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73E" w:rsidRPr="004D273E" w:rsidRDefault="004D273E" w:rsidP="004D273E">
      <w:pPr>
        <w:pStyle w:val="10"/>
        <w:keepNext/>
        <w:keepLines/>
      </w:pPr>
      <w:bookmarkStart w:id="0" w:name="bookmark0"/>
      <w:r>
        <w:t>Автоматический счётчик семян</w:t>
      </w:r>
      <w:bookmarkEnd w:id="0"/>
    </w:p>
    <w:p w:rsidR="004D273E" w:rsidRPr="004D273E" w:rsidRDefault="004D273E" w:rsidP="004D273E">
      <w:pPr>
        <w:pStyle w:val="20"/>
        <w:keepNext/>
        <w:keepLines/>
      </w:pPr>
      <w:bookmarkStart w:id="1" w:name="bookmark2"/>
      <w:r>
        <w:t>SLY-</w:t>
      </w:r>
      <w:proofErr w:type="spellStart"/>
      <w:r>
        <w:t>CPIus</w:t>
      </w:r>
      <w:bookmarkEnd w:id="1"/>
      <w:proofErr w:type="spellEnd"/>
    </w:p>
    <w:p w:rsidR="008A4115" w:rsidRDefault="004D273E" w:rsidP="008A4115">
      <w:pPr>
        <w:pStyle w:val="30"/>
        <w:keepNext/>
        <w:keepLines/>
      </w:pPr>
      <w:bookmarkStart w:id="2" w:name="bookmark4"/>
      <w:r>
        <w:t>РУКОВОДСТВО ПОЛЬЗОВАТЕЛЯ</w:t>
      </w:r>
      <w:bookmarkEnd w:id="2"/>
      <w:r w:rsidR="008A4115">
        <w:rPr>
          <w:noProof/>
          <w:lang w:bidi="ar-SA"/>
        </w:rPr>
        <w:drawing>
          <wp:inline distT="0" distB="0" distL="0" distR="0" wp14:anchorId="2A264D4B" wp14:editId="1A6FF3C4">
            <wp:extent cx="2585946" cy="2585946"/>
            <wp:effectExtent l="0" t="0" r="0" b="0"/>
            <wp:docPr id="4" name="Рисунок 4" descr="G:\My Passport\Мои документы\Мои документыКаталогКоп\Инструкции по эксплуатации\China\СчетчикиСемян\SLY_C Plus\sly-c-p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y Passport\Мои документы\Мои документыКаталогКоп\Инструкции по эксплуатации\China\СчетчикиСемян\SLY_C Plus\sly-c-plu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86778" cy="2586778"/>
                    </a:xfrm>
                    <a:prstGeom prst="rect">
                      <a:avLst/>
                    </a:prstGeom>
                    <a:noFill/>
                    <a:ln>
                      <a:noFill/>
                    </a:ln>
                  </pic:spPr>
                </pic:pic>
              </a:graphicData>
            </a:graphic>
          </wp:inline>
        </w:drawing>
      </w:r>
    </w:p>
    <w:p w:rsidR="004D273E" w:rsidRDefault="004D273E" w:rsidP="003D526F">
      <w:pPr>
        <w:pStyle w:val="22"/>
        <w:spacing w:after="300"/>
        <w:ind w:firstLine="0"/>
        <w:jc w:val="center"/>
      </w:pPr>
      <w:r>
        <w:t xml:space="preserve">Перед использованием </w:t>
      </w:r>
      <w:proofErr w:type="gramStart"/>
      <w:r>
        <w:t>данного</w:t>
      </w:r>
      <w:proofErr w:type="gramEnd"/>
      <w:r>
        <w:t xml:space="preserve"> оборудования внимательно ознакомьтесь с данным руководством.</w:t>
      </w: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Default="004D273E" w:rsidP="004D273E">
      <w:pPr>
        <w:pStyle w:val="22"/>
        <w:spacing w:after="300"/>
        <w:ind w:firstLine="680"/>
      </w:pPr>
    </w:p>
    <w:p w:rsidR="004D273E" w:rsidRPr="00943AEC" w:rsidRDefault="004D273E" w:rsidP="004D273E">
      <w:pPr>
        <w:pStyle w:val="40"/>
        <w:keepNext/>
        <w:keepLines/>
        <w:tabs>
          <w:tab w:val="left" w:leader="dot" w:pos="5136"/>
          <w:tab w:val="left" w:leader="hyphen" w:pos="6024"/>
        </w:tabs>
        <w:spacing w:after="0" w:line="581" w:lineRule="auto"/>
        <w:ind w:firstLine="0"/>
        <w:jc w:val="center"/>
      </w:pPr>
      <w:bookmarkStart w:id="3" w:name="bookmark6"/>
      <w:r>
        <w:rPr>
          <w:color w:val="000000"/>
        </w:rPr>
        <w:t>Содержание</w:t>
      </w:r>
      <w:bookmarkEnd w:id="3"/>
    </w:p>
    <w:p w:rsidR="00943AEC" w:rsidRPr="00943AEC" w:rsidRDefault="00943AEC" w:rsidP="00943AEC">
      <w:pPr>
        <w:pStyle w:val="22"/>
        <w:spacing w:after="300"/>
        <w:ind w:firstLine="680"/>
      </w:pPr>
      <w:r>
        <w:t>1. Вводная часть………………………………………………</w:t>
      </w:r>
      <w:r w:rsidR="003D526F">
        <w:t>..</w:t>
      </w:r>
      <w:r>
        <w:t>1</w:t>
      </w:r>
    </w:p>
    <w:p w:rsidR="00943AEC" w:rsidRPr="00943AEC" w:rsidRDefault="00943AEC" w:rsidP="00943AEC">
      <w:pPr>
        <w:pStyle w:val="22"/>
        <w:spacing w:after="300"/>
        <w:ind w:firstLine="680"/>
      </w:pPr>
      <w:r>
        <w:t>2. Функции……………………………………………………</w:t>
      </w:r>
      <w:r w:rsidR="003D526F">
        <w:t>…..</w:t>
      </w:r>
      <w:r>
        <w:t>1</w:t>
      </w:r>
    </w:p>
    <w:p w:rsidR="00943AEC" w:rsidRPr="00943AEC" w:rsidRDefault="00943AEC" w:rsidP="00943AEC">
      <w:pPr>
        <w:pStyle w:val="22"/>
        <w:spacing w:after="300"/>
        <w:ind w:firstLine="680"/>
      </w:pPr>
      <w:r>
        <w:t>3. Технические характеристики………………………………1</w:t>
      </w:r>
    </w:p>
    <w:p w:rsidR="00943AEC" w:rsidRPr="00943AEC" w:rsidRDefault="00943AEC" w:rsidP="00943AEC">
      <w:pPr>
        <w:pStyle w:val="22"/>
        <w:spacing w:after="300"/>
        <w:ind w:firstLine="680"/>
      </w:pPr>
      <w:r>
        <w:t>4. Конструкция прибора…………………………………</w:t>
      </w:r>
      <w:r w:rsidR="003D526F">
        <w:t>……..</w:t>
      </w:r>
      <w:r>
        <w:t>2</w:t>
      </w:r>
    </w:p>
    <w:p w:rsidR="00943AEC" w:rsidRPr="00943AEC" w:rsidRDefault="00943AEC" w:rsidP="00943AEC">
      <w:pPr>
        <w:pStyle w:val="22"/>
        <w:spacing w:after="300"/>
        <w:ind w:firstLine="680"/>
      </w:pPr>
      <w:r>
        <w:t>5. Эксплуатация……………………….................................</w:t>
      </w:r>
      <w:r w:rsidR="003D526F">
        <w:t>...</w:t>
      </w:r>
      <w:r>
        <w:t>3</w:t>
      </w:r>
    </w:p>
    <w:p w:rsidR="00943AEC" w:rsidRPr="00943AEC" w:rsidRDefault="00943AEC" w:rsidP="00943AEC">
      <w:pPr>
        <w:pStyle w:val="22"/>
        <w:spacing w:after="300"/>
        <w:ind w:firstLine="680"/>
      </w:pPr>
      <w:r>
        <w:t>6. Обратите внимание…………….................................</w:t>
      </w:r>
      <w:r w:rsidR="003D526F">
        <w:t>.......</w:t>
      </w:r>
      <w:r>
        <w:t>4</w:t>
      </w:r>
    </w:p>
    <w:p w:rsidR="004D273E" w:rsidRPr="00943AEC" w:rsidRDefault="00943AEC" w:rsidP="00943AEC">
      <w:pPr>
        <w:pStyle w:val="22"/>
        <w:spacing w:after="300"/>
        <w:ind w:firstLine="680"/>
      </w:pPr>
      <w:r>
        <w:t>7. Упаковочная ведомость…………………………………….5</w:t>
      </w:r>
    </w:p>
    <w:p w:rsidR="004D273E" w:rsidRPr="00943AEC" w:rsidRDefault="004D273E" w:rsidP="004D273E">
      <w:pPr>
        <w:pStyle w:val="22"/>
        <w:spacing w:after="300"/>
        <w:ind w:firstLine="680"/>
      </w:pPr>
    </w:p>
    <w:p w:rsidR="004D273E" w:rsidRPr="00943AEC" w:rsidRDefault="004D273E" w:rsidP="004D273E">
      <w:pPr>
        <w:pStyle w:val="22"/>
        <w:spacing w:after="300"/>
        <w:ind w:firstLine="680"/>
      </w:pPr>
    </w:p>
    <w:p w:rsidR="004D273E" w:rsidRPr="00943AEC" w:rsidRDefault="004D273E" w:rsidP="004D273E">
      <w:pPr>
        <w:pStyle w:val="22"/>
        <w:spacing w:after="300"/>
        <w:ind w:firstLine="680"/>
      </w:pPr>
    </w:p>
    <w:p w:rsidR="004D273E" w:rsidRPr="00943AEC" w:rsidRDefault="004D273E" w:rsidP="004D273E">
      <w:pPr>
        <w:pStyle w:val="22"/>
        <w:spacing w:after="300"/>
        <w:ind w:firstLine="680"/>
      </w:pPr>
    </w:p>
    <w:p w:rsidR="004D273E" w:rsidRPr="00943AEC" w:rsidRDefault="004D273E" w:rsidP="004D273E">
      <w:pPr>
        <w:pStyle w:val="22"/>
        <w:spacing w:after="300"/>
        <w:ind w:firstLine="680"/>
      </w:pPr>
    </w:p>
    <w:p w:rsidR="004D273E" w:rsidRPr="00943AEC" w:rsidRDefault="004D273E" w:rsidP="004D273E">
      <w:pPr>
        <w:pStyle w:val="22"/>
        <w:spacing w:after="300"/>
        <w:ind w:firstLine="680"/>
      </w:pPr>
    </w:p>
    <w:p w:rsidR="004D273E" w:rsidRPr="00943AEC" w:rsidRDefault="004D273E" w:rsidP="004D273E">
      <w:pPr>
        <w:pStyle w:val="22"/>
        <w:spacing w:after="300"/>
        <w:ind w:firstLine="680"/>
      </w:pPr>
    </w:p>
    <w:p w:rsidR="004D273E" w:rsidRPr="00943AEC" w:rsidRDefault="004D273E" w:rsidP="004D273E">
      <w:pPr>
        <w:pStyle w:val="22"/>
        <w:spacing w:after="300"/>
        <w:ind w:firstLine="680"/>
      </w:pPr>
    </w:p>
    <w:p w:rsidR="004D273E" w:rsidRPr="00943AEC" w:rsidRDefault="004D273E" w:rsidP="004D273E">
      <w:pPr>
        <w:pStyle w:val="22"/>
        <w:spacing w:after="300"/>
        <w:ind w:firstLine="680"/>
      </w:pPr>
    </w:p>
    <w:p w:rsidR="004D273E" w:rsidRPr="00943AEC" w:rsidRDefault="004D273E" w:rsidP="004D273E">
      <w:pPr>
        <w:pStyle w:val="22"/>
        <w:spacing w:after="300"/>
        <w:ind w:firstLine="680"/>
      </w:pPr>
    </w:p>
    <w:p w:rsidR="004D273E" w:rsidRPr="00943AEC" w:rsidRDefault="004D273E" w:rsidP="004D273E">
      <w:pPr>
        <w:pStyle w:val="22"/>
        <w:spacing w:after="300"/>
        <w:ind w:firstLine="680"/>
      </w:pPr>
    </w:p>
    <w:p w:rsidR="00943AEC" w:rsidRDefault="00943AEC" w:rsidP="004D273E">
      <w:pPr>
        <w:pStyle w:val="22"/>
        <w:spacing w:after="300"/>
        <w:ind w:firstLine="680"/>
        <w:rPr>
          <w:b/>
        </w:rPr>
      </w:pPr>
    </w:p>
    <w:p w:rsidR="00943AEC" w:rsidRDefault="00943AEC" w:rsidP="004D273E">
      <w:pPr>
        <w:pStyle w:val="22"/>
        <w:spacing w:after="300"/>
        <w:ind w:firstLine="680"/>
        <w:rPr>
          <w:b/>
        </w:rPr>
      </w:pPr>
    </w:p>
    <w:p w:rsidR="00943AEC" w:rsidRDefault="00943AEC" w:rsidP="004D273E">
      <w:pPr>
        <w:pStyle w:val="22"/>
        <w:spacing w:after="300"/>
        <w:ind w:firstLine="680"/>
        <w:rPr>
          <w:b/>
        </w:rPr>
      </w:pPr>
    </w:p>
    <w:p w:rsidR="00943AEC" w:rsidRDefault="00943AEC" w:rsidP="004D273E">
      <w:pPr>
        <w:pStyle w:val="22"/>
        <w:spacing w:after="300"/>
        <w:ind w:firstLine="680"/>
        <w:rPr>
          <w:b/>
        </w:rPr>
      </w:pPr>
    </w:p>
    <w:p w:rsidR="00943AEC" w:rsidRDefault="00943AEC" w:rsidP="004D273E">
      <w:pPr>
        <w:pStyle w:val="22"/>
        <w:spacing w:after="300"/>
        <w:ind w:firstLine="680"/>
        <w:rPr>
          <w:b/>
        </w:rPr>
      </w:pPr>
    </w:p>
    <w:p w:rsidR="00943AEC" w:rsidRDefault="00943AEC" w:rsidP="004D273E">
      <w:pPr>
        <w:pStyle w:val="22"/>
        <w:spacing w:after="300"/>
        <w:ind w:firstLine="680"/>
        <w:rPr>
          <w:b/>
        </w:rPr>
      </w:pPr>
    </w:p>
    <w:p w:rsidR="00943AEC" w:rsidRDefault="00943AEC" w:rsidP="004D273E">
      <w:pPr>
        <w:pStyle w:val="22"/>
        <w:spacing w:after="300"/>
        <w:ind w:firstLine="680"/>
        <w:rPr>
          <w:b/>
        </w:rPr>
      </w:pPr>
    </w:p>
    <w:p w:rsidR="00943AEC" w:rsidRDefault="00943AEC" w:rsidP="004D273E">
      <w:pPr>
        <w:pStyle w:val="22"/>
        <w:spacing w:after="300"/>
        <w:ind w:firstLine="680"/>
        <w:rPr>
          <w:b/>
        </w:rPr>
      </w:pPr>
    </w:p>
    <w:p w:rsidR="00943AEC" w:rsidRDefault="00943AEC" w:rsidP="004D273E">
      <w:pPr>
        <w:pStyle w:val="22"/>
        <w:spacing w:after="300"/>
        <w:ind w:firstLine="680"/>
        <w:rPr>
          <w:b/>
        </w:rPr>
      </w:pPr>
    </w:p>
    <w:p w:rsidR="004D273E" w:rsidRDefault="004D273E" w:rsidP="004D273E">
      <w:pPr>
        <w:pStyle w:val="22"/>
        <w:spacing w:after="300"/>
        <w:ind w:firstLine="680"/>
        <w:rPr>
          <w:b/>
        </w:rPr>
      </w:pPr>
      <w:r>
        <w:rPr>
          <w:b/>
        </w:rPr>
        <w:t>1. ВВОДНАЯ ЧАСТЬ</w:t>
      </w:r>
    </w:p>
    <w:p w:rsidR="004D273E" w:rsidRDefault="004D273E" w:rsidP="00943AEC">
      <w:pPr>
        <w:pStyle w:val="11"/>
        <w:spacing w:line="360" w:lineRule="auto"/>
        <w:jc w:val="both"/>
        <w:rPr>
          <w:sz w:val="18"/>
          <w:szCs w:val="18"/>
        </w:rPr>
      </w:pPr>
      <w:r>
        <w:rPr>
          <w:sz w:val="18"/>
        </w:rPr>
        <w:t>Автоматический счетчик семян</w:t>
      </w:r>
      <w:r w:rsidR="00485173" w:rsidRPr="00485173">
        <w:rPr>
          <w:sz w:val="18"/>
        </w:rPr>
        <w:t xml:space="preserve"> </w:t>
      </w:r>
      <w:r>
        <w:rPr>
          <w:sz w:val="18"/>
        </w:rPr>
        <w:t>широко используется в сельском хозяйстве и других отраслях.  В сельскохозяйственной сфере он применяется для сортировки семян и проверки их характеристик в сельскохозяйственных научно-исследовательских институтах, сельскохозяйственных учебных заведениях, семеноводческих компаниях и продовольственных ведомствах. Е</w:t>
      </w:r>
      <w:r w:rsidR="00485173">
        <w:rPr>
          <w:sz w:val="18"/>
        </w:rPr>
        <w:t>го</w:t>
      </w:r>
      <w:r>
        <w:rPr>
          <w:sz w:val="18"/>
        </w:rPr>
        <w:t xml:space="preserve"> стабильная и высокая чувствительность позволяет работать с зернами различного размера: рисом, пшеницей, сорго, кукурузой бобами, семенами овощей, цветов и других культур. Функция автоматического подсчета берет на себя сложную задачу ручного подсчета, обеспечивая удобство для пользователей. Данное изделие не только эффективно снижает нагрузку на селекционеров, избавляя их от рутинной работы, но и предоставляет надежное техническое обеспечение для их деятельности. Кроме того, автоматический счетчик семян подходит для подсчета других частиц, включая алмазы, капсулы, мелкие винты, таблетки, корма и т.д.</w:t>
      </w:r>
    </w:p>
    <w:p w:rsidR="004D273E" w:rsidRDefault="004D273E" w:rsidP="004D273E">
      <w:pPr>
        <w:pStyle w:val="11"/>
        <w:spacing w:after="138" w:line="300" w:lineRule="auto"/>
        <w:jc w:val="both"/>
        <w:rPr>
          <w:sz w:val="18"/>
          <w:szCs w:val="18"/>
        </w:rPr>
      </w:pPr>
    </w:p>
    <w:p w:rsidR="00001625" w:rsidRDefault="004D273E" w:rsidP="004D273E">
      <w:pPr>
        <w:pStyle w:val="11"/>
        <w:spacing w:after="138" w:line="300" w:lineRule="auto"/>
        <w:jc w:val="both"/>
        <w:rPr>
          <w:b/>
          <w:sz w:val="18"/>
          <w:szCs w:val="18"/>
        </w:rPr>
      </w:pPr>
      <w:r>
        <w:tab/>
      </w:r>
    </w:p>
    <w:p w:rsidR="004D273E" w:rsidRPr="004D273E" w:rsidRDefault="004D273E" w:rsidP="00001625">
      <w:pPr>
        <w:pStyle w:val="11"/>
        <w:spacing w:after="138" w:line="300" w:lineRule="auto"/>
        <w:ind w:firstLine="708"/>
        <w:jc w:val="both"/>
        <w:rPr>
          <w:b/>
          <w:sz w:val="18"/>
          <w:szCs w:val="18"/>
        </w:rPr>
      </w:pPr>
      <w:r>
        <w:rPr>
          <w:b/>
          <w:sz w:val="18"/>
        </w:rPr>
        <w:t>2. ФУНКЦИ</w:t>
      </w:r>
      <w:r w:rsidR="00485173">
        <w:rPr>
          <w:b/>
          <w:sz w:val="18"/>
        </w:rPr>
        <w:t>И</w:t>
      </w:r>
      <w:r>
        <w:rPr>
          <w:b/>
          <w:sz w:val="18"/>
        </w:rPr>
        <w:t xml:space="preserve"> </w:t>
      </w:r>
    </w:p>
    <w:p w:rsidR="004D273E" w:rsidRPr="004D273E" w:rsidRDefault="00552AD6" w:rsidP="00943AEC">
      <w:pPr>
        <w:pStyle w:val="11"/>
        <w:spacing w:line="360" w:lineRule="auto"/>
        <w:rPr>
          <w:sz w:val="18"/>
          <w:szCs w:val="18"/>
        </w:rPr>
      </w:pPr>
      <w:r>
        <w:rPr>
          <w:sz w:val="18"/>
        </w:rPr>
        <w:t>◄</w:t>
      </w:r>
      <w:r w:rsidR="00485173">
        <w:rPr>
          <w:sz w:val="18"/>
        </w:rPr>
        <w:t>Д</w:t>
      </w:r>
      <w:r w:rsidR="004D273E">
        <w:rPr>
          <w:sz w:val="18"/>
        </w:rPr>
        <w:t xml:space="preserve">ва режима: </w:t>
      </w:r>
      <w:r w:rsidR="006A46BC">
        <w:rPr>
          <w:sz w:val="18"/>
        </w:rPr>
        <w:t>п</w:t>
      </w:r>
      <w:r w:rsidR="004D273E">
        <w:rPr>
          <w:sz w:val="18"/>
        </w:rPr>
        <w:t>оштучный счет и массовый подсчёт;</w:t>
      </w:r>
    </w:p>
    <w:p w:rsidR="004D273E" w:rsidRPr="004D273E" w:rsidRDefault="00552AD6" w:rsidP="00943AEC">
      <w:pPr>
        <w:pStyle w:val="11"/>
        <w:spacing w:line="360" w:lineRule="auto"/>
        <w:rPr>
          <w:sz w:val="18"/>
          <w:szCs w:val="18"/>
        </w:rPr>
      </w:pPr>
      <w:r>
        <w:rPr>
          <w:sz w:val="18"/>
        </w:rPr>
        <w:t>◄</w:t>
      </w:r>
      <w:r w:rsidR="004D273E">
        <w:rPr>
          <w:sz w:val="18"/>
        </w:rPr>
        <w:t>Скорость подсчета можно регулировать;</w:t>
      </w:r>
    </w:p>
    <w:p w:rsidR="004D273E" w:rsidRPr="006A46BC" w:rsidRDefault="00552AD6" w:rsidP="00943AEC">
      <w:pPr>
        <w:pStyle w:val="11"/>
        <w:spacing w:line="360" w:lineRule="auto"/>
        <w:rPr>
          <w:sz w:val="18"/>
          <w:szCs w:val="18"/>
        </w:rPr>
      </w:pPr>
      <w:r>
        <w:rPr>
          <w:sz w:val="18"/>
        </w:rPr>
        <w:t>◄</w:t>
      </w:r>
      <w:r w:rsidR="004D273E">
        <w:rPr>
          <w:sz w:val="18"/>
        </w:rPr>
        <w:t>Скорость уменьшается, когда остается подсчитать последние частицы</w:t>
      </w:r>
      <w:r w:rsidR="006A46BC" w:rsidRPr="006A46BC">
        <w:rPr>
          <w:sz w:val="18"/>
        </w:rPr>
        <w:t>;</w:t>
      </w:r>
    </w:p>
    <w:p w:rsidR="004D273E" w:rsidRPr="004D273E" w:rsidRDefault="00552AD6" w:rsidP="00943AEC">
      <w:pPr>
        <w:pStyle w:val="11"/>
        <w:spacing w:line="360" w:lineRule="auto"/>
        <w:rPr>
          <w:sz w:val="18"/>
          <w:szCs w:val="18"/>
        </w:rPr>
      </w:pPr>
      <w:r>
        <w:rPr>
          <w:sz w:val="18"/>
        </w:rPr>
        <w:t>◄</w:t>
      </w:r>
      <w:r w:rsidR="004D273E">
        <w:rPr>
          <w:sz w:val="18"/>
        </w:rPr>
        <w:t xml:space="preserve">Высокая точность: </w:t>
      </w:r>
      <w:r w:rsidR="006A46BC">
        <w:rPr>
          <w:sz w:val="18"/>
        </w:rPr>
        <w:t>у</w:t>
      </w:r>
      <w:r w:rsidR="004D273E">
        <w:rPr>
          <w:sz w:val="18"/>
        </w:rPr>
        <w:t xml:space="preserve">ровни чувствительности для частиц разного размера; </w:t>
      </w:r>
    </w:p>
    <w:p w:rsidR="00053707" w:rsidRDefault="00552AD6" w:rsidP="00053707">
      <w:pPr>
        <w:pStyle w:val="11"/>
        <w:spacing w:line="360" w:lineRule="auto"/>
        <w:jc w:val="both"/>
        <w:rPr>
          <w:sz w:val="18"/>
        </w:rPr>
      </w:pPr>
      <w:r>
        <w:rPr>
          <w:sz w:val="18"/>
        </w:rPr>
        <w:t>◄</w:t>
      </w:r>
      <w:r w:rsidR="004D273E">
        <w:rPr>
          <w:sz w:val="18"/>
        </w:rPr>
        <w:t xml:space="preserve">Автоматическая защита двигателя: двигатель остановит работу, как только обнаружит, что на пластине нет частиц в течение 60 секунд; </w:t>
      </w:r>
    </w:p>
    <w:p w:rsidR="004D273E" w:rsidRPr="006A46BC" w:rsidRDefault="00552AD6" w:rsidP="00053707">
      <w:pPr>
        <w:pStyle w:val="11"/>
        <w:spacing w:line="360" w:lineRule="auto"/>
        <w:jc w:val="both"/>
        <w:rPr>
          <w:sz w:val="18"/>
          <w:szCs w:val="18"/>
        </w:rPr>
      </w:pPr>
      <w:r>
        <w:rPr>
          <w:sz w:val="18"/>
        </w:rPr>
        <w:t>◄</w:t>
      </w:r>
      <w:r w:rsidR="004D273E">
        <w:rPr>
          <w:sz w:val="18"/>
        </w:rPr>
        <w:t>Удобный интерфейс: ЖК-экран, выбор режима, время подсчета, уровень и количество частиц отображаются четко</w:t>
      </w:r>
      <w:r w:rsidR="006A46BC" w:rsidRPr="006A46BC">
        <w:rPr>
          <w:sz w:val="18"/>
        </w:rPr>
        <w:t>;</w:t>
      </w:r>
    </w:p>
    <w:p w:rsidR="004D273E" w:rsidRPr="004D273E" w:rsidRDefault="00552AD6" w:rsidP="00053707">
      <w:pPr>
        <w:pStyle w:val="11"/>
        <w:spacing w:line="360" w:lineRule="auto"/>
        <w:jc w:val="both"/>
        <w:rPr>
          <w:sz w:val="18"/>
          <w:szCs w:val="18"/>
        </w:rPr>
      </w:pPr>
      <w:r>
        <w:rPr>
          <w:sz w:val="18"/>
        </w:rPr>
        <w:t>◄</w:t>
      </w:r>
      <w:r w:rsidR="004D273E">
        <w:rPr>
          <w:sz w:val="18"/>
        </w:rPr>
        <w:t xml:space="preserve">Широкое применение: подходит для частиц, включая, </w:t>
      </w:r>
      <w:proofErr w:type="gramStart"/>
      <w:r w:rsidR="004D273E">
        <w:rPr>
          <w:sz w:val="18"/>
        </w:rPr>
        <w:t>но</w:t>
      </w:r>
      <w:proofErr w:type="gramEnd"/>
      <w:r w:rsidR="004D273E">
        <w:rPr>
          <w:sz w:val="18"/>
        </w:rPr>
        <w:t xml:space="preserve"> не ограничиваясь: семена сельскохозяйственных культур, семена овощей, корма, алмазы, таблетки и т.д.</w:t>
      </w:r>
    </w:p>
    <w:p w:rsidR="004D273E" w:rsidRDefault="00552AD6" w:rsidP="00053707">
      <w:pPr>
        <w:pStyle w:val="11"/>
        <w:spacing w:line="360" w:lineRule="auto"/>
        <w:jc w:val="both"/>
        <w:rPr>
          <w:sz w:val="18"/>
          <w:szCs w:val="18"/>
        </w:rPr>
      </w:pPr>
      <w:r>
        <w:rPr>
          <w:sz w:val="18"/>
        </w:rPr>
        <w:t>◄</w:t>
      </w:r>
      <w:r w:rsidR="004D273E">
        <w:rPr>
          <w:sz w:val="18"/>
        </w:rPr>
        <w:t>Зуммерная сигнализация: зуммер звучит, когда подсчет завершен, или когда защита двигателя прекращает работу.</w:t>
      </w:r>
    </w:p>
    <w:p w:rsidR="004D273E" w:rsidRDefault="004D273E" w:rsidP="004D273E">
      <w:pPr>
        <w:pStyle w:val="11"/>
        <w:spacing w:after="142" w:line="298" w:lineRule="auto"/>
        <w:ind w:left="200" w:hanging="200"/>
        <w:jc w:val="both"/>
        <w:rPr>
          <w:sz w:val="18"/>
          <w:szCs w:val="18"/>
        </w:rPr>
      </w:pPr>
    </w:p>
    <w:p w:rsidR="00001625" w:rsidRDefault="00001625" w:rsidP="004D273E">
      <w:pPr>
        <w:pStyle w:val="11"/>
        <w:spacing w:after="142" w:line="298" w:lineRule="auto"/>
        <w:ind w:left="200" w:hanging="200"/>
        <w:jc w:val="both"/>
        <w:rPr>
          <w:b/>
          <w:sz w:val="18"/>
          <w:szCs w:val="18"/>
        </w:rPr>
      </w:pPr>
    </w:p>
    <w:p w:rsidR="004D273E" w:rsidRPr="004D273E" w:rsidRDefault="00CB40B3" w:rsidP="00001625">
      <w:pPr>
        <w:pStyle w:val="11"/>
        <w:spacing w:after="142" w:line="298" w:lineRule="auto"/>
        <w:ind w:left="200"/>
        <w:jc w:val="both"/>
        <w:rPr>
          <w:b/>
          <w:sz w:val="18"/>
          <w:szCs w:val="18"/>
        </w:rPr>
      </w:pPr>
      <w:r>
        <w:rPr>
          <w:b/>
          <w:sz w:val="18"/>
        </w:rPr>
        <w:t>3. ТЕХНИЧЕСКИЕ ХАРАКТЕ</w:t>
      </w:r>
      <w:bookmarkStart w:id="4" w:name="_GoBack"/>
      <w:bookmarkEnd w:id="4"/>
      <w:r w:rsidR="00A447D9">
        <w:rPr>
          <w:b/>
          <w:sz w:val="18"/>
        </w:rPr>
        <w:t>РИСТИКИ</w:t>
      </w:r>
    </w:p>
    <w:p w:rsidR="004D273E" w:rsidRPr="004D273E" w:rsidRDefault="00552AD6" w:rsidP="00001625">
      <w:pPr>
        <w:spacing w:after="120" w:line="240" w:lineRule="auto"/>
        <w:rPr>
          <w:rFonts w:ascii="Arial" w:hAnsi="Arial" w:cs="Arial"/>
          <w:sz w:val="18"/>
          <w:szCs w:val="18"/>
        </w:rPr>
      </w:pPr>
      <w:r>
        <w:rPr>
          <w:rFonts w:ascii="Arial" w:hAnsi="Arial" w:cs="Arial"/>
          <w:sz w:val="18"/>
        </w:rPr>
        <w:t>◄</w:t>
      </w:r>
      <w:r w:rsidR="004D273E">
        <w:rPr>
          <w:rFonts w:ascii="Arial" w:hAnsi="Arial"/>
          <w:sz w:val="18"/>
        </w:rPr>
        <w:t xml:space="preserve">Диапазон подсчета семян: диапазон подсчета: малый и средний образец: 0,7~4 мм x 0,7~12 мм </w:t>
      </w:r>
    </w:p>
    <w:p w:rsidR="004D273E" w:rsidRPr="004D273E" w:rsidRDefault="00552AD6" w:rsidP="00001625">
      <w:pPr>
        <w:spacing w:after="120" w:line="240" w:lineRule="auto"/>
        <w:rPr>
          <w:rFonts w:ascii="Arial" w:hAnsi="Arial" w:cs="Arial"/>
          <w:sz w:val="18"/>
          <w:szCs w:val="18"/>
        </w:rPr>
      </w:pPr>
      <w:r>
        <w:rPr>
          <w:rFonts w:ascii="Arial" w:hAnsi="Arial" w:cs="Arial"/>
          <w:sz w:val="18"/>
        </w:rPr>
        <w:t>◄</w:t>
      </w:r>
      <w:r w:rsidR="004D273E">
        <w:rPr>
          <w:rFonts w:ascii="Arial" w:hAnsi="Arial"/>
          <w:sz w:val="18"/>
        </w:rPr>
        <w:t>Образец большого размера: 3~10 мм x 3-12 мм</w:t>
      </w:r>
    </w:p>
    <w:p w:rsidR="004D273E" w:rsidRPr="004D273E" w:rsidRDefault="00552AD6" w:rsidP="00001625">
      <w:pPr>
        <w:spacing w:after="120" w:line="240" w:lineRule="auto"/>
        <w:rPr>
          <w:rFonts w:ascii="Arial" w:hAnsi="Arial" w:cs="Arial"/>
          <w:sz w:val="18"/>
          <w:szCs w:val="18"/>
        </w:rPr>
      </w:pPr>
      <w:r>
        <w:rPr>
          <w:rFonts w:ascii="Arial" w:hAnsi="Arial" w:cs="Arial"/>
          <w:sz w:val="18"/>
        </w:rPr>
        <w:lastRenderedPageBreak/>
        <w:t>◄</w:t>
      </w:r>
      <w:r w:rsidR="004D273E">
        <w:rPr>
          <w:rFonts w:ascii="Arial" w:hAnsi="Arial"/>
          <w:sz w:val="18"/>
        </w:rPr>
        <w:t>Точность подсчета: ± 2%</w:t>
      </w:r>
    </w:p>
    <w:p w:rsidR="004D273E" w:rsidRPr="004D273E" w:rsidRDefault="004D273E" w:rsidP="00001625">
      <w:pPr>
        <w:spacing w:after="120" w:line="240" w:lineRule="auto"/>
        <w:rPr>
          <w:rFonts w:ascii="Arial" w:hAnsi="Arial" w:cs="Arial"/>
          <w:sz w:val="18"/>
          <w:szCs w:val="18"/>
        </w:rPr>
      </w:pPr>
      <w:r>
        <w:rPr>
          <w:rFonts w:ascii="Arial" w:hAnsi="Arial"/>
          <w:sz w:val="18"/>
        </w:rPr>
        <w:t xml:space="preserve"> </w:t>
      </w:r>
      <w:r w:rsidR="00552AD6">
        <w:rPr>
          <w:rFonts w:ascii="Arial" w:hAnsi="Arial" w:cs="Arial"/>
          <w:sz w:val="18"/>
        </w:rPr>
        <w:t>◄</w:t>
      </w:r>
      <w:r>
        <w:rPr>
          <w:rFonts w:ascii="Arial" w:hAnsi="Arial"/>
          <w:sz w:val="18"/>
        </w:rPr>
        <w:t xml:space="preserve">Скорость подсчета: =сем.1000/3 мин </w:t>
      </w:r>
    </w:p>
    <w:p w:rsidR="004D273E" w:rsidRPr="004D273E" w:rsidRDefault="00552AD6" w:rsidP="00001625">
      <w:pPr>
        <w:spacing w:after="120" w:line="240" w:lineRule="auto"/>
        <w:rPr>
          <w:rFonts w:ascii="Arial" w:hAnsi="Arial" w:cs="Arial"/>
          <w:sz w:val="18"/>
          <w:szCs w:val="18"/>
        </w:rPr>
      </w:pPr>
      <w:r>
        <w:rPr>
          <w:rFonts w:ascii="Arial" w:hAnsi="Arial" w:cs="Arial"/>
          <w:sz w:val="18"/>
        </w:rPr>
        <w:t>◄</w:t>
      </w:r>
      <w:r w:rsidR="004D273E">
        <w:rPr>
          <w:rFonts w:ascii="Arial" w:hAnsi="Arial"/>
          <w:sz w:val="18"/>
        </w:rPr>
        <w:t>Шум: ≤70 дБ</w:t>
      </w:r>
    </w:p>
    <w:p w:rsidR="004D273E" w:rsidRPr="004D273E" w:rsidRDefault="00552AD6" w:rsidP="00001625">
      <w:pPr>
        <w:spacing w:after="120" w:line="240" w:lineRule="auto"/>
        <w:rPr>
          <w:rFonts w:ascii="Arial" w:hAnsi="Arial" w:cs="Arial"/>
          <w:sz w:val="18"/>
          <w:szCs w:val="18"/>
        </w:rPr>
      </w:pPr>
      <w:r>
        <w:rPr>
          <w:rFonts w:ascii="Arial" w:hAnsi="Arial" w:cs="Arial"/>
          <w:sz w:val="18"/>
        </w:rPr>
        <w:t>◄</w:t>
      </w:r>
      <w:r w:rsidR="004D273E">
        <w:rPr>
          <w:rFonts w:ascii="Arial" w:hAnsi="Arial"/>
          <w:sz w:val="18"/>
        </w:rPr>
        <w:t>Производительность: 1 -99999</w:t>
      </w:r>
    </w:p>
    <w:p w:rsidR="004D273E" w:rsidRPr="004D273E" w:rsidRDefault="00552AD6" w:rsidP="00001625">
      <w:pPr>
        <w:spacing w:after="120" w:line="240" w:lineRule="auto"/>
        <w:rPr>
          <w:rFonts w:ascii="Arial" w:hAnsi="Arial" w:cs="Arial"/>
          <w:sz w:val="18"/>
          <w:szCs w:val="18"/>
        </w:rPr>
      </w:pPr>
      <w:r>
        <w:rPr>
          <w:rFonts w:ascii="Arial" w:hAnsi="Arial" w:cs="Arial"/>
          <w:sz w:val="18"/>
        </w:rPr>
        <w:t>◄</w:t>
      </w:r>
      <w:r w:rsidR="004D273E">
        <w:rPr>
          <w:rFonts w:ascii="Arial" w:hAnsi="Arial"/>
          <w:sz w:val="18"/>
        </w:rPr>
        <w:t>Размер: 285*210*176 мм</w:t>
      </w:r>
    </w:p>
    <w:p w:rsidR="004D273E" w:rsidRPr="004D273E" w:rsidRDefault="00552AD6" w:rsidP="00001625">
      <w:pPr>
        <w:spacing w:after="120" w:line="240" w:lineRule="auto"/>
        <w:rPr>
          <w:rFonts w:ascii="Arial" w:hAnsi="Arial" w:cs="Arial"/>
          <w:sz w:val="18"/>
          <w:szCs w:val="18"/>
        </w:rPr>
      </w:pPr>
      <w:r>
        <w:rPr>
          <w:rFonts w:ascii="Arial" w:hAnsi="Arial" w:cs="Arial"/>
          <w:sz w:val="18"/>
        </w:rPr>
        <w:t>◄</w:t>
      </w:r>
      <w:r w:rsidR="004D273E">
        <w:rPr>
          <w:rFonts w:ascii="Arial" w:hAnsi="Arial"/>
          <w:sz w:val="18"/>
        </w:rPr>
        <w:t>Мощность: 220В/50Гц (При необходимости его можно настроить на 110</w:t>
      </w:r>
      <w:proofErr w:type="gramStart"/>
      <w:r w:rsidR="004D273E">
        <w:rPr>
          <w:rFonts w:ascii="Arial" w:hAnsi="Arial"/>
          <w:sz w:val="18"/>
        </w:rPr>
        <w:t xml:space="preserve"> В</w:t>
      </w:r>
      <w:proofErr w:type="gramEnd"/>
      <w:r w:rsidR="004D273E">
        <w:rPr>
          <w:rFonts w:ascii="Arial" w:hAnsi="Arial"/>
          <w:sz w:val="18"/>
        </w:rPr>
        <w:t>/60 Гц.)</w:t>
      </w:r>
    </w:p>
    <w:p w:rsidR="004D273E" w:rsidRPr="004D273E" w:rsidRDefault="00552AD6" w:rsidP="00001625">
      <w:pPr>
        <w:spacing w:after="120" w:line="240" w:lineRule="auto"/>
        <w:rPr>
          <w:rFonts w:ascii="Arial" w:hAnsi="Arial" w:cs="Arial"/>
          <w:sz w:val="18"/>
          <w:szCs w:val="18"/>
        </w:rPr>
      </w:pPr>
      <w:r>
        <w:rPr>
          <w:rFonts w:ascii="Arial" w:hAnsi="Arial" w:cs="Arial"/>
          <w:sz w:val="18"/>
        </w:rPr>
        <w:t>◄</w:t>
      </w:r>
      <w:r w:rsidR="004D273E">
        <w:rPr>
          <w:rFonts w:ascii="Arial" w:hAnsi="Arial"/>
          <w:sz w:val="18"/>
        </w:rPr>
        <w:t>Время непрерывной работы: 3= 5 ч</w:t>
      </w:r>
    </w:p>
    <w:p w:rsidR="004D273E" w:rsidRPr="004D273E" w:rsidRDefault="00552AD6" w:rsidP="00001625">
      <w:pPr>
        <w:spacing w:after="120" w:line="240" w:lineRule="auto"/>
        <w:rPr>
          <w:rFonts w:ascii="Arial" w:hAnsi="Arial" w:cs="Arial"/>
          <w:sz w:val="18"/>
          <w:szCs w:val="18"/>
        </w:rPr>
        <w:sectPr w:rsidR="004D273E" w:rsidRPr="004D273E" w:rsidSect="004D273E">
          <w:pgSz w:w="11909" w:h="16834"/>
          <w:pgMar w:top="1134" w:right="1134" w:bottom="1134" w:left="1701" w:header="3218" w:footer="3021" w:gutter="0"/>
          <w:pgNumType w:start="6"/>
          <w:cols w:space="720"/>
          <w:noEndnote/>
          <w:docGrid w:linePitch="360"/>
        </w:sectPr>
      </w:pPr>
      <w:r>
        <w:rPr>
          <w:rFonts w:ascii="Arial" w:hAnsi="Arial" w:cs="Arial"/>
          <w:sz w:val="18"/>
        </w:rPr>
        <w:t>◄</w:t>
      </w:r>
      <w:r w:rsidR="004D273E">
        <w:rPr>
          <w:rFonts w:ascii="Arial" w:hAnsi="Arial"/>
          <w:sz w:val="18"/>
        </w:rPr>
        <w:t>Рабочая среда: -10°C~50°C; влажность: &lt;85%</w:t>
      </w:r>
    </w:p>
    <w:p w:rsidR="004D273E" w:rsidRDefault="00B21FDE" w:rsidP="004D273E">
      <w:pPr>
        <w:pStyle w:val="22"/>
        <w:spacing w:after="300"/>
        <w:ind w:firstLine="0"/>
        <w:rPr>
          <w:b/>
        </w:rPr>
      </w:pPr>
      <w:r>
        <w:rPr>
          <w:b/>
          <w:noProof/>
        </w:rPr>
        <w:lastRenderedPageBreak/>
        <w:pict>
          <v:rect id="Rectangle 2" o:spid="_x0000_s1026" style="position:absolute;margin-left:-34.8pt;margin-top:20.55pt;width:123.75pt;height:21.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RIGIwIAAEgEAAAOAAAAZHJzL2Uyb0RvYy54bWysVNtu2zAMfR+wfxD0vjg2cmmNOEWRLsOA&#10;bi3W7QNkWbaF6TZKiZN9/Sg5TbML9jDMDwIpUkeHh5RXNwetyF6Al9ZUNJ9MKRGG20aarqJfPm/f&#10;XFHiAzMNU9aIih6Fpzfr169WgytFYXurGgEEQYwvB1fRPgRXZpnnvdDMT6wTBoOtBc0CutBlDbAB&#10;0bXKiul0kQ0WGgeWC+9x924M0nXCb1vBw0PbehGIqihyC2mFtNZxzdYrVnbAXC/5iQb7BxaaSYOX&#10;nqHuWGBkB/I3KC05WG/bMOFWZ7ZtJRepBqwmn/5SzVPPnEi1oDjenWXy/w+Wf9w/ApFNRYucEsM0&#10;9ugTqsZMpwQpoj6D8yWmPblHiBV6d2/5V0+M3fSYJW4B7NAL1iCrPOZnPx2IjsejpB4+2AbR2S7Y&#10;JNWhBR0BUQRySB05njsiDoFw3Mzny3xRzCnhGCuWiwLteAUrn0878OGdsJpEo6KA3BM629/7MKY+&#10;pyT2VslmK5VKDnT1RgHZM5yObfpO6P4yTRkyVPR6jnf/HWKavj9BaBlwzJXUFb06J7EyyvbWNEiT&#10;lYFJNdpYnTInHaN0YwvCoT5gYtSzts0RFQU7jjM+PzR6C98pGXCUK+q/7RgIStR7g125zmezOPvJ&#10;mc2XBTpwGakvI8xwhKpooGQ0N2F8LzsHsuvxpjzJYOwtdrKVSeQXVifeOK6pTaenFd/DpZ+yXn4A&#10;6x8AAAD//wMAUEsDBBQABgAIAAAAIQAwvN+b3wAAAAkBAAAPAAAAZHJzL2Rvd25yZXYueG1sTI9B&#10;T4NAEIXvJv6HzZh4axdqQwsyNEZTE48tvXgb2BFQdpewS4v+ercnPU7el/e+yXez7sWZR9dZgxAv&#10;IxBsaqs60yCcyv1iC8J5Mop6axjhmx3situbnDJlL+bA56NvRCgxLiOE1vshk9LVLWtySzuwCdmH&#10;HTX5cI6NVCNdQrnu5SqKEqmpM2GhpYGfW66/jpNGqLrViX4O5Wuk0/2Df5vLz+n9BfH+bn56BOF5&#10;9n8wXPWDOhTBqbKTUU70CIskTQKKsI5jEFdgs0lBVAjbdQKyyOX/D4pfAAAA//8DAFBLAQItABQA&#10;BgAIAAAAIQC2gziS/gAAAOEBAAATAAAAAAAAAAAAAAAAAAAAAABbQ29udGVudF9UeXBlc10ueG1s&#10;UEsBAi0AFAAGAAgAAAAhADj9If/WAAAAlAEAAAsAAAAAAAAAAAAAAAAALwEAAF9yZWxzLy5yZWxz&#10;UEsBAi0AFAAGAAgAAAAhAA/dEgYjAgAASAQAAA4AAAAAAAAAAAAAAAAALgIAAGRycy9lMm9Eb2Mu&#10;eG1sUEsBAi0AFAAGAAgAAAAhADC835vfAAAACQEAAA8AAAAAAAAAAAAAAAAAfQQAAGRycy9kb3du&#10;cmV2LnhtbFBLBQYAAAAABAAEAPMAAACJBQAAAAA=&#10;">
            <v:textbox>
              <w:txbxContent>
                <w:p w:rsidR="00001625" w:rsidRPr="00001625" w:rsidRDefault="00001625">
                  <w:pPr>
                    <w:rPr>
                      <w:sz w:val="18"/>
                      <w:szCs w:val="18"/>
                    </w:rPr>
                  </w:pPr>
                  <w:r>
                    <w:rPr>
                      <w:sz w:val="18"/>
                    </w:rPr>
                    <w:t>НАЖИМНАЯ КНОПКА</w:t>
                  </w:r>
                </w:p>
              </w:txbxContent>
            </v:textbox>
          </v:rect>
        </w:pict>
      </w:r>
      <w:r w:rsidR="00001625">
        <w:rPr>
          <w:b/>
        </w:rPr>
        <w:t>4. КОНСТРУКЦИЯ ПРИБОРА</w:t>
      </w:r>
    </w:p>
    <w:p w:rsidR="004D273E" w:rsidRPr="004D273E" w:rsidRDefault="00B21FDE" w:rsidP="00001625">
      <w:pPr>
        <w:pStyle w:val="22"/>
        <w:spacing w:after="300"/>
        <w:ind w:firstLine="0"/>
      </w:pPr>
      <w:r>
        <w:rPr>
          <w:b/>
          <w:noProof/>
        </w:rPr>
        <w:pict>
          <v:rect id="Rectangle 6" o:spid="_x0000_s1027" style="position:absolute;margin-left:216.45pt;margin-top:1.55pt;width:148.85pt;height:25.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DvvKwIAAE8EAAAOAAAAZHJzL2Uyb0RvYy54bWysVNuO0zAQfUfiHyy/0yS9LG3UdLXqUoS0&#10;wIqFD3AcJ7HwjbHbdPl6xk632wWeEHmw7Mz45Mw5M1lfH7UiBwFeWlPRYpJTIgy3jTRdRb993b1Z&#10;UuIDMw1T1oiKPgpPrzevX60HV4qp7a1qBBAEMb4cXEX7EFyZZZ73QjM/sU4YDLYWNAt4hC5rgA2I&#10;rlU2zfOrbLDQOLBceI9vb8cg3ST8thU8fG5bLwJRFUVuIa2Q1jqu2WbNyg6Y6yU/0WD/wEIzafCj&#10;Z6hbFhjZg/wDSksO1ts2TLjVmW1byUWqAasp8t+qeeiZE6kWFMe7s0z+/8HyT4d7ILKp6BTlMUyj&#10;R19QNWY6JchV1GdwvsS0B3cPsULv7iz/7omx2x6zxA2AHXrBGmRVxPzsxYV48HiV1MNH2yA62web&#10;pDq2oCMgikCOyZHHsyPiGAjHl8Vylc9WC0o4xmbT2XKRLMtY+XTbgQ/vhdUkbioKyD2hs8OdD5EN&#10;K59SEnurZLOTSqUDdPVWATkw7I5delIBWORlmjJkqOhqMV0k5BcxfwmRp+dvEFoGbHMldUWX5yRW&#10;RtnemSY1YWBSjXukrMxJxyjdaEE41sdkVBI5ylrb5hGFBTt2NU4hbnoLPykZsKMr6n/sGQhK1AeD&#10;5qyK+TyOQDrMF2+j4XAZqS8jzHCEqmigZNxuwzg2ewey6/FLRVLD2Bs0tJVJ62dWJ/rYtcmC04TF&#10;sbg8p6zn/8DmFwAAAP//AwBQSwMEFAAGAAgAAAAhAFK6MezeAAAACAEAAA8AAABkcnMvZG93bnJl&#10;di54bWxMj0FPg0AUhO8m/ofNM/Fmd4FaW+TRGE1NPLb04u0Br4Cyu4RdWvTXu570OJnJzDfZdta9&#10;OPPoOmsQooUCwaaydWcahGOxu1uDcJ5MTb01jPDFDrb59VVGaW0vZs/ng29EKDEuJYTW+yGV0lUt&#10;a3ILO7AJ3smOmnyQYyPrkS6hXPcyVmolNXUmLLQ08HPL1edh0ghlFx/pe1+8Kr3ZJf5tLj6m9xfE&#10;25v56RGE59n/heEXP6BDHphKO5naiR5hmcSbEEVIIhDBf0jUCkSJcL+MQOaZ/H8g/wEAAP//AwBQ&#10;SwECLQAUAAYACAAAACEAtoM4kv4AAADhAQAAEwAAAAAAAAAAAAAAAAAAAAAAW0NvbnRlbnRfVHlw&#10;ZXNdLnhtbFBLAQItABQABgAIAAAAIQA4/SH/1gAAAJQBAAALAAAAAAAAAAAAAAAAAC8BAABfcmVs&#10;cy8ucmVsc1BLAQItABQABgAIAAAAIQBMXDvvKwIAAE8EAAAOAAAAAAAAAAAAAAAAAC4CAABkcnMv&#10;ZTJvRG9jLnhtbFBLAQItABQABgAIAAAAIQBSujHs3gAAAAgBAAAPAAAAAAAAAAAAAAAAAIUEAABk&#10;cnMvZG93bnJldi54bWxQSwUGAAAAAAQABADzAAAAkAUAAAAA&#10;">
            <v:textbox>
              <w:txbxContent>
                <w:p w:rsidR="00001625" w:rsidRPr="00001625" w:rsidRDefault="00001625">
                  <w:pPr>
                    <w:rPr>
                      <w:sz w:val="18"/>
                      <w:szCs w:val="18"/>
                    </w:rPr>
                  </w:pPr>
                  <w:r>
                    <w:rPr>
                      <w:sz w:val="18"/>
                    </w:rPr>
                    <w:t>ПРОБООТБОРНАЯ ПЛАТФОРМА</w:t>
                  </w:r>
                </w:p>
              </w:txbxContent>
            </v:textbox>
          </v:rect>
        </w:pict>
      </w:r>
      <w:r>
        <w:rPr>
          <w:b/>
          <w:noProof/>
        </w:rPr>
        <w:pict>
          <v:rect id="Rectangle 3" o:spid="_x0000_s1028" style="position:absolute;margin-left:-58.8pt;margin-top:20.3pt;width:111.75pt;height:2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SzNJwIAAE8EAAAOAAAAZHJzL2Uyb0RvYy54bWysVNuO0zAQfUfiHyy/0zShZduo6WrVpQhp&#10;gRULH+A4TmPhG2O3Sfl6xk5bykU8IPJgeeLxyZlzZrK6HbQiBwFeWlPRfDKlRBhuG2l2Ff38afti&#10;QYkPzDRMWSMqehSe3q6fP1v1rhSF7axqBBAEMb7sXUW7EFyZZZ53QjM/sU4YPGwtaBYwhF3WAOsR&#10;XausmE5fZb2FxoHlwnt8ez8e0nXCb1vBw4e29SIQVVHkFtIKaa3jmq1XrNwBc53kJxrsH1hoJg1+&#10;9AJ1zwIje5C/QWnJwXrbhgm3OrNtK7lINWA1+fSXap465kSqBcXx7iKT/3+w/P3hEYhs0LslJYZp&#10;9OgjqsbMTgnyMurTO19i2pN7hFihdw+Wf/HE2E2HWeIOwPadYA2yymN+9tOFGHi8Sur+nW0Qne2D&#10;TVINLegIiCKQITlyvDgihkA4vsxn+bIo5pRwPCsW85t5sixj5fm2Ax/eCKtJ3FQUkHtCZ4cHHyIb&#10;Vp5TEnurZLOVSqUAdvVGATkw7I5telIBWOR1mjKkr+hyjjz+DjFNz58gtAzY5krqii4uSayMsr02&#10;TWrCwKQa90hZmZOOUbrRgjDUQzKqOJtS2+aIwoIduxqnEDedhW+U9NjRFfVf9wwEJeqtQXOW+WwW&#10;RyAFs/lNgQFcn9TXJ8xwhKpooGTcbsI4NnsHctfhl/KkhrF3aGgrk9bR7JHViT52bbLgNGFxLK7j&#10;lPXjP7D+DgAA//8DAFBLAwQUAAYACAAAACEAjR1HIeAAAAAKAQAADwAAAGRycy9kb3ducmV2Lnht&#10;bEyPwU7DMAyG70i8Q2QkblvSwcrW1Z0QaEgct+7CzW29ttAkVZNuhacnO8HJsvzp9/en20l34syD&#10;a61BiOYKBJvSVq2pEY75brYC4TyZijprGOGbHWyz25uUkspezJ7PB1+LEGJcQgiN930ipSsb1uTm&#10;tmcTbic7aPJhHWpZDXQJ4bqTC6Viqak14UNDPb80XH4dRo1QtIsj/ezzN6XXuwf/PuWf48cr4v3d&#10;9LwB4XnyfzBc9YM6ZMGpsKOpnOgQZlH0FAcW4VGFeSXUcg2iQFgtY5BZKv9XyH4BAAD//wMAUEsB&#10;Ai0AFAAGAAgAAAAhALaDOJL+AAAA4QEAABMAAAAAAAAAAAAAAAAAAAAAAFtDb250ZW50X1R5cGVz&#10;XS54bWxQSwECLQAUAAYACAAAACEAOP0h/9YAAACUAQAACwAAAAAAAAAAAAAAAAAvAQAAX3JlbHMv&#10;LnJlbHNQSwECLQAUAAYACAAAACEAguEszScCAABPBAAADgAAAAAAAAAAAAAAAAAuAgAAZHJzL2Uy&#10;b0RvYy54bWxQSwECLQAUAAYACAAAACEAjR1HIeAAAAAKAQAADwAAAAAAAAAAAAAAAACBBAAAZHJz&#10;L2Rvd25yZXYueG1sUEsFBgAAAAAEAAQA8wAAAI4FAAAAAA==&#10;">
            <v:textbox>
              <w:txbxContent>
                <w:p w:rsidR="00001625" w:rsidRPr="00001625" w:rsidRDefault="00001625">
                  <w:pPr>
                    <w:rPr>
                      <w:sz w:val="18"/>
                      <w:szCs w:val="18"/>
                    </w:rPr>
                  </w:pPr>
                  <w:r>
                    <w:rPr>
                      <w:sz w:val="18"/>
                    </w:rPr>
                    <w:t>РЕГУЛИРУЕМЫЙ ВИНТ</w:t>
                  </w:r>
                </w:p>
              </w:txbxContent>
            </v:textbox>
          </v:rect>
        </w:pict>
      </w:r>
      <w:r w:rsidR="00001625">
        <w:rPr>
          <w:b/>
          <w:noProof/>
          <w:lang w:bidi="ar-SA"/>
        </w:rPr>
        <w:drawing>
          <wp:anchor distT="0" distB="0" distL="0" distR="0" simplePos="0" relativeHeight="251659264" behindDoc="1" locked="0" layoutInCell="1" allowOverlap="1">
            <wp:simplePos x="0" y="0"/>
            <wp:positionH relativeFrom="page">
              <wp:posOffset>847725</wp:posOffset>
            </wp:positionH>
            <wp:positionV relativeFrom="margin">
              <wp:posOffset>451485</wp:posOffset>
            </wp:positionV>
            <wp:extent cx="4076700" cy="1819275"/>
            <wp:effectExtent l="19050" t="0" r="0" b="0"/>
            <wp:wrapNone/>
            <wp:docPr id="1"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0"/>
                    <a:stretch/>
                  </pic:blipFill>
                  <pic:spPr>
                    <a:xfrm>
                      <a:off x="0" y="0"/>
                      <a:ext cx="4076700" cy="1819275"/>
                    </a:xfrm>
                    <a:prstGeom prst="rect">
                      <a:avLst/>
                    </a:prstGeom>
                  </pic:spPr>
                </pic:pic>
              </a:graphicData>
            </a:graphic>
          </wp:anchor>
        </w:drawing>
      </w:r>
    </w:p>
    <w:p w:rsidR="004D273E" w:rsidRPr="004D273E" w:rsidRDefault="00B21FDE" w:rsidP="004D273E">
      <w:pPr>
        <w:pStyle w:val="22"/>
        <w:spacing w:after="300"/>
        <w:ind w:firstLine="680"/>
      </w:pPr>
      <w:r>
        <w:rPr>
          <w:noProof/>
        </w:rPr>
        <w:pict>
          <v:rect id="Rectangle 7" o:spid="_x0000_s1029" style="position:absolute;left:0;text-align:left;margin-left:242.7pt;margin-top:21.55pt;width:126pt;height:27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0UKQIAAE8EAAAOAAAAZHJzL2Uyb0RvYy54bWysVNtu2zAMfR+wfxD0vthOk7Yx4hRFugwD&#10;uq1Ytw+QZdkWptsoJU729aXkNE23PQ3zgyCK1BF5DunlzV4rshPgpTUVLSY5JcJw20jTVfT7t827&#10;a0p8YKZhyhpR0YPw9Gb19s1ycKWY2t6qRgBBEOPLwVW0D8GVWeZ5LzTzE+uEQWdrQbOAJnRZA2xA&#10;dK2yaZ5fZoOFxoHlwns8vRuddJXw21bw8KVtvQhEVRRzC2mFtNZxzVZLVnbAXC/5MQ32D1loJg0+&#10;eoK6Y4GRLcg/oLTkYL1tw4Rbndm2lVykGrCaIv+tmseeOZFqQXK8O9Hk/x8s/7x7ACIb1A6VMkyj&#10;Rl+RNWY6JchV5GdwvsSwR/cAsULv7i3/4Ymx6x6jxC2AHXrBGsyqiPHZqwvR8HiV1MMn2yA62wab&#10;qNq3oCMgkkD2SZHDSRGxD4TjYXGZ5ygzJRx9F7PpAvfxCVY+33bgwwdhNYmbigLmntDZ7t6HMfQ5&#10;JGVvlWw2UqlkQFevFZAdw+7YpO+I7s/DlCFDRRfz6Twhv/L5c4g8fX+D0DJgmyupK3p9CmJlpO29&#10;aTBNVgYm1bjH6pQ58hipGyUI+3qfhLqID0Raa9sckFiwY1fjFOKmt/CLkgE7uqL+55aBoER9NCjO&#10;opjN4ggkYza/mqIB55763MMMR6iKBkrG7TqMY7N1ILseXyoSG8beoqCtTFy/ZHVMH7s2qXWcsDgW&#10;53aKevkPrJ4AAAD//wMAUEsDBBQABgAIAAAAIQBErwGl3gAAAAkBAAAPAAAAZHJzL2Rvd25yZXYu&#10;eG1sTI9NT4NAEIbvJv6HzZh4swulSossjdHUxGNLL94GdgSU3SXs0qK/3vFUb/Px5J1n8u1senGi&#10;0XfOKogXEQiytdOdbRQcy93dGoQPaDX2zpKCb/KwLa6vcsy0O9s9nQ6hERxifYYK2hCGTEpft2TQ&#10;L9xAlncfbjQYuB0bqUc8c7jp5TKKHqTBzvKFFgd6bqn+OkxGQdUtj/izL18js9kl4W0uP6f3F6Vu&#10;b+anRxCB5nCB4U+f1aFgp8pNVnvRK1it71eMcpHEIBhIk5QHlYJNGoMscvn/g+IXAAD//wMAUEsB&#10;Ai0AFAAGAAgAAAAhALaDOJL+AAAA4QEAABMAAAAAAAAAAAAAAAAAAAAAAFtDb250ZW50X1R5cGVz&#10;XS54bWxQSwECLQAUAAYACAAAACEAOP0h/9YAAACUAQAACwAAAAAAAAAAAAAAAAAvAQAAX3JlbHMv&#10;LnJlbHNQSwECLQAUAAYACAAAACEA0Q/9FCkCAABPBAAADgAAAAAAAAAAAAAAAAAuAgAAZHJzL2Uy&#10;b0RvYy54bWxQSwECLQAUAAYACAAAACEARK8Bpd4AAAAJAQAADwAAAAAAAAAAAAAAAACDBAAAZHJz&#10;L2Rvd25yZXYueG1sUEsFBgAAAAAEAAQA8wAAAI4FAAAAAA==&#10;">
            <v:textbox>
              <w:txbxContent>
                <w:p w:rsidR="00001625" w:rsidRPr="00001625" w:rsidRDefault="00001625">
                  <w:pPr>
                    <w:rPr>
                      <w:sz w:val="18"/>
                      <w:szCs w:val="18"/>
                    </w:rPr>
                  </w:pPr>
                  <w:r>
                    <w:rPr>
                      <w:sz w:val="18"/>
                    </w:rPr>
                    <w:t>СКОРОСТЬ</w:t>
                  </w:r>
                </w:p>
              </w:txbxContent>
            </v:textbox>
          </v:rect>
        </w:pict>
      </w:r>
      <w:r>
        <w:rPr>
          <w:noProof/>
        </w:rPr>
        <w:pict>
          <v:rect id="Rectangle 4" o:spid="_x0000_s1030" style="position:absolute;left:0;text-align:left;margin-left:-58.8pt;margin-top:21.55pt;width:111.75pt;height:31.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3YAJwIAAE8EAAAOAAAAZHJzL2Uyb0RvYy54bWysVNuO0zAQfUfiHyy/0yRVym6jpqtVlyKk&#10;hV2x8AGO4yQWvjF2m5avZ+x0S7mIB0QeLE88PjlzzkxWNwetyF6Al9bUtJjllAjDbStNX9PPn7av&#10;rinxgZmWKWtETY/C05v1yxer0VVibgerWgEEQYyvRlfTIQRXZZnng9DMz6wTBg87C5oFDKHPWmAj&#10;omuVzfP8dTZaaB1YLrzHt3fTIV0n/K4TPDx0nReBqJoit5BWSGsT12y9YlUPzA2Sn2iwf2ChmTT4&#10;0TPUHQuM7ED+BqUlB+ttF2bc6sx2neQi1YDVFPkv1TwNzIlUC4rj3Vkm//9g+Yf9IxDZondXlBim&#10;0aOPqBozvRKkjPqMzleY9uQeIVbo3b3lXzwxdjNglrgFsOMgWIusipif/XQhBh6vkmZ8b1tEZ7tg&#10;k1SHDnQERBHIITlyPDsiDoFwfFmUxXI+X1DC8azM83yRLMtY9XzbgQ9vhdUkbmoKyD2hs/29D5EN&#10;q55TEnurZLuVSqUA+majgOwZdsc2PakALPIyTRky1nS5QB5/h0B++PwJQsuAba6krun1OYlVUbY3&#10;pk1NGJhU0x4pK3PSMUo3WRAOzSEZdTalse0RhQU7dTVOIW4GC98oGbGja+q/7hgIStQ7g+Ysi7KM&#10;I5CCcnE1xwAuT5rLE2Y4QtU0UDJtN2Eam50D2Q/4pSKpYewtGtrJpHU0e2J1oo9dmyw4TVgci8s4&#10;Zf34D6y/AwAA//8DAFBLAwQUAAYACAAAACEAB2YHBuAAAAALAQAADwAAAGRycy9kb3ducmV2Lnht&#10;bEyPwU7DMAyG70i8Q2QkbluSDQorTScEGhLHrbtwcxvTFpqkatKt8PSkp3Gz5U+/vz/bTqZjJxp8&#10;66wCuRTAyFZOt7ZWcCx2i0dgPqDV2DlLCn7Iwza/vsow1e5s93Q6hJrFEOtTVNCE0Kec+6ohg37p&#10;erLx9ukGgyGuQ831gOcYbjq+EiLhBlsbPzTY00tD1fdhNArKdnXE333xJsxmtw7vU/E1frwqdXsz&#10;PT8BCzSFCwyzflSHPDqVbrTas07BQsqHJLIK7tYS2EyI+w2wch4SCTzP+P8O+R8AAAD//wMAUEsB&#10;Ai0AFAAGAAgAAAAhALaDOJL+AAAA4QEAABMAAAAAAAAAAAAAAAAAAAAAAFtDb250ZW50X1R5cGVz&#10;XS54bWxQSwECLQAUAAYACAAAACEAOP0h/9YAAACUAQAACwAAAAAAAAAAAAAAAAAvAQAAX3JlbHMv&#10;LnJlbHNQSwECLQAUAAYACAAAACEA2Vd2ACcCAABPBAAADgAAAAAAAAAAAAAAAAAuAgAAZHJzL2Uy&#10;b0RvYy54bWxQSwECLQAUAAYACAAAACEAB2YHBuAAAAALAQAADwAAAAAAAAAAAAAAAACBBAAAZHJz&#10;L2Rvd25yZXYueG1sUEsFBgAAAAAEAAQA8wAAAI4FAAAAAA==&#10;">
            <v:textbox>
              <w:txbxContent>
                <w:p w:rsidR="00001625" w:rsidRPr="00001625" w:rsidRDefault="00001625">
                  <w:pPr>
                    <w:rPr>
                      <w:sz w:val="18"/>
                      <w:szCs w:val="18"/>
                    </w:rPr>
                  </w:pPr>
                  <w:r>
                    <w:rPr>
                      <w:sz w:val="18"/>
                    </w:rPr>
                    <w:t>БРЫЗГОЗАЩИТНАЯ КРЫШКА</w:t>
                  </w:r>
                </w:p>
              </w:txbxContent>
            </v:textbox>
          </v:rect>
        </w:pict>
      </w:r>
    </w:p>
    <w:p w:rsidR="004D273E" w:rsidRPr="004D273E" w:rsidRDefault="004D273E" w:rsidP="004D273E">
      <w:pPr>
        <w:pStyle w:val="22"/>
        <w:spacing w:after="300"/>
        <w:ind w:firstLine="680"/>
      </w:pPr>
    </w:p>
    <w:p w:rsidR="004D273E" w:rsidRPr="004D273E" w:rsidRDefault="00B21FDE" w:rsidP="004D273E">
      <w:pPr>
        <w:pStyle w:val="22"/>
        <w:spacing w:after="300"/>
        <w:ind w:firstLine="680"/>
      </w:pPr>
      <w:r>
        <w:rPr>
          <w:noProof/>
        </w:rPr>
        <w:pict>
          <v:rect id="Rectangle 8" o:spid="_x0000_s1031" style="position:absolute;left:0;text-align:left;margin-left:253.2pt;margin-top:.05pt;width:115.5pt;height:29.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3bKKgIAAE8EAAAOAAAAZHJzL2Uyb0RvYy54bWysVNuO0zAQfUfiHyy/0zSl7XajpqtVlyKk&#10;BVYsfIDjOImFb4zdJuXrGTvdbhd4QuTB8njGx2fOzGR9M2hFDgK8tKak+WRKiTDc1tK0Jf32dfdm&#10;RYkPzNRMWSNKehSe3mxev1r3rhAz21lVCyAIYnzRu5J2IbgiyzzvhGZ+Yp0w6GwsaBbQhDargfWI&#10;rlU2m06XWW+hdmC58B5P70Yn3ST8phE8fG4aLwJRJUVuIa2Q1iqu2WbNihaY6yQ/0WD/wEIzafDR&#10;M9QdC4zsQf4BpSUH620TJtzqzDaN5CLlgNnk09+yeeyYEykXFMe7s0z+/8HyT4cHILLG2i0pMUxj&#10;jb6gasy0SpBV1Kd3vsCwR/cAMUPv7i3/7omx2w6jxC2A7TvBamSVx/jsxYVoeLxKqv6jrRGd7YNN&#10;Ug0N6AiIIpAhVeR4rogYAuF4mM+Xy9UCC8fR9/Yqn18t0hOseLrtwIf3wmoSNyUF5J7Q2eHeh8iG&#10;FU8hib1Vst5JpZIBbbVVQA4Mu2OXvhO6vwxThvQlvV7MFgn5hc9fQkzT9zcILQO2uZK6pKtzECui&#10;bO9MnZowMKnGPVJW5qRjlG4sQRiqIRUqKRBlrWx9RGHBjl2NU4ibzsJPSnrs6JL6H3sGghL1wWBx&#10;rvP5PI5AMuaLqxkacOmpLj3McIQqaaBk3G7DODZ7B7Lt8KU8qWHsLRa0kUnrZ1Yn+ti1qQSnCYtj&#10;cWmnqOf/wOYXAAAA//8DAFBLAwQUAAYACAAAACEAhUlkDdsAAAAHAQAADwAAAGRycy9kb3ducmV2&#10;LnhtbEyOwU7DMBBE70j8g7VI3KhNC2lJ41QIVCSObXrh5sTbJBCvo9hpA1/P9gTH2Teafdlmcp04&#10;4RBaTxruZwoEUuVtS7WGQ7G9W4EI0ZA1nSfU8I0BNvn1VWZS68+0w9M+1oJHKKRGQxNjn0oZqgad&#10;CTPfIzE7+sGZyHGopR3MmcddJ+dKJdKZlvhDY3p8abD62o9OQ9nOD+ZnV7wp97RdxPep+Bw/XrW+&#10;vZme1yAiTvGvDBd9VoecnUo/kg2i0/CokgeuXoBgvFwsOZZ8XyUg80z+989/AQAA//8DAFBLAQIt&#10;ABQABgAIAAAAIQC2gziS/gAAAOEBAAATAAAAAAAAAAAAAAAAAAAAAABbQ29udGVudF9UeXBlc10u&#10;eG1sUEsBAi0AFAAGAAgAAAAhADj9If/WAAAAlAEAAAsAAAAAAAAAAAAAAAAALwEAAF9yZWxzLy5y&#10;ZWxzUEsBAi0AFAAGAAgAAAAhAGvzdsoqAgAATwQAAA4AAAAAAAAAAAAAAAAALgIAAGRycy9lMm9E&#10;b2MueG1sUEsBAi0AFAAGAAgAAAAhAIVJZA3bAAAABwEAAA8AAAAAAAAAAAAAAAAAhAQAAGRycy9k&#10;b3ducmV2LnhtbFBLBQYAAAAABAAEAPMAAACMBQAAAAA=&#10;">
            <v:textbox>
              <w:txbxContent>
                <w:p w:rsidR="00001625" w:rsidRPr="00001625" w:rsidRDefault="00001625">
                  <w:pPr>
                    <w:rPr>
                      <w:sz w:val="18"/>
                      <w:szCs w:val="18"/>
                    </w:rPr>
                  </w:pPr>
                  <w:r>
                    <w:rPr>
                      <w:sz w:val="18"/>
                    </w:rPr>
                    <w:t>ОСНОВНОЕ УСТРОЙСТВО</w:t>
                  </w:r>
                </w:p>
              </w:txbxContent>
            </v:textbox>
          </v:rect>
        </w:pict>
      </w:r>
      <w:r>
        <w:rPr>
          <w:noProof/>
        </w:rPr>
        <w:pict>
          <v:rect id="Rectangle 5" o:spid="_x0000_s1032" style="position:absolute;left:0;text-align:left;margin-left:-58.8pt;margin-top:10.55pt;width:85.5pt;height:2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OymKwIAAE8EAAAOAAAAZHJzL2Uyb0RvYy54bWysVMGO0zAQvSPxD5bvNElpljZqulp1KUJa&#10;YMXCBziOk1g4thm7TcrXM3ba0gVOiBwsT2b88ua9cda3Y6/IQYCTRpc0m6WUCM1NLXVb0q9fdq+W&#10;lDjPdM2U0aKkR+Ho7ebli/VgCzE3nVG1AIIg2hWDLWnnvS2SxPFO9MzNjBUak42BnnkMoU1qYAOi&#10;9yqZp+lNMhioLRgunMO391OSbiJ+0wjuPzWNE56okiI3H1eIaxXWZLNmRQvMdpKfaLB/YNEzqfGj&#10;F6h75hnZg/wDqpccjDONn3HTJ6ZpJBexB+wmS3/r5qljVsReUBxnLzK5/wfLPx4egcgavVtQolmP&#10;Hn1G1ZhulSB50GewrsCyJ/sIoUNnHwz/5og22w6rxB2AGTrBamSVhfrk2YEQODxKquGDqRGd7b2J&#10;Uo0N9AEQRSBjdOR4cUSMnnB8maXLfJmjcRxzrxfzVRotS1hxPm3B+XfC9CRsSgrIPaKzw4PzgQ0r&#10;ziWRvVGy3kmlYgBttVVADgynYxef2AA2eV2mNBlKusrneUR+lnPXEGl8/gbRS49jrmRf0uWliBVB&#10;tre6jkPomVTTHikrfdIxSDdZ4MdqjEbdnE2pTH1EYcFMU423EDedgR+UDDjRJXXf9wwEJeq9RnNW&#10;2WIRrkAMFvmbOQZwnamuM0xzhCqpp2Tabv10bfYWZNvhl7KohjZ3aGgjo9bB7InViT5ObbTgdMPC&#10;tbiOY9Wv/8DmJwAAAP//AwBQSwMEFAAGAAgAAAAhAJfLYfDfAAAACQEAAA8AAABkcnMvZG93bnJl&#10;di54bWxMj0FPg0AQhe8m/ofNmHhrl6W2tcjQGE1NPLb04m2AKaDsLmGXFv31bk96nLwv732Tbifd&#10;iTMPrrUGQc0jEGxKW7WmRjjmu9kjCOfJVNRZwwjf7GCb3d6klFT2YvZ8PvhahBLjEkJovO8TKV3Z&#10;sCY3tz2bkJ3soMmHc6hlNdAllOtOxlG0kppaExYa6vml4fLrMGqEoo2P9LPP3yK92S38+5R/jh+v&#10;iPd30/MTCM+T/4Phqh/UIQtOhR1N5USHMFNqvQosQqwUiEAsFw8gCoT1UoHMUvn/g+wXAAD//wMA&#10;UEsBAi0AFAAGAAgAAAAhALaDOJL+AAAA4QEAABMAAAAAAAAAAAAAAAAAAAAAAFtDb250ZW50X1R5&#10;cGVzXS54bWxQSwECLQAUAAYACAAAACEAOP0h/9YAAACUAQAACwAAAAAAAAAAAAAAAAAvAQAAX3Jl&#10;bHMvLnJlbHNQSwECLQAUAAYACAAAACEAjwDspisCAABPBAAADgAAAAAAAAAAAAAAAAAuAgAAZHJz&#10;L2Uyb0RvYy54bWxQSwECLQAUAAYACAAAACEAl8th8N8AAAAJAQAADwAAAAAAAAAAAAAAAACFBAAA&#10;ZHJzL2Rvd25yZXYueG1sUEsFBgAAAAAEAAQA8wAAAJEFAAAAAA==&#10;">
            <v:textbox>
              <w:txbxContent>
                <w:p w:rsidR="00001625" w:rsidRPr="00001625" w:rsidRDefault="00001625">
                  <w:pPr>
                    <w:rPr>
                      <w:sz w:val="18"/>
                      <w:szCs w:val="18"/>
                    </w:rPr>
                  </w:pPr>
                  <w:r>
                    <w:rPr>
                      <w:sz w:val="18"/>
                    </w:rPr>
                    <w:t>ПРИЕМНИК</w:t>
                  </w:r>
                </w:p>
              </w:txbxContent>
            </v:textbox>
          </v:rect>
        </w:pict>
      </w:r>
    </w:p>
    <w:p w:rsidR="004D273E" w:rsidRPr="004D273E" w:rsidRDefault="004D273E" w:rsidP="004D273E">
      <w:pPr>
        <w:pStyle w:val="22"/>
        <w:spacing w:after="300"/>
        <w:ind w:firstLine="680"/>
      </w:pPr>
    </w:p>
    <w:p w:rsidR="004D273E" w:rsidRPr="004D273E" w:rsidRDefault="004D273E" w:rsidP="004D273E">
      <w:pPr>
        <w:pStyle w:val="22"/>
        <w:spacing w:after="300"/>
        <w:ind w:firstLine="680"/>
      </w:pPr>
    </w:p>
    <w:p w:rsidR="004D273E" w:rsidRPr="004D273E" w:rsidRDefault="00001625" w:rsidP="004D273E">
      <w:pPr>
        <w:pStyle w:val="22"/>
        <w:spacing w:after="300"/>
        <w:ind w:firstLine="680"/>
      </w:pPr>
      <w:r>
        <w:rPr>
          <w:noProof/>
          <w:lang w:bidi="ar-SA"/>
        </w:rPr>
        <w:drawing>
          <wp:anchor distT="0" distB="0" distL="0" distR="0" simplePos="0" relativeHeight="251661312" behindDoc="1" locked="0" layoutInCell="1" allowOverlap="1">
            <wp:simplePos x="0" y="0"/>
            <wp:positionH relativeFrom="page">
              <wp:posOffset>628650</wp:posOffset>
            </wp:positionH>
            <wp:positionV relativeFrom="margin">
              <wp:posOffset>2527935</wp:posOffset>
            </wp:positionV>
            <wp:extent cx="4000500" cy="1943100"/>
            <wp:effectExtent l="19050" t="0" r="0" b="0"/>
            <wp:wrapNone/>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11"/>
                    <a:stretch/>
                  </pic:blipFill>
                  <pic:spPr>
                    <a:xfrm>
                      <a:off x="0" y="0"/>
                      <a:ext cx="4000500" cy="1943100"/>
                    </a:xfrm>
                    <a:prstGeom prst="rect">
                      <a:avLst/>
                    </a:prstGeom>
                  </pic:spPr>
                </pic:pic>
              </a:graphicData>
            </a:graphic>
          </wp:anchor>
        </w:drawing>
      </w:r>
    </w:p>
    <w:p w:rsidR="004D273E" w:rsidRPr="004D273E" w:rsidRDefault="004D273E" w:rsidP="004D273E">
      <w:pPr>
        <w:pStyle w:val="22"/>
        <w:spacing w:after="300"/>
        <w:ind w:firstLine="680"/>
      </w:pPr>
    </w:p>
    <w:p w:rsidR="004D273E" w:rsidRPr="004D273E" w:rsidRDefault="00B21FDE" w:rsidP="004D273E">
      <w:pPr>
        <w:pStyle w:val="22"/>
        <w:spacing w:after="300"/>
        <w:ind w:firstLine="680"/>
      </w:pPr>
      <w:r>
        <w:rPr>
          <w:noProof/>
        </w:rPr>
        <w:pict>
          <v:rect id="Rectangle 9" o:spid="_x0000_s1033" style="position:absolute;left:0;text-align:left;margin-left:-55.05pt;margin-top:12.3pt;width:81.75pt;height:33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c2KAIAAE8EAAAOAAAAZHJzL2Uyb0RvYy54bWysVNuO0zAQfUfiHyy/0yTdlm2jpqtVlyKk&#10;BVYsfIDjOImFb4zdpsvX79hpS7mIB0QeLE88PjlzzkxWNwetyF6Al9ZUtJjklAjDbSNNV9Evn7ev&#10;FpT4wEzDlDWiok/C05v1yxerwZVianurGgEEQYwvB1fRPgRXZpnnvdDMT6wTBg9bC5oFDKHLGmAD&#10;omuVTfP8dTZYaBxYLrzHt3fjIV0n/LYVPHxsWy8CURVFbiGtkNY6rtl6xcoOmOslP9Jg/8BCM2nw&#10;o2eoOxYY2YH8DUpLDtbbNky41ZltW8lFqgGrKfJfqnnsmROpFhTHu7NM/v/B8g/7ByCyQe+uKDFM&#10;o0efUDVmOiXIMuozOF9i2qN7gFihd/eWf/XE2E2PWeIWwA69YA2yKmJ+9tOFGHi8SurhvW0Qne2C&#10;TVIdWtAREEUgh+TI09kRcQiE48siv1pMp3NKOJ7NimWRJ8syVp5uO/DhrbCaxE1FAbkndLa/9yGy&#10;YeUpJbG3SjZbqVQKoKs3CsieYXds05MKwCIv05QhQ0WXc+Txd4g8PX+C0DJgmyupK7o4J7EyyvbG&#10;NKkJA5Nq3CNlZY46RulGC8KhPiSjrk+m1LZ5QmHBjl2NU4ib3sJ3Sgbs6Ir6bzsGghL1zqA5y2I2&#10;iyOQgtn8eooBXJ7UlyfMcISqaKBk3G7CODY7B7Lr8UtFUsPYWzS0lUnraPbI6kgfuzZZcJywOBaX&#10;ccr68R9YPwMAAP//AwBQSwMEFAAGAAgAAAAhAEQSoTTfAAAACQEAAA8AAABkcnMvZG93bnJldi54&#10;bWxMj0FPg0AQhe8m/ofNmHhrd6GVWMrSGE1NPLb04m2AKaDsLGGXFv31ric9Tt6X977JdrPpxYVG&#10;11nWEC0VCOLK1h03Gk7FfvEIwnnkGnvLpOGLHOzy25sM09pe+UCXo29EKGGXoobW+yGV0lUtGXRL&#10;OxCH7GxHgz6cYyPrEa+h3PQyViqRBjsOCy0O9NxS9XmcjIayi0/4fSheldnsV/5tLj6m9xet7+/m&#10;py0IT7P/g+FXP6hDHpxKO3HtRK9hEUUqCqyGeJ2ACMTDag2i1LBRCcg8k/8/yH8AAAD//wMAUEsB&#10;Ai0AFAAGAAgAAAAhALaDOJL+AAAA4QEAABMAAAAAAAAAAAAAAAAAAAAAAFtDb250ZW50X1R5cGVz&#10;XS54bWxQSwECLQAUAAYACAAAACEAOP0h/9YAAACUAQAACwAAAAAAAAAAAAAAAAAvAQAAX3JlbHMv&#10;LnJlbHNQSwECLQAUAAYACAAAACEAmRi3NigCAABPBAAADgAAAAAAAAAAAAAAAAAuAgAAZHJzL2Uy&#10;b0RvYy54bWxQSwECLQAUAAYACAAAACEARBKhNN8AAAAJAQAADwAAAAAAAAAAAAAAAACCBAAAZHJz&#10;L2Rvd25yZXYueG1sUEsFBgAAAAAEAAQA8wAAAI4FAAAAAA==&#10;">
            <v:textbox>
              <w:txbxContent>
                <w:p w:rsidR="00001625" w:rsidRPr="00001625" w:rsidRDefault="00001625">
                  <w:pPr>
                    <w:rPr>
                      <w:sz w:val="18"/>
                      <w:szCs w:val="18"/>
                    </w:rPr>
                  </w:pPr>
                  <w:r>
                    <w:rPr>
                      <w:sz w:val="18"/>
                    </w:rPr>
                    <w:t>РАЗЪЁМ ЭЛЕКТРОПИТАНИЯ</w:t>
                  </w:r>
                </w:p>
              </w:txbxContent>
            </v:textbox>
          </v:rect>
        </w:pict>
      </w:r>
    </w:p>
    <w:p w:rsidR="004D273E" w:rsidRPr="004D273E" w:rsidRDefault="004D273E" w:rsidP="004D273E">
      <w:pPr>
        <w:pStyle w:val="22"/>
        <w:spacing w:after="300"/>
        <w:ind w:firstLine="680"/>
      </w:pPr>
    </w:p>
    <w:p w:rsidR="004D273E" w:rsidRPr="004D273E" w:rsidRDefault="004D273E" w:rsidP="004D273E">
      <w:pPr>
        <w:pStyle w:val="22"/>
        <w:spacing w:after="300"/>
        <w:ind w:firstLine="680"/>
      </w:pPr>
    </w:p>
    <w:p w:rsidR="004D273E" w:rsidRPr="004D273E" w:rsidRDefault="00B21FDE" w:rsidP="004D273E">
      <w:pPr>
        <w:pStyle w:val="22"/>
        <w:spacing w:after="300"/>
        <w:ind w:firstLine="680"/>
      </w:pPr>
      <w:r>
        <w:rPr>
          <w:noProof/>
        </w:rPr>
        <w:pict>
          <v:rect id="Rectangle 10" o:spid="_x0000_s1034" style="position:absolute;left:0;text-align:left;margin-left:235.95pt;margin-top:1.05pt;width:95.25pt;height:30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1XLQIAAFAEAAAOAAAAZHJzL2Uyb0RvYy54bWysVNuO0zAQfUfiHyy/01xod9uo6WrVpQhp&#10;gRULH+A4TmLh2GbsNilfv2O32wu8IfJgeTzj4zNnZrK8G3tFdgKcNLqk2SSlRGhuaqnbkv74vnk3&#10;p8R5pmumjBYl3QtH71Zv3ywHW4jcdEbVAgiCaFcMtqSd97ZIEsc70TM3MVZodDYGeubRhDapgQ2I&#10;3qskT9ObZDBQWzBcOIenDwcnXUX8phHcf20aJzxRJUVuPq4Q1yqsyWrJihaY7SQ/0mD/wKJnUuOj&#10;J6gH5hnZgvwLqpccjDONn3DTJ6ZpJBcxB8wmS//I5rljVsRcUBxnTzK5/wfLv+yegMgaa5dTolmP&#10;NfqGqjHdKkGyKNBgXYFxz/YJQorOPhr+0xFt1h2GiXsAM3SC1UgrC4ImVxeC4fAqqYbPpkZ4tvUm&#10;ajU20AdAVIGMsST7U0nE6AnHwyxPFze3M0o4+t7PszSNlBJWvN624PxHYXoSNiUFJB/R2e7R+cCG&#10;Fa8hkb1Rst5IpaIBbbVWQHYM22MTv5gAJnkZpjQZSrqY5bOIfOVzlxDI7kzwKqyXHvtcyb6k81MQ&#10;K4JsH3Qdu9AzqQ57pKz0UccgXehmV/ixGmOl5oFjOKlMvUdhwRzaGscQN52B35QM2NIldb+2DAQl&#10;6pPG4iyy6TTMQDSms9scDbj0VJcepjlCldRTctiu/WFuthZk2+FLWVRDm3ssaCOj1mdWR/rYtrEE&#10;xxELc3Fpx6jzj2D1AgAA//8DAFBLAwQUAAYACAAAACEAa8U12N0AAAAIAQAADwAAAGRycy9kb3du&#10;cmV2LnhtbEyPQU+DQBCF7yb+h82YeLML2KBFlsZoauKxpRdvA4yAsrOEXVr01zue9DYz7+XN9/Lt&#10;Ygd1osn3jg3EqwgUce2anlsDx3J3cw/KB+QGB8dk4Is8bIvLixyzxp15T6dDaJWEsM/QQBfCmGnt&#10;644s+pUbiUV7d5PFIOvU6mbCs4TbQSdRlGqLPcuHDkd66qj+PMzWQNUnR/zely+R3exuw+tSfsxv&#10;z8ZcXy2PD6ACLeHPDL/4gg6FMFVu5sarwcD6Lt6I1UASgxI9TZM1qEoGOegi1/8LFD8AAAD//wMA&#10;UEsBAi0AFAAGAAgAAAAhALaDOJL+AAAA4QEAABMAAAAAAAAAAAAAAAAAAAAAAFtDb250ZW50X1R5&#10;cGVzXS54bWxQSwECLQAUAAYACAAAACEAOP0h/9YAAACUAQAACwAAAAAAAAAAAAAAAAAvAQAAX3Jl&#10;bHMvLnJlbHNQSwECLQAUAAYACAAAACEA8r89Vy0CAABQBAAADgAAAAAAAAAAAAAAAAAuAgAAZHJz&#10;L2Uyb0RvYy54bWxQSwECLQAUAAYACAAAACEAa8U12N0AAAAIAQAADwAAAAAAAAAAAAAAAACHBAAA&#10;ZHJzL2Rvd25yZXYueG1sUEsFBgAAAAAEAAQA8wAAAJEFAAAAAA==&#10;">
            <v:textbox>
              <w:txbxContent>
                <w:p w:rsidR="00001625" w:rsidRPr="00001625" w:rsidRDefault="00001625">
                  <w:pPr>
                    <w:rPr>
                      <w:sz w:val="18"/>
                      <w:szCs w:val="18"/>
                    </w:rPr>
                  </w:pPr>
                  <w:r>
                    <w:rPr>
                      <w:sz w:val="18"/>
                    </w:rPr>
                    <w:t>ВКЛЮЧЕНИЕ/ВЫКЛЮЧЕНИЕ ПИТАНИЯ</w:t>
                  </w:r>
                </w:p>
              </w:txbxContent>
            </v:textbox>
          </v:rect>
        </w:pict>
      </w:r>
    </w:p>
    <w:p w:rsidR="004D273E" w:rsidRPr="004D273E" w:rsidRDefault="004D273E" w:rsidP="004D273E">
      <w:pPr>
        <w:pStyle w:val="22"/>
        <w:spacing w:after="300"/>
        <w:ind w:firstLine="680"/>
      </w:pPr>
    </w:p>
    <w:tbl>
      <w:tblPr>
        <w:tblOverlap w:val="never"/>
        <w:tblW w:w="0" w:type="auto"/>
        <w:jc w:val="center"/>
        <w:tblLayout w:type="fixed"/>
        <w:tblCellMar>
          <w:left w:w="10" w:type="dxa"/>
          <w:right w:w="10" w:type="dxa"/>
        </w:tblCellMar>
        <w:tblLook w:val="04A0" w:firstRow="1" w:lastRow="0" w:firstColumn="1" w:lastColumn="0" w:noHBand="0" w:noVBand="1"/>
      </w:tblPr>
      <w:tblGrid>
        <w:gridCol w:w="1632"/>
        <w:gridCol w:w="4709"/>
      </w:tblGrid>
      <w:tr w:rsidR="00001625" w:rsidTr="00706CC0">
        <w:trPr>
          <w:trHeight w:hRule="exact" w:val="346"/>
          <w:jc w:val="center"/>
        </w:trPr>
        <w:tc>
          <w:tcPr>
            <w:tcW w:w="1632" w:type="dxa"/>
            <w:tcBorders>
              <w:top w:val="single" w:sz="4" w:space="0" w:color="auto"/>
              <w:left w:val="single" w:sz="4" w:space="0" w:color="auto"/>
            </w:tcBorders>
            <w:shd w:val="clear" w:color="auto" w:fill="auto"/>
            <w:vAlign w:val="center"/>
          </w:tcPr>
          <w:p w:rsidR="00001625" w:rsidRDefault="00001625" w:rsidP="00706CC0">
            <w:pPr>
              <w:pStyle w:val="a6"/>
              <w:spacing w:line="240" w:lineRule="auto"/>
              <w:jc w:val="center"/>
              <w:rPr>
                <w:sz w:val="18"/>
                <w:szCs w:val="18"/>
              </w:rPr>
            </w:pPr>
            <w:r>
              <w:rPr>
                <w:b/>
                <w:sz w:val="18"/>
              </w:rPr>
              <w:t>Клавиша</w:t>
            </w:r>
          </w:p>
        </w:tc>
        <w:tc>
          <w:tcPr>
            <w:tcW w:w="4709" w:type="dxa"/>
            <w:tcBorders>
              <w:top w:val="single" w:sz="4" w:space="0" w:color="auto"/>
              <w:left w:val="single" w:sz="4" w:space="0" w:color="auto"/>
              <w:right w:val="single" w:sz="4" w:space="0" w:color="auto"/>
            </w:tcBorders>
            <w:shd w:val="clear" w:color="auto" w:fill="auto"/>
            <w:vAlign w:val="center"/>
          </w:tcPr>
          <w:p w:rsidR="00001625" w:rsidRDefault="00001625" w:rsidP="00706CC0">
            <w:pPr>
              <w:pStyle w:val="a6"/>
              <w:spacing w:line="240" w:lineRule="auto"/>
              <w:jc w:val="center"/>
              <w:rPr>
                <w:sz w:val="18"/>
                <w:szCs w:val="18"/>
              </w:rPr>
            </w:pPr>
            <w:r>
              <w:rPr>
                <w:b/>
                <w:sz w:val="18"/>
              </w:rPr>
              <w:t>Функция</w:t>
            </w:r>
          </w:p>
        </w:tc>
      </w:tr>
      <w:tr w:rsidR="00001625" w:rsidRPr="00001625" w:rsidTr="00193944">
        <w:trPr>
          <w:trHeight w:hRule="exact" w:val="459"/>
          <w:jc w:val="center"/>
        </w:trPr>
        <w:tc>
          <w:tcPr>
            <w:tcW w:w="1632" w:type="dxa"/>
            <w:tcBorders>
              <w:top w:val="single" w:sz="4" w:space="0" w:color="auto"/>
              <w:left w:val="single" w:sz="4" w:space="0" w:color="auto"/>
            </w:tcBorders>
            <w:shd w:val="clear" w:color="auto" w:fill="auto"/>
            <w:vAlign w:val="bottom"/>
          </w:tcPr>
          <w:p w:rsidR="00001625" w:rsidRPr="00874A7B" w:rsidRDefault="00193944" w:rsidP="00193944">
            <w:pPr>
              <w:pStyle w:val="a6"/>
              <w:spacing w:line="240" w:lineRule="auto"/>
              <w:jc w:val="center"/>
              <w:rPr>
                <w:b/>
              </w:rPr>
            </w:pPr>
            <w:r w:rsidRPr="00874A7B">
              <w:rPr>
                <w:b/>
                <w:lang w:val="en-US"/>
              </w:rPr>
              <w:t>MENU</w:t>
            </w:r>
            <w:r w:rsidR="00001625" w:rsidRPr="00874A7B">
              <w:rPr>
                <w:b/>
              </w:rPr>
              <w:t>/</w:t>
            </w:r>
            <w:r w:rsidRPr="00874A7B">
              <w:rPr>
                <w:b/>
                <w:lang w:val="en-US"/>
              </w:rPr>
              <w:t>BACK</w:t>
            </w:r>
          </w:p>
        </w:tc>
        <w:tc>
          <w:tcPr>
            <w:tcW w:w="4709" w:type="dxa"/>
            <w:tcBorders>
              <w:top w:val="single" w:sz="4" w:space="0" w:color="auto"/>
              <w:left w:val="single" w:sz="4" w:space="0" w:color="auto"/>
              <w:right w:val="single" w:sz="4" w:space="0" w:color="auto"/>
            </w:tcBorders>
            <w:shd w:val="clear" w:color="auto" w:fill="auto"/>
            <w:vAlign w:val="bottom"/>
          </w:tcPr>
          <w:p w:rsidR="00001625" w:rsidRPr="000D4B27" w:rsidRDefault="00001625" w:rsidP="00706CC0">
            <w:pPr>
              <w:pStyle w:val="a6"/>
              <w:spacing w:line="240" w:lineRule="auto"/>
              <w:rPr>
                <w:sz w:val="16"/>
                <w:szCs w:val="16"/>
              </w:rPr>
            </w:pPr>
            <w:r>
              <w:rPr>
                <w:sz w:val="16"/>
              </w:rPr>
              <w:t>Переключение основного интерфейса, сохранение и возврат к предыдущей странице</w:t>
            </w:r>
          </w:p>
        </w:tc>
      </w:tr>
      <w:tr w:rsidR="00001625" w:rsidTr="00706CC0">
        <w:trPr>
          <w:trHeight w:hRule="exact" w:val="336"/>
          <w:jc w:val="center"/>
        </w:trPr>
        <w:tc>
          <w:tcPr>
            <w:tcW w:w="1632" w:type="dxa"/>
            <w:tcBorders>
              <w:top w:val="single" w:sz="4" w:space="0" w:color="auto"/>
              <w:left w:val="single" w:sz="4" w:space="0" w:color="auto"/>
            </w:tcBorders>
            <w:shd w:val="clear" w:color="auto" w:fill="auto"/>
            <w:vAlign w:val="center"/>
          </w:tcPr>
          <w:p w:rsidR="00001625" w:rsidRPr="00874A7B" w:rsidRDefault="00001625" w:rsidP="00706CC0">
            <w:pPr>
              <w:pStyle w:val="a6"/>
              <w:spacing w:line="240" w:lineRule="auto"/>
              <w:jc w:val="center"/>
              <w:rPr>
                <w:b/>
              </w:rPr>
            </w:pPr>
            <w:r w:rsidRPr="00874A7B">
              <w:rPr>
                <w:b/>
              </w:rPr>
              <w:t xml:space="preserve">SHIFT </w:t>
            </w:r>
          </w:p>
        </w:tc>
        <w:tc>
          <w:tcPr>
            <w:tcW w:w="4709" w:type="dxa"/>
            <w:tcBorders>
              <w:top w:val="single" w:sz="4" w:space="0" w:color="auto"/>
              <w:left w:val="single" w:sz="4" w:space="0" w:color="auto"/>
              <w:right w:val="single" w:sz="4" w:space="0" w:color="auto"/>
            </w:tcBorders>
            <w:shd w:val="clear" w:color="auto" w:fill="auto"/>
            <w:vAlign w:val="center"/>
          </w:tcPr>
          <w:p w:rsidR="00001625" w:rsidRPr="000D4B27" w:rsidRDefault="00001625" w:rsidP="00706CC0">
            <w:pPr>
              <w:pStyle w:val="a6"/>
              <w:spacing w:line="240" w:lineRule="auto"/>
              <w:rPr>
                <w:sz w:val="16"/>
                <w:szCs w:val="16"/>
              </w:rPr>
            </w:pPr>
            <w:r>
              <w:rPr>
                <w:sz w:val="16"/>
              </w:rPr>
              <w:t>Кнопка включения</w:t>
            </w:r>
          </w:p>
        </w:tc>
      </w:tr>
      <w:tr w:rsidR="00001625" w:rsidTr="00706CC0">
        <w:trPr>
          <w:trHeight w:hRule="exact" w:val="336"/>
          <w:jc w:val="center"/>
        </w:trPr>
        <w:tc>
          <w:tcPr>
            <w:tcW w:w="1632" w:type="dxa"/>
            <w:tcBorders>
              <w:top w:val="single" w:sz="4" w:space="0" w:color="auto"/>
              <w:left w:val="single" w:sz="4" w:space="0" w:color="auto"/>
            </w:tcBorders>
            <w:shd w:val="clear" w:color="auto" w:fill="auto"/>
            <w:vAlign w:val="center"/>
          </w:tcPr>
          <w:p w:rsidR="00001625" w:rsidRPr="00874A7B" w:rsidRDefault="00001625" w:rsidP="00706CC0">
            <w:pPr>
              <w:pStyle w:val="a6"/>
              <w:spacing w:line="240" w:lineRule="auto"/>
              <w:jc w:val="center"/>
              <w:rPr>
                <w:b/>
              </w:rPr>
            </w:pPr>
            <w:r w:rsidRPr="00874A7B">
              <w:rPr>
                <w:b/>
              </w:rPr>
              <w:t>OK</w:t>
            </w:r>
          </w:p>
        </w:tc>
        <w:tc>
          <w:tcPr>
            <w:tcW w:w="4709" w:type="dxa"/>
            <w:tcBorders>
              <w:top w:val="single" w:sz="4" w:space="0" w:color="auto"/>
              <w:left w:val="single" w:sz="4" w:space="0" w:color="auto"/>
              <w:right w:val="single" w:sz="4" w:space="0" w:color="auto"/>
            </w:tcBorders>
            <w:shd w:val="clear" w:color="auto" w:fill="auto"/>
            <w:vAlign w:val="center"/>
          </w:tcPr>
          <w:p w:rsidR="00001625" w:rsidRPr="000D4B27" w:rsidRDefault="00001625" w:rsidP="00706CC0">
            <w:pPr>
              <w:pStyle w:val="a6"/>
              <w:spacing w:line="240" w:lineRule="auto"/>
              <w:rPr>
                <w:sz w:val="16"/>
                <w:szCs w:val="16"/>
              </w:rPr>
            </w:pPr>
            <w:r>
              <w:rPr>
                <w:sz w:val="16"/>
              </w:rPr>
              <w:t xml:space="preserve">Нажмите </w:t>
            </w:r>
            <w:proofErr w:type="spellStart"/>
            <w:r>
              <w:rPr>
                <w:sz w:val="16"/>
              </w:rPr>
              <w:t>Enter</w:t>
            </w:r>
            <w:proofErr w:type="spellEnd"/>
            <w:r>
              <w:rPr>
                <w:sz w:val="16"/>
              </w:rPr>
              <w:t xml:space="preserve">, или </w:t>
            </w:r>
            <w:proofErr w:type="spellStart"/>
            <w:r>
              <w:rPr>
                <w:sz w:val="16"/>
              </w:rPr>
              <w:t>Save</w:t>
            </w:r>
            <w:proofErr w:type="spellEnd"/>
            <w:r>
              <w:rPr>
                <w:sz w:val="16"/>
              </w:rPr>
              <w:t xml:space="preserve"> (сохранить)</w:t>
            </w:r>
          </w:p>
        </w:tc>
      </w:tr>
      <w:tr w:rsidR="00001625" w:rsidRPr="00001625" w:rsidTr="00706CC0">
        <w:trPr>
          <w:trHeight w:hRule="exact" w:val="744"/>
          <w:jc w:val="center"/>
        </w:trPr>
        <w:tc>
          <w:tcPr>
            <w:tcW w:w="1632" w:type="dxa"/>
            <w:tcBorders>
              <w:top w:val="single" w:sz="4" w:space="0" w:color="auto"/>
              <w:left w:val="single" w:sz="4" w:space="0" w:color="auto"/>
            </w:tcBorders>
            <w:shd w:val="clear" w:color="auto" w:fill="auto"/>
            <w:vAlign w:val="center"/>
          </w:tcPr>
          <w:p w:rsidR="00001625" w:rsidRPr="00001625" w:rsidRDefault="006A46BC" w:rsidP="00001625">
            <w:r>
              <w:rPr>
                <w:noProof/>
                <w:lang w:bidi="ar-SA"/>
              </w:rPr>
              <w:drawing>
                <wp:anchor distT="0" distB="0" distL="114300" distR="114300" simplePos="0" relativeHeight="251678720" behindDoc="1" locked="0" layoutInCell="1" allowOverlap="1">
                  <wp:simplePos x="0" y="0"/>
                  <wp:positionH relativeFrom="column">
                    <wp:posOffset>287020</wp:posOffset>
                  </wp:positionH>
                  <wp:positionV relativeFrom="paragraph">
                    <wp:posOffset>32385</wp:posOffset>
                  </wp:positionV>
                  <wp:extent cx="411480" cy="395605"/>
                  <wp:effectExtent l="0" t="0" r="0" b="0"/>
                  <wp:wrapTight wrapText="bothSides">
                    <wp:wrapPolygon edited="0">
                      <wp:start x="0" y="0"/>
                      <wp:lineTo x="0" y="20803"/>
                      <wp:lineTo x="21000" y="20803"/>
                      <wp:lineTo x="21000" y="0"/>
                      <wp:lineTo x="0"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1480" cy="395605"/>
                          </a:xfrm>
                          <a:prstGeom prst="rect">
                            <a:avLst/>
                          </a:prstGeom>
                          <a:noFill/>
                          <a:ln w="9525">
                            <a:noFill/>
                            <a:miter lim="800000"/>
                            <a:headEnd/>
                            <a:tailEnd/>
                          </a:ln>
                        </pic:spPr>
                      </pic:pic>
                    </a:graphicData>
                  </a:graphic>
                </wp:anchor>
              </w:drawing>
            </w:r>
          </w:p>
          <w:p w:rsidR="00001625" w:rsidRPr="00001625" w:rsidRDefault="00001625" w:rsidP="00001625"/>
        </w:tc>
        <w:tc>
          <w:tcPr>
            <w:tcW w:w="4709" w:type="dxa"/>
            <w:tcBorders>
              <w:top w:val="single" w:sz="4" w:space="0" w:color="auto"/>
              <w:left w:val="single" w:sz="4" w:space="0" w:color="auto"/>
              <w:right w:val="single" w:sz="4" w:space="0" w:color="auto"/>
            </w:tcBorders>
            <w:shd w:val="clear" w:color="auto" w:fill="auto"/>
            <w:vAlign w:val="center"/>
          </w:tcPr>
          <w:p w:rsidR="00001625" w:rsidRPr="000D4B27" w:rsidRDefault="00001625" w:rsidP="00001625">
            <w:pPr>
              <w:rPr>
                <w:rFonts w:ascii="Arial" w:hAnsi="Arial" w:cs="Arial"/>
                <w:sz w:val="16"/>
                <w:szCs w:val="16"/>
              </w:rPr>
            </w:pPr>
            <w:r>
              <w:rPr>
                <w:rFonts w:ascii="Arial" w:hAnsi="Arial"/>
                <w:sz w:val="16"/>
              </w:rPr>
              <w:t>Переключение вверх и вниз, увеличение или уменьшение числа</w:t>
            </w:r>
          </w:p>
        </w:tc>
      </w:tr>
      <w:tr w:rsidR="00001625" w:rsidRPr="00001625" w:rsidTr="00706CC0">
        <w:trPr>
          <w:trHeight w:hRule="exact" w:val="1133"/>
          <w:jc w:val="center"/>
        </w:trPr>
        <w:tc>
          <w:tcPr>
            <w:tcW w:w="1632" w:type="dxa"/>
            <w:tcBorders>
              <w:top w:val="single" w:sz="4" w:space="0" w:color="auto"/>
              <w:left w:val="single" w:sz="4" w:space="0" w:color="auto"/>
            </w:tcBorders>
            <w:shd w:val="clear" w:color="auto" w:fill="auto"/>
            <w:vAlign w:val="center"/>
          </w:tcPr>
          <w:p w:rsidR="00001625" w:rsidRPr="00193944" w:rsidRDefault="00193944" w:rsidP="00706CC0">
            <w:pPr>
              <w:pStyle w:val="a6"/>
              <w:spacing w:after="160" w:line="240" w:lineRule="auto"/>
              <w:jc w:val="center"/>
              <w:rPr>
                <w:b/>
              </w:rPr>
            </w:pPr>
            <w:r w:rsidRPr="00193944">
              <w:rPr>
                <w:b/>
                <w:lang w:val="en-US"/>
              </w:rPr>
              <w:t>COUNT</w:t>
            </w:r>
          </w:p>
          <w:p w:rsidR="00001625" w:rsidRDefault="00193944" w:rsidP="00193944">
            <w:pPr>
              <w:pStyle w:val="a6"/>
              <w:spacing w:line="240" w:lineRule="auto"/>
              <w:jc w:val="center"/>
            </w:pPr>
            <w:r w:rsidRPr="00193944">
              <w:rPr>
                <w:b/>
                <w:lang w:val="en-US"/>
              </w:rPr>
              <w:t>ZERO</w:t>
            </w:r>
          </w:p>
        </w:tc>
        <w:tc>
          <w:tcPr>
            <w:tcW w:w="4709" w:type="dxa"/>
            <w:tcBorders>
              <w:top w:val="single" w:sz="4" w:space="0" w:color="auto"/>
              <w:left w:val="single" w:sz="4" w:space="0" w:color="auto"/>
              <w:right w:val="single" w:sz="4" w:space="0" w:color="auto"/>
            </w:tcBorders>
            <w:shd w:val="clear" w:color="auto" w:fill="auto"/>
            <w:vAlign w:val="center"/>
          </w:tcPr>
          <w:p w:rsidR="00001625" w:rsidRPr="000D4B27" w:rsidRDefault="00001625" w:rsidP="00001625">
            <w:pPr>
              <w:pStyle w:val="a6"/>
              <w:numPr>
                <w:ilvl w:val="0"/>
                <w:numId w:val="1"/>
              </w:numPr>
              <w:tabs>
                <w:tab w:val="left" w:pos="101"/>
              </w:tabs>
              <w:spacing w:line="461" w:lineRule="auto"/>
              <w:rPr>
                <w:sz w:val="16"/>
                <w:szCs w:val="16"/>
              </w:rPr>
            </w:pPr>
            <w:r>
              <w:rPr>
                <w:sz w:val="16"/>
              </w:rPr>
              <w:t>Нажмите кнопку, чтобы начать подсчет.</w:t>
            </w:r>
          </w:p>
          <w:p w:rsidR="00001625" w:rsidRPr="000D4B27" w:rsidRDefault="00001625" w:rsidP="00001625">
            <w:pPr>
              <w:pStyle w:val="a6"/>
              <w:numPr>
                <w:ilvl w:val="0"/>
                <w:numId w:val="1"/>
              </w:numPr>
              <w:tabs>
                <w:tab w:val="left" w:pos="101"/>
              </w:tabs>
              <w:spacing w:line="461" w:lineRule="auto"/>
              <w:rPr>
                <w:sz w:val="16"/>
                <w:szCs w:val="16"/>
              </w:rPr>
            </w:pPr>
            <w:r>
              <w:rPr>
                <w:sz w:val="16"/>
              </w:rPr>
              <w:t>Чтобы начать следующий цикл подсчета, нажмите кнопку еще раз, значение на экране вернется к нулю.</w:t>
            </w:r>
          </w:p>
        </w:tc>
      </w:tr>
      <w:tr w:rsidR="00001625" w:rsidRPr="00001625" w:rsidTr="00706CC0">
        <w:trPr>
          <w:trHeight w:hRule="exact" w:val="749"/>
          <w:jc w:val="center"/>
        </w:trPr>
        <w:tc>
          <w:tcPr>
            <w:tcW w:w="1632" w:type="dxa"/>
            <w:tcBorders>
              <w:top w:val="single" w:sz="4" w:space="0" w:color="auto"/>
              <w:left w:val="single" w:sz="4" w:space="0" w:color="auto"/>
              <w:bottom w:val="single" w:sz="4" w:space="0" w:color="auto"/>
            </w:tcBorders>
            <w:shd w:val="clear" w:color="auto" w:fill="auto"/>
            <w:vAlign w:val="center"/>
          </w:tcPr>
          <w:p w:rsidR="00001625" w:rsidRPr="00FC681E" w:rsidRDefault="00193944" w:rsidP="00874A7B">
            <w:pPr>
              <w:spacing w:after="0" w:line="240" w:lineRule="auto"/>
              <w:jc w:val="center"/>
              <w:rPr>
                <w:rFonts w:ascii="Arial" w:hAnsi="Arial" w:cs="Arial"/>
                <w:b/>
                <w:sz w:val="16"/>
                <w:szCs w:val="16"/>
              </w:rPr>
            </w:pPr>
            <w:r>
              <w:rPr>
                <w:rFonts w:ascii="Arial" w:hAnsi="Arial"/>
                <w:b/>
                <w:sz w:val="16"/>
                <w:lang w:val="en-US"/>
              </w:rPr>
              <w:t>PAUSE</w:t>
            </w:r>
          </w:p>
          <w:p w:rsidR="00FC681E" w:rsidRPr="00FC681E" w:rsidRDefault="00193944" w:rsidP="00874A7B">
            <w:pPr>
              <w:spacing w:after="0" w:line="240" w:lineRule="auto"/>
              <w:jc w:val="center"/>
              <w:rPr>
                <w:rFonts w:ascii="Arial" w:hAnsi="Arial" w:cs="Arial"/>
                <w:sz w:val="16"/>
                <w:szCs w:val="16"/>
              </w:rPr>
            </w:pPr>
            <w:r>
              <w:rPr>
                <w:rFonts w:ascii="Arial" w:hAnsi="Arial"/>
                <w:b/>
                <w:sz w:val="16"/>
                <w:lang w:val="en-US"/>
              </w:rPr>
              <w:t>CONTINUE</w:t>
            </w:r>
          </w:p>
        </w:tc>
        <w:tc>
          <w:tcPr>
            <w:tcW w:w="4709" w:type="dxa"/>
            <w:tcBorders>
              <w:top w:val="single" w:sz="4" w:space="0" w:color="auto"/>
              <w:left w:val="single" w:sz="4" w:space="0" w:color="auto"/>
              <w:bottom w:val="single" w:sz="4" w:space="0" w:color="auto"/>
              <w:right w:val="single" w:sz="4" w:space="0" w:color="auto"/>
            </w:tcBorders>
            <w:shd w:val="clear" w:color="auto" w:fill="auto"/>
            <w:vAlign w:val="center"/>
          </w:tcPr>
          <w:p w:rsidR="00001625" w:rsidRPr="000D4B27" w:rsidRDefault="00001625" w:rsidP="00FC681E">
            <w:pPr>
              <w:rPr>
                <w:rFonts w:ascii="Arial" w:hAnsi="Arial" w:cs="Arial"/>
                <w:sz w:val="16"/>
                <w:szCs w:val="16"/>
              </w:rPr>
            </w:pPr>
            <w:r>
              <w:rPr>
                <w:rFonts w:ascii="Arial" w:hAnsi="Arial"/>
                <w:sz w:val="16"/>
              </w:rPr>
              <w:t>Приостановить или продолжить текущий подсчет</w:t>
            </w:r>
          </w:p>
        </w:tc>
      </w:tr>
    </w:tbl>
    <w:p w:rsidR="004D273E" w:rsidRPr="004D273E" w:rsidRDefault="004D273E" w:rsidP="004D273E">
      <w:pPr>
        <w:pStyle w:val="22"/>
        <w:spacing w:after="300"/>
        <w:ind w:firstLine="680"/>
      </w:pPr>
    </w:p>
    <w:p w:rsidR="004966E1" w:rsidRPr="000D4B27" w:rsidRDefault="000D4B27" w:rsidP="000D4B27">
      <w:pPr>
        <w:ind w:firstLine="708"/>
        <w:rPr>
          <w:rFonts w:ascii="Arial" w:hAnsi="Arial" w:cs="Arial"/>
          <w:b/>
          <w:sz w:val="20"/>
          <w:szCs w:val="20"/>
        </w:rPr>
      </w:pPr>
      <w:r>
        <w:rPr>
          <w:rFonts w:ascii="Arial" w:hAnsi="Arial"/>
          <w:b/>
          <w:sz w:val="20"/>
        </w:rPr>
        <w:t>5. ЭКСПЛУАТАЦИЯ</w:t>
      </w:r>
    </w:p>
    <w:p w:rsidR="000D4B27" w:rsidRPr="000D4B27" w:rsidRDefault="000D4B27" w:rsidP="00943AEC">
      <w:pPr>
        <w:spacing w:line="360" w:lineRule="auto"/>
        <w:jc w:val="both"/>
        <w:rPr>
          <w:rFonts w:ascii="Arial" w:hAnsi="Arial" w:cs="Arial"/>
          <w:sz w:val="18"/>
          <w:szCs w:val="18"/>
        </w:rPr>
      </w:pPr>
      <w:r>
        <w:rPr>
          <w:rFonts w:ascii="Arial" w:hAnsi="Arial"/>
          <w:sz w:val="18"/>
        </w:rPr>
        <w:t>1) Перед первым использованием прибора для подсчета частиц снимите предохранительную пластину, а также перламутровую хлопковую подкладку с отметкой о снятии</w:t>
      </w:r>
      <w:r w:rsidR="006A46BC" w:rsidRPr="006A46BC">
        <w:rPr>
          <w:rFonts w:ascii="Arial" w:hAnsi="Arial"/>
          <w:sz w:val="18"/>
        </w:rPr>
        <w:t>.</w:t>
      </w:r>
      <w:r>
        <w:rPr>
          <w:rFonts w:ascii="Arial" w:hAnsi="Arial"/>
          <w:sz w:val="18"/>
        </w:rPr>
        <w:t xml:space="preserve"> Установите вибрирующую пластину, средний винт с накатанной головкой и брызгозащитную крышку, как показано на рисунках ниже</w:t>
      </w:r>
      <w:r w:rsidR="006A46BC" w:rsidRPr="006A46BC">
        <w:rPr>
          <w:rFonts w:ascii="Arial" w:hAnsi="Arial"/>
          <w:sz w:val="18"/>
        </w:rPr>
        <w:t>.</w:t>
      </w:r>
      <w:r>
        <w:rPr>
          <w:rFonts w:ascii="Arial" w:hAnsi="Arial"/>
          <w:sz w:val="18"/>
        </w:rPr>
        <w:t xml:space="preserve"> При установке </w:t>
      </w:r>
      <w:proofErr w:type="spellStart"/>
      <w:r>
        <w:rPr>
          <w:rFonts w:ascii="Arial" w:hAnsi="Arial"/>
          <w:sz w:val="18"/>
        </w:rPr>
        <w:t>виброплиты</w:t>
      </w:r>
      <w:proofErr w:type="spellEnd"/>
      <w:r>
        <w:rPr>
          <w:rFonts w:ascii="Arial" w:hAnsi="Arial"/>
          <w:sz w:val="18"/>
        </w:rPr>
        <w:t xml:space="preserve"> выходное отверстие должно быть совмещено с заглушкой и не должно соприкасаться с корпусом</w:t>
      </w:r>
      <w:r w:rsidR="006A46BC" w:rsidRPr="006A46BC">
        <w:rPr>
          <w:rFonts w:ascii="Arial" w:hAnsi="Arial"/>
          <w:sz w:val="18"/>
        </w:rPr>
        <w:t>.</w:t>
      </w:r>
      <w:r>
        <w:rPr>
          <w:rFonts w:ascii="Arial" w:hAnsi="Arial"/>
          <w:sz w:val="18"/>
        </w:rPr>
        <w:t xml:space="preserve"> Прижимная предохранительная пластина и перламутровая хлопковая подкладка должны храниться отдельно, чтобы облегчить использование защитных сре</w:t>
      </w:r>
      <w:proofErr w:type="gramStart"/>
      <w:r>
        <w:rPr>
          <w:rFonts w:ascii="Arial" w:hAnsi="Arial"/>
          <w:sz w:val="18"/>
        </w:rPr>
        <w:t>дств пр</w:t>
      </w:r>
      <w:proofErr w:type="gramEnd"/>
      <w:r>
        <w:rPr>
          <w:rFonts w:ascii="Arial" w:hAnsi="Arial"/>
          <w:sz w:val="18"/>
        </w:rPr>
        <w:t>и транспортировке.</w:t>
      </w:r>
    </w:p>
    <w:p w:rsidR="000D4B27" w:rsidRDefault="000D4B27" w:rsidP="00943AEC">
      <w:pPr>
        <w:spacing w:line="360" w:lineRule="auto"/>
        <w:jc w:val="both"/>
        <w:rPr>
          <w:rFonts w:ascii="Arial" w:hAnsi="Arial" w:cs="Arial"/>
          <w:sz w:val="18"/>
          <w:szCs w:val="18"/>
        </w:rPr>
      </w:pPr>
      <w:r>
        <w:rPr>
          <w:rFonts w:ascii="Arial" w:hAnsi="Arial"/>
          <w:sz w:val="18"/>
        </w:rPr>
        <w:lastRenderedPageBreak/>
        <w:t xml:space="preserve">2) Включите питание, запустите устройство, на экране появится надпись «Добро пожаловать на использование автоматического счетчика семян/частиц </w:t>
      </w:r>
      <w:proofErr w:type="spellStart"/>
      <w:r>
        <w:rPr>
          <w:rFonts w:ascii="Arial" w:hAnsi="Arial"/>
          <w:sz w:val="18"/>
        </w:rPr>
        <w:t>топового</w:t>
      </w:r>
      <w:proofErr w:type="spellEnd"/>
      <w:r>
        <w:rPr>
          <w:rFonts w:ascii="Arial" w:hAnsi="Arial"/>
          <w:sz w:val="18"/>
        </w:rPr>
        <w:t xml:space="preserve"> микрокомпьютера». Оставайтесь в течение 2 секунд, чтобы запустить рабочий режим.</w:t>
      </w:r>
    </w:p>
    <w:tbl>
      <w:tblPr>
        <w:tblStyle w:val="a9"/>
        <w:tblW w:w="0" w:type="auto"/>
        <w:tblLook w:val="04A0" w:firstRow="1" w:lastRow="0" w:firstColumn="1" w:lastColumn="0" w:noHBand="0" w:noVBand="1"/>
      </w:tblPr>
      <w:tblGrid>
        <w:gridCol w:w="6204"/>
      </w:tblGrid>
      <w:tr w:rsidR="00FB388A" w:rsidTr="00FB388A">
        <w:tc>
          <w:tcPr>
            <w:tcW w:w="6204" w:type="dxa"/>
          </w:tcPr>
          <w:p w:rsidR="00FB388A" w:rsidRPr="00FB388A" w:rsidRDefault="00B21FDE" w:rsidP="00FB388A">
            <w:r>
              <w:rPr>
                <w:noProof/>
              </w:rPr>
              <w:pict>
                <v:rect id="Rectangle 12" o:spid="_x0000_s1035" style="position:absolute;margin-left:164.45pt;margin-top:1.4pt;width:83pt;height:29.1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W4gQwIAAIYEAAAOAAAAZHJzL2Uyb0RvYy54bWysVNtu2zAMfR+wfxD0vthOk7Yx4hRFugwD&#10;uq1Ytw+QZdkWptsoJU729aPkJEvXt2F+EESROjo8JL2822tFdgK8tKaixSSnRBhuG2m6in7/tnl3&#10;S4kPzDRMWSMqehCe3q3evlkOrhRT21vVCCAIYnw5uIr2IbgyyzzvhWZ+Yp0w6GwtaBbQhC5rgA2I&#10;rlU2zfPrbLDQOLBceI+nD6OTrhJ+2woevrStF4GoiiK3kFZIax3XbLVkZQfM9ZIfabB/YKGZNPjo&#10;GeqBBUa2IF9BacnBetuGCbc6s20ruUg5YDZF/lc2zz1zIuWC4nh3lsn/P1j+efcERDZYO5THMI01&#10;+oqqMdMpQYppFGhwvsS4Z/cEMUXvHi3/4Ymx6x7DxD2AHXrBGqRVxPjsxYVoeLxK6uGTbRCebYNN&#10;Wu1b0BEQVSD7VJLDuSRiHwjHw9ureT6dU8LRdXW9mN+kkmWsPF124MMHYTWJm4oCck/gbPfoQyTD&#10;ylNIIm+VbDZSqWRAV68VkB3D7tikL/HHHC/DlCFDRRdz5PEaIjaqOIPUXZFi1FZjsiNwkcdv7DQ8&#10;x34cz0+ZpF6PEInsi5e1DDgdSmoU4gIliv3eNKl3A5Nq3GOmyhzVj4KPhQv7ep/quziVsrbNAcsB&#10;dhwGHF7c9BZ+UTLgIFTU/9wyEJSojwZLuihmszg5yZjNb6ZowKWnvvQwwxGqooGScbsO47RtHciu&#10;x5dGgYy9xzZoZSpRbJGR1ZE+NnsS4ziYcZou7RT15/ex+g0AAP//AwBQSwMEFAAGAAgAAAAhABS7&#10;3AjcAAAACAEAAA8AAABkcnMvZG93bnJldi54bWxMjzFPwzAUhHck/oP1kNionUBDlealQkWoCwsB&#10;9tfYTaLGdmQ7rfPvMROMpzvdfVftoh7ZRTk/WIOQrQQwZVorB9MhfH2+PWyA+UBG0miNQliUh119&#10;e1NRKe3VfKhLEzqWSowvCaEPYSo5922vNPmVnZRJ3sk6TSFJ13Hp6JrK9chzIQquaTBpoadJ7XvV&#10;nptZI7zLeNi363huXunZfbt5CXRYEO/v4ssWWFAx/IXhFz+hQ52YjnY20rMR4XEtihRFyNOD5D9t&#10;8gzYEaHIBPC64v8P1D8AAAD//wMAUEsBAi0AFAAGAAgAAAAhALaDOJL+AAAA4QEAABMAAAAAAAAA&#10;AAAAAAAAAAAAAFtDb250ZW50X1R5cGVzXS54bWxQSwECLQAUAAYACAAAACEAOP0h/9YAAACUAQAA&#10;CwAAAAAAAAAAAAAAAAAvAQAAX3JlbHMvLnJlbHNQSwECLQAUAAYACAAAACEAqQ1uIEMCAACGBAAA&#10;DgAAAAAAAAAAAAAAAAAuAgAAZHJzL2Uyb0RvYy54bWxQSwECLQAUAAYACAAAACEAFLvcCNwAAAAI&#10;AQAADwAAAAAAAAAAAAAAAACdBAAAZHJzL2Rvd25yZXYueG1sUEsFBgAAAAAEAAQA8wAAAKYFAAAA&#10;AA==&#10;" strokecolor="white [3212]">
                  <v:textbox>
                    <w:txbxContent>
                      <w:p w:rsidR="00FB388A" w:rsidRPr="00FB388A" w:rsidRDefault="00FB388A">
                        <w:pPr>
                          <w:rPr>
                            <w:sz w:val="16"/>
                            <w:szCs w:val="16"/>
                          </w:rPr>
                        </w:pPr>
                        <w:r>
                          <w:rPr>
                            <w:sz w:val="16"/>
                          </w:rPr>
                          <w:t>Винт с накатанной головкой</w:t>
                        </w:r>
                      </w:p>
                    </w:txbxContent>
                  </v:textbox>
                </v:rect>
              </w:pict>
            </w:r>
            <w:r>
              <w:rPr>
                <w:noProof/>
              </w:rPr>
              <w:pict>
                <v:rect id="Rectangle 11" o:spid="_x0000_s1036" style="position:absolute;margin-left:244.45pt;margin-top:2pt;width:58pt;height:24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qRgPgIAAIYEAAAOAAAAZHJzL2Uyb0RvYy54bWysVG1v0zAQ/o7Ef7D8nSbp2m6Lmk5TRxHS&#10;gInBD3AcJ7HwG2e3yfj1XJw2a+EbIh+se/Pju+fusr7rtSIHAV5aU9BsllIiDLeVNE1Bv3/bvbuh&#10;xAdmKqasEQV9EZ7ebd6+WXcuF3PbWlUJIAhifN65grYhuDxJPG+FZn5mnTDorC1oFlCFJqmAdYiu&#10;VTJP01XSWagcWC68R+vD6KSbiF/Xgocvde1FIKqgmFuIJ8SzHM5ks2Z5A8y1kh/TYP+QhWbS4KMT&#10;1AMLjOxB/gWlJQfrbR1m3OrE1rXkItaA1WTpH9U8t8yJWAuS491Ek/9/sPzz4QmIrAp6S4lhGlv0&#10;FUljplGCZNnAT+d8jmHP7gmGCr17tPyHJ8ZuWwwT9wC2awWrMKsYn1xcGBSPV0nZfbIVwrN9sJGq&#10;vgY9ACIJpI8deZk6IvpAOBqvr1arFPvG0XWVLm5QxowSlp8uO/Dhg7CaDEJBAXOP4Ozw6MMYegqJ&#10;yVslq51UKirQlFsF5MBwOHbxO6L78zBlSIf0LOfLiHzhi3MqJpCyyWKM2mssdgTO0uEbBw3tOI6j&#10;/VTJBBHrukDXMuByKKkLipVPKAPZ700VRzcwqUYZSVEGMU6Ej40LfdnH9mbxvcFZ2uoF+wF2XAZc&#10;XhRaC78o6XARCup/7hkIStRHgz29zRaLYXOislhez1GBc0957mGGI1RBAyWjuA3jtu0dyKbFl0aG&#10;jL3HOahl7NFrVsf8cdgjG8fFHLbpXI9Rr7+PzW8AAAD//wMAUEsDBBQABgAIAAAAIQDvyKog2wAA&#10;AAgBAAAPAAAAZHJzL2Rvd25yZXYueG1sTI/BTsMwEETvSPyDtUjcqEPVlhDiVKgI9cKFAPdtbJKo&#10;8Tqyndb5+25PcNvRjGbflNtkB3EyPvSOFDwuMhCGGqd7ahV8f70/5CBCRNI4ODIKZhNgW93elFho&#10;d6ZPc6pjK7iEQoEKuhjHQsrQdMZiWLjREHu/zluMLH0rtcczl9tBLrNsIy32xB86HM2uM82xnqyC&#10;D532u2adjvUbPvkfP80R97NS93fp9QVENCn+heGKz+hQMdPBTaSDGBSs8vyZo3zwJPY32Yr1QcF6&#10;mYGsSvl/QHUBAAD//wMAUEsBAi0AFAAGAAgAAAAhALaDOJL+AAAA4QEAABMAAAAAAAAAAAAAAAAA&#10;AAAAAFtDb250ZW50X1R5cGVzXS54bWxQSwECLQAUAAYACAAAACEAOP0h/9YAAACUAQAACwAAAAAA&#10;AAAAAAAAAAAvAQAAX3JlbHMvLnJlbHNQSwECLQAUAAYACAAAACEAYdqkYD4CAACGBAAADgAAAAAA&#10;AAAAAAAAAAAuAgAAZHJzL2Uyb0RvYy54bWxQSwECLQAUAAYACAAAACEA78iqINsAAAAIAQAADwAA&#10;AAAAAAAAAAAAAACYBAAAZHJzL2Rvd25yZXYueG1sUEsFBgAAAAAEAAQA8wAAAKAFAAAAAA==&#10;" strokecolor="white [3212]">
                  <v:textbox>
                    <w:txbxContent>
                      <w:p w:rsidR="00FB388A" w:rsidRPr="00FB388A" w:rsidRDefault="00FB388A">
                        <w:pPr>
                          <w:rPr>
                            <w:sz w:val="16"/>
                            <w:szCs w:val="16"/>
                          </w:rPr>
                        </w:pPr>
                        <w:proofErr w:type="spellStart"/>
                        <w:r>
                          <w:rPr>
                            <w:sz w:val="16"/>
                          </w:rPr>
                          <w:t>Виброплита</w:t>
                        </w:r>
                        <w:proofErr w:type="spellEnd"/>
                      </w:p>
                    </w:txbxContent>
                  </v:textbox>
                </v:rect>
              </w:pict>
            </w:r>
            <w:r>
              <w:rPr>
                <w:noProof/>
              </w:rPr>
              <w:pict>
                <v:rect id="Rectangle 13" o:spid="_x0000_s1037" style="position:absolute;margin-left:79.2pt;margin-top:2pt;width:91.5pt;height:28.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bQtQAIAAIcEAAAOAAAAZHJzL2Uyb0RvYy54bWysVNuO0zAQfUfiHyy/0zTdtruNmq5WXYqQ&#10;Flix8AGO4yQWvjF2m5avZ+y03RbeEHmwPJ7x8cw5M1ne77UiOwFeWlPSfDSmRBhua2nakn7/tnl3&#10;R4kPzNRMWSNKehCe3q/evln2rhAT21lVCyAIYnzRu5J2IbgiyzzvhGZ+ZJ0w6GwsaBbQhDargfWI&#10;rlU2GY/nWW+hdmC58B5PHwcnXSX8phE8fGkaLwJRJcXcQlohrVVcs9WSFS0w10l+TIP9QxaaSYOP&#10;nqEeWWBkC/IvKC05WG+bMOJWZ7ZpJBepBqwmH/9RzUvHnEi1IDnenWny/w+Wf949A5F1SW8pMUyj&#10;RF+RNGZaJUh+E/npnS8w7MU9Q6zQuyfLf3hi7LrDMPEAYPtOsBqzymN8dnUhGh6vkqr/ZGuEZ9tg&#10;E1X7BnQERBLIPilyOCsi9oFwPMzz+WQ8Q+E4+m7m+QL38QlWnG478OGDsJrETUkBk0/obPfkwxB6&#10;CknZWyXrjVQqGdBWawVkx7A7Nuk7ovvLMGVIX9LFbDJLyFe+1KjiDFK1eYpRW43VDsD5OH4RmBV4&#10;jv04nJ8qOUOkuq7QtQw4HUrqkt5doES235s6IQYm1bBHUpQ50h8ZH5QL+2qf9M2TOFGOytYHFATs&#10;MA04vbjpLPyipMdJKKn/uWUgKFEfDYq6yKfTODrJmM5uJ2jApae69DDDEaqkgZJhuw7DuG0dyLbD&#10;lwaGjH3ARmhk0ug1q2P+2O2JjeNkxnG6tFPU6/9j9RsAAP//AwBQSwMEFAAGAAgAAAAhABMSuXba&#10;AAAACAEAAA8AAABkcnMvZG93bnJldi54bWxMj81OwzAQhO9IvIO1SNyoE0hLFeJUqAj1woUA921s&#10;kqjxOrKd1nl7lhMcP81ofqpdsqM4Gx8GRwryVQbCUOv0QJ2Cz4/Xuy2IEJE0jo6MgsUE2NXXVxWW&#10;2l3o3Zyb2AkOoVCigj7GqZQytL2xGFZuMsTat/MWI6PvpPZ44XA7yvss20iLA3FDj5PZ96Y9NbNV&#10;8KbTYd+u06l5wUf/5ecl4mFR6vYmPT+BiCbFPzP8zufpUPOmo5tJBzEyr7cFWxUUfIn1hyJnPirY&#10;5BnIupL/D9Q/AAAA//8DAFBLAQItABQABgAIAAAAIQC2gziS/gAAAOEBAAATAAAAAAAAAAAAAAAA&#10;AAAAAABbQ29udGVudF9UeXBlc10ueG1sUEsBAi0AFAAGAAgAAAAhADj9If/WAAAAlAEAAAsAAAAA&#10;AAAAAAAAAAAALwEAAF9yZWxzLy5yZWxzUEsBAi0AFAAGAAgAAAAhABrdtC1AAgAAhwQAAA4AAAAA&#10;AAAAAAAAAAAALgIAAGRycy9lMm9Eb2MueG1sUEsBAi0AFAAGAAgAAAAhABMSuXbaAAAACAEAAA8A&#10;AAAAAAAAAAAAAAAAmgQAAGRycy9kb3ducmV2LnhtbFBLBQYAAAAABAAEAPMAAAChBQAAAAA=&#10;" strokecolor="white [3212]">
                  <v:textbox>
                    <w:txbxContent>
                      <w:p w:rsidR="00FB388A" w:rsidRPr="00FB388A" w:rsidRDefault="00FB388A">
                        <w:pPr>
                          <w:rPr>
                            <w:sz w:val="16"/>
                            <w:szCs w:val="16"/>
                          </w:rPr>
                        </w:pPr>
                        <w:r>
                          <w:rPr>
                            <w:sz w:val="16"/>
                          </w:rPr>
                          <w:t>Предохранительная пластина</w:t>
                        </w:r>
                      </w:p>
                    </w:txbxContent>
                  </v:textbox>
                </v:rect>
              </w:pict>
            </w:r>
          </w:p>
          <w:p w:rsidR="00FB388A" w:rsidRPr="00FB388A" w:rsidRDefault="00B21FDE" w:rsidP="00FB388A">
            <w:r>
              <w:rPr>
                <w:noProof/>
              </w:rPr>
              <w:pict>
                <v:rect id="Rectangle 16" o:spid="_x0000_s1038" style="position:absolute;margin-left:192.9pt;margin-top:80.3pt;width:67.85pt;height:27.6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w35QwIAAIYEAAAOAAAAZHJzL2Uyb0RvYy54bWysVNuO0zAQfUfiHyy/0ySlLduo6WrVpQhp&#10;gRULH+A4TmLhG2O36fL1O3ba0sIbIg+R7RmfnDlnJqvbg1ZkL8BLaypaTHJKhOG2kaar6Pdv2zc3&#10;lPjATMOUNaKiz8LT2/XrV6vBlWJqe6saAQRBjC8HV9E+BFdmmee90MxPrBMGg60FzQJuocsaYAOi&#10;a5VN83yRDRYaB5YL7/H0fgzSdcJvW8HDl7b1IhBVUeQW0hvSu47vbL1iZQfM9ZIfabB/YKGZNPjR&#10;M9Q9C4zsQP4FpSUH620bJtzqzLat5CLVgNUU+R/VPPXMiVQLiuPdWSb//2D55/0jENlUdEGJYRot&#10;+oqiMdMpQYpF1GdwvsS0J/cIsULvHiz/4Ymxmx7TxB2AHXrBGmRVxPzs6kLceLxK6uGTbRCe7YJN&#10;Uh1a0BEQRSCH5Mjz2RFxCITj4c2iWCznlHAMvZ3n82lyLGPl6bIDHz4Iq0lcVBSQewJn+wcfIhlW&#10;nlISeatks5VKpQ109UYB2TNsjm16En+s8TJNGTJUdDmfzhPyVSz1qTiD1F2RctROY7EjcJHHZ2w0&#10;PMd2HM9PlZwhEtkrdC0DDoeSGoW4QIlivzdNat3ApBrXWKkyR/Wj4KNx4VAfkr3F9ORlbZtn9APs&#10;OAw4vLjoLfyiZMBBqKj/uWMgKFEfDXq6LGazODlpM5u/QwsIXEbqywgzHKEqGigZl5swTtvOgex6&#10;/NKokLF32AetTB7FHhlZHfljsyc1joMZp+lyn7J+/z7WLwAAAP//AwBQSwMEFAAGAAgAAAAhAIWd&#10;0G7eAAAACwEAAA8AAABkcnMvZG93bnJldi54bWxMj8FOwzAQRO9I/IO1lbhRp0UJUYhToSLUCxdS&#10;uG/jbRI1tiPbaZO/ZznBabSa0czbcjebQVzJh95ZBZt1AoJs43RvWwVfx/fHHESIaDUOzpKChQLs&#10;qvu7EgvtbvaTrnVsBZfYUKCCLsaxkDI0HRkMazeSZe/svMHIp2+l9njjcjPIbZJk0mBveaHDkfYd&#10;NZd6Mgo+9HzYN+l8qd/w2X/7aYl4WJR6WM2vLyAizfEvDL/4jA4VM53cZHUQg4KnPGX0yEaWZCA4&#10;kW43KYiTAtYcZFXK/z9UPwAAAP//AwBQSwECLQAUAAYACAAAACEAtoM4kv4AAADhAQAAEwAAAAAA&#10;AAAAAAAAAAAAAAAAW0NvbnRlbnRfVHlwZXNdLnhtbFBLAQItABQABgAIAAAAIQA4/SH/1gAAAJQB&#10;AAALAAAAAAAAAAAAAAAAAC8BAABfcmVscy8ucmVsc1BLAQItABQABgAIAAAAIQCTUw35QwIAAIYE&#10;AAAOAAAAAAAAAAAAAAAAAC4CAABkcnMvZTJvRG9jLnhtbFBLAQItABQABgAIAAAAIQCFndBu3gAA&#10;AAsBAAAPAAAAAAAAAAAAAAAAAJ0EAABkcnMvZG93bnJldi54bWxQSwUGAAAAAAQABADzAAAAqAUA&#10;AAAA&#10;" strokecolor="white [3212]">
                  <v:textbox>
                    <w:txbxContent>
                      <w:p w:rsidR="00FB388A" w:rsidRPr="00FB388A" w:rsidRDefault="00FB388A" w:rsidP="00053707">
                        <w:pPr>
                          <w:ind w:left="-142"/>
                          <w:rPr>
                            <w:sz w:val="16"/>
                            <w:szCs w:val="16"/>
                          </w:rPr>
                        </w:pPr>
                        <w:r>
                          <w:rPr>
                            <w:sz w:val="16"/>
                          </w:rPr>
                          <w:t>Брызгозащитная крышка</w:t>
                        </w:r>
                      </w:p>
                    </w:txbxContent>
                  </v:textbox>
                </v:rect>
              </w:pict>
            </w:r>
            <w:r>
              <w:rPr>
                <w:noProof/>
              </w:rPr>
              <w:pict>
                <v:rect id="Rectangle 14" o:spid="_x0000_s1039" style="position:absolute;margin-left:80.35pt;margin-top:17.05pt;width:90.35pt;height:29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IbWRAIAAIcEAAAOAAAAZHJzL2Uyb0RvYy54bWysVNuO0zAQfUfiHyy/0zRtupeo6WrVpQhp&#10;gRULH+A4TmLhG2O3afn6HTtt6cIbIg+WxzM+PnNmJsu7vVZkJ8BLayqaT6aUCMNtI01X0e/fNu9u&#10;KPGBmYYpa0RFD8LTu9XbN8vBlWJme6saAQRBjC8HV9E+BFdmmee90MxPrBMGna0FzQKa0GUNsAHR&#10;tcpm0+lVNlhoHFguvMfTh9FJVwm/bQUPX9rWi0BURZFbSCuktY5rtlqysgPmesmPNNg/sNBMGnz0&#10;DPXAAiNbkH9BacnBetuGCbc6s20ruUg5YDb59I9snnvmRMoFxfHuLJP/f7D88+4JiGwquqDEMI0l&#10;+oqiMdMpQfIi6jM4X2LYs3uCmKF3j5b/8MTYdY9h4h7ADr1gDbLKY3z26kI0PF4l9fDJNgjPtsEm&#10;qfYt6AiIIpB9qsjhXBGxD4TjYZ4X10WB1Dj65lc382kqWcbK020HPnwQVpO4qSgg+YTOdo8+RDas&#10;PIUk9lbJZiOVSgZ09VoB2THsjk36UgKY5GWYMmSo6O1itkjIr3ypUcUZpO7yFKO2GrMdgfNp/MZO&#10;w3Psx/H8lMkZIpF9ha5lwOlQUlf05gIlqv3eNKl3A5Nq3GOmyhzlj4qPlQv7ep/qm89Pxaxtc8CC&#10;gB2nAacXN72FX5QMOAkV9T+3DAQl6qPBot7mRRFHJxnF4nqGBlx66ksPMxyhKhooGbfrMI7b1oHs&#10;enxpVMjYe2yEVqYaxSYZWR35Y7cnNY6TGcfp0k5Rv/8fqxcAAAD//wMAUEsDBBQABgAIAAAAIQBh&#10;SzT83AAAAAkBAAAPAAAAZHJzL2Rvd25yZXYueG1sTI/BTsMwDIbvSLxDZCRuLO0YG5SmExpCu3Ch&#10;wN1rTFutSaok3dK3x5zYyfrlT78/l9tkBnEiH3pnFeSLDATZxunetgq+Pt/uHkGEiFbj4CwpmCnA&#10;trq+KrHQ7mw/6FTHVnCJDQUq6GIcCylD05HBsHAjWd79OG8wcvSt1B7PXG4GucyytTTYW77Q4Ui7&#10;jppjPRkF7zrtd81DOtavuPHffpoj7melbm/SyzOISCn+w/Cnz+pQsdPBTVYHMXBeZxtGFdyvchAM&#10;8FyBOCh4WuYgq1JeflD9AgAA//8DAFBLAQItABQABgAIAAAAIQC2gziS/gAAAOEBAAATAAAAAAAA&#10;AAAAAAAAAAAAAABbQ29udGVudF9UeXBlc10ueG1sUEsBAi0AFAAGAAgAAAAhADj9If/WAAAAlAEA&#10;AAsAAAAAAAAAAAAAAAAALwEAAF9yZWxzLy5yZWxzUEsBAi0AFAAGAAgAAAAhAE0khtZEAgAAhwQA&#10;AA4AAAAAAAAAAAAAAAAALgIAAGRycy9lMm9Eb2MueG1sUEsBAi0AFAAGAAgAAAAhAGFLNPzcAAAA&#10;CQEAAA8AAAAAAAAAAAAAAAAAngQAAGRycy9kb3ducmV2LnhtbFBLBQYAAAAABAAEAPMAAACnBQAA&#10;AAA=&#10;" strokecolor="white [3212]">
                  <v:textbox>
                    <w:txbxContent>
                      <w:p w:rsidR="00FB388A" w:rsidRPr="00FA15A4" w:rsidRDefault="00FB388A">
                        <w:pPr>
                          <w:rPr>
                            <w:sz w:val="16"/>
                          </w:rPr>
                        </w:pPr>
                        <w:r>
                          <w:rPr>
                            <w:sz w:val="16"/>
                          </w:rPr>
                          <w:t>Перламутровая хлопковая подкладка</w:t>
                        </w:r>
                      </w:p>
                    </w:txbxContent>
                  </v:textbox>
                </v:rect>
              </w:pict>
            </w:r>
            <w:r w:rsidR="00FB388A">
              <w:rPr>
                <w:noProof/>
                <w:lang w:bidi="ar-SA"/>
              </w:rPr>
              <w:drawing>
                <wp:inline distT="0" distB="0" distL="0" distR="0">
                  <wp:extent cx="3785870" cy="1584960"/>
                  <wp:effectExtent l="0" t="0" r="0" b="0"/>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3"/>
                          <a:stretch/>
                        </pic:blipFill>
                        <pic:spPr>
                          <a:xfrm>
                            <a:off x="0" y="0"/>
                            <a:ext cx="3785870" cy="1584960"/>
                          </a:xfrm>
                          <a:prstGeom prst="rect">
                            <a:avLst/>
                          </a:prstGeom>
                        </pic:spPr>
                      </pic:pic>
                    </a:graphicData>
                  </a:graphic>
                </wp:inline>
              </w:drawing>
            </w:r>
          </w:p>
        </w:tc>
      </w:tr>
    </w:tbl>
    <w:p w:rsidR="000D4B27" w:rsidRPr="00FB388A" w:rsidRDefault="000D4B27" w:rsidP="00FB388A"/>
    <w:p w:rsidR="00D35845" w:rsidRPr="00D35845" w:rsidRDefault="00D35845" w:rsidP="00D35845">
      <w:pPr>
        <w:pStyle w:val="11"/>
        <w:spacing w:line="360" w:lineRule="auto"/>
        <w:jc w:val="both"/>
        <w:rPr>
          <w:sz w:val="18"/>
          <w:szCs w:val="18"/>
        </w:rPr>
      </w:pPr>
      <w:r>
        <w:rPr>
          <w:sz w:val="18"/>
        </w:rPr>
        <w:t>3) Поместите соответствующее количество семян в вибрирующую пластину (около 2/3 объема вибрирующей пластины), отрегулируйте ширину поднимающейся поверхности вибрирующей пластины в соответствии с размером семян с помощью ручки (если ширина слишком большая, несколько семян легко попадут в выход; если ширина слишком маленькая, семена легко упадут), чтобы очень большое количество частиц и слишком большие частицы упали обратно на дно пластины, чтобы материалы проходили один за другим, введите систему подсчета.</w:t>
      </w:r>
    </w:p>
    <w:p w:rsidR="00D35845" w:rsidRPr="00D35845" w:rsidRDefault="00D35845" w:rsidP="00D35845">
      <w:pPr>
        <w:pStyle w:val="11"/>
        <w:spacing w:line="360" w:lineRule="auto"/>
        <w:jc w:val="both"/>
        <w:rPr>
          <w:sz w:val="18"/>
          <w:szCs w:val="18"/>
        </w:rPr>
      </w:pPr>
      <w:r>
        <w:rPr>
          <w:sz w:val="18"/>
        </w:rPr>
        <w:t>4) Нажмите [</w:t>
      </w:r>
      <w:proofErr w:type="spellStart"/>
      <w:r w:rsidR="00916C07" w:rsidRPr="00916C07">
        <w:rPr>
          <w:sz w:val="18"/>
        </w:rPr>
        <w:t>menu</w:t>
      </w:r>
      <w:proofErr w:type="spellEnd"/>
      <w:r w:rsidR="00916C07" w:rsidRPr="00916C07">
        <w:rPr>
          <w:sz w:val="18"/>
        </w:rPr>
        <w:t xml:space="preserve"> / </w:t>
      </w:r>
      <w:proofErr w:type="spellStart"/>
      <w:r w:rsidR="00916C07" w:rsidRPr="00916C07">
        <w:rPr>
          <w:sz w:val="18"/>
        </w:rPr>
        <w:t>return</w:t>
      </w:r>
      <w:proofErr w:type="spellEnd"/>
      <w:r>
        <w:rPr>
          <w:sz w:val="18"/>
        </w:rPr>
        <w:t>]</w:t>
      </w:r>
      <w:r w:rsidR="008F7267" w:rsidRPr="008F7267">
        <w:rPr>
          <w:sz w:val="18"/>
        </w:rPr>
        <w:t xml:space="preserve"> - [меню / возврат]</w:t>
      </w:r>
      <w:r>
        <w:rPr>
          <w:sz w:val="18"/>
        </w:rPr>
        <w:t xml:space="preserve">, чтобы войти в интерфейс настройки меню. Имеется четыре режима настройки: </w:t>
      </w:r>
      <w:r w:rsidR="00916C07" w:rsidRPr="00916C07">
        <w:rPr>
          <w:sz w:val="18"/>
        </w:rPr>
        <w:t>[</w:t>
      </w:r>
      <w:proofErr w:type="spellStart"/>
      <w:r w:rsidR="00916C07" w:rsidRPr="00916C07">
        <w:rPr>
          <w:sz w:val="18"/>
        </w:rPr>
        <w:t>mode</w:t>
      </w:r>
      <w:proofErr w:type="spellEnd"/>
      <w:r w:rsidR="00916C07" w:rsidRPr="00916C07">
        <w:rPr>
          <w:sz w:val="18"/>
        </w:rPr>
        <w:t xml:space="preserve"> </w:t>
      </w:r>
      <w:proofErr w:type="spellStart"/>
      <w:r w:rsidR="00916C07" w:rsidRPr="00916C07">
        <w:rPr>
          <w:sz w:val="18"/>
        </w:rPr>
        <w:t>setting</w:t>
      </w:r>
      <w:proofErr w:type="spellEnd"/>
      <w:r w:rsidR="00916C07" w:rsidRPr="00916C07">
        <w:rPr>
          <w:sz w:val="18"/>
        </w:rPr>
        <w:t xml:space="preserve">] </w:t>
      </w:r>
      <w:r w:rsidR="00916C07">
        <w:rPr>
          <w:sz w:val="18"/>
        </w:rPr>
        <w:t xml:space="preserve">- </w:t>
      </w:r>
      <w:r>
        <w:rPr>
          <w:sz w:val="18"/>
        </w:rPr>
        <w:t xml:space="preserve">[настройка режима], </w:t>
      </w:r>
      <w:r w:rsidR="00916C07" w:rsidRPr="00916C07">
        <w:rPr>
          <w:sz w:val="18"/>
        </w:rPr>
        <w:t>[</w:t>
      </w:r>
      <w:proofErr w:type="spellStart"/>
      <w:r w:rsidR="00916C07" w:rsidRPr="00916C07">
        <w:rPr>
          <w:sz w:val="18"/>
        </w:rPr>
        <w:t>speed</w:t>
      </w:r>
      <w:proofErr w:type="spellEnd"/>
      <w:r w:rsidR="00916C07" w:rsidRPr="00916C07">
        <w:rPr>
          <w:sz w:val="18"/>
        </w:rPr>
        <w:t xml:space="preserve"> </w:t>
      </w:r>
      <w:proofErr w:type="spellStart"/>
      <w:r w:rsidR="00916C07" w:rsidRPr="00916C07">
        <w:rPr>
          <w:sz w:val="18"/>
        </w:rPr>
        <w:t>range</w:t>
      </w:r>
      <w:proofErr w:type="spellEnd"/>
      <w:r w:rsidR="00916C07">
        <w:rPr>
          <w:sz w:val="18"/>
        </w:rPr>
        <w:t xml:space="preserve">] - </w:t>
      </w:r>
      <w:r>
        <w:rPr>
          <w:sz w:val="18"/>
        </w:rPr>
        <w:t xml:space="preserve">[диапазон скорости], </w:t>
      </w:r>
      <w:r w:rsidR="00916C07" w:rsidRPr="00916C07">
        <w:rPr>
          <w:sz w:val="18"/>
        </w:rPr>
        <w:t>[</w:t>
      </w:r>
      <w:proofErr w:type="spellStart"/>
      <w:r w:rsidR="00916C07" w:rsidRPr="00916C07">
        <w:rPr>
          <w:sz w:val="18"/>
        </w:rPr>
        <w:t>time</w:t>
      </w:r>
      <w:proofErr w:type="spellEnd"/>
      <w:r w:rsidR="00916C07" w:rsidRPr="00916C07">
        <w:rPr>
          <w:sz w:val="18"/>
        </w:rPr>
        <w:t xml:space="preserve"> </w:t>
      </w:r>
      <w:proofErr w:type="spellStart"/>
      <w:r w:rsidR="00916C07" w:rsidRPr="00916C07">
        <w:rPr>
          <w:sz w:val="18"/>
        </w:rPr>
        <w:t>setting</w:t>
      </w:r>
      <w:proofErr w:type="spellEnd"/>
      <w:r w:rsidR="00916C07" w:rsidRPr="00916C07">
        <w:rPr>
          <w:sz w:val="18"/>
        </w:rPr>
        <w:t xml:space="preserve">] </w:t>
      </w:r>
      <w:r w:rsidR="00916C07">
        <w:rPr>
          <w:sz w:val="18"/>
        </w:rPr>
        <w:t xml:space="preserve"> - </w:t>
      </w:r>
      <w:r>
        <w:rPr>
          <w:sz w:val="18"/>
        </w:rPr>
        <w:t xml:space="preserve">[настройка времени] и </w:t>
      </w:r>
      <w:r w:rsidR="00916C07" w:rsidRPr="00916C07">
        <w:rPr>
          <w:sz w:val="18"/>
        </w:rPr>
        <w:t>[</w:t>
      </w:r>
      <w:proofErr w:type="spellStart"/>
      <w:r w:rsidR="00916C07" w:rsidRPr="00916C07">
        <w:rPr>
          <w:sz w:val="18"/>
        </w:rPr>
        <w:t>about</w:t>
      </w:r>
      <w:proofErr w:type="spellEnd"/>
      <w:r w:rsidR="00916C07" w:rsidRPr="00916C07">
        <w:rPr>
          <w:sz w:val="18"/>
        </w:rPr>
        <w:t xml:space="preserve"> </w:t>
      </w:r>
      <w:proofErr w:type="spellStart"/>
      <w:r w:rsidR="00916C07" w:rsidRPr="00916C07">
        <w:rPr>
          <w:sz w:val="18"/>
        </w:rPr>
        <w:t>us</w:t>
      </w:r>
      <w:proofErr w:type="spellEnd"/>
      <w:r w:rsidR="00916C07" w:rsidRPr="00916C07">
        <w:rPr>
          <w:sz w:val="18"/>
        </w:rPr>
        <w:t xml:space="preserve">] </w:t>
      </w:r>
      <w:r w:rsidR="00916C07">
        <w:rPr>
          <w:sz w:val="18"/>
        </w:rPr>
        <w:t xml:space="preserve"> - </w:t>
      </w:r>
      <w:r>
        <w:rPr>
          <w:sz w:val="18"/>
        </w:rPr>
        <w:t>[о нас]</w:t>
      </w:r>
      <w:r w:rsidR="00916C07">
        <w:rPr>
          <w:sz w:val="18"/>
        </w:rPr>
        <w:t>.</w:t>
      </w:r>
    </w:p>
    <w:p w:rsidR="00053707" w:rsidRDefault="00D35845" w:rsidP="00D35845">
      <w:pPr>
        <w:pStyle w:val="11"/>
        <w:spacing w:line="360" w:lineRule="auto"/>
        <w:jc w:val="both"/>
        <w:rPr>
          <w:sz w:val="18"/>
        </w:rPr>
      </w:pPr>
      <w:r>
        <w:rPr>
          <w:b/>
          <w:sz w:val="18"/>
        </w:rPr>
        <w:t>[</w:t>
      </w:r>
      <w:proofErr w:type="spellStart"/>
      <w:r>
        <w:rPr>
          <w:b/>
          <w:sz w:val="18"/>
        </w:rPr>
        <w:t>Mode</w:t>
      </w:r>
      <w:proofErr w:type="spellEnd"/>
      <w:r>
        <w:rPr>
          <w:b/>
          <w:sz w:val="18"/>
        </w:rPr>
        <w:t xml:space="preserve"> </w:t>
      </w:r>
      <w:proofErr w:type="spellStart"/>
      <w:r>
        <w:rPr>
          <w:b/>
          <w:sz w:val="18"/>
        </w:rPr>
        <w:t>Set</w:t>
      </w:r>
      <w:proofErr w:type="spellEnd"/>
      <w:r>
        <w:rPr>
          <w:b/>
          <w:sz w:val="18"/>
        </w:rPr>
        <w:t>]</w:t>
      </w:r>
      <w:r>
        <w:rPr>
          <w:sz w:val="18"/>
        </w:rPr>
        <w:t xml:space="preserve"> </w:t>
      </w:r>
      <w:r>
        <w:rPr>
          <w:b/>
          <w:sz w:val="18"/>
        </w:rPr>
        <w:t>Настройка режима</w:t>
      </w:r>
      <w:r>
        <w:rPr>
          <w:sz w:val="18"/>
        </w:rPr>
        <w:t xml:space="preserve">: можно разделить на произвольное число и предустановленное число. Для новых пользователей после запуска по умолчанию устанавливается произвольное число, а затем после запуска сохраняется режим, установленный в прошлый раз. Нажмите </w:t>
      </w:r>
      <w:r w:rsidR="008F7267" w:rsidRPr="008F7267">
        <w:rPr>
          <w:sz w:val="18"/>
        </w:rPr>
        <w:t>[</w:t>
      </w:r>
      <w:proofErr w:type="spellStart"/>
      <w:r w:rsidR="008F7267" w:rsidRPr="008F7267">
        <w:rPr>
          <w:sz w:val="18"/>
        </w:rPr>
        <w:t>free</w:t>
      </w:r>
      <w:proofErr w:type="spellEnd"/>
      <w:r w:rsidR="008F7267" w:rsidRPr="008F7267">
        <w:rPr>
          <w:sz w:val="18"/>
        </w:rPr>
        <w:t xml:space="preserve"> </w:t>
      </w:r>
      <w:proofErr w:type="spellStart"/>
      <w:r w:rsidR="008F7267" w:rsidRPr="008F7267">
        <w:rPr>
          <w:sz w:val="18"/>
        </w:rPr>
        <w:t>number</w:t>
      </w:r>
      <w:proofErr w:type="spellEnd"/>
      <w:r w:rsidR="008F7267" w:rsidRPr="008F7267">
        <w:rPr>
          <w:sz w:val="18"/>
        </w:rPr>
        <w:t xml:space="preserve">] </w:t>
      </w:r>
      <w:r w:rsidR="008F7267">
        <w:rPr>
          <w:sz w:val="18"/>
        </w:rPr>
        <w:t xml:space="preserve">- </w:t>
      </w:r>
      <w:r>
        <w:rPr>
          <w:sz w:val="18"/>
        </w:rPr>
        <w:t xml:space="preserve">[произвольное число] и [OK], появится сообщение об успешной настройке произвольного числа. Нажмите </w:t>
      </w:r>
      <w:r w:rsidR="008F7267" w:rsidRPr="008F7267">
        <w:rPr>
          <w:sz w:val="18"/>
        </w:rPr>
        <w:t>[</w:t>
      </w:r>
      <w:proofErr w:type="spellStart"/>
      <w:r w:rsidR="008F7267" w:rsidRPr="008F7267">
        <w:rPr>
          <w:sz w:val="18"/>
        </w:rPr>
        <w:t>preset</w:t>
      </w:r>
      <w:proofErr w:type="spellEnd"/>
      <w:r w:rsidR="008F7267" w:rsidRPr="008F7267">
        <w:rPr>
          <w:sz w:val="18"/>
        </w:rPr>
        <w:t xml:space="preserve"> </w:t>
      </w:r>
      <w:proofErr w:type="spellStart"/>
      <w:r w:rsidR="008F7267" w:rsidRPr="008F7267">
        <w:rPr>
          <w:sz w:val="18"/>
        </w:rPr>
        <w:t>number</w:t>
      </w:r>
      <w:proofErr w:type="spellEnd"/>
      <w:r w:rsidR="008F7267" w:rsidRPr="008F7267">
        <w:rPr>
          <w:sz w:val="18"/>
        </w:rPr>
        <w:t xml:space="preserve"> </w:t>
      </w:r>
      <w:proofErr w:type="spellStart"/>
      <w:r w:rsidR="008F7267" w:rsidRPr="008F7267">
        <w:rPr>
          <w:sz w:val="18"/>
        </w:rPr>
        <w:t>of</w:t>
      </w:r>
      <w:proofErr w:type="spellEnd"/>
      <w:r w:rsidR="008F7267" w:rsidRPr="008F7267">
        <w:rPr>
          <w:sz w:val="18"/>
        </w:rPr>
        <w:t xml:space="preserve"> </w:t>
      </w:r>
      <w:proofErr w:type="spellStart"/>
      <w:r w:rsidR="008F7267" w:rsidRPr="008F7267">
        <w:rPr>
          <w:sz w:val="18"/>
        </w:rPr>
        <w:t>grains</w:t>
      </w:r>
      <w:proofErr w:type="spellEnd"/>
      <w:r w:rsidR="008F7267" w:rsidRPr="008F7267">
        <w:rPr>
          <w:sz w:val="18"/>
        </w:rPr>
        <w:t>]</w:t>
      </w:r>
      <w:r w:rsidR="008F7267">
        <w:rPr>
          <w:sz w:val="18"/>
        </w:rPr>
        <w:t xml:space="preserve"> - </w:t>
      </w:r>
      <w:r>
        <w:rPr>
          <w:sz w:val="18"/>
        </w:rPr>
        <w:t>[заданное количество зерен], нажмите и удерживайте клавишу</w:t>
      </w:r>
      <w:r w:rsidR="008F7267">
        <w:rPr>
          <w:sz w:val="18"/>
        </w:rPr>
        <w:t xml:space="preserve"> </w:t>
      </w:r>
      <w:r w:rsidR="008F7267" w:rsidRPr="008F7267">
        <w:rPr>
          <w:sz w:val="18"/>
        </w:rPr>
        <w:t>[</w:t>
      </w:r>
      <w:proofErr w:type="spellStart"/>
      <w:r w:rsidR="008F7267" w:rsidRPr="008F7267">
        <w:rPr>
          <w:sz w:val="18"/>
        </w:rPr>
        <w:t>switch</w:t>
      </w:r>
      <w:proofErr w:type="spellEnd"/>
      <w:r w:rsidR="008F7267" w:rsidRPr="008F7267">
        <w:rPr>
          <w:sz w:val="18"/>
        </w:rPr>
        <w:t>]</w:t>
      </w:r>
      <w:r w:rsidR="008F7267">
        <w:rPr>
          <w:sz w:val="18"/>
        </w:rPr>
        <w:t xml:space="preserve"> -</w:t>
      </w:r>
      <w:r>
        <w:rPr>
          <w:sz w:val="18"/>
        </w:rPr>
        <w:t xml:space="preserve"> [переключатель], чтобы переключить поле выбора влево и вправо. После переключения на фиксированное поле выбора вы можете </w:t>
      </w:r>
      <w:proofErr w:type="gramStart"/>
      <w:r>
        <w:rPr>
          <w:sz w:val="18"/>
        </w:rPr>
        <w:t>увеличивать и уменьшать</w:t>
      </w:r>
      <w:proofErr w:type="gramEnd"/>
      <w:r>
        <w:rPr>
          <w:sz w:val="18"/>
        </w:rPr>
        <w:t xml:space="preserve"> значение, нажимая кнопки вверх и вниз. </w:t>
      </w:r>
    </w:p>
    <w:p w:rsidR="00053707" w:rsidRDefault="00D35845" w:rsidP="00D35845">
      <w:pPr>
        <w:pStyle w:val="11"/>
        <w:spacing w:line="360" w:lineRule="auto"/>
        <w:jc w:val="both"/>
        <w:rPr>
          <w:sz w:val="18"/>
        </w:rPr>
      </w:pPr>
      <w:r>
        <w:rPr>
          <w:sz w:val="18"/>
          <w:szCs w:val="18"/>
        </w:rPr>
        <w:br/>
      </w:r>
      <w:r>
        <w:rPr>
          <w:sz w:val="18"/>
        </w:rPr>
        <w:t xml:space="preserve">После настройки нажмите OK для сохранения и автоматического возврата к интерфейсу настройки меню, а затем нажмите меню/возврат для возврата к основному рабочему интерфейсу. </w:t>
      </w:r>
      <w:r>
        <w:rPr>
          <w:sz w:val="18"/>
          <w:szCs w:val="18"/>
        </w:rPr>
        <w:br/>
      </w:r>
      <w:r>
        <w:rPr>
          <w:sz w:val="18"/>
        </w:rPr>
        <w:t xml:space="preserve"> Если во время подсчета нажать [</w:t>
      </w:r>
      <w:proofErr w:type="spellStart"/>
      <w:r w:rsidR="00916C07" w:rsidRPr="00916C07">
        <w:rPr>
          <w:sz w:val="18"/>
        </w:rPr>
        <w:t>pause</w:t>
      </w:r>
      <w:proofErr w:type="spellEnd"/>
      <w:r w:rsidR="00916C07" w:rsidRPr="00916C07">
        <w:rPr>
          <w:sz w:val="18"/>
        </w:rPr>
        <w:t xml:space="preserve"> /</w:t>
      </w:r>
      <w:r w:rsidR="00916C07">
        <w:rPr>
          <w:sz w:val="18"/>
        </w:rPr>
        <w:t xml:space="preserve"> </w:t>
      </w:r>
      <w:proofErr w:type="spellStart"/>
      <w:r w:rsidR="00916C07" w:rsidRPr="00916C07">
        <w:rPr>
          <w:sz w:val="18"/>
        </w:rPr>
        <w:t>continue</w:t>
      </w:r>
      <w:proofErr w:type="spellEnd"/>
      <w:r>
        <w:rPr>
          <w:sz w:val="18"/>
        </w:rPr>
        <w:t>]</w:t>
      </w:r>
      <w:r w:rsidR="008F7267">
        <w:rPr>
          <w:sz w:val="18"/>
        </w:rPr>
        <w:t xml:space="preserve"> - </w:t>
      </w:r>
      <w:r w:rsidR="008F7267" w:rsidRPr="008F7267">
        <w:rPr>
          <w:sz w:val="18"/>
        </w:rPr>
        <w:t>[пауза / продолжение]</w:t>
      </w:r>
      <w:r>
        <w:rPr>
          <w:sz w:val="18"/>
        </w:rPr>
        <w:t>, а затем нажать [</w:t>
      </w:r>
      <w:proofErr w:type="spellStart"/>
      <w:r w:rsidR="00916C07" w:rsidRPr="00916C07">
        <w:rPr>
          <w:sz w:val="18"/>
        </w:rPr>
        <w:t>count</w:t>
      </w:r>
      <w:proofErr w:type="spellEnd"/>
      <w:r w:rsidR="00916C07">
        <w:rPr>
          <w:sz w:val="18"/>
        </w:rPr>
        <w:t xml:space="preserve"> </w:t>
      </w:r>
      <w:r w:rsidR="00916C07" w:rsidRPr="00916C07">
        <w:rPr>
          <w:sz w:val="18"/>
        </w:rPr>
        <w:t>/</w:t>
      </w:r>
      <w:r w:rsidR="00916C07">
        <w:rPr>
          <w:sz w:val="18"/>
        </w:rPr>
        <w:t xml:space="preserve"> </w:t>
      </w:r>
      <w:proofErr w:type="spellStart"/>
      <w:r w:rsidR="00916C07" w:rsidRPr="00916C07">
        <w:rPr>
          <w:sz w:val="18"/>
        </w:rPr>
        <w:t>clear</w:t>
      </w:r>
      <w:proofErr w:type="spellEnd"/>
      <w:r>
        <w:rPr>
          <w:sz w:val="18"/>
        </w:rPr>
        <w:t>]</w:t>
      </w:r>
      <w:r w:rsidR="008F7267" w:rsidRPr="008F7267">
        <w:rPr>
          <w:sz w:val="18"/>
        </w:rPr>
        <w:t xml:space="preserve"> - </w:t>
      </w:r>
      <w:r w:rsidR="008F7267" w:rsidRPr="00916C07">
        <w:rPr>
          <w:sz w:val="18"/>
        </w:rPr>
        <w:t>[</w:t>
      </w:r>
      <w:r w:rsidR="008F7267" w:rsidRPr="008F7267">
        <w:rPr>
          <w:sz w:val="18"/>
        </w:rPr>
        <w:t>подсчет</w:t>
      </w:r>
      <w:r w:rsidR="008F7267">
        <w:rPr>
          <w:sz w:val="18"/>
        </w:rPr>
        <w:t xml:space="preserve"> </w:t>
      </w:r>
      <w:r w:rsidR="008F7267" w:rsidRPr="008F7267">
        <w:rPr>
          <w:sz w:val="18"/>
        </w:rPr>
        <w:t>/</w:t>
      </w:r>
      <w:r w:rsidR="008F7267">
        <w:rPr>
          <w:sz w:val="18"/>
        </w:rPr>
        <w:t xml:space="preserve"> </w:t>
      </w:r>
      <w:r w:rsidR="008F7267" w:rsidRPr="008F7267">
        <w:rPr>
          <w:sz w:val="18"/>
        </w:rPr>
        <w:t>очистка</w:t>
      </w:r>
      <w:r w:rsidR="008F7267" w:rsidRPr="00916C07">
        <w:rPr>
          <w:sz w:val="18"/>
        </w:rPr>
        <w:t>]</w:t>
      </w:r>
      <w:r>
        <w:rPr>
          <w:sz w:val="18"/>
        </w:rPr>
        <w:t xml:space="preserve">, появится запрос на сброс подсчета. </w:t>
      </w:r>
    </w:p>
    <w:p w:rsidR="00D35845" w:rsidRPr="00D35845" w:rsidRDefault="00D35845" w:rsidP="00D35845">
      <w:pPr>
        <w:pStyle w:val="11"/>
        <w:spacing w:line="360" w:lineRule="auto"/>
        <w:jc w:val="both"/>
        <w:rPr>
          <w:sz w:val="18"/>
          <w:szCs w:val="18"/>
        </w:rPr>
      </w:pPr>
      <w:r>
        <w:rPr>
          <w:sz w:val="18"/>
        </w:rPr>
        <w:t xml:space="preserve"> Нажмите [OK], чтобы вернуться на главную страницу и очистить счет.  После нажатия [</w:t>
      </w:r>
      <w:proofErr w:type="spellStart"/>
      <w:r w:rsidR="00916C07" w:rsidRPr="00916C07">
        <w:rPr>
          <w:sz w:val="18"/>
        </w:rPr>
        <w:t>count</w:t>
      </w:r>
      <w:proofErr w:type="spellEnd"/>
      <w:r w:rsidR="00916C07">
        <w:rPr>
          <w:sz w:val="18"/>
        </w:rPr>
        <w:t xml:space="preserve"> </w:t>
      </w:r>
      <w:r w:rsidR="00916C07" w:rsidRPr="00916C07">
        <w:rPr>
          <w:sz w:val="18"/>
        </w:rPr>
        <w:t>/</w:t>
      </w:r>
      <w:r w:rsidR="00916C07">
        <w:rPr>
          <w:sz w:val="18"/>
        </w:rPr>
        <w:t xml:space="preserve"> </w:t>
      </w:r>
      <w:proofErr w:type="spellStart"/>
      <w:r w:rsidR="00916C07" w:rsidRPr="00916C07">
        <w:rPr>
          <w:sz w:val="18"/>
        </w:rPr>
        <w:t>clear</w:t>
      </w:r>
      <w:proofErr w:type="spellEnd"/>
      <w:r>
        <w:rPr>
          <w:sz w:val="18"/>
        </w:rPr>
        <w:t>] отсчет начнется с 0.  Если вы нажмете [</w:t>
      </w:r>
      <w:proofErr w:type="spellStart"/>
      <w:r w:rsidR="00916C07" w:rsidRPr="00916C07">
        <w:rPr>
          <w:sz w:val="18"/>
        </w:rPr>
        <w:t>menu</w:t>
      </w:r>
      <w:proofErr w:type="spellEnd"/>
      <w:r w:rsidR="00916C07" w:rsidRPr="00916C07">
        <w:rPr>
          <w:sz w:val="18"/>
        </w:rPr>
        <w:t xml:space="preserve"> / </w:t>
      </w:r>
      <w:proofErr w:type="spellStart"/>
      <w:r w:rsidR="00916C07" w:rsidRPr="00916C07">
        <w:rPr>
          <w:sz w:val="18"/>
        </w:rPr>
        <w:t>return</w:t>
      </w:r>
      <w:proofErr w:type="spellEnd"/>
      <w:r>
        <w:rPr>
          <w:sz w:val="18"/>
        </w:rPr>
        <w:t>]</w:t>
      </w:r>
      <w:r w:rsidR="008F7267" w:rsidRPr="008F7267">
        <w:rPr>
          <w:sz w:val="18"/>
        </w:rPr>
        <w:t xml:space="preserve"> - [меню / возврат]</w:t>
      </w:r>
      <w:r>
        <w:rPr>
          <w:sz w:val="18"/>
        </w:rPr>
        <w:t>, чтобы вернуться на главную страницу и не сбросить счет, нажмите [</w:t>
      </w:r>
      <w:proofErr w:type="spellStart"/>
      <w:r w:rsidR="00916C07" w:rsidRPr="00916C07">
        <w:rPr>
          <w:sz w:val="18"/>
        </w:rPr>
        <w:t>pause</w:t>
      </w:r>
      <w:proofErr w:type="spellEnd"/>
      <w:r w:rsidR="00916C07" w:rsidRPr="00916C07">
        <w:rPr>
          <w:sz w:val="18"/>
        </w:rPr>
        <w:t xml:space="preserve"> /</w:t>
      </w:r>
      <w:r w:rsidR="00916C07">
        <w:rPr>
          <w:sz w:val="18"/>
        </w:rPr>
        <w:t xml:space="preserve"> </w:t>
      </w:r>
      <w:proofErr w:type="spellStart"/>
      <w:r w:rsidR="00916C07" w:rsidRPr="00916C07">
        <w:rPr>
          <w:sz w:val="18"/>
        </w:rPr>
        <w:t>continue</w:t>
      </w:r>
      <w:proofErr w:type="spellEnd"/>
      <w:r>
        <w:rPr>
          <w:sz w:val="18"/>
        </w:rPr>
        <w:t>]</w:t>
      </w:r>
      <w:r w:rsidR="008F7267">
        <w:rPr>
          <w:sz w:val="18"/>
        </w:rPr>
        <w:t xml:space="preserve"> - </w:t>
      </w:r>
      <w:r w:rsidR="008F7267" w:rsidRPr="008F7267">
        <w:rPr>
          <w:sz w:val="18"/>
        </w:rPr>
        <w:t>[пауза / продолжение]</w:t>
      </w:r>
      <w:r>
        <w:rPr>
          <w:sz w:val="18"/>
        </w:rPr>
        <w:t>, чтобы продолжить работу. Если во время работы нажать [</w:t>
      </w:r>
      <w:proofErr w:type="spellStart"/>
      <w:r w:rsidR="00916C07" w:rsidRPr="00916C07">
        <w:rPr>
          <w:sz w:val="18"/>
        </w:rPr>
        <w:t>count</w:t>
      </w:r>
      <w:proofErr w:type="spellEnd"/>
      <w:r w:rsidR="00916C07" w:rsidRPr="00916C07">
        <w:rPr>
          <w:sz w:val="18"/>
        </w:rPr>
        <w:t xml:space="preserve"> / </w:t>
      </w:r>
      <w:proofErr w:type="spellStart"/>
      <w:r w:rsidR="00916C07" w:rsidRPr="00916C07">
        <w:rPr>
          <w:sz w:val="18"/>
        </w:rPr>
        <w:t>clear</w:t>
      </w:r>
      <w:proofErr w:type="spellEnd"/>
      <w:r>
        <w:rPr>
          <w:sz w:val="18"/>
        </w:rPr>
        <w:t>]</w:t>
      </w:r>
      <w:r w:rsidR="008F7267">
        <w:rPr>
          <w:sz w:val="18"/>
        </w:rPr>
        <w:t xml:space="preserve"> - </w:t>
      </w:r>
      <w:r w:rsidR="008F7267" w:rsidRPr="00916C07">
        <w:rPr>
          <w:sz w:val="18"/>
        </w:rPr>
        <w:t>[</w:t>
      </w:r>
      <w:r w:rsidR="008F7267" w:rsidRPr="008F7267">
        <w:rPr>
          <w:sz w:val="18"/>
        </w:rPr>
        <w:t>подсчет</w:t>
      </w:r>
      <w:r w:rsidR="008F7267">
        <w:rPr>
          <w:sz w:val="18"/>
        </w:rPr>
        <w:t xml:space="preserve"> </w:t>
      </w:r>
      <w:r w:rsidR="008F7267" w:rsidRPr="008F7267">
        <w:rPr>
          <w:sz w:val="18"/>
        </w:rPr>
        <w:t>/</w:t>
      </w:r>
      <w:r w:rsidR="008F7267">
        <w:rPr>
          <w:sz w:val="18"/>
        </w:rPr>
        <w:t xml:space="preserve"> </w:t>
      </w:r>
      <w:r w:rsidR="008F7267" w:rsidRPr="008F7267">
        <w:rPr>
          <w:sz w:val="18"/>
        </w:rPr>
        <w:t>очистка</w:t>
      </w:r>
      <w:r w:rsidR="008F7267" w:rsidRPr="00916C07">
        <w:rPr>
          <w:sz w:val="18"/>
        </w:rPr>
        <w:t>]</w:t>
      </w:r>
      <w:r>
        <w:rPr>
          <w:sz w:val="18"/>
        </w:rPr>
        <w:t>, реакции на это не последует.</w:t>
      </w:r>
    </w:p>
    <w:p w:rsidR="00D35845" w:rsidRPr="00D35845" w:rsidRDefault="00D35845" w:rsidP="00D35845">
      <w:pPr>
        <w:pStyle w:val="11"/>
        <w:spacing w:line="360" w:lineRule="auto"/>
        <w:jc w:val="both"/>
        <w:rPr>
          <w:sz w:val="18"/>
          <w:szCs w:val="18"/>
        </w:rPr>
      </w:pPr>
      <w:proofErr w:type="gramStart"/>
      <w:r>
        <w:rPr>
          <w:sz w:val="18"/>
        </w:rPr>
        <w:t>[</w:t>
      </w:r>
      <w:proofErr w:type="spellStart"/>
      <w:r w:rsidR="00916C07" w:rsidRPr="00916C07">
        <w:rPr>
          <w:sz w:val="18"/>
        </w:rPr>
        <w:t>Sen</w:t>
      </w:r>
      <w:proofErr w:type="spellEnd"/>
      <w:r w:rsidR="00916C07" w:rsidRPr="00916C07">
        <w:rPr>
          <w:sz w:val="18"/>
        </w:rPr>
        <w:t>.</w:t>
      </w:r>
      <w:proofErr w:type="gramEnd"/>
      <w:r w:rsidR="00916C07" w:rsidRPr="00916C07">
        <w:rPr>
          <w:sz w:val="18"/>
        </w:rPr>
        <w:t xml:space="preserve"> </w:t>
      </w:r>
      <w:proofErr w:type="spellStart"/>
      <w:proofErr w:type="gramStart"/>
      <w:r w:rsidR="00916C07" w:rsidRPr="00916C07">
        <w:rPr>
          <w:sz w:val="18"/>
        </w:rPr>
        <w:t>Grade</w:t>
      </w:r>
      <w:proofErr w:type="spellEnd"/>
      <w:r w:rsidR="00916C07" w:rsidRPr="00916C07">
        <w:rPr>
          <w:sz w:val="18"/>
        </w:rPr>
        <w:t xml:space="preserve">] </w:t>
      </w:r>
      <w:r>
        <w:rPr>
          <w:sz w:val="18"/>
        </w:rPr>
        <w:t xml:space="preserve">В соответствии с различными размерами семян устанавливаются соответствующие скоростные шестерни, а именно: маленькая, для кунжута (шестерня 45), средняя для бобов </w:t>
      </w:r>
      <w:proofErr w:type="spellStart"/>
      <w:r>
        <w:rPr>
          <w:sz w:val="18"/>
        </w:rPr>
        <w:t>мунг</w:t>
      </w:r>
      <w:proofErr w:type="spellEnd"/>
      <w:r>
        <w:rPr>
          <w:sz w:val="18"/>
        </w:rPr>
        <w:t xml:space="preserve"> (шестерня 50), большая для кукурузы (шестерня 55) и размер D (</w:t>
      </w:r>
      <w:r w:rsidRPr="006A46BC">
        <w:rPr>
          <w:color w:val="FF0000"/>
          <w:sz w:val="18"/>
        </w:rPr>
        <w:t>шестерня 45</w:t>
      </w:r>
      <w:r>
        <w:rPr>
          <w:sz w:val="18"/>
        </w:rPr>
        <w:t>).</w:t>
      </w:r>
      <w:proofErr w:type="gramEnd"/>
      <w:r>
        <w:rPr>
          <w:sz w:val="18"/>
        </w:rPr>
        <w:t xml:space="preserve"> Например, индикатор a показывает, что в данный момент установлена оптимальная передача для мелких частиц/семян. </w:t>
      </w:r>
      <w:r>
        <w:rPr>
          <w:sz w:val="18"/>
          <w:szCs w:val="18"/>
        </w:rPr>
        <w:br/>
      </w:r>
      <w:r>
        <w:rPr>
          <w:sz w:val="18"/>
        </w:rPr>
        <w:t xml:space="preserve"> Пользователь может увеличить или уменьшить передачу, на основе передачи, установленной системой по умолчанию, регулируя ручку управления скоростью. </w:t>
      </w:r>
    </w:p>
    <w:p w:rsidR="00D35845" w:rsidRPr="00D35845" w:rsidRDefault="00D35845" w:rsidP="00D35845">
      <w:pPr>
        <w:pStyle w:val="11"/>
        <w:spacing w:line="360" w:lineRule="auto"/>
        <w:jc w:val="both"/>
        <w:rPr>
          <w:sz w:val="18"/>
          <w:szCs w:val="18"/>
        </w:rPr>
      </w:pPr>
      <w:r>
        <w:rPr>
          <w:sz w:val="18"/>
        </w:rPr>
        <w:t>[</w:t>
      </w:r>
      <w:proofErr w:type="spellStart"/>
      <w:r w:rsidR="00916C07" w:rsidRPr="00916C07">
        <w:rPr>
          <w:sz w:val="18"/>
        </w:rPr>
        <w:t>Date</w:t>
      </w:r>
      <w:proofErr w:type="spellEnd"/>
      <w:r w:rsidR="00916C07" w:rsidRPr="00916C07">
        <w:rPr>
          <w:sz w:val="18"/>
        </w:rPr>
        <w:t xml:space="preserve"> &amp; </w:t>
      </w:r>
      <w:proofErr w:type="spellStart"/>
      <w:r w:rsidR="00916C07" w:rsidRPr="00916C07">
        <w:rPr>
          <w:sz w:val="18"/>
        </w:rPr>
        <w:t>Time</w:t>
      </w:r>
      <w:proofErr w:type="spellEnd"/>
      <w:r>
        <w:rPr>
          <w:sz w:val="18"/>
        </w:rPr>
        <w:t>]</w:t>
      </w:r>
      <w:r w:rsidR="00593D9A">
        <w:rPr>
          <w:sz w:val="18"/>
        </w:rPr>
        <w:t xml:space="preserve"> - [Дата и Время]</w:t>
      </w:r>
      <w:r>
        <w:rPr>
          <w:sz w:val="18"/>
        </w:rPr>
        <w:t xml:space="preserve"> Используйте кнопку переключения для переключения поля выбора. </w:t>
      </w:r>
      <w:r>
        <w:rPr>
          <w:sz w:val="18"/>
          <w:szCs w:val="18"/>
        </w:rPr>
        <w:br/>
      </w:r>
      <w:r>
        <w:rPr>
          <w:sz w:val="18"/>
        </w:rPr>
        <w:t xml:space="preserve"> Кнопки вверх и вниз используются для увеличения и уменьшения значения. </w:t>
      </w:r>
      <w:r>
        <w:rPr>
          <w:sz w:val="18"/>
          <w:szCs w:val="18"/>
        </w:rPr>
        <w:br/>
      </w:r>
      <w:r>
        <w:rPr>
          <w:sz w:val="18"/>
        </w:rPr>
        <w:lastRenderedPageBreak/>
        <w:t xml:space="preserve"> После настройки нажмите [OK], чтобы установить окончание успешной настройки. </w:t>
      </w:r>
      <w:r>
        <w:rPr>
          <w:sz w:val="18"/>
          <w:szCs w:val="18"/>
        </w:rPr>
        <w:br/>
      </w:r>
      <w:r>
        <w:rPr>
          <w:sz w:val="18"/>
        </w:rPr>
        <w:t xml:space="preserve"> Примерно через 3 секунды произойдет автоматическое сохранение и возврат к интерфейсу настройки меню. </w:t>
      </w:r>
      <w:r>
        <w:rPr>
          <w:sz w:val="18"/>
          <w:szCs w:val="18"/>
        </w:rPr>
        <w:br/>
      </w:r>
      <w:r>
        <w:rPr>
          <w:sz w:val="18"/>
        </w:rPr>
        <w:t xml:space="preserve"> Затем нажмите [меню / возврат], чтобы вернуться в основной рабочий интерфейс.</w:t>
      </w:r>
    </w:p>
    <w:p w:rsidR="00D35845" w:rsidRPr="00D35845" w:rsidRDefault="00D35845" w:rsidP="00D35845">
      <w:pPr>
        <w:pStyle w:val="11"/>
        <w:spacing w:line="360" w:lineRule="auto"/>
        <w:jc w:val="both"/>
        <w:rPr>
          <w:sz w:val="18"/>
          <w:szCs w:val="18"/>
        </w:rPr>
      </w:pPr>
      <w:r>
        <w:rPr>
          <w:sz w:val="18"/>
        </w:rPr>
        <w:t>[</w:t>
      </w:r>
      <w:proofErr w:type="spellStart"/>
      <w:r w:rsidR="00916C07" w:rsidRPr="00916C07">
        <w:rPr>
          <w:sz w:val="18"/>
        </w:rPr>
        <w:t>About</w:t>
      </w:r>
      <w:proofErr w:type="spellEnd"/>
      <w:r w:rsidR="00916C07" w:rsidRPr="00916C07">
        <w:rPr>
          <w:sz w:val="18"/>
        </w:rPr>
        <w:t xml:space="preserve"> </w:t>
      </w:r>
      <w:proofErr w:type="spellStart"/>
      <w:r w:rsidR="00916C07" w:rsidRPr="00916C07">
        <w:rPr>
          <w:sz w:val="18"/>
        </w:rPr>
        <w:t>us</w:t>
      </w:r>
      <w:proofErr w:type="spellEnd"/>
      <w:r>
        <w:rPr>
          <w:sz w:val="18"/>
        </w:rPr>
        <w:t xml:space="preserve">] Отображает адрес веб-сайта, телефон отдела продаж и информацию о специальной линии послепродажного обслуживания, страница автоматически вернется на страницу меню через 2 секунды. </w:t>
      </w:r>
      <w:r>
        <w:rPr>
          <w:sz w:val="18"/>
          <w:szCs w:val="18"/>
        </w:rPr>
        <w:br/>
      </w:r>
      <w:r>
        <w:rPr>
          <w:sz w:val="18"/>
        </w:rPr>
        <w:t xml:space="preserve"> </w:t>
      </w:r>
    </w:p>
    <w:p w:rsidR="00D35845" w:rsidRPr="00D35845" w:rsidRDefault="00D35845" w:rsidP="00D35845">
      <w:pPr>
        <w:pStyle w:val="11"/>
        <w:spacing w:line="360" w:lineRule="auto"/>
        <w:jc w:val="both"/>
        <w:rPr>
          <w:sz w:val="18"/>
          <w:szCs w:val="18"/>
        </w:rPr>
      </w:pPr>
      <w:r>
        <w:rPr>
          <w:sz w:val="18"/>
        </w:rPr>
        <w:t>5) Настройка защиты: после того, как прибор автоматически обнаружит состояние длительного отсутствия счета в течение 60 с</w:t>
      </w:r>
      <w:r w:rsidR="00F303C1">
        <w:rPr>
          <w:sz w:val="18"/>
        </w:rPr>
        <w:t>.</w:t>
      </w:r>
      <w:r>
        <w:rPr>
          <w:sz w:val="18"/>
        </w:rPr>
        <w:t>, и после того, как семена не будут обнаружены в процессе подсчета в течение 30 с</w:t>
      </w:r>
      <w:r w:rsidR="00F303C1">
        <w:rPr>
          <w:sz w:val="18"/>
        </w:rPr>
        <w:t>.</w:t>
      </w:r>
      <w:r>
        <w:rPr>
          <w:sz w:val="18"/>
        </w:rPr>
        <w:t xml:space="preserve">, вибрационная система автоматически прекратит работу. </w:t>
      </w:r>
    </w:p>
    <w:p w:rsidR="00D35845" w:rsidRPr="00D35845" w:rsidRDefault="00D35845" w:rsidP="00D35845">
      <w:pPr>
        <w:pStyle w:val="11"/>
        <w:spacing w:after="138" w:line="360" w:lineRule="auto"/>
        <w:jc w:val="both"/>
        <w:rPr>
          <w:sz w:val="18"/>
          <w:szCs w:val="18"/>
        </w:rPr>
      </w:pPr>
      <w:r>
        <w:rPr>
          <w:sz w:val="18"/>
        </w:rPr>
        <w:t>6) Потенциометр регулировки скорости (1 -75 передача); по умолчанию на заводе установлена скорость на 45 передач</w:t>
      </w:r>
      <w:r w:rsidR="00FA15A4">
        <w:rPr>
          <w:sz w:val="18"/>
        </w:rPr>
        <w:t>е</w:t>
      </w:r>
      <w:r>
        <w:rPr>
          <w:sz w:val="18"/>
        </w:rPr>
        <w:t xml:space="preserve"> для подсчета зерен. Скорость подсчета семян можно регулировать с помощью потенциометра. </w:t>
      </w:r>
      <w:r>
        <w:rPr>
          <w:sz w:val="18"/>
          <w:szCs w:val="18"/>
        </w:rPr>
        <w:br/>
      </w:r>
      <w:r>
        <w:rPr>
          <w:sz w:val="18"/>
        </w:rPr>
        <w:t xml:space="preserve"> Скорость по часовой стрелке увеличивается, а против часовой стрелки - уменьшается.</w:t>
      </w:r>
    </w:p>
    <w:p w:rsidR="00FB388A" w:rsidRDefault="00D35845" w:rsidP="00FB388A">
      <w:pPr>
        <w:rPr>
          <w:rFonts w:ascii="Arial" w:hAnsi="Arial" w:cs="Arial"/>
          <w:b/>
          <w:sz w:val="20"/>
          <w:szCs w:val="20"/>
        </w:rPr>
      </w:pPr>
      <w:r>
        <w:tab/>
      </w:r>
      <w:r>
        <w:rPr>
          <w:rFonts w:ascii="Arial" w:hAnsi="Arial"/>
          <w:b/>
          <w:sz w:val="20"/>
        </w:rPr>
        <w:t>6. ОБРАТИТЕ ВНИМАНИЕ</w:t>
      </w:r>
    </w:p>
    <w:p w:rsidR="00D35845" w:rsidRPr="00D35845" w:rsidRDefault="00D35845" w:rsidP="00053707">
      <w:pPr>
        <w:pStyle w:val="11"/>
        <w:spacing w:line="360" w:lineRule="auto"/>
        <w:jc w:val="both"/>
        <w:rPr>
          <w:sz w:val="18"/>
          <w:szCs w:val="18"/>
        </w:rPr>
      </w:pPr>
      <w:r>
        <w:rPr>
          <w:sz w:val="18"/>
        </w:rPr>
        <w:t>(1) Устройство имеет два напряжения 9 (110</w:t>
      </w:r>
      <w:proofErr w:type="gramStart"/>
      <w:r>
        <w:rPr>
          <w:sz w:val="18"/>
        </w:rPr>
        <w:t xml:space="preserve"> В</w:t>
      </w:r>
      <w:proofErr w:type="gramEnd"/>
      <w:r>
        <w:rPr>
          <w:sz w:val="18"/>
        </w:rPr>
        <w:t xml:space="preserve"> пер. тока или 220 В пер. тока), не переключайтесь на напряжение, которое не соответствует вашему местному напряжению.</w:t>
      </w:r>
    </w:p>
    <w:p w:rsidR="00943AEC" w:rsidRDefault="00D35845" w:rsidP="00053707">
      <w:pPr>
        <w:pStyle w:val="11"/>
        <w:spacing w:line="360" w:lineRule="auto"/>
        <w:jc w:val="both"/>
        <w:rPr>
          <w:sz w:val="18"/>
          <w:szCs w:val="18"/>
        </w:rPr>
      </w:pPr>
      <w:r>
        <w:rPr>
          <w:sz w:val="18"/>
        </w:rPr>
        <w:t>(2) Внешний источник питания должен быть подключен к заземляющему проводу.</w:t>
      </w:r>
    </w:p>
    <w:p w:rsidR="00D35845" w:rsidRPr="00D35845" w:rsidRDefault="00D35845" w:rsidP="00053707">
      <w:pPr>
        <w:pStyle w:val="11"/>
        <w:spacing w:line="360" w:lineRule="auto"/>
        <w:jc w:val="both"/>
        <w:rPr>
          <w:sz w:val="18"/>
          <w:szCs w:val="18"/>
        </w:rPr>
      </w:pPr>
      <w:r>
        <w:rPr>
          <w:sz w:val="18"/>
        </w:rPr>
        <w:t xml:space="preserve">(3) При установке устройства, выход пластин для образцов не должен касаться корпуса прибора, иначе уровень шума будет выше. </w:t>
      </w:r>
    </w:p>
    <w:p w:rsidR="00D35845" w:rsidRPr="00D35845" w:rsidRDefault="00D35845" w:rsidP="00053707">
      <w:pPr>
        <w:pStyle w:val="11"/>
        <w:spacing w:line="360" w:lineRule="auto"/>
        <w:jc w:val="both"/>
        <w:rPr>
          <w:sz w:val="18"/>
          <w:szCs w:val="18"/>
        </w:rPr>
      </w:pPr>
      <w:r>
        <w:rPr>
          <w:sz w:val="18"/>
        </w:rPr>
        <w:t xml:space="preserve">(4) При подсчете мелких частиц, таких как кунжут, установите зажим для подсчета мелких семян (как показано на рис. 5), поместите его в заглушку (как показано на рис. 6); и, снимите зажим при подсчете крупных частиц (таких как кукурузные зерна). </w:t>
      </w:r>
    </w:p>
    <w:tbl>
      <w:tblPr>
        <w:tblStyle w:val="a9"/>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8"/>
        <w:gridCol w:w="4863"/>
      </w:tblGrid>
      <w:tr w:rsidR="00BD09C2" w:rsidTr="00F303C1">
        <w:trPr>
          <w:trHeight w:val="3213"/>
        </w:trPr>
        <w:tc>
          <w:tcPr>
            <w:tcW w:w="9781" w:type="dxa"/>
            <w:gridSpan w:val="2"/>
          </w:tcPr>
          <w:p w:rsidR="00BD09C2" w:rsidRPr="00BD09C2" w:rsidRDefault="00B21FDE" w:rsidP="00BD09C2">
            <w:r>
              <w:rPr>
                <w:noProof/>
              </w:rPr>
              <w:pict>
                <v:shapetype id="_x0000_t202" coordsize="21600,21600" o:spt="202" path="m,l,21600r21600,l21600,xe">
                  <v:stroke joinstyle="miter"/>
                  <v:path gradientshapeok="t" o:connecttype="rect"/>
                </v:shapetype>
                <v:shape id="Надпись 2" o:spid="_x0000_s1040" type="#_x0000_t202" style="position:absolute;margin-left:121.95pt;margin-top:17.75pt;width:144.05pt;height:49.45pt;z-index:25168281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JrmRAIAAF4EAAAOAAAAZHJzL2Uyb0RvYy54bWysVM2O0zAQviPxDpbvND+kSxs1XS1dipCW&#10;H2nhARzHSSwc29huk+W2d16Bd+DAgRuv0H0jxk7bLX8XRA6WpzP+Zub7Zro4HzqBtsxYrmSBk0mM&#10;EZNUVVw2BX73dv1ohpF1RFZEKMkKfMMsPl8+fLDodc5S1SpRMYMARNq81wVundN5FFnaso7YidJM&#10;grNWpiMOTNNElSE9oHciSuP4LOqVqbRRlFkLv16OTrwM+HXNqHtd15Y5JAoMtblwmnCW/oyWC5I3&#10;huiW030Z5B+q6AiXkPQIdUkcQRvDf4PqODXKqtpNqOoiVdecstADdJPEv3Rz3RLNQi9AjtVHmuz/&#10;g6Wvtm8M4lWBM4wk6UCi3efdl93X3ffdt7vbu08o9Rz12uYQeq0h2A1P1QBah36tvlL0vUVSrVoi&#10;G3ZhjOpbRiqoMfEvo5OnI471IGX/UlWQjGycCkBDbTpPIFCCAB20ujnqwwaHqE85S+fZ4ylGFHxn&#10;6SxOpiEFyQ+vtbHuOVMd8pcCG9A/oJPtlXW+GpIfQnwyqwSv1lyIYJimXAmDtgRmZR2+PfpPYUKi&#10;vsDzaTodCfgrRBy+P0F03MHQC94VeHYMIrmn7Zmswkg6wsV4h5KF3PPoqRtJdEM5BNmSzGfwJJeq&#10;ugFmjRqHHJYSLq0yHzHqYcALbD9siGEYiRcS1JknWeY3IhjZ9EkKhjn1lKceIilAFdhhNF5Xbtyi&#10;jTa8aSHTYR4uQNE1D2TfV7WvH4Y4aLBfOL8lp3aIuv9bWP4AAAD//wMAUEsDBBQABgAIAAAAIQCV&#10;i/j33gAAAAoBAAAPAAAAZHJzL2Rvd25yZXYueG1sTI/BTsMwEETvSPyDtUhcKuoQxxWEOBVU6olT&#10;Q7m7sUki4nWw3Tb9e5YTPa72aeZNtZ7dyE42xMGjgsdlBsxi682AnYL9x/bhCVhMGo0ePVoFFxth&#10;Xd/eVLo0/ow7e2pSxygEY6kV9ClNJeex7a3Tcekni/T78sHpRGfouAn6TOFu5HmWrbjTA1JDrye7&#10;6W373RydgtVPIxbvn2aBu8v2LbROms1eKnV/N7++AEt2Tv8w/OmTOtTkdPBHNJGNCvJCPBOqQEgJ&#10;jAApchp3IFIUBfC64tcT6l8AAAD//wMAUEsBAi0AFAAGAAgAAAAhALaDOJL+AAAA4QEAABMAAAAA&#10;AAAAAAAAAAAAAAAAAFtDb250ZW50X1R5cGVzXS54bWxQSwECLQAUAAYACAAAACEAOP0h/9YAAACU&#10;AQAACwAAAAAAAAAAAAAAAAAvAQAAX3JlbHMvLnJlbHNQSwECLQAUAAYACAAAACEARxSa5kQCAABe&#10;BAAADgAAAAAAAAAAAAAAAAAuAgAAZHJzL2Uyb0RvYy54bWxQSwECLQAUAAYACAAAACEAlYv4994A&#10;AAAKAQAADwAAAAAAAAAAAAAAAACeBAAAZHJzL2Rvd25yZXYueG1sUEsFBgAAAAAEAAQA8wAAAKkF&#10;AAAAAA==&#10;">
                  <v:textbox style="mso-fit-shape-to-text:t">
                    <w:txbxContent>
                      <w:p w:rsidR="00F303C1" w:rsidRDefault="00F303C1">
                        <w:r>
                          <w:rPr>
                            <w:rFonts w:ascii="Arial" w:hAnsi="Arial"/>
                            <w:sz w:val="18"/>
                          </w:rPr>
                          <w:t>Заглушка должна быть заподлицо с зажимом для семян небольшого размера.</w:t>
                        </w:r>
                      </w:p>
                    </w:txbxContent>
                  </v:textbox>
                  <w10:wrap type="square"/>
                </v:shape>
              </w:pict>
            </w:r>
            <w:r>
              <w:rPr>
                <w:noProof/>
              </w:rPr>
              <w:pict>
                <v:shape id="_x0000_s1041" type="#_x0000_t202" style="position:absolute;margin-left:60.45pt;margin-top:98.75pt;width:179.7pt;height:52.8pt;z-index:251680768;visibility:visible;mso-width-percent:400;mso-height-percent:200;mso-wrap-distance-top:3.6pt;mso-wrap-distance-bottom:3.6p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Nb7PgIAAFIEAAAOAAAAZHJzL2Uyb0RvYy54bWysVM2O0zAQviPxDpbvNGlou23UdLV0KUJa&#10;fqSFB3Acp7HwH7bbpNz2zivwDhw4cOMVum/E2GlLtcAFkYPl8Yw/z3zfTOaXnRRoy6zjWhV4OEgx&#10;Yorqiqt1gd+/Wz2ZYuQ8URURWrEC75jDl4vHj+atyVmmGy0qZhGAKJe3psCN9yZPEkcbJokbaMMU&#10;OGttJfFg2nVSWdICuhRJlqaTpNW2MlZT5hycXvdOvIj4dc2of1PXjnkkCgy5+bjauJZhTRZzkq8t&#10;MQ2nhzTIP2QhCVfw6AnqmniCNpb/BiU5tdrp2g+olomua05ZrAGqGaYPqrltiGGxFiDHmRNN7v/B&#10;0tfbtxbxqsBPMVJEgkT7L/uv+2/7H/vv93f3n1EWOGqNyyH01kCw757pDrSO9Tpzo+kHh5ReNkSt&#10;2ZW1um0YqSDHYbiZnF3tcVwAKdtXuoLHyMbrCNTVVgYCgRIE6KDV7qQP6zyicJhl02w4AxcF3+Qi&#10;HU+igAnJj7eNdf4F0xKFTYEt6B/RyfbG+ZANyY8h4TGnBa9WXIho2HW5FBZtCfTKKn6xgAdhQqG2&#10;wLNxNu4J+CtEGr8/QUjuoekFlwWenoJIHmh7rqrYkp5w0e8hZaEOPAbqehJ9V3ZRtuH4qE+pqx0w&#10;a3Xf5DCUsGm0/YRRCw1eYPdxQyzDSLxUoM5sOBqFiYjGaHyRgWHPPeW5hygKUAX2GPXbpY9TFIkz&#10;V6DiikeCg9x9JoecoXEj74chC5NxbseoX7+CxU8AAAD//wMAUEsDBBQABgAIAAAAIQDldjvs3wAA&#10;AAsBAAAPAAAAZHJzL2Rvd25yZXYueG1sTI9NT8JAEIbvJv6HzZh4k11aRCjdEtLolQQw8Tp0l7a6&#10;H7W7LfXfO57wNm/myTvP5NvJGjbqPrTeSZjPBDDtKq9aV0t4P709rYCFiE6h8U5L+NEBtsX9XY6Z&#10;8ld30OMx1oxKXMhQQhNjl3EeqkZbDDPfaUe7i+8tRop9zVWPVyq3hidCLLnF1tGFBjtdNrr6Og5W&#10;wnAqd+OhTD4/xr1a7JevaNF8S/n4MO02wKKe4g2GP31Sh4Kczn5wKjBDORFrQmlYvzwDI2KxEimw&#10;s4RUpHPgRc7//1D8AgAA//8DAFBLAQItABQABgAIAAAAIQC2gziS/gAAAOEBAAATAAAAAAAAAAAA&#10;AAAAAAAAAABbQ29udGVudF9UeXBlc10ueG1sUEsBAi0AFAAGAAgAAAAhADj9If/WAAAAlAEAAAsA&#10;AAAAAAAAAAAAAAAALwEAAF9yZWxzLy5yZWxzUEsBAi0AFAAGAAgAAAAhAGyY1vs+AgAAUgQAAA4A&#10;AAAAAAAAAAAAAAAALgIAAGRycy9lMm9Eb2MueG1sUEsBAi0AFAAGAAgAAAAhAOV2O+zfAAAACwEA&#10;AA8AAAAAAAAAAAAAAAAAmAQAAGRycy9kb3ducmV2LnhtbFBLBQYAAAAABAAEAPMAAACkBQAAAAA=&#10;">
                  <v:textbox style="mso-fit-shape-to-text:t">
                    <w:txbxContent>
                      <w:p w:rsidR="00F303C1" w:rsidRDefault="00F303C1">
                        <w:r>
                          <w:rPr>
                            <w:rFonts w:ascii="Arial" w:hAnsi="Arial"/>
                            <w:sz w:val="18"/>
                          </w:rPr>
                          <w:t xml:space="preserve">Лицевая сторона должна быть направлена на пластину с образцами </w:t>
                        </w:r>
                        <w:r>
                          <w:rPr>
                            <w:rFonts w:ascii="Arial" w:hAnsi="Arial" w:cs="Arial"/>
                            <w:sz w:val="18"/>
                            <w:szCs w:val="18"/>
                          </w:rPr>
                          <w:br/>
                        </w:r>
                      </w:p>
                    </w:txbxContent>
                  </v:textbox>
                  <w10:wrap type="square"/>
                </v:shape>
              </w:pict>
            </w:r>
            <w:r w:rsidR="00F303C1">
              <w:rPr>
                <w:noProof/>
                <w:lang w:bidi="ar-SA"/>
              </w:rPr>
              <w:drawing>
                <wp:anchor distT="0" distB="182880" distL="494030" distR="0" simplePos="0" relativeHeight="251660800" behindDoc="0" locked="0" layoutInCell="1" allowOverlap="1">
                  <wp:simplePos x="0" y="0"/>
                  <wp:positionH relativeFrom="page">
                    <wp:posOffset>62230</wp:posOffset>
                  </wp:positionH>
                  <wp:positionV relativeFrom="paragraph">
                    <wp:posOffset>57150</wp:posOffset>
                  </wp:positionV>
                  <wp:extent cx="4890135" cy="1711960"/>
                  <wp:effectExtent l="0" t="0" r="0" b="0"/>
                  <wp:wrapTight wrapText="right">
                    <wp:wrapPolygon edited="0">
                      <wp:start x="0" y="0"/>
                      <wp:lineTo x="0" y="21392"/>
                      <wp:lineTo x="21541" y="21392"/>
                      <wp:lineTo x="21541" y="0"/>
                      <wp:lineTo x="0" y="0"/>
                    </wp:wrapPolygon>
                  </wp:wrapTight>
                  <wp:docPr id="8"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14"/>
                          <a:stretch/>
                        </pic:blipFill>
                        <pic:spPr>
                          <a:xfrm>
                            <a:off x="0" y="0"/>
                            <a:ext cx="4890135" cy="1711960"/>
                          </a:xfrm>
                          <a:prstGeom prst="rect">
                            <a:avLst/>
                          </a:prstGeom>
                        </pic:spPr>
                      </pic:pic>
                    </a:graphicData>
                  </a:graphic>
                </wp:anchor>
              </w:drawing>
            </w:r>
          </w:p>
        </w:tc>
      </w:tr>
      <w:tr w:rsidR="00BD09C2" w:rsidRPr="00BD09C2" w:rsidTr="00F303C1">
        <w:trPr>
          <w:trHeight w:val="602"/>
        </w:trPr>
        <w:tc>
          <w:tcPr>
            <w:tcW w:w="4918" w:type="dxa"/>
          </w:tcPr>
          <w:p w:rsidR="00BD09C2" w:rsidRPr="00053707" w:rsidRDefault="00BD09C2" w:rsidP="00053707">
            <w:pPr>
              <w:rPr>
                <w:rFonts w:ascii="Arial" w:hAnsi="Arial" w:cs="Arial"/>
                <w:sz w:val="16"/>
                <w:szCs w:val="16"/>
              </w:rPr>
            </w:pPr>
            <w:r w:rsidRPr="00053707">
              <w:rPr>
                <w:rFonts w:ascii="Arial" w:hAnsi="Arial" w:cs="Arial"/>
                <w:sz w:val="16"/>
                <w:szCs w:val="16"/>
              </w:rPr>
              <w:t xml:space="preserve">Рис. 5 зажим для подсчета мелких семян  </w:t>
            </w:r>
          </w:p>
          <w:p w:rsidR="00BD09C2" w:rsidRPr="00053707" w:rsidRDefault="00BD09C2" w:rsidP="00053707">
            <w:pPr>
              <w:rPr>
                <w:rFonts w:ascii="Arial" w:hAnsi="Arial" w:cs="Arial"/>
                <w:sz w:val="16"/>
                <w:szCs w:val="16"/>
              </w:rPr>
            </w:pPr>
          </w:p>
        </w:tc>
        <w:tc>
          <w:tcPr>
            <w:tcW w:w="4862" w:type="dxa"/>
          </w:tcPr>
          <w:p w:rsidR="00BD09C2" w:rsidRPr="00053707" w:rsidRDefault="00BD09C2" w:rsidP="00053707">
            <w:pPr>
              <w:rPr>
                <w:rFonts w:ascii="Arial" w:hAnsi="Arial" w:cs="Arial"/>
                <w:sz w:val="16"/>
                <w:szCs w:val="16"/>
              </w:rPr>
            </w:pPr>
            <w:r w:rsidRPr="00053707">
              <w:rPr>
                <w:rFonts w:ascii="Arial" w:hAnsi="Arial" w:cs="Arial"/>
                <w:sz w:val="16"/>
                <w:szCs w:val="16"/>
              </w:rPr>
              <w:t>Рис. 6 размещение и установка зажима для семян небольшого размера</w:t>
            </w:r>
          </w:p>
          <w:p w:rsidR="00BD09C2" w:rsidRPr="00053707" w:rsidRDefault="00BD09C2" w:rsidP="00053707">
            <w:pPr>
              <w:rPr>
                <w:rFonts w:ascii="Arial" w:hAnsi="Arial" w:cs="Arial"/>
                <w:sz w:val="16"/>
                <w:szCs w:val="16"/>
              </w:rPr>
            </w:pPr>
          </w:p>
        </w:tc>
      </w:tr>
    </w:tbl>
    <w:p w:rsidR="00943AEC" w:rsidRDefault="00943AEC" w:rsidP="00943AEC">
      <w:pPr>
        <w:pStyle w:val="11"/>
        <w:ind w:left="-142"/>
        <w:jc w:val="both"/>
        <w:rPr>
          <w:sz w:val="18"/>
          <w:szCs w:val="18"/>
        </w:rPr>
      </w:pPr>
    </w:p>
    <w:p w:rsidR="00BD09C2" w:rsidRPr="00BD09C2" w:rsidRDefault="00943AEC" w:rsidP="00053707">
      <w:pPr>
        <w:pStyle w:val="11"/>
        <w:spacing w:line="360" w:lineRule="auto"/>
        <w:ind w:left="-142"/>
        <w:jc w:val="both"/>
        <w:rPr>
          <w:sz w:val="18"/>
          <w:szCs w:val="18"/>
        </w:rPr>
      </w:pPr>
      <w:r>
        <w:rPr>
          <w:sz w:val="18"/>
        </w:rPr>
        <w:t xml:space="preserve"> (5) Перед подсчетом удалите примеси. В противном случае машина также будет считать примеси, и вы получите неточные результаты. </w:t>
      </w:r>
    </w:p>
    <w:p w:rsidR="00BD09C2" w:rsidRPr="00BD09C2" w:rsidRDefault="00BD09C2" w:rsidP="00053707">
      <w:pPr>
        <w:pStyle w:val="11"/>
        <w:spacing w:line="360" w:lineRule="auto"/>
        <w:ind w:left="-142"/>
        <w:jc w:val="both"/>
        <w:rPr>
          <w:sz w:val="18"/>
          <w:szCs w:val="18"/>
        </w:rPr>
      </w:pPr>
      <w:r>
        <w:rPr>
          <w:sz w:val="18"/>
        </w:rPr>
        <w:t xml:space="preserve">(6) Инородные частицы: a) частицы с роговыми волосками, которые легко прилипают; b) частицы, которые </w:t>
      </w:r>
      <w:proofErr w:type="gramStart"/>
      <w:r>
        <w:rPr>
          <w:sz w:val="18"/>
        </w:rPr>
        <w:t>являются относительно плоскими и легко накладываются</w:t>
      </w:r>
      <w:proofErr w:type="gramEnd"/>
      <w:r>
        <w:rPr>
          <w:sz w:val="18"/>
        </w:rPr>
        <w:t xml:space="preserve"> друг на друга. </w:t>
      </w:r>
    </w:p>
    <w:p w:rsidR="00BD09C2" w:rsidRPr="00BD09C2" w:rsidRDefault="00BD09C2" w:rsidP="00053707">
      <w:pPr>
        <w:pStyle w:val="11"/>
        <w:spacing w:line="360" w:lineRule="auto"/>
        <w:ind w:left="-142"/>
        <w:jc w:val="both"/>
        <w:rPr>
          <w:sz w:val="18"/>
          <w:szCs w:val="18"/>
        </w:rPr>
      </w:pPr>
      <w:r>
        <w:rPr>
          <w:sz w:val="18"/>
        </w:rPr>
        <w:t xml:space="preserve">(7) Ширина дорожки на пластине для образцов должна быть отрегулирована до соответствующего размера. </w:t>
      </w:r>
    </w:p>
    <w:p w:rsidR="00BD09C2" w:rsidRPr="00BD09C2" w:rsidRDefault="00BD09C2" w:rsidP="00053707">
      <w:pPr>
        <w:pStyle w:val="11"/>
        <w:spacing w:line="360" w:lineRule="auto"/>
        <w:ind w:left="-142"/>
        <w:jc w:val="both"/>
        <w:rPr>
          <w:sz w:val="18"/>
          <w:szCs w:val="18"/>
        </w:rPr>
      </w:pPr>
      <w:r>
        <w:rPr>
          <w:sz w:val="18"/>
        </w:rPr>
        <w:t xml:space="preserve">(8) Не помещайте слишком много образца в пластину за один раз. </w:t>
      </w:r>
    </w:p>
    <w:p w:rsidR="00BD09C2" w:rsidRPr="00BD09C2" w:rsidRDefault="00BD09C2" w:rsidP="00053707">
      <w:pPr>
        <w:pStyle w:val="11"/>
        <w:spacing w:line="360" w:lineRule="auto"/>
        <w:ind w:left="-142"/>
        <w:jc w:val="both"/>
        <w:rPr>
          <w:sz w:val="18"/>
          <w:szCs w:val="18"/>
        </w:rPr>
      </w:pPr>
      <w:r>
        <w:rPr>
          <w:sz w:val="18"/>
        </w:rPr>
        <w:t>(9) Если вы заметили, что устройство шумит очень громко, а семена не подходят, пожалуйста, отрегулируйте ручку пластины для образцов, чтобы проверить, не слишком ли туго или слабо затянут винт.</w:t>
      </w:r>
    </w:p>
    <w:p w:rsidR="00BD09C2" w:rsidRPr="00BD09C2" w:rsidRDefault="00BD09C2" w:rsidP="00053707">
      <w:pPr>
        <w:pStyle w:val="11"/>
        <w:spacing w:line="360" w:lineRule="auto"/>
        <w:ind w:left="-142"/>
        <w:jc w:val="both"/>
        <w:rPr>
          <w:sz w:val="18"/>
          <w:szCs w:val="18"/>
        </w:rPr>
      </w:pPr>
      <w:r>
        <w:rPr>
          <w:sz w:val="18"/>
        </w:rPr>
        <w:t xml:space="preserve">(10) При изменении рабочего напряжения скорость должна быть отрегулирована соответствующим образом. </w:t>
      </w:r>
    </w:p>
    <w:p w:rsidR="00BD09C2" w:rsidRDefault="00BD09C2" w:rsidP="00053707">
      <w:pPr>
        <w:pStyle w:val="11"/>
        <w:spacing w:after="198" w:line="360" w:lineRule="auto"/>
        <w:ind w:left="-142"/>
        <w:jc w:val="both"/>
        <w:rPr>
          <w:sz w:val="18"/>
          <w:szCs w:val="18"/>
        </w:rPr>
      </w:pPr>
      <w:r>
        <w:rPr>
          <w:sz w:val="18"/>
        </w:rPr>
        <w:lastRenderedPageBreak/>
        <w:t>(11) Если устройство не работает нормально, или не работает нажимная кнопка, выключите устройство и перезапустите.</w:t>
      </w:r>
    </w:p>
    <w:p w:rsidR="00BD09C2" w:rsidRDefault="00BD09C2" w:rsidP="00BD09C2">
      <w:pPr>
        <w:pStyle w:val="11"/>
        <w:spacing w:after="198" w:line="360" w:lineRule="auto"/>
        <w:ind w:left="-142"/>
        <w:jc w:val="both"/>
        <w:rPr>
          <w:sz w:val="18"/>
          <w:szCs w:val="18"/>
        </w:rPr>
      </w:pPr>
    </w:p>
    <w:p w:rsidR="00053707" w:rsidRDefault="00053707" w:rsidP="00BD09C2">
      <w:pPr>
        <w:pStyle w:val="11"/>
        <w:spacing w:after="198" w:line="360" w:lineRule="auto"/>
        <w:ind w:left="-142"/>
        <w:jc w:val="both"/>
        <w:rPr>
          <w:sz w:val="18"/>
          <w:szCs w:val="18"/>
        </w:rPr>
      </w:pPr>
    </w:p>
    <w:p w:rsidR="00BD09C2" w:rsidRDefault="00BD09C2" w:rsidP="00053707">
      <w:pPr>
        <w:pStyle w:val="11"/>
        <w:spacing w:after="198" w:line="360" w:lineRule="auto"/>
        <w:ind w:left="-142" w:firstLine="850"/>
        <w:jc w:val="both"/>
        <w:rPr>
          <w:b/>
          <w:sz w:val="18"/>
          <w:szCs w:val="18"/>
        </w:rPr>
      </w:pPr>
      <w:r>
        <w:rPr>
          <w:b/>
          <w:sz w:val="18"/>
        </w:rPr>
        <w:t>7. УПАКОВОЧНАЯ ВЕДОМОСТЬ</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86"/>
        <w:gridCol w:w="2136"/>
      </w:tblGrid>
      <w:tr w:rsidR="00AC4165" w:rsidTr="00706CC0">
        <w:trPr>
          <w:trHeight w:hRule="exact" w:val="288"/>
          <w:jc w:val="center"/>
        </w:trPr>
        <w:tc>
          <w:tcPr>
            <w:tcW w:w="4186" w:type="dxa"/>
            <w:tcBorders>
              <w:top w:val="single" w:sz="4" w:space="0" w:color="auto"/>
              <w:lef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b/>
                <w:sz w:val="18"/>
              </w:rPr>
              <w:t>Позиция</w:t>
            </w:r>
          </w:p>
        </w:tc>
        <w:tc>
          <w:tcPr>
            <w:tcW w:w="2136" w:type="dxa"/>
            <w:tcBorders>
              <w:top w:val="single" w:sz="4" w:space="0" w:color="auto"/>
              <w:left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b/>
                <w:sz w:val="18"/>
              </w:rPr>
              <w:t>Кол-во</w:t>
            </w:r>
          </w:p>
        </w:tc>
      </w:tr>
      <w:tr w:rsidR="00AC4165" w:rsidTr="00706CC0">
        <w:trPr>
          <w:trHeight w:hRule="exact" w:val="269"/>
          <w:jc w:val="center"/>
        </w:trPr>
        <w:tc>
          <w:tcPr>
            <w:tcW w:w="4186" w:type="dxa"/>
            <w:tcBorders>
              <w:top w:val="single" w:sz="4" w:space="0" w:color="auto"/>
              <w:lef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Автоматический счетчик семян</w:t>
            </w:r>
          </w:p>
        </w:tc>
        <w:tc>
          <w:tcPr>
            <w:tcW w:w="2136" w:type="dxa"/>
            <w:tcBorders>
              <w:top w:val="single" w:sz="4" w:space="0" w:color="auto"/>
              <w:left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1</w:t>
            </w:r>
          </w:p>
        </w:tc>
      </w:tr>
      <w:tr w:rsidR="00AC4165" w:rsidTr="00706CC0">
        <w:trPr>
          <w:trHeight w:hRule="exact" w:val="278"/>
          <w:jc w:val="center"/>
        </w:trPr>
        <w:tc>
          <w:tcPr>
            <w:tcW w:w="4186" w:type="dxa"/>
            <w:tcBorders>
              <w:top w:val="single" w:sz="4" w:space="0" w:color="auto"/>
              <w:lef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proofErr w:type="spellStart"/>
            <w:r>
              <w:rPr>
                <w:sz w:val="18"/>
              </w:rPr>
              <w:t>Пробоотборная</w:t>
            </w:r>
            <w:proofErr w:type="spellEnd"/>
            <w:r>
              <w:rPr>
                <w:sz w:val="18"/>
              </w:rPr>
              <w:t xml:space="preserve"> платформа</w:t>
            </w:r>
          </w:p>
        </w:tc>
        <w:tc>
          <w:tcPr>
            <w:tcW w:w="2136" w:type="dxa"/>
            <w:tcBorders>
              <w:top w:val="single" w:sz="4" w:space="0" w:color="auto"/>
              <w:left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1</w:t>
            </w:r>
          </w:p>
        </w:tc>
      </w:tr>
      <w:tr w:rsidR="00AC4165" w:rsidTr="00706CC0">
        <w:trPr>
          <w:trHeight w:hRule="exact" w:val="278"/>
          <w:jc w:val="center"/>
        </w:trPr>
        <w:tc>
          <w:tcPr>
            <w:tcW w:w="4186" w:type="dxa"/>
            <w:tcBorders>
              <w:top w:val="single" w:sz="4" w:space="0" w:color="auto"/>
              <w:lef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Линия электроснабжения</w:t>
            </w:r>
          </w:p>
        </w:tc>
        <w:tc>
          <w:tcPr>
            <w:tcW w:w="2136" w:type="dxa"/>
            <w:tcBorders>
              <w:top w:val="single" w:sz="4" w:space="0" w:color="auto"/>
              <w:left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1</w:t>
            </w:r>
          </w:p>
        </w:tc>
      </w:tr>
      <w:tr w:rsidR="00AC4165" w:rsidTr="00706CC0">
        <w:trPr>
          <w:trHeight w:hRule="exact" w:val="274"/>
          <w:jc w:val="center"/>
        </w:trPr>
        <w:tc>
          <w:tcPr>
            <w:tcW w:w="4186" w:type="dxa"/>
            <w:tcBorders>
              <w:top w:val="single" w:sz="4" w:space="0" w:color="auto"/>
              <w:lef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Приемник</w:t>
            </w:r>
          </w:p>
        </w:tc>
        <w:tc>
          <w:tcPr>
            <w:tcW w:w="2136" w:type="dxa"/>
            <w:tcBorders>
              <w:top w:val="single" w:sz="4" w:space="0" w:color="auto"/>
              <w:left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1</w:t>
            </w:r>
          </w:p>
        </w:tc>
      </w:tr>
      <w:tr w:rsidR="00AC4165" w:rsidTr="00706CC0">
        <w:trPr>
          <w:trHeight w:hRule="exact" w:val="283"/>
          <w:jc w:val="center"/>
        </w:trPr>
        <w:tc>
          <w:tcPr>
            <w:tcW w:w="4186" w:type="dxa"/>
            <w:tcBorders>
              <w:top w:val="single" w:sz="4" w:space="0" w:color="auto"/>
              <w:lef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Винт</w:t>
            </w:r>
          </w:p>
        </w:tc>
        <w:tc>
          <w:tcPr>
            <w:tcW w:w="2136" w:type="dxa"/>
            <w:tcBorders>
              <w:top w:val="single" w:sz="4" w:space="0" w:color="auto"/>
              <w:left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1</w:t>
            </w:r>
          </w:p>
        </w:tc>
      </w:tr>
      <w:tr w:rsidR="00AC4165" w:rsidTr="00706CC0">
        <w:trPr>
          <w:trHeight w:hRule="exact" w:val="278"/>
          <w:jc w:val="center"/>
        </w:trPr>
        <w:tc>
          <w:tcPr>
            <w:tcW w:w="4186" w:type="dxa"/>
            <w:tcBorders>
              <w:top w:val="single" w:sz="4" w:space="0" w:color="auto"/>
              <w:lef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Брызгозащитная крышка</w:t>
            </w:r>
          </w:p>
        </w:tc>
        <w:tc>
          <w:tcPr>
            <w:tcW w:w="2136" w:type="dxa"/>
            <w:tcBorders>
              <w:top w:val="single" w:sz="4" w:space="0" w:color="auto"/>
              <w:left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1</w:t>
            </w:r>
          </w:p>
        </w:tc>
      </w:tr>
      <w:tr w:rsidR="00AC4165" w:rsidTr="00706CC0">
        <w:trPr>
          <w:trHeight w:hRule="exact" w:val="278"/>
          <w:jc w:val="center"/>
        </w:trPr>
        <w:tc>
          <w:tcPr>
            <w:tcW w:w="4186" w:type="dxa"/>
            <w:tcBorders>
              <w:top w:val="single" w:sz="4" w:space="0" w:color="auto"/>
              <w:lef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Установочные винты (M3*6)</w:t>
            </w:r>
          </w:p>
        </w:tc>
        <w:tc>
          <w:tcPr>
            <w:tcW w:w="2136" w:type="dxa"/>
            <w:tcBorders>
              <w:top w:val="single" w:sz="4" w:space="0" w:color="auto"/>
              <w:left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2</w:t>
            </w:r>
          </w:p>
        </w:tc>
      </w:tr>
      <w:tr w:rsidR="00AC4165" w:rsidTr="00706CC0">
        <w:trPr>
          <w:trHeight w:hRule="exact" w:val="278"/>
          <w:jc w:val="center"/>
        </w:trPr>
        <w:tc>
          <w:tcPr>
            <w:tcW w:w="4186" w:type="dxa"/>
            <w:tcBorders>
              <w:top w:val="single" w:sz="4" w:space="0" w:color="auto"/>
              <w:lef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Зажим для малоразмерных частиц</w:t>
            </w:r>
          </w:p>
        </w:tc>
        <w:tc>
          <w:tcPr>
            <w:tcW w:w="2136" w:type="dxa"/>
            <w:tcBorders>
              <w:top w:val="single" w:sz="4" w:space="0" w:color="auto"/>
              <w:left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1</w:t>
            </w:r>
          </w:p>
        </w:tc>
      </w:tr>
      <w:tr w:rsidR="00AC4165" w:rsidTr="00706CC0">
        <w:trPr>
          <w:trHeight w:hRule="exact" w:val="278"/>
          <w:jc w:val="center"/>
        </w:trPr>
        <w:tc>
          <w:tcPr>
            <w:tcW w:w="4186" w:type="dxa"/>
            <w:tcBorders>
              <w:top w:val="single" w:sz="4" w:space="0" w:color="auto"/>
              <w:lef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Предохранитель</w:t>
            </w:r>
          </w:p>
        </w:tc>
        <w:tc>
          <w:tcPr>
            <w:tcW w:w="2136" w:type="dxa"/>
            <w:tcBorders>
              <w:top w:val="single" w:sz="4" w:space="0" w:color="auto"/>
              <w:left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1</w:t>
            </w:r>
          </w:p>
        </w:tc>
      </w:tr>
      <w:tr w:rsidR="00AC4165" w:rsidTr="00706CC0">
        <w:trPr>
          <w:trHeight w:hRule="exact" w:val="288"/>
          <w:jc w:val="center"/>
        </w:trPr>
        <w:tc>
          <w:tcPr>
            <w:tcW w:w="4186" w:type="dxa"/>
            <w:tcBorders>
              <w:top w:val="single" w:sz="4" w:space="0" w:color="auto"/>
              <w:left w:val="single" w:sz="4" w:space="0" w:color="auto"/>
              <w:bottom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Руководство по эксплуатации</w:t>
            </w:r>
          </w:p>
        </w:tc>
        <w:tc>
          <w:tcPr>
            <w:tcW w:w="2136" w:type="dxa"/>
            <w:tcBorders>
              <w:top w:val="single" w:sz="4" w:space="0" w:color="auto"/>
              <w:left w:val="single" w:sz="4" w:space="0" w:color="auto"/>
              <w:bottom w:val="single" w:sz="4" w:space="0" w:color="auto"/>
              <w:right w:val="single" w:sz="4" w:space="0" w:color="auto"/>
            </w:tcBorders>
            <w:shd w:val="clear" w:color="auto" w:fill="auto"/>
            <w:vAlign w:val="bottom"/>
          </w:tcPr>
          <w:p w:rsidR="00AC4165" w:rsidRPr="00AC4165" w:rsidRDefault="00AC4165" w:rsidP="00706CC0">
            <w:pPr>
              <w:pStyle w:val="a6"/>
              <w:spacing w:line="240" w:lineRule="auto"/>
              <w:jc w:val="center"/>
              <w:rPr>
                <w:sz w:val="18"/>
                <w:szCs w:val="18"/>
              </w:rPr>
            </w:pPr>
            <w:r>
              <w:rPr>
                <w:sz w:val="18"/>
              </w:rPr>
              <w:t>1</w:t>
            </w:r>
          </w:p>
        </w:tc>
      </w:tr>
    </w:tbl>
    <w:p w:rsidR="00BD09C2" w:rsidRDefault="00BD09C2" w:rsidP="00BD09C2">
      <w:pPr>
        <w:pStyle w:val="11"/>
        <w:spacing w:after="198" w:line="360" w:lineRule="auto"/>
        <w:ind w:left="-142"/>
        <w:jc w:val="both"/>
        <w:rPr>
          <w:b/>
          <w:sz w:val="18"/>
          <w:szCs w:val="18"/>
        </w:rPr>
      </w:pPr>
    </w:p>
    <w:p w:rsidR="000D4B27" w:rsidRPr="004D273E" w:rsidRDefault="000D4B27"/>
    <w:sectPr w:rsidR="000D4B27" w:rsidRPr="004D273E" w:rsidSect="004D273E">
      <w:footerReference w:type="default" r:id="rId15"/>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FDE" w:rsidRDefault="00B21FDE" w:rsidP="00D35845">
      <w:pPr>
        <w:spacing w:after="0" w:line="240" w:lineRule="auto"/>
      </w:pPr>
      <w:r>
        <w:separator/>
      </w:r>
    </w:p>
  </w:endnote>
  <w:endnote w:type="continuationSeparator" w:id="0">
    <w:p w:rsidR="00B21FDE" w:rsidRDefault="00B21FDE" w:rsidP="00D35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845" w:rsidRDefault="00D35845">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FDE" w:rsidRDefault="00B21FDE" w:rsidP="00D35845">
      <w:pPr>
        <w:spacing w:after="0" w:line="240" w:lineRule="auto"/>
      </w:pPr>
      <w:r>
        <w:separator/>
      </w:r>
    </w:p>
  </w:footnote>
  <w:footnote w:type="continuationSeparator" w:id="0">
    <w:p w:rsidR="00B21FDE" w:rsidRDefault="00B21FDE" w:rsidP="00D358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75D55"/>
    <w:multiLevelType w:val="multilevel"/>
    <w:tmpl w:val="C590D8D4"/>
    <w:lvl w:ilvl="0">
      <w:start w:val="1"/>
      <w:numFmt w:val="decimal"/>
      <w:lvlText w:val="%1"/>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D273E"/>
    <w:rsid w:val="00001625"/>
    <w:rsid w:val="0003268C"/>
    <w:rsid w:val="00053707"/>
    <w:rsid w:val="000D4B27"/>
    <w:rsid w:val="0019186E"/>
    <w:rsid w:val="00193944"/>
    <w:rsid w:val="001A761B"/>
    <w:rsid w:val="001C0CB9"/>
    <w:rsid w:val="00202ACD"/>
    <w:rsid w:val="002203F7"/>
    <w:rsid w:val="00225261"/>
    <w:rsid w:val="002654A1"/>
    <w:rsid w:val="003D526F"/>
    <w:rsid w:val="00485173"/>
    <w:rsid w:val="004D273E"/>
    <w:rsid w:val="005002F0"/>
    <w:rsid w:val="00552AD6"/>
    <w:rsid w:val="00593D9A"/>
    <w:rsid w:val="005E0B5C"/>
    <w:rsid w:val="005E4286"/>
    <w:rsid w:val="00677068"/>
    <w:rsid w:val="006A46BC"/>
    <w:rsid w:val="007A4F68"/>
    <w:rsid w:val="007B0021"/>
    <w:rsid w:val="00874A7B"/>
    <w:rsid w:val="008A4115"/>
    <w:rsid w:val="008F7267"/>
    <w:rsid w:val="00916C07"/>
    <w:rsid w:val="00923C17"/>
    <w:rsid w:val="00943AEC"/>
    <w:rsid w:val="009E400E"/>
    <w:rsid w:val="00A447D9"/>
    <w:rsid w:val="00AC4165"/>
    <w:rsid w:val="00B21FDE"/>
    <w:rsid w:val="00BD09C2"/>
    <w:rsid w:val="00BD40CC"/>
    <w:rsid w:val="00C142E6"/>
    <w:rsid w:val="00CB40B3"/>
    <w:rsid w:val="00CE618A"/>
    <w:rsid w:val="00D35845"/>
    <w:rsid w:val="00D40662"/>
    <w:rsid w:val="00DB5B8C"/>
    <w:rsid w:val="00DF0E55"/>
    <w:rsid w:val="00E97C68"/>
    <w:rsid w:val="00F303C1"/>
    <w:rsid w:val="00F67615"/>
    <w:rsid w:val="00F707FF"/>
    <w:rsid w:val="00FA09C5"/>
    <w:rsid w:val="00FA15A4"/>
    <w:rsid w:val="00FB388A"/>
    <w:rsid w:val="00FC681E"/>
    <w:rsid w:val="00FF18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ru-RU"/>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2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4D273E"/>
    <w:rPr>
      <w:rFonts w:ascii="Arial" w:eastAsia="Arial" w:hAnsi="Arial" w:cs="Arial"/>
      <w:sz w:val="34"/>
      <w:szCs w:val="34"/>
    </w:rPr>
  </w:style>
  <w:style w:type="character" w:customStyle="1" w:styleId="2">
    <w:name w:val="Заголовок №2_"/>
    <w:basedOn w:val="a0"/>
    <w:link w:val="20"/>
    <w:rsid w:val="004D273E"/>
    <w:rPr>
      <w:rFonts w:ascii="Arial" w:eastAsia="Arial" w:hAnsi="Arial" w:cs="Arial"/>
      <w:b/>
      <w:bCs/>
      <w:sz w:val="32"/>
      <w:szCs w:val="32"/>
    </w:rPr>
  </w:style>
  <w:style w:type="character" w:customStyle="1" w:styleId="3">
    <w:name w:val="Заголовок №3_"/>
    <w:basedOn w:val="a0"/>
    <w:link w:val="30"/>
    <w:rsid w:val="004D273E"/>
    <w:rPr>
      <w:rFonts w:ascii="Arial" w:eastAsia="Arial" w:hAnsi="Arial" w:cs="Arial"/>
      <w:i/>
      <w:iCs/>
      <w:sz w:val="30"/>
      <w:szCs w:val="30"/>
    </w:rPr>
  </w:style>
  <w:style w:type="character" w:customStyle="1" w:styleId="21">
    <w:name w:val="Основной текст (2)_"/>
    <w:basedOn w:val="a0"/>
    <w:link w:val="22"/>
    <w:rsid w:val="004D273E"/>
    <w:rPr>
      <w:rFonts w:ascii="Arial" w:eastAsia="Arial" w:hAnsi="Arial" w:cs="Arial"/>
      <w:sz w:val="20"/>
      <w:szCs w:val="20"/>
    </w:rPr>
  </w:style>
  <w:style w:type="paragraph" w:customStyle="1" w:styleId="10">
    <w:name w:val="Заголовок №1"/>
    <w:basedOn w:val="a"/>
    <w:link w:val="1"/>
    <w:rsid w:val="004D273E"/>
    <w:pPr>
      <w:widowControl w:val="0"/>
      <w:spacing w:after="80" w:line="240" w:lineRule="auto"/>
      <w:jc w:val="right"/>
      <w:outlineLvl w:val="0"/>
    </w:pPr>
    <w:rPr>
      <w:rFonts w:ascii="Arial" w:eastAsia="Arial" w:hAnsi="Arial" w:cs="Arial"/>
      <w:sz w:val="34"/>
      <w:szCs w:val="34"/>
    </w:rPr>
  </w:style>
  <w:style w:type="paragraph" w:customStyle="1" w:styleId="20">
    <w:name w:val="Заголовок №2"/>
    <w:basedOn w:val="a"/>
    <w:link w:val="2"/>
    <w:rsid w:val="004D273E"/>
    <w:pPr>
      <w:widowControl w:val="0"/>
      <w:spacing w:after="300" w:line="240" w:lineRule="auto"/>
      <w:jc w:val="right"/>
      <w:outlineLvl w:val="1"/>
    </w:pPr>
    <w:rPr>
      <w:rFonts w:ascii="Arial" w:eastAsia="Arial" w:hAnsi="Arial" w:cs="Arial"/>
      <w:b/>
      <w:bCs/>
      <w:sz w:val="32"/>
      <w:szCs w:val="32"/>
    </w:rPr>
  </w:style>
  <w:style w:type="paragraph" w:customStyle="1" w:styleId="30">
    <w:name w:val="Заголовок №3"/>
    <w:basedOn w:val="a"/>
    <w:link w:val="3"/>
    <w:rsid w:val="004D273E"/>
    <w:pPr>
      <w:widowControl w:val="0"/>
      <w:spacing w:after="4480" w:line="240" w:lineRule="auto"/>
      <w:jc w:val="right"/>
      <w:outlineLvl w:val="2"/>
    </w:pPr>
    <w:rPr>
      <w:rFonts w:ascii="Arial" w:eastAsia="Arial" w:hAnsi="Arial" w:cs="Arial"/>
      <w:i/>
      <w:iCs/>
      <w:sz w:val="30"/>
      <w:szCs w:val="30"/>
    </w:rPr>
  </w:style>
  <w:style w:type="paragraph" w:customStyle="1" w:styleId="22">
    <w:name w:val="Основной текст (2)"/>
    <w:basedOn w:val="a"/>
    <w:link w:val="21"/>
    <w:rsid w:val="004D273E"/>
    <w:pPr>
      <w:widowControl w:val="0"/>
      <w:spacing w:after="240" w:line="240" w:lineRule="auto"/>
      <w:ind w:firstLine="340"/>
    </w:pPr>
    <w:rPr>
      <w:rFonts w:ascii="Arial" w:eastAsia="Arial" w:hAnsi="Arial" w:cs="Arial"/>
      <w:sz w:val="20"/>
      <w:szCs w:val="20"/>
    </w:rPr>
  </w:style>
  <w:style w:type="character" w:customStyle="1" w:styleId="4">
    <w:name w:val="Заголовок №4_"/>
    <w:basedOn w:val="a0"/>
    <w:link w:val="40"/>
    <w:rsid w:val="004D273E"/>
    <w:rPr>
      <w:rFonts w:ascii="Arial" w:eastAsia="Arial" w:hAnsi="Arial" w:cs="Arial"/>
      <w:b/>
      <w:bCs/>
      <w:color w:val="EBEBEB"/>
      <w:sz w:val="26"/>
      <w:szCs w:val="26"/>
    </w:rPr>
  </w:style>
  <w:style w:type="character" w:customStyle="1" w:styleId="a3">
    <w:name w:val="Основной текст_"/>
    <w:basedOn w:val="a0"/>
    <w:link w:val="11"/>
    <w:rsid w:val="004D273E"/>
    <w:rPr>
      <w:rFonts w:ascii="Arial" w:eastAsia="Arial" w:hAnsi="Arial" w:cs="Arial"/>
      <w:sz w:val="15"/>
      <w:szCs w:val="15"/>
    </w:rPr>
  </w:style>
  <w:style w:type="paragraph" w:customStyle="1" w:styleId="40">
    <w:name w:val="Заголовок №4"/>
    <w:basedOn w:val="a"/>
    <w:link w:val="4"/>
    <w:rsid w:val="004D273E"/>
    <w:pPr>
      <w:widowControl w:val="0"/>
      <w:spacing w:after="300" w:line="240" w:lineRule="auto"/>
      <w:ind w:firstLine="300"/>
      <w:outlineLvl w:val="3"/>
    </w:pPr>
    <w:rPr>
      <w:rFonts w:ascii="Arial" w:eastAsia="Arial" w:hAnsi="Arial" w:cs="Arial"/>
      <w:b/>
      <w:bCs/>
      <w:color w:val="EBEBEB"/>
      <w:sz w:val="26"/>
      <w:szCs w:val="26"/>
    </w:rPr>
  </w:style>
  <w:style w:type="paragraph" w:customStyle="1" w:styleId="11">
    <w:name w:val="Основной текст1"/>
    <w:basedOn w:val="a"/>
    <w:link w:val="a3"/>
    <w:rsid w:val="004D273E"/>
    <w:pPr>
      <w:widowControl w:val="0"/>
      <w:spacing w:after="0" w:line="276" w:lineRule="auto"/>
    </w:pPr>
    <w:rPr>
      <w:rFonts w:ascii="Arial" w:eastAsia="Arial" w:hAnsi="Arial" w:cs="Arial"/>
      <w:sz w:val="15"/>
      <w:szCs w:val="15"/>
    </w:rPr>
  </w:style>
  <w:style w:type="character" w:styleId="a4">
    <w:name w:val="Hyperlink"/>
    <w:basedOn w:val="a0"/>
    <w:uiPriority w:val="99"/>
    <w:unhideWhenUsed/>
    <w:rsid w:val="004D273E"/>
    <w:rPr>
      <w:color w:val="0563C1" w:themeColor="hyperlink"/>
      <w:u w:val="single"/>
    </w:rPr>
  </w:style>
  <w:style w:type="character" w:customStyle="1" w:styleId="a5">
    <w:name w:val="Другое_"/>
    <w:basedOn w:val="a0"/>
    <w:link w:val="a6"/>
    <w:rsid w:val="00001625"/>
    <w:rPr>
      <w:rFonts w:ascii="Arial" w:eastAsia="Arial" w:hAnsi="Arial" w:cs="Arial"/>
      <w:sz w:val="15"/>
      <w:szCs w:val="15"/>
    </w:rPr>
  </w:style>
  <w:style w:type="paragraph" w:customStyle="1" w:styleId="a6">
    <w:name w:val="Другое"/>
    <w:basedOn w:val="a"/>
    <w:link w:val="a5"/>
    <w:rsid w:val="00001625"/>
    <w:pPr>
      <w:widowControl w:val="0"/>
      <w:spacing w:after="0" w:line="276" w:lineRule="auto"/>
    </w:pPr>
    <w:rPr>
      <w:rFonts w:ascii="Arial" w:eastAsia="Arial" w:hAnsi="Arial" w:cs="Arial"/>
      <w:sz w:val="15"/>
      <w:szCs w:val="15"/>
    </w:rPr>
  </w:style>
  <w:style w:type="paragraph" w:styleId="a7">
    <w:name w:val="Balloon Text"/>
    <w:basedOn w:val="a"/>
    <w:link w:val="a8"/>
    <w:uiPriority w:val="99"/>
    <w:semiHidden/>
    <w:unhideWhenUsed/>
    <w:rsid w:val="0000162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01625"/>
    <w:rPr>
      <w:rFonts w:ascii="Tahoma" w:hAnsi="Tahoma" w:cs="Tahoma"/>
      <w:sz w:val="16"/>
      <w:szCs w:val="16"/>
    </w:rPr>
  </w:style>
  <w:style w:type="table" w:styleId="a9">
    <w:name w:val="Table Grid"/>
    <w:basedOn w:val="a1"/>
    <w:uiPriority w:val="39"/>
    <w:rsid w:val="00FB38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3">
    <w:name w:val="Колонтитул (2)_"/>
    <w:basedOn w:val="a0"/>
    <w:link w:val="24"/>
    <w:rsid w:val="00D35845"/>
    <w:rPr>
      <w:rFonts w:ascii="Times New Roman" w:eastAsia="Times New Roman" w:hAnsi="Times New Roman" w:cs="Times New Roman"/>
      <w:sz w:val="20"/>
      <w:szCs w:val="20"/>
    </w:rPr>
  </w:style>
  <w:style w:type="paragraph" w:customStyle="1" w:styleId="24">
    <w:name w:val="Колонтитул (2)"/>
    <w:basedOn w:val="a"/>
    <w:link w:val="23"/>
    <w:rsid w:val="00D35845"/>
    <w:pPr>
      <w:widowControl w:val="0"/>
      <w:spacing w:after="0" w:line="240" w:lineRule="auto"/>
    </w:pPr>
    <w:rPr>
      <w:rFonts w:ascii="Times New Roman" w:eastAsia="Times New Roman" w:hAnsi="Times New Roman" w:cs="Times New Roman"/>
      <w:sz w:val="20"/>
      <w:szCs w:val="20"/>
    </w:rPr>
  </w:style>
  <w:style w:type="paragraph" w:styleId="aa">
    <w:name w:val="header"/>
    <w:basedOn w:val="a"/>
    <w:link w:val="ab"/>
    <w:uiPriority w:val="99"/>
    <w:semiHidden/>
    <w:unhideWhenUsed/>
    <w:rsid w:val="00D35845"/>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D35845"/>
  </w:style>
  <w:style w:type="paragraph" w:styleId="ac">
    <w:name w:val="footer"/>
    <w:basedOn w:val="a"/>
    <w:link w:val="ad"/>
    <w:uiPriority w:val="99"/>
    <w:semiHidden/>
    <w:unhideWhenUsed/>
    <w:rsid w:val="00D35845"/>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D35845"/>
  </w:style>
  <w:style w:type="character" w:customStyle="1" w:styleId="ae">
    <w:name w:val="Подпись к картинке_"/>
    <w:basedOn w:val="a0"/>
    <w:link w:val="af"/>
    <w:rsid w:val="00D35845"/>
    <w:rPr>
      <w:rFonts w:ascii="Arial" w:eastAsia="Arial" w:hAnsi="Arial" w:cs="Arial"/>
      <w:sz w:val="15"/>
      <w:szCs w:val="15"/>
    </w:rPr>
  </w:style>
  <w:style w:type="paragraph" w:customStyle="1" w:styleId="af">
    <w:name w:val="Подпись к картинке"/>
    <w:basedOn w:val="a"/>
    <w:link w:val="ae"/>
    <w:rsid w:val="00D35845"/>
    <w:pPr>
      <w:widowControl w:val="0"/>
      <w:spacing w:after="0" w:line="240" w:lineRule="auto"/>
    </w:pPr>
    <w:rPr>
      <w:rFonts w:ascii="Arial" w:eastAsia="Arial" w:hAnsi="Arial" w:cs="Arial"/>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976E9-D55F-4450-BD28-862A41649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1459</Words>
  <Characters>8320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asdfg</dc:creator>
  <cp:lastModifiedBy>Григорий</cp:lastModifiedBy>
  <cp:revision>10</cp:revision>
  <cp:lastPrinted>2025-08-06T12:43:00Z</cp:lastPrinted>
  <dcterms:created xsi:type="dcterms:W3CDTF">2025-02-25T17:22:00Z</dcterms:created>
  <dcterms:modified xsi:type="dcterms:W3CDTF">2025-08-06T12:44:00Z</dcterms:modified>
</cp:coreProperties>
</file>