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6302" w:type="dxa"/>
        <w:tblInd w:w="-743" w:type="dxa"/>
        <w:tblLook w:val="04A0" w:firstRow="1" w:lastRow="0" w:firstColumn="1" w:lastColumn="0" w:noHBand="0" w:noVBand="1"/>
      </w:tblPr>
      <w:tblGrid>
        <w:gridCol w:w="8364"/>
        <w:gridCol w:w="7938"/>
      </w:tblGrid>
      <w:tr w:rsidR="00E36DDF" w14:paraId="46AEF4F9" w14:textId="77777777" w:rsidTr="00E36DDF">
        <w:tc>
          <w:tcPr>
            <w:tcW w:w="8364" w:type="dxa"/>
          </w:tcPr>
          <w:p w14:paraId="4622047A" w14:textId="77777777" w:rsidR="00E36DDF" w:rsidRPr="00174E3F" w:rsidRDefault="00E36DDF" w:rsidP="00E36DDF">
            <w:pPr>
              <w:jc w:val="center"/>
              <w:rPr>
                <w:b/>
              </w:rPr>
            </w:pPr>
            <w:r w:rsidRPr="00174E3F">
              <w:rPr>
                <w:b/>
              </w:rPr>
              <w:t>Схема установки смесителя</w:t>
            </w:r>
          </w:p>
          <w:p w14:paraId="22129CAE" w14:textId="77777777" w:rsidR="00E36DDF" w:rsidRDefault="00E36DDF" w:rsidP="00E36DDF">
            <w:pPr>
              <w:pStyle w:val="a4"/>
              <w:jc w:val="center"/>
            </w:pPr>
            <w:r>
              <w:rPr>
                <w:noProof/>
              </w:rPr>
              <w:drawing>
                <wp:inline distT="0" distB="0" distL="0" distR="0" wp14:anchorId="1ECDB48E" wp14:editId="5494740A">
                  <wp:extent cx="2219325" cy="13913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197" cy="141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349646" wp14:editId="2275D1D3">
                  <wp:extent cx="2238375" cy="139387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9584" cy="1413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B028B9" w14:textId="5165DBAF" w:rsidR="00E36DDF" w:rsidRPr="003B1C3A" w:rsidRDefault="00E36DDF" w:rsidP="00E36DDF">
            <w:pPr>
              <w:pStyle w:val="a4"/>
              <w:jc w:val="center"/>
            </w:pPr>
            <w:r>
              <w:rPr>
                <w:noProof/>
              </w:rPr>
              <w:drawing>
                <wp:inline distT="0" distB="0" distL="0" distR="0" wp14:anchorId="1CFF4FB1" wp14:editId="09A0EA15">
                  <wp:extent cx="1339151" cy="1771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458"/>
                          <a:stretch/>
                        </pic:blipFill>
                        <pic:spPr bwMode="auto">
                          <a:xfrm>
                            <a:off x="0" y="0"/>
                            <a:ext cx="1348617" cy="1784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D40E49E" wp14:editId="3D8F7C0E">
                  <wp:extent cx="1333400" cy="1781175"/>
                  <wp:effectExtent l="0" t="0" r="63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275" cy="1829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970C43" wp14:editId="04E4B728">
                  <wp:extent cx="1329715" cy="1764005"/>
                  <wp:effectExtent l="0" t="0" r="3810" b="825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721" cy="182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14:paraId="60C17CDA" w14:textId="2EEF68C0" w:rsidR="00E36DDF" w:rsidRDefault="00E36DDF" w:rsidP="00E36DDF">
            <w:pPr>
              <w:pStyle w:val="a4"/>
              <w:jc w:val="right"/>
              <w:rPr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1924785" wp14:editId="0C290AB8">
                  <wp:extent cx="989585" cy="973777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026" cy="100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CF61DC" w14:textId="77777777" w:rsidR="00E36DDF" w:rsidRDefault="00E36DDF" w:rsidP="00E36DDF">
            <w:pPr>
              <w:pStyle w:val="a4"/>
              <w:jc w:val="center"/>
              <w:rPr>
                <w:b/>
                <w:sz w:val="32"/>
                <w:szCs w:val="32"/>
              </w:rPr>
            </w:pPr>
          </w:p>
          <w:p w14:paraId="3D562579" w14:textId="7B494FBD" w:rsidR="00E36DDF" w:rsidRDefault="00E36DDF" w:rsidP="00E36DDF">
            <w:pPr>
              <w:pStyle w:val="a4"/>
              <w:jc w:val="center"/>
              <w:rPr>
                <w:b/>
                <w:sz w:val="32"/>
                <w:szCs w:val="32"/>
              </w:rPr>
            </w:pPr>
            <w:r w:rsidRPr="00985EDA">
              <w:rPr>
                <w:b/>
                <w:sz w:val="32"/>
                <w:szCs w:val="32"/>
              </w:rPr>
              <w:t>ПАСПОРТ</w:t>
            </w:r>
            <w:r w:rsidRPr="00284B07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ИЗДЕЛИЯ</w:t>
            </w:r>
          </w:p>
          <w:p w14:paraId="4684F1EE" w14:textId="2885B328" w:rsidR="00E36DDF" w:rsidRPr="00284B07" w:rsidRDefault="00E36DDF" w:rsidP="00E36DDF">
            <w:pPr>
              <w:pStyle w:val="a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Смесители</w:t>
            </w:r>
          </w:p>
          <w:p w14:paraId="71FD5390" w14:textId="77777777" w:rsidR="00E36DDF" w:rsidRDefault="00E36DDF" w:rsidP="00E36DDF">
            <w:pPr>
              <w:pStyle w:val="a4"/>
              <w:jc w:val="center"/>
            </w:pPr>
            <w:r>
              <w:t>Руководство пользователя по монтажу и эксплуатации</w:t>
            </w:r>
          </w:p>
          <w:p w14:paraId="3051C62B" w14:textId="454B57FF" w:rsidR="00E36DDF" w:rsidRDefault="00E36DDF" w:rsidP="00E36DDF">
            <w:pPr>
              <w:pStyle w:val="a4"/>
            </w:pPr>
          </w:p>
          <w:p w14:paraId="767BBAC2" w14:textId="77777777" w:rsidR="00E36DDF" w:rsidRDefault="00E36DDF" w:rsidP="00E36DDF">
            <w:pPr>
              <w:pStyle w:val="a4"/>
            </w:pPr>
          </w:p>
          <w:p w14:paraId="249341F4" w14:textId="77777777" w:rsidR="00E36DDF" w:rsidRDefault="00E36DDF" w:rsidP="00E36DDF">
            <w:pPr>
              <w:pStyle w:val="a4"/>
            </w:pPr>
          </w:p>
          <w:p w14:paraId="4C2C3C15" w14:textId="77777777" w:rsidR="00E36DDF" w:rsidRDefault="00E36DDF" w:rsidP="00E36DDF">
            <w:pPr>
              <w:pStyle w:val="a4"/>
            </w:pPr>
          </w:p>
          <w:p w14:paraId="5809D103" w14:textId="77777777" w:rsidR="00E36DDF" w:rsidRDefault="00E36DDF" w:rsidP="00E36DDF">
            <w:pPr>
              <w:pStyle w:val="a4"/>
            </w:pPr>
          </w:p>
          <w:p w14:paraId="0BA442B3" w14:textId="1C598426" w:rsidR="00E36DDF" w:rsidRDefault="00E36DDF" w:rsidP="00E36DDF">
            <w:pPr>
              <w:pStyle w:val="a4"/>
            </w:pPr>
            <w:r>
              <w:t>Произведено по заказу: ООО «САНТАКОМ РУ»</w:t>
            </w:r>
          </w:p>
          <w:p w14:paraId="379F8201" w14:textId="312F6D10" w:rsidR="00E36DDF" w:rsidRDefault="00E36DDF" w:rsidP="00E36DDF">
            <w:pPr>
              <w:pStyle w:val="a4"/>
            </w:pPr>
            <w:r>
              <w:t>Россия, г. Новосибирск, ул. Брюллова, 6А</w:t>
            </w:r>
          </w:p>
          <w:p w14:paraId="0377CEB1" w14:textId="0CD58A5E" w:rsidR="00E36DDF" w:rsidRDefault="00E36DDF" w:rsidP="00E36DDF">
            <w:pPr>
              <w:pStyle w:val="a4"/>
            </w:pPr>
            <w:r>
              <w:t>Произведено в КНР</w:t>
            </w:r>
          </w:p>
          <w:p w14:paraId="7D4B23F2" w14:textId="77777777" w:rsidR="00E36DDF" w:rsidRPr="00C54C26" w:rsidRDefault="00DF0DEC" w:rsidP="00E36DDF">
            <w:pPr>
              <w:pStyle w:val="a4"/>
              <w:ind w:left="31"/>
              <w:jc w:val="both"/>
              <w:rPr>
                <w:sz w:val="20"/>
                <w:szCs w:val="20"/>
              </w:rPr>
            </w:pPr>
            <w:hyperlink r:id="rId12" w:history="1">
              <w:r w:rsidR="00E36DDF" w:rsidRPr="00D24AB7">
                <w:rPr>
                  <w:rStyle w:val="a5"/>
                  <w:lang w:val="en-US"/>
                </w:rPr>
                <w:t>www</w:t>
              </w:r>
              <w:r w:rsidR="00E36DDF" w:rsidRPr="00D24AB7">
                <w:rPr>
                  <w:rStyle w:val="a5"/>
                </w:rPr>
                <w:t>.</w:t>
              </w:r>
              <w:r w:rsidR="00E36DDF" w:rsidRPr="00D24AB7">
                <w:rPr>
                  <w:rStyle w:val="a5"/>
                  <w:lang w:val="en-US"/>
                </w:rPr>
                <w:t>santacom</w:t>
              </w:r>
              <w:r w:rsidR="00E36DDF" w:rsidRPr="00D24AB7">
                <w:rPr>
                  <w:rStyle w:val="a5"/>
                </w:rPr>
                <w:t>.</w:t>
              </w:r>
              <w:r w:rsidR="00E36DDF" w:rsidRPr="00D24AB7">
                <w:rPr>
                  <w:rStyle w:val="a5"/>
                  <w:lang w:val="en-US"/>
                </w:rPr>
                <w:t>ru</w:t>
              </w:r>
            </w:hyperlink>
          </w:p>
        </w:tc>
      </w:tr>
      <w:tr w:rsidR="00E36DDF" w14:paraId="0BC36F8E" w14:textId="77777777" w:rsidTr="00E36DDF">
        <w:tc>
          <w:tcPr>
            <w:tcW w:w="8364" w:type="dxa"/>
          </w:tcPr>
          <w:p w14:paraId="40F8CA40" w14:textId="77777777" w:rsidR="00E36DDF" w:rsidRPr="003B1C3A" w:rsidRDefault="00E36DDF" w:rsidP="00E36DDF">
            <w:pPr>
              <w:jc w:val="center"/>
              <w:rPr>
                <w:b/>
              </w:rPr>
            </w:pPr>
            <w:r w:rsidRPr="003B1C3A">
              <w:rPr>
                <w:b/>
              </w:rPr>
              <w:t>Гарантийное обслуживание не производится при:</w:t>
            </w:r>
          </w:p>
          <w:p w14:paraId="21E214A6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Не правильной установке, подключени</w:t>
            </w:r>
            <w:r>
              <w:rPr>
                <w:sz w:val="20"/>
                <w:szCs w:val="20"/>
              </w:rPr>
              <w:t>и,</w:t>
            </w:r>
            <w:r w:rsidRPr="003B1C3A">
              <w:rPr>
                <w:sz w:val="20"/>
                <w:szCs w:val="20"/>
              </w:rPr>
              <w:t xml:space="preserve"> эксплуатации и обслуживани</w:t>
            </w:r>
            <w:r>
              <w:rPr>
                <w:sz w:val="20"/>
                <w:szCs w:val="20"/>
              </w:rPr>
              <w:t>и</w:t>
            </w:r>
            <w:r w:rsidRPr="003B1C3A">
              <w:rPr>
                <w:sz w:val="20"/>
                <w:szCs w:val="20"/>
              </w:rPr>
              <w:t xml:space="preserve"> изделия</w:t>
            </w:r>
          </w:p>
          <w:p w14:paraId="793ED66E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Загрязнени</w:t>
            </w:r>
            <w:r>
              <w:rPr>
                <w:sz w:val="20"/>
                <w:szCs w:val="20"/>
              </w:rPr>
              <w:t>и</w:t>
            </w:r>
            <w:r w:rsidRPr="003B1C3A">
              <w:rPr>
                <w:sz w:val="20"/>
                <w:szCs w:val="20"/>
              </w:rPr>
              <w:t>, образовани</w:t>
            </w:r>
            <w:r>
              <w:rPr>
                <w:sz w:val="20"/>
                <w:szCs w:val="20"/>
              </w:rPr>
              <w:t>и</w:t>
            </w:r>
            <w:r w:rsidRPr="003B1C3A">
              <w:rPr>
                <w:sz w:val="20"/>
                <w:szCs w:val="20"/>
              </w:rPr>
              <w:t xml:space="preserve"> известкового</w:t>
            </w:r>
            <w:r>
              <w:rPr>
                <w:sz w:val="20"/>
                <w:szCs w:val="20"/>
              </w:rPr>
              <w:t xml:space="preserve"> налета внутри и снаружи изделия</w:t>
            </w:r>
          </w:p>
          <w:p w14:paraId="7AB527A7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Использовани</w:t>
            </w:r>
            <w:r>
              <w:rPr>
                <w:sz w:val="20"/>
                <w:szCs w:val="20"/>
              </w:rPr>
              <w:t>и</w:t>
            </w:r>
            <w:r w:rsidRPr="003B1C3A">
              <w:rPr>
                <w:sz w:val="20"/>
                <w:szCs w:val="20"/>
              </w:rPr>
              <w:t xml:space="preserve"> запасны</w:t>
            </w:r>
            <w:r>
              <w:rPr>
                <w:sz w:val="20"/>
                <w:szCs w:val="20"/>
              </w:rPr>
              <w:t>х</w:t>
            </w:r>
            <w:r w:rsidRPr="003B1C3A">
              <w:rPr>
                <w:sz w:val="20"/>
                <w:szCs w:val="20"/>
              </w:rPr>
              <w:t xml:space="preserve"> частей другого производителя</w:t>
            </w:r>
          </w:p>
          <w:p w14:paraId="12BF2EE0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Несоблюдени</w:t>
            </w:r>
            <w:r>
              <w:rPr>
                <w:sz w:val="20"/>
                <w:szCs w:val="20"/>
              </w:rPr>
              <w:t>и</w:t>
            </w:r>
            <w:r w:rsidRPr="003B1C3A">
              <w:rPr>
                <w:sz w:val="20"/>
                <w:szCs w:val="20"/>
              </w:rPr>
              <w:t xml:space="preserve"> инструкций по монтажу, обслуживанию и уходу</w:t>
            </w:r>
          </w:p>
          <w:p w14:paraId="4B760EEE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Ремонт</w:t>
            </w:r>
            <w:r>
              <w:rPr>
                <w:sz w:val="20"/>
                <w:szCs w:val="20"/>
              </w:rPr>
              <w:t>е</w:t>
            </w:r>
            <w:r w:rsidRPr="003B1C3A">
              <w:rPr>
                <w:sz w:val="20"/>
                <w:szCs w:val="20"/>
              </w:rPr>
              <w:t xml:space="preserve"> или переделк</w:t>
            </w:r>
            <w:r>
              <w:rPr>
                <w:sz w:val="20"/>
                <w:szCs w:val="20"/>
              </w:rPr>
              <w:t>е</w:t>
            </w:r>
            <w:r w:rsidRPr="003B1C3A">
              <w:rPr>
                <w:sz w:val="20"/>
                <w:szCs w:val="20"/>
              </w:rPr>
              <w:t xml:space="preserve"> изделия посторонними лицами (не уполномоченными для проведения таких работ)</w:t>
            </w:r>
          </w:p>
          <w:p w14:paraId="0B27AC36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Естественно</w:t>
            </w:r>
            <w:r>
              <w:rPr>
                <w:sz w:val="20"/>
                <w:szCs w:val="20"/>
              </w:rPr>
              <w:t>м</w:t>
            </w:r>
            <w:r w:rsidRPr="003B1C3A">
              <w:rPr>
                <w:sz w:val="20"/>
                <w:szCs w:val="20"/>
              </w:rPr>
              <w:t xml:space="preserve"> износ</w:t>
            </w:r>
            <w:r>
              <w:rPr>
                <w:sz w:val="20"/>
                <w:szCs w:val="20"/>
              </w:rPr>
              <w:t>е</w:t>
            </w:r>
            <w:r w:rsidRPr="003B1C3A">
              <w:rPr>
                <w:sz w:val="20"/>
                <w:szCs w:val="20"/>
              </w:rPr>
              <w:t xml:space="preserve"> деталей, таких как </w:t>
            </w:r>
            <w:r>
              <w:rPr>
                <w:sz w:val="20"/>
                <w:szCs w:val="20"/>
              </w:rPr>
              <w:t>уплотнители</w:t>
            </w:r>
            <w:r w:rsidRPr="003B1C3A">
              <w:rPr>
                <w:sz w:val="20"/>
                <w:szCs w:val="20"/>
              </w:rPr>
              <w:t>, декоративные накладки, аэраторы</w:t>
            </w:r>
          </w:p>
          <w:p w14:paraId="0C064EBD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Использовани</w:t>
            </w:r>
            <w:r>
              <w:rPr>
                <w:sz w:val="20"/>
                <w:szCs w:val="20"/>
              </w:rPr>
              <w:t>и</w:t>
            </w:r>
            <w:r w:rsidRPr="003B1C3A">
              <w:rPr>
                <w:sz w:val="20"/>
                <w:szCs w:val="20"/>
              </w:rPr>
              <w:t xml:space="preserve"> изделия не по его функциональному назначению</w:t>
            </w:r>
          </w:p>
          <w:p w14:paraId="69076832" w14:textId="77777777" w:rsidR="00E36DDF" w:rsidRPr="003B1C3A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Попадани</w:t>
            </w:r>
            <w:r>
              <w:rPr>
                <w:sz w:val="20"/>
                <w:szCs w:val="20"/>
              </w:rPr>
              <w:t>и</w:t>
            </w:r>
            <w:r w:rsidRPr="003B1C3A">
              <w:rPr>
                <w:sz w:val="20"/>
                <w:szCs w:val="20"/>
              </w:rPr>
              <w:t xml:space="preserve"> внутрь инородных предметов</w:t>
            </w:r>
          </w:p>
          <w:p w14:paraId="5C354790" w14:textId="77777777" w:rsidR="00E36DDF" w:rsidRPr="00900455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3B1C3A">
              <w:rPr>
                <w:sz w:val="20"/>
                <w:szCs w:val="20"/>
              </w:rPr>
              <w:t>Неквалифицированной установк</w:t>
            </w:r>
            <w:r>
              <w:rPr>
                <w:sz w:val="20"/>
                <w:szCs w:val="20"/>
              </w:rPr>
              <w:t>е</w:t>
            </w:r>
          </w:p>
          <w:p w14:paraId="2C62DFA5" w14:textId="3D84F223" w:rsidR="00E36DDF" w:rsidRPr="001A53AE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sz w:val="20"/>
                <w:szCs w:val="20"/>
              </w:rPr>
            </w:pPr>
            <w:r w:rsidRPr="00900455">
              <w:rPr>
                <w:sz w:val="20"/>
                <w:szCs w:val="20"/>
              </w:rPr>
              <w:t>При неполном комплекте изделия</w:t>
            </w:r>
          </w:p>
          <w:p w14:paraId="2C10308F" w14:textId="4E2DA45A" w:rsidR="00E36DDF" w:rsidRDefault="00E36DDF" w:rsidP="00E36DDF">
            <w:pPr>
              <w:numPr>
                <w:ilvl w:val="0"/>
                <w:numId w:val="2"/>
              </w:numPr>
              <w:ind w:left="463" w:hanging="284"/>
              <w:jc w:val="both"/>
              <w:rPr>
                <w:b/>
                <w:bCs/>
                <w:sz w:val="20"/>
                <w:szCs w:val="20"/>
              </w:rPr>
            </w:pPr>
            <w:r w:rsidRPr="00F9550E">
              <w:rPr>
                <w:b/>
                <w:bCs/>
                <w:sz w:val="20"/>
                <w:szCs w:val="20"/>
              </w:rPr>
              <w:t xml:space="preserve">В случае использования в офисах, предприятиях сферы обслуживания, общественного питания, здравоохранения и т.п. гарантийный срок составляет 3 месяца. </w:t>
            </w:r>
          </w:p>
          <w:p w14:paraId="4806E570" w14:textId="77777777" w:rsidR="00E36DDF" w:rsidRPr="00F9550E" w:rsidRDefault="00E36DDF" w:rsidP="00E36DDF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</w:p>
          <w:p w14:paraId="11C9F667" w14:textId="62AD41DA" w:rsidR="00E36DDF" w:rsidRPr="003B1C3A" w:rsidRDefault="00E36DDF" w:rsidP="00E36DDF">
            <w:pPr>
              <w:jc w:val="center"/>
              <w:rPr>
                <w:b/>
              </w:rPr>
            </w:pPr>
            <w:r w:rsidRPr="003B1C3A">
              <w:rPr>
                <w:b/>
              </w:rPr>
              <w:t xml:space="preserve">Гарантийный срок на корпус смесителя </w:t>
            </w:r>
            <w:r w:rsidRPr="00C425F7">
              <w:rPr>
                <w:b/>
                <w:highlight w:val="yellow"/>
              </w:rPr>
              <w:t>1</w:t>
            </w:r>
            <w:r>
              <w:rPr>
                <w:b/>
                <w:highlight w:val="yellow"/>
              </w:rPr>
              <w:t>2</w:t>
            </w:r>
            <w:r w:rsidRPr="003B1C3A">
              <w:rPr>
                <w:b/>
                <w:highlight w:val="yellow"/>
              </w:rPr>
              <w:t xml:space="preserve"> </w:t>
            </w:r>
            <w:r>
              <w:rPr>
                <w:b/>
              </w:rPr>
              <w:t>месяцев</w:t>
            </w:r>
            <w:r w:rsidRPr="003B1C3A">
              <w:rPr>
                <w:b/>
              </w:rPr>
              <w:t xml:space="preserve"> со дня продажи</w:t>
            </w:r>
            <w:r>
              <w:rPr>
                <w:b/>
              </w:rPr>
              <w:t>.</w:t>
            </w:r>
          </w:p>
          <w:p w14:paraId="25EF7C39" w14:textId="7729DD9C" w:rsidR="00E36DDF" w:rsidRDefault="00E36DDF" w:rsidP="00E36DDF">
            <w:pPr>
              <w:jc w:val="center"/>
              <w:rPr>
                <w:b/>
              </w:rPr>
            </w:pPr>
            <w:r w:rsidRPr="003B1C3A">
              <w:rPr>
                <w:b/>
              </w:rPr>
              <w:t>Гарантийный срок на комплектующие</w:t>
            </w:r>
            <w:r>
              <w:rPr>
                <w:b/>
              </w:rPr>
              <w:t xml:space="preserve"> (подводка, душевой шланг, держатель для лейки, лейка, картриджи, кран-буксы)</w:t>
            </w:r>
            <w:r w:rsidRPr="003B1C3A">
              <w:rPr>
                <w:b/>
              </w:rPr>
              <w:t xml:space="preserve"> 6 месяцев со дня продажи</w:t>
            </w:r>
            <w:r>
              <w:rPr>
                <w:b/>
              </w:rPr>
              <w:t>.</w:t>
            </w:r>
          </w:p>
          <w:p w14:paraId="1C0B649D" w14:textId="50874208" w:rsidR="00E36DDF" w:rsidRPr="00C32E5F" w:rsidRDefault="00E36DDF" w:rsidP="00E36DDF">
            <w:pPr>
              <w:jc w:val="center"/>
              <w:rPr>
                <w:b/>
                <w:lang w:val="en-US"/>
              </w:rPr>
            </w:pPr>
            <w:r w:rsidRPr="00C54C26">
              <w:rPr>
                <w:b/>
              </w:rPr>
              <w:t>Срок службы</w:t>
            </w:r>
            <w:r w:rsidR="00DF0DEC">
              <w:rPr>
                <w:b/>
              </w:rPr>
              <w:t xml:space="preserve"> смесителя</w:t>
            </w:r>
            <w:r w:rsidRPr="00C54C26">
              <w:rPr>
                <w:b/>
              </w:rPr>
              <w:t xml:space="preserve"> 10 лет.</w:t>
            </w:r>
          </w:p>
          <w:p w14:paraId="71F5E0CF" w14:textId="78F46C04" w:rsidR="00E36DDF" w:rsidRPr="00917989" w:rsidRDefault="00E36DDF" w:rsidP="00E36DD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53E0DA13" wp14:editId="6DD45370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427194</wp:posOffset>
                  </wp:positionV>
                  <wp:extent cx="74326" cy="98217"/>
                  <wp:effectExtent l="0" t="0" r="190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26" cy="98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</w:tcPr>
          <w:p w14:paraId="68D6BED5" w14:textId="77777777" w:rsidR="00E36DDF" w:rsidRPr="006E25B6" w:rsidRDefault="00E36DDF" w:rsidP="00E36DDF">
            <w:pPr>
              <w:pStyle w:val="a4"/>
              <w:jc w:val="center"/>
              <w:rPr>
                <w:b/>
              </w:rPr>
            </w:pPr>
            <w:r w:rsidRPr="006E25B6">
              <w:rPr>
                <w:b/>
              </w:rPr>
              <w:t>Установка</w:t>
            </w:r>
          </w:p>
          <w:p w14:paraId="1163DFAD" w14:textId="77777777" w:rsidR="00E36DDF" w:rsidRPr="009430FA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9430FA">
              <w:rPr>
                <w:sz w:val="20"/>
                <w:szCs w:val="20"/>
              </w:rPr>
              <w:t>Установка смесителя должна производиться специалистом.</w:t>
            </w:r>
          </w:p>
          <w:p w14:paraId="3F88B1B6" w14:textId="77777777" w:rsidR="00E36DDF" w:rsidRPr="009430FA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9430FA">
              <w:rPr>
                <w:sz w:val="20"/>
                <w:szCs w:val="20"/>
              </w:rPr>
              <w:t>Убедитесь в том, что клапан понижения давления и фильтр грубой очистки установлены в системе подвода воды. В противном случае установите требуемые компоненты на трубопровод перед тем, как начинать установку смесителя.</w:t>
            </w:r>
          </w:p>
          <w:p w14:paraId="7A165FFE" w14:textId="77777777" w:rsidR="00E36DDF" w:rsidRPr="009430FA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9430FA">
              <w:rPr>
                <w:sz w:val="20"/>
                <w:szCs w:val="20"/>
              </w:rPr>
              <w:t>Закройте клапан уменьшения давления для прекращения подачи воды.</w:t>
            </w:r>
          </w:p>
          <w:p w14:paraId="52BAF1B0" w14:textId="476D7B0D" w:rsidR="00E36DDF" w:rsidRPr="009430FA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9430FA">
              <w:rPr>
                <w:sz w:val="20"/>
                <w:szCs w:val="20"/>
              </w:rPr>
              <w:t>Аккуратно промойте соединения</w:t>
            </w:r>
          </w:p>
          <w:p w14:paraId="70C11EF8" w14:textId="77777777" w:rsidR="00E36DDF" w:rsidRDefault="00E36DDF" w:rsidP="00E36DDF">
            <w:pPr>
              <w:pStyle w:val="a4"/>
              <w:jc w:val="center"/>
              <w:rPr>
                <w:b/>
              </w:rPr>
            </w:pPr>
          </w:p>
          <w:p w14:paraId="00BE4FAD" w14:textId="0639C181" w:rsidR="00E36DDF" w:rsidRPr="006E25B6" w:rsidRDefault="00E36DDF" w:rsidP="00E36DDF">
            <w:pPr>
              <w:pStyle w:val="a4"/>
              <w:jc w:val="center"/>
              <w:rPr>
                <w:b/>
              </w:rPr>
            </w:pPr>
            <w:r w:rsidRPr="006E25B6">
              <w:rPr>
                <w:b/>
              </w:rPr>
              <w:t>Смеситель для ванны</w:t>
            </w:r>
          </w:p>
          <w:p w14:paraId="200357AC" w14:textId="0C560011" w:rsidR="00E36DDF" w:rsidRPr="00117252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117252">
              <w:rPr>
                <w:sz w:val="20"/>
                <w:szCs w:val="20"/>
              </w:rPr>
              <w:t>Накрутите два эксцентрика на водопроводную трубу</w:t>
            </w:r>
            <w:r>
              <w:rPr>
                <w:sz w:val="20"/>
                <w:szCs w:val="20"/>
              </w:rPr>
              <w:t xml:space="preserve"> (рис. 1а)</w:t>
            </w:r>
            <w:r w:rsidRPr="00117252">
              <w:rPr>
                <w:sz w:val="20"/>
                <w:szCs w:val="20"/>
              </w:rPr>
              <w:t>, предварительно намотав уплотнительную ленту на рез</w:t>
            </w:r>
            <w:r>
              <w:rPr>
                <w:sz w:val="20"/>
                <w:szCs w:val="20"/>
              </w:rPr>
              <w:t>ьбу (рис. 1б) и оденьте на них отражатели (рис. 1в).</w:t>
            </w:r>
          </w:p>
          <w:p w14:paraId="3B472153" w14:textId="77777777" w:rsidR="00E36DDF" w:rsidRPr="00117252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117252">
              <w:rPr>
                <w:sz w:val="20"/>
                <w:szCs w:val="20"/>
              </w:rPr>
              <w:t>Следите за тем, чтобы соблюдалось нужное</w:t>
            </w:r>
            <w:r>
              <w:rPr>
                <w:sz w:val="20"/>
                <w:szCs w:val="20"/>
              </w:rPr>
              <w:t xml:space="preserve"> расстояние между эксцентриками.</w:t>
            </w:r>
          </w:p>
          <w:p w14:paraId="32D64934" w14:textId="77777777" w:rsidR="00E36DDF" w:rsidRPr="00117252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117252">
              <w:rPr>
                <w:sz w:val="20"/>
                <w:szCs w:val="20"/>
              </w:rPr>
              <w:t>Поместите прокладки внутри гаек корпуса смесителя таким образом, чтобы обесп</w:t>
            </w:r>
            <w:r>
              <w:rPr>
                <w:sz w:val="20"/>
                <w:szCs w:val="20"/>
              </w:rPr>
              <w:t>ечить максимальную герметизацию.</w:t>
            </w:r>
          </w:p>
          <w:p w14:paraId="61C31C2A" w14:textId="78B076CB" w:rsidR="00E36DDF" w:rsidRPr="00117252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117252">
              <w:rPr>
                <w:sz w:val="20"/>
                <w:szCs w:val="20"/>
              </w:rPr>
              <w:t>Затяните гайки смесителя на обоих эксцентриках</w:t>
            </w:r>
            <w:r>
              <w:rPr>
                <w:sz w:val="20"/>
                <w:szCs w:val="20"/>
              </w:rPr>
              <w:t xml:space="preserve"> (рис. 1г)</w:t>
            </w:r>
            <w:r w:rsidRPr="00117252">
              <w:rPr>
                <w:sz w:val="20"/>
                <w:szCs w:val="20"/>
              </w:rPr>
              <w:t>, используя ключ Соответству</w:t>
            </w:r>
            <w:r>
              <w:rPr>
                <w:sz w:val="20"/>
                <w:szCs w:val="20"/>
              </w:rPr>
              <w:t>ющего размера с мягкими губками.</w:t>
            </w:r>
          </w:p>
          <w:p w14:paraId="151C7404" w14:textId="7CB878F9" w:rsidR="00E36DDF" w:rsidRPr="00117252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20"/>
                <w:szCs w:val="20"/>
              </w:rPr>
            </w:pPr>
            <w:r w:rsidRPr="00117252">
              <w:rPr>
                <w:sz w:val="20"/>
                <w:szCs w:val="20"/>
              </w:rPr>
              <w:t xml:space="preserve">В моделях с длинным </w:t>
            </w:r>
            <w:proofErr w:type="spellStart"/>
            <w:r w:rsidRPr="00117252">
              <w:rPr>
                <w:sz w:val="20"/>
                <w:szCs w:val="20"/>
              </w:rPr>
              <w:t>изливом</w:t>
            </w:r>
            <w:proofErr w:type="spellEnd"/>
            <w:r w:rsidRPr="001172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(рис. 2) закрепите </w:t>
            </w:r>
            <w:proofErr w:type="spellStart"/>
            <w:r>
              <w:rPr>
                <w:sz w:val="20"/>
                <w:szCs w:val="20"/>
              </w:rPr>
              <w:t>ди</w:t>
            </w:r>
            <w:r w:rsidRPr="00117252">
              <w:rPr>
                <w:sz w:val="20"/>
                <w:szCs w:val="20"/>
              </w:rPr>
              <w:t>вертор</w:t>
            </w:r>
            <w:proofErr w:type="spellEnd"/>
            <w:r w:rsidRPr="00117252">
              <w:rPr>
                <w:sz w:val="20"/>
                <w:szCs w:val="20"/>
              </w:rPr>
              <w:t xml:space="preserve"> на корпусе смесителя</w:t>
            </w:r>
            <w:r>
              <w:rPr>
                <w:sz w:val="20"/>
                <w:szCs w:val="20"/>
              </w:rPr>
              <w:t xml:space="preserve"> (рис. 2а)</w:t>
            </w:r>
            <w:r w:rsidRPr="00117252">
              <w:rPr>
                <w:sz w:val="20"/>
                <w:szCs w:val="20"/>
              </w:rPr>
              <w:t xml:space="preserve">, затем </w:t>
            </w:r>
            <w:proofErr w:type="gramStart"/>
            <w:r w:rsidRPr="00117252">
              <w:rPr>
                <w:sz w:val="20"/>
                <w:szCs w:val="20"/>
              </w:rPr>
              <w:t>вставьте</w:t>
            </w:r>
            <w:proofErr w:type="gramEnd"/>
            <w:r w:rsidRPr="00117252">
              <w:rPr>
                <w:sz w:val="20"/>
                <w:szCs w:val="20"/>
              </w:rPr>
              <w:t xml:space="preserve"> излив в соответствующее отверстие и надеж</w:t>
            </w:r>
            <w:r>
              <w:rPr>
                <w:sz w:val="20"/>
                <w:szCs w:val="20"/>
              </w:rPr>
              <w:t>но закрепите фиксирующей гайкой (рис. 2б).</w:t>
            </w:r>
          </w:p>
          <w:p w14:paraId="51ACC5A8" w14:textId="2D3E38A1" w:rsidR="00E36DDF" w:rsidRPr="00E36DDF" w:rsidRDefault="00E36DDF" w:rsidP="00E36DDF">
            <w:pPr>
              <w:pStyle w:val="a4"/>
              <w:numPr>
                <w:ilvl w:val="0"/>
                <w:numId w:val="4"/>
              </w:numPr>
              <w:ind w:left="176" w:hanging="142"/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0931EC9D" wp14:editId="0D4AA122">
                  <wp:simplePos x="0" y="0"/>
                  <wp:positionH relativeFrom="column">
                    <wp:posOffset>4861086</wp:posOffset>
                  </wp:positionH>
                  <wp:positionV relativeFrom="paragraph">
                    <wp:posOffset>464185</wp:posOffset>
                  </wp:positionV>
                  <wp:extent cx="83085" cy="105743"/>
                  <wp:effectExtent l="0" t="0" r="0" b="889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85" cy="10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17252">
              <w:rPr>
                <w:sz w:val="20"/>
                <w:szCs w:val="20"/>
              </w:rPr>
              <w:t>Присоедините гибкий шланг к корпусу смесителя, накручивая соответствующую гайку на отверстие с резьбой</w:t>
            </w:r>
            <w:r>
              <w:rPr>
                <w:sz w:val="20"/>
                <w:szCs w:val="20"/>
              </w:rPr>
              <w:t xml:space="preserve"> (рис. 2в)</w:t>
            </w:r>
            <w:r w:rsidRPr="00117252">
              <w:rPr>
                <w:sz w:val="20"/>
                <w:szCs w:val="20"/>
              </w:rPr>
              <w:t>. Завершите сборку, прикрепив лейку к другому концу</w:t>
            </w:r>
            <w:r w:rsidRPr="009179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гибкого шланга (рис. 2г)</w:t>
            </w:r>
            <w:r w:rsidRPr="00917989">
              <w:rPr>
                <w:sz w:val="20"/>
                <w:szCs w:val="20"/>
              </w:rPr>
              <w:t>.</w:t>
            </w:r>
          </w:p>
          <w:p w14:paraId="7F9B817C" w14:textId="1D7BB0E6" w:rsidR="00E36DDF" w:rsidRPr="00917989" w:rsidRDefault="00E36DDF" w:rsidP="00E36DDF">
            <w:pPr>
              <w:pStyle w:val="a4"/>
              <w:ind w:left="34"/>
              <w:jc w:val="both"/>
              <w:rPr>
                <w:sz w:val="18"/>
                <w:szCs w:val="18"/>
              </w:rPr>
            </w:pPr>
          </w:p>
        </w:tc>
      </w:tr>
      <w:tr w:rsidR="00E36DDF" w14:paraId="67983C1F" w14:textId="77777777" w:rsidTr="00E36DDF">
        <w:tc>
          <w:tcPr>
            <w:tcW w:w="8364" w:type="dxa"/>
          </w:tcPr>
          <w:p w14:paraId="639B57A7" w14:textId="77777777" w:rsidR="00E36DDF" w:rsidRPr="006E25B6" w:rsidRDefault="00E36DDF" w:rsidP="00E36DDF">
            <w:pPr>
              <w:pStyle w:val="a4"/>
              <w:jc w:val="center"/>
              <w:rPr>
                <w:b/>
              </w:rPr>
            </w:pPr>
            <w:r w:rsidRPr="006E25B6">
              <w:rPr>
                <w:b/>
              </w:rPr>
              <w:lastRenderedPageBreak/>
              <w:t>Назначение и технические характеристики</w:t>
            </w:r>
          </w:p>
          <w:p w14:paraId="597E7CEE" w14:textId="0532BF5E" w:rsidR="00E36DDF" w:rsidRPr="00507783" w:rsidRDefault="00E36DDF" w:rsidP="00E36DDF">
            <w:pPr>
              <w:pStyle w:val="a4"/>
              <w:ind w:firstLine="708"/>
              <w:jc w:val="both"/>
              <w:rPr>
                <w:sz w:val="18"/>
                <w:szCs w:val="18"/>
              </w:rPr>
            </w:pPr>
            <w:r w:rsidRPr="00B623D0">
              <w:rPr>
                <w:sz w:val="18"/>
                <w:szCs w:val="18"/>
              </w:rPr>
              <w:t>Смеситель</w:t>
            </w:r>
            <w:bookmarkStart w:id="0" w:name="_GoBack"/>
            <w:bookmarkEnd w:id="0"/>
            <w:r w:rsidRPr="00B623D0">
              <w:rPr>
                <w:sz w:val="18"/>
                <w:szCs w:val="18"/>
              </w:rPr>
              <w:t xml:space="preserve"> предназначен для смешения холодной воды с горячей, поступающей из централизованных или местных систем водоснабжения при рабочем давлении </w:t>
            </w:r>
            <w:proofErr w:type="spellStart"/>
            <w:r w:rsidRPr="00B623D0">
              <w:rPr>
                <w:sz w:val="18"/>
                <w:szCs w:val="18"/>
              </w:rPr>
              <w:t>Ру</w:t>
            </w:r>
            <w:proofErr w:type="spellEnd"/>
            <w:r w:rsidRPr="00B623D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0,1-</w:t>
            </w:r>
            <w:r w:rsidRPr="00B623D0">
              <w:rPr>
                <w:sz w:val="18"/>
                <w:szCs w:val="18"/>
              </w:rPr>
              <w:t>0,6</w:t>
            </w:r>
            <w:r w:rsidRPr="0055464B">
              <w:rPr>
                <w:sz w:val="18"/>
                <w:szCs w:val="18"/>
              </w:rPr>
              <w:t>3</w:t>
            </w:r>
            <w:r w:rsidRPr="00B623D0">
              <w:rPr>
                <w:sz w:val="18"/>
                <w:szCs w:val="18"/>
              </w:rPr>
              <w:t xml:space="preserve"> МПа /</w:t>
            </w:r>
            <w:r>
              <w:rPr>
                <w:sz w:val="18"/>
                <w:szCs w:val="18"/>
              </w:rPr>
              <w:t>1-</w:t>
            </w:r>
            <w:r w:rsidRPr="00B623D0">
              <w:rPr>
                <w:sz w:val="18"/>
                <w:szCs w:val="18"/>
              </w:rPr>
              <w:t xml:space="preserve">6 кгс/м. кв./ и температуре до 75°С. </w:t>
            </w:r>
            <w:r>
              <w:rPr>
                <w:sz w:val="18"/>
                <w:szCs w:val="18"/>
              </w:rPr>
              <w:t xml:space="preserve">Расход воды 9-12 л/мин. </w:t>
            </w:r>
            <w:r w:rsidRPr="00B623D0">
              <w:rPr>
                <w:sz w:val="18"/>
                <w:szCs w:val="18"/>
              </w:rPr>
              <w:t xml:space="preserve">Группа по параметру герметичности - </w:t>
            </w:r>
            <w:r>
              <w:rPr>
                <w:sz w:val="18"/>
                <w:szCs w:val="18"/>
                <w:lang w:val="en-US"/>
              </w:rPr>
              <w:t>II</w:t>
            </w:r>
            <w:r w:rsidRPr="00B623D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Размер резьбы для присоединения к трубопроводной сети </w:t>
            </w:r>
            <w:r>
              <w:rPr>
                <w:sz w:val="18"/>
                <w:szCs w:val="18"/>
                <w:lang w:val="en-US"/>
              </w:rPr>
              <w:t>G</w:t>
            </w:r>
            <w:r w:rsidRPr="00507783">
              <w:rPr>
                <w:sz w:val="18"/>
                <w:szCs w:val="18"/>
              </w:rPr>
              <w:t>1/2</w:t>
            </w:r>
            <w:r w:rsidRPr="00A22448">
              <w:rPr>
                <w:sz w:val="18"/>
                <w:szCs w:val="18"/>
              </w:rPr>
              <w:t>”</w:t>
            </w:r>
            <w:r w:rsidRPr="00507783">
              <w:rPr>
                <w:sz w:val="18"/>
                <w:szCs w:val="18"/>
              </w:rPr>
              <w:t>.</w:t>
            </w:r>
            <w:r w:rsidR="00F70EE7">
              <w:rPr>
                <w:sz w:val="18"/>
                <w:szCs w:val="18"/>
              </w:rPr>
              <w:t xml:space="preserve"> </w:t>
            </w:r>
            <w:r w:rsidR="00F70EE7">
              <w:rPr>
                <w:sz w:val="18"/>
                <w:szCs w:val="18"/>
              </w:rPr>
              <w:t>Каждый смеситель тестируется под избыточным давлением 10 Атмосфер.</w:t>
            </w:r>
          </w:p>
          <w:p w14:paraId="648B9970" w14:textId="77777777" w:rsidR="00E36DDF" w:rsidRPr="00B623D0" w:rsidRDefault="00E36DDF" w:rsidP="00E36DDF">
            <w:pPr>
              <w:pStyle w:val="a4"/>
              <w:ind w:firstLine="708"/>
              <w:jc w:val="both"/>
              <w:rPr>
                <w:sz w:val="18"/>
                <w:szCs w:val="18"/>
              </w:rPr>
            </w:pPr>
            <w:r w:rsidRPr="00B623D0">
              <w:rPr>
                <w:sz w:val="18"/>
                <w:szCs w:val="18"/>
              </w:rPr>
              <w:t>Для снижения уровня шума, при высоких показателях давления, необходима установка понижающего редуктора.</w:t>
            </w:r>
          </w:p>
          <w:p w14:paraId="5A8A5BDE" w14:textId="77777777" w:rsidR="00E36DDF" w:rsidRPr="00B623D0" w:rsidRDefault="00E36DDF" w:rsidP="00E36DDF">
            <w:pPr>
              <w:pStyle w:val="a4"/>
              <w:ind w:firstLine="708"/>
              <w:jc w:val="both"/>
              <w:rPr>
                <w:sz w:val="18"/>
                <w:szCs w:val="18"/>
              </w:rPr>
            </w:pPr>
            <w:r w:rsidRPr="00B623D0">
              <w:rPr>
                <w:sz w:val="18"/>
                <w:szCs w:val="18"/>
              </w:rPr>
              <w:t>Необходима установка фильтров грубой очистки воды от механических примесей.</w:t>
            </w:r>
          </w:p>
          <w:p w14:paraId="08F328FF" w14:textId="1F7978FC" w:rsidR="00E36DDF" w:rsidRPr="00B623D0" w:rsidRDefault="00E36DDF" w:rsidP="00E36DDF">
            <w:pPr>
              <w:pStyle w:val="a4"/>
              <w:jc w:val="both"/>
              <w:rPr>
                <w:sz w:val="18"/>
                <w:szCs w:val="18"/>
              </w:rPr>
            </w:pPr>
            <w:r w:rsidRPr="00B623D0">
              <w:rPr>
                <w:sz w:val="18"/>
                <w:szCs w:val="18"/>
              </w:rPr>
              <w:t>Характеристики изделия соответствуют действующим в России Санитарным Нормам и Правилам (СНиП 2.04.01.85) и ГОСТам (ГОСТ 25809-</w:t>
            </w:r>
            <w:r w:rsidRPr="00120AEB">
              <w:rPr>
                <w:sz w:val="18"/>
                <w:szCs w:val="18"/>
              </w:rPr>
              <w:t>2019</w:t>
            </w:r>
            <w:r w:rsidRPr="00B623D0">
              <w:rPr>
                <w:sz w:val="18"/>
                <w:szCs w:val="18"/>
              </w:rPr>
              <w:t>; ГОСТ 19681-2016).</w:t>
            </w:r>
          </w:p>
          <w:p w14:paraId="73786DD7" w14:textId="77777777" w:rsidR="00E36DDF" w:rsidRPr="00B623D0" w:rsidRDefault="00E36DDF" w:rsidP="00E36DDF">
            <w:pPr>
              <w:pStyle w:val="a4"/>
              <w:ind w:firstLine="708"/>
              <w:jc w:val="both"/>
              <w:rPr>
                <w:sz w:val="18"/>
                <w:szCs w:val="18"/>
              </w:rPr>
            </w:pPr>
            <w:r w:rsidRPr="00B623D0">
              <w:rPr>
                <w:sz w:val="18"/>
                <w:szCs w:val="18"/>
              </w:rPr>
              <w:t>Все комплектующие смесителей, имеющие постоянный контакт с водой, выполнены из безопасных</w:t>
            </w:r>
            <w:r>
              <w:rPr>
                <w:sz w:val="18"/>
                <w:szCs w:val="18"/>
              </w:rPr>
              <w:t xml:space="preserve"> для человеческого здоровья</w:t>
            </w:r>
            <w:r w:rsidRPr="00B623D0">
              <w:rPr>
                <w:sz w:val="18"/>
                <w:szCs w:val="18"/>
              </w:rPr>
              <w:t xml:space="preserve"> материалов: сплавы латуни и цинка, нержавеющая сталь, пластики и пищевая резина. </w:t>
            </w:r>
          </w:p>
          <w:p w14:paraId="6E1ABB93" w14:textId="77777777" w:rsidR="00E36DDF" w:rsidRPr="00B623D0" w:rsidRDefault="00E36DDF" w:rsidP="00E36DDF">
            <w:pPr>
              <w:pStyle w:val="a4"/>
              <w:jc w:val="center"/>
              <w:rPr>
                <w:sz w:val="18"/>
                <w:szCs w:val="18"/>
              </w:rPr>
            </w:pPr>
          </w:p>
          <w:p w14:paraId="129AFAF4" w14:textId="086E3025" w:rsidR="00E36DDF" w:rsidRPr="006E25B6" w:rsidRDefault="00E36DDF" w:rsidP="00E36DD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Комплектация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12"/>
              <w:gridCol w:w="3712"/>
            </w:tblGrid>
            <w:tr w:rsidR="00E36DDF" w14:paraId="51CA2109" w14:textId="77777777" w:rsidTr="00A22448">
              <w:tc>
                <w:tcPr>
                  <w:tcW w:w="3712" w:type="dxa"/>
                </w:tcPr>
                <w:p w14:paraId="256072AD" w14:textId="72369951" w:rsidR="00E36DDF" w:rsidRPr="00A22448" w:rsidRDefault="00E36DDF" w:rsidP="00E36DDF">
                  <w:pPr>
                    <w:pStyle w:val="a4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Смеситель для раковины, кухни</w:t>
                  </w:r>
                </w:p>
              </w:tc>
              <w:tc>
                <w:tcPr>
                  <w:tcW w:w="3712" w:type="dxa"/>
                </w:tcPr>
                <w:p w14:paraId="001C1E7C" w14:textId="48F8705C" w:rsidR="00E36DDF" w:rsidRPr="00A22448" w:rsidRDefault="00E36DDF" w:rsidP="00E36DDF">
                  <w:pPr>
                    <w:pStyle w:val="a4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Смеситель для ванны, душа</w:t>
                  </w:r>
                </w:p>
              </w:tc>
            </w:tr>
            <w:tr w:rsidR="00E36DDF" w14:paraId="346A56E4" w14:textId="77777777" w:rsidTr="00A22448">
              <w:tc>
                <w:tcPr>
                  <w:tcW w:w="3712" w:type="dxa"/>
                </w:tcPr>
                <w:p w14:paraId="458E41CD" w14:textId="77777777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55" w:hanging="28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Смеситель в сборе – 1 шт.</w:t>
                  </w:r>
                </w:p>
                <w:p w14:paraId="27EA925B" w14:textId="012501B7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55" w:hanging="28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Подводка для воды* – 2шт.</w:t>
                  </w:r>
                </w:p>
                <w:p w14:paraId="63BA2EA9" w14:textId="3DA786FD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55" w:hanging="28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Комплект крепления – 1 </w:t>
                  </w:r>
                  <w:proofErr w:type="spellStart"/>
                  <w:r>
                    <w:rPr>
                      <w:sz w:val="20"/>
                      <w:szCs w:val="20"/>
                    </w:rPr>
                    <w:t>компл</w:t>
                  </w:r>
                  <w:proofErr w:type="spellEnd"/>
                  <w:r>
                    <w:rPr>
                      <w:sz w:val="20"/>
                      <w:szCs w:val="20"/>
                    </w:rPr>
                    <w:t>.</w:t>
                  </w:r>
                </w:p>
                <w:p w14:paraId="526233A1" w14:textId="321C4237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55" w:hanging="28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Паспорт изделия – 1 шт.</w:t>
                  </w:r>
                </w:p>
              </w:tc>
              <w:tc>
                <w:tcPr>
                  <w:tcW w:w="3712" w:type="dxa"/>
                </w:tcPr>
                <w:p w14:paraId="60870DC5" w14:textId="77777777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18" w:hanging="31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Смеситель в сборе – 1 шт.</w:t>
                  </w:r>
                </w:p>
                <w:p w14:paraId="36FF5DB2" w14:textId="77777777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18" w:hanging="31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Эксцентрики – 2 шт.</w:t>
                  </w:r>
                </w:p>
                <w:p w14:paraId="42202AB1" w14:textId="77777777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18" w:hanging="31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Декоративные отражатели – 2 шт.</w:t>
                  </w:r>
                </w:p>
                <w:p w14:paraId="29A67E37" w14:textId="77777777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18" w:hanging="31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Душевой комплект – 1 </w:t>
                  </w:r>
                  <w:proofErr w:type="spellStart"/>
                  <w:r>
                    <w:rPr>
                      <w:sz w:val="20"/>
                      <w:szCs w:val="20"/>
                    </w:rPr>
                    <w:t>компл</w:t>
                  </w:r>
                  <w:proofErr w:type="spellEnd"/>
                  <w:r>
                    <w:rPr>
                      <w:sz w:val="20"/>
                      <w:szCs w:val="20"/>
                    </w:rPr>
                    <w:t>.</w:t>
                  </w:r>
                </w:p>
                <w:p w14:paraId="1C639C27" w14:textId="10B85412" w:rsidR="00E36DDF" w:rsidRDefault="00E36DDF" w:rsidP="00E36DDF">
                  <w:pPr>
                    <w:pStyle w:val="a4"/>
                    <w:numPr>
                      <w:ilvl w:val="0"/>
                      <w:numId w:val="6"/>
                    </w:numPr>
                    <w:ind w:left="318" w:hanging="31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Паспорт изделия – 1 шт.</w:t>
                  </w:r>
                </w:p>
              </w:tc>
            </w:tr>
          </w:tbl>
          <w:p w14:paraId="5CA9A382" w14:textId="3C0BEC10" w:rsidR="00E36DDF" w:rsidRDefault="00E36DDF" w:rsidP="00E36DDF">
            <w:pPr>
              <w:pStyle w:val="a4"/>
              <w:ind w:firstLine="747"/>
              <w:jc w:val="both"/>
              <w:rPr>
                <w:sz w:val="18"/>
                <w:szCs w:val="18"/>
              </w:rPr>
            </w:pPr>
            <w:r w:rsidRPr="00693442">
              <w:rPr>
                <w:sz w:val="18"/>
                <w:szCs w:val="18"/>
              </w:rPr>
              <w:t>* - состав комплекта зависит от модели смесителя.</w:t>
            </w:r>
          </w:p>
          <w:p w14:paraId="56AD1BD8" w14:textId="306BE8D9" w:rsidR="00E36DDF" w:rsidRPr="001A53AE" w:rsidRDefault="00E36DDF" w:rsidP="00E36DDF">
            <w:pPr>
              <w:pStyle w:val="a4"/>
              <w:ind w:firstLine="747"/>
              <w:jc w:val="both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5EA2D7F" wp14:editId="78F69B6F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29210</wp:posOffset>
                  </wp:positionV>
                  <wp:extent cx="112395" cy="109220"/>
                  <wp:effectExtent l="0" t="0" r="1905" b="508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" cy="10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</w:tcPr>
          <w:p w14:paraId="2C6EFE99" w14:textId="77777777" w:rsidR="00E36DDF" w:rsidRDefault="00E36DDF" w:rsidP="00E36DDF">
            <w:pPr>
              <w:jc w:val="center"/>
              <w:rPr>
                <w:b/>
              </w:rPr>
            </w:pPr>
            <w:r w:rsidRPr="003B1C3A">
              <w:rPr>
                <w:b/>
              </w:rPr>
              <w:t>Гарантийный талон №_________</w:t>
            </w:r>
          </w:p>
          <w:p w14:paraId="392A0182" w14:textId="77777777" w:rsidR="00E36DDF" w:rsidRPr="003B1C3A" w:rsidRDefault="00E36DDF" w:rsidP="00E36DDF">
            <w:pPr>
              <w:jc w:val="center"/>
              <w:rPr>
                <w:b/>
              </w:rPr>
            </w:pPr>
          </w:p>
          <w:tbl>
            <w:tblPr>
              <w:tblStyle w:val="a3"/>
              <w:tblW w:w="6237" w:type="dxa"/>
              <w:tblInd w:w="392" w:type="dxa"/>
              <w:tblLook w:val="04A0" w:firstRow="1" w:lastRow="0" w:firstColumn="1" w:lastColumn="0" w:noHBand="0" w:noVBand="1"/>
            </w:tblPr>
            <w:tblGrid>
              <w:gridCol w:w="3827"/>
              <w:gridCol w:w="2410"/>
            </w:tblGrid>
            <w:tr w:rsidR="00E36DDF" w:rsidRPr="003B1C3A" w14:paraId="1CA9F434" w14:textId="77777777" w:rsidTr="00945668">
              <w:tc>
                <w:tcPr>
                  <w:tcW w:w="3827" w:type="dxa"/>
                </w:tcPr>
                <w:p w14:paraId="1B88AE79" w14:textId="77777777" w:rsidR="00E36DDF" w:rsidRDefault="00E36DDF" w:rsidP="00E36DDF">
                  <w:pPr>
                    <w:rPr>
                      <w:b/>
                    </w:rPr>
                  </w:pPr>
                  <w:r w:rsidRPr="003B1C3A">
                    <w:rPr>
                      <w:b/>
                    </w:rPr>
                    <w:t>Наименование и артикул смесителя</w:t>
                  </w:r>
                </w:p>
                <w:p w14:paraId="659A0E0E" w14:textId="77777777" w:rsidR="00E36DDF" w:rsidRPr="003B1C3A" w:rsidRDefault="00E36DDF" w:rsidP="00E36DDF">
                  <w:pPr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621A0E78" w14:textId="77777777" w:rsidR="00E36DDF" w:rsidRPr="003B1C3A" w:rsidRDefault="00E36DDF" w:rsidP="00E36DDF">
                  <w:pPr>
                    <w:jc w:val="center"/>
                    <w:rPr>
                      <w:b/>
                    </w:rPr>
                  </w:pPr>
                </w:p>
              </w:tc>
            </w:tr>
            <w:tr w:rsidR="00E36DDF" w:rsidRPr="003B1C3A" w14:paraId="79A99B7E" w14:textId="77777777" w:rsidTr="00945668">
              <w:tc>
                <w:tcPr>
                  <w:tcW w:w="3827" w:type="dxa"/>
                </w:tcPr>
                <w:p w14:paraId="3F0A23DE" w14:textId="77777777" w:rsidR="00E36DDF" w:rsidRDefault="00E36DDF" w:rsidP="00E36DDF">
                  <w:pPr>
                    <w:rPr>
                      <w:b/>
                    </w:rPr>
                  </w:pPr>
                  <w:r w:rsidRPr="003B1C3A">
                    <w:rPr>
                      <w:b/>
                    </w:rPr>
                    <w:t>Дата продажи</w:t>
                  </w:r>
                </w:p>
                <w:p w14:paraId="030EBF3D" w14:textId="77777777" w:rsidR="00E36DDF" w:rsidRPr="003B1C3A" w:rsidRDefault="00E36DDF" w:rsidP="00E36DDF">
                  <w:pPr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67CB347D" w14:textId="77777777" w:rsidR="00E36DDF" w:rsidRPr="003B1C3A" w:rsidRDefault="00E36DDF" w:rsidP="00E36DDF">
                  <w:pPr>
                    <w:jc w:val="center"/>
                    <w:rPr>
                      <w:b/>
                    </w:rPr>
                  </w:pPr>
                </w:p>
              </w:tc>
            </w:tr>
            <w:tr w:rsidR="00E36DDF" w:rsidRPr="003B1C3A" w14:paraId="11AD657C" w14:textId="77777777" w:rsidTr="00945668">
              <w:tc>
                <w:tcPr>
                  <w:tcW w:w="3827" w:type="dxa"/>
                </w:tcPr>
                <w:p w14:paraId="7ABF19D2" w14:textId="77777777" w:rsidR="00E36DDF" w:rsidRDefault="00E36DDF" w:rsidP="00E36DDF">
                  <w:pPr>
                    <w:rPr>
                      <w:b/>
                    </w:rPr>
                  </w:pPr>
                  <w:r w:rsidRPr="003B1C3A">
                    <w:rPr>
                      <w:b/>
                    </w:rPr>
                    <w:t>Штамп магазина</w:t>
                  </w:r>
                </w:p>
                <w:p w14:paraId="104E809B" w14:textId="77777777" w:rsidR="00E36DDF" w:rsidRPr="003B1C3A" w:rsidRDefault="00E36DDF" w:rsidP="00E36DDF">
                  <w:pPr>
                    <w:rPr>
                      <w:b/>
                    </w:rPr>
                  </w:pPr>
                </w:p>
              </w:tc>
              <w:tc>
                <w:tcPr>
                  <w:tcW w:w="2410" w:type="dxa"/>
                </w:tcPr>
                <w:p w14:paraId="2EA882C4" w14:textId="77777777" w:rsidR="00E36DDF" w:rsidRPr="003B1C3A" w:rsidRDefault="00E36DDF" w:rsidP="00E36DDF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14:paraId="441AF613" w14:textId="77777777" w:rsidR="00E36DDF" w:rsidRDefault="00E36DDF" w:rsidP="00E36DDF">
            <w:pPr>
              <w:rPr>
                <w:b/>
              </w:rPr>
            </w:pPr>
          </w:p>
          <w:p w14:paraId="595F214D" w14:textId="77777777" w:rsidR="00E36DDF" w:rsidRDefault="00E36DDF" w:rsidP="00E36DDF">
            <w:pPr>
              <w:rPr>
                <w:b/>
              </w:rPr>
            </w:pPr>
          </w:p>
          <w:p w14:paraId="318D5E1E" w14:textId="78EAD36A" w:rsidR="00E36DDF" w:rsidRDefault="00E36DDF" w:rsidP="00E36DDF">
            <w:pPr>
              <w:rPr>
                <w:b/>
              </w:rPr>
            </w:pPr>
          </w:p>
          <w:p w14:paraId="176061E5" w14:textId="63BD8955" w:rsidR="00E36DDF" w:rsidRDefault="00E36DDF" w:rsidP="00E36DDF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7E6586F" wp14:editId="2CFC62C7">
                  <wp:simplePos x="0" y="0"/>
                  <wp:positionH relativeFrom="column">
                    <wp:posOffset>4859655</wp:posOffset>
                  </wp:positionH>
                  <wp:positionV relativeFrom="paragraph">
                    <wp:posOffset>1507490</wp:posOffset>
                  </wp:positionV>
                  <wp:extent cx="69215" cy="93345"/>
                  <wp:effectExtent l="0" t="0" r="6985" b="190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5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1C3A">
              <w:rPr>
                <w:b/>
              </w:rPr>
              <w:t>Подпись покупателя ______________</w:t>
            </w:r>
          </w:p>
        </w:tc>
      </w:tr>
      <w:tr w:rsidR="00E36DDF" w:rsidRPr="00F9550E" w14:paraId="1403E5E6" w14:textId="77777777" w:rsidTr="00E36DDF">
        <w:tc>
          <w:tcPr>
            <w:tcW w:w="8364" w:type="dxa"/>
          </w:tcPr>
          <w:p w14:paraId="5647585D" w14:textId="77777777" w:rsidR="00E36DDF" w:rsidRPr="006E25B6" w:rsidRDefault="00E36DDF" w:rsidP="00E36DDF">
            <w:pPr>
              <w:pStyle w:val="a4"/>
              <w:jc w:val="center"/>
              <w:rPr>
                <w:b/>
              </w:rPr>
            </w:pPr>
            <w:r w:rsidRPr="006E25B6">
              <w:rPr>
                <w:b/>
              </w:rPr>
              <w:t>Смеситель для кухни</w:t>
            </w:r>
          </w:p>
          <w:p w14:paraId="0A15BF3B" w14:textId="77777777" w:rsidR="00E36DDF" w:rsidRPr="00900455" w:rsidRDefault="00E36DDF" w:rsidP="00E36DDF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sz w:val="18"/>
                <w:szCs w:val="18"/>
              </w:rPr>
            </w:pPr>
            <w:r w:rsidRPr="00900455">
              <w:rPr>
                <w:sz w:val="18"/>
                <w:szCs w:val="18"/>
              </w:rPr>
              <w:t>Наденьте резиновую прокладку на нижнюю часть корпуса смесителя установите его на мойке.</w:t>
            </w:r>
          </w:p>
          <w:p w14:paraId="7F55ECEF" w14:textId="44594611" w:rsidR="00E36DDF" w:rsidRPr="00900455" w:rsidRDefault="00E36DDF" w:rsidP="00E36DDF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sz w:val="18"/>
                <w:szCs w:val="18"/>
              </w:rPr>
            </w:pPr>
            <w:r w:rsidRPr="00900455">
              <w:rPr>
                <w:sz w:val="18"/>
                <w:szCs w:val="18"/>
              </w:rPr>
              <w:t>С внутренней стороны мойки установите прокладку введите шток с резьбой в корпус смесителя, затем установите шайбу, после чего закрепите гайкой смеситель к мойке</w:t>
            </w:r>
            <w:r>
              <w:rPr>
                <w:sz w:val="18"/>
                <w:szCs w:val="18"/>
              </w:rPr>
              <w:t xml:space="preserve"> (рис. 3)</w:t>
            </w:r>
            <w:r w:rsidRPr="00900455">
              <w:rPr>
                <w:sz w:val="18"/>
                <w:szCs w:val="18"/>
              </w:rPr>
              <w:t>.</w:t>
            </w:r>
          </w:p>
          <w:p w14:paraId="1E6F7700" w14:textId="5F1CF21A" w:rsidR="00E36DDF" w:rsidRPr="00900455" w:rsidRDefault="00E36DDF" w:rsidP="00E36DDF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sz w:val="18"/>
                <w:szCs w:val="18"/>
              </w:rPr>
            </w:pPr>
            <w:r w:rsidRPr="00900455">
              <w:rPr>
                <w:sz w:val="18"/>
                <w:szCs w:val="18"/>
              </w:rPr>
              <w:t>В специальные отверстия в нижней части корпуса смесителя вверните гибкие подводки и слегка затяните, обеспечив герметичность соединения</w:t>
            </w:r>
            <w:r>
              <w:rPr>
                <w:sz w:val="18"/>
                <w:szCs w:val="18"/>
              </w:rPr>
              <w:t xml:space="preserve"> (рис. 4)</w:t>
            </w:r>
            <w:r w:rsidRPr="00900455">
              <w:rPr>
                <w:sz w:val="18"/>
                <w:szCs w:val="18"/>
              </w:rPr>
              <w:t>.</w:t>
            </w:r>
          </w:p>
          <w:p w14:paraId="3534FD50" w14:textId="0C213281" w:rsidR="00E36DDF" w:rsidRPr="00900455" w:rsidRDefault="00E36DDF" w:rsidP="00E36DDF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sz w:val="18"/>
                <w:szCs w:val="18"/>
              </w:rPr>
            </w:pPr>
            <w:r w:rsidRPr="00900455">
              <w:rPr>
                <w:sz w:val="18"/>
                <w:szCs w:val="18"/>
              </w:rPr>
              <w:t>При помощи накидных гаек гибких подводок соедините смеситель с трубопроводами, подводящими горячую и холодную воду</w:t>
            </w:r>
            <w:r>
              <w:rPr>
                <w:sz w:val="18"/>
                <w:szCs w:val="18"/>
              </w:rPr>
              <w:t xml:space="preserve"> (рис. 5)</w:t>
            </w:r>
            <w:r w:rsidRPr="00900455">
              <w:rPr>
                <w:sz w:val="18"/>
                <w:szCs w:val="18"/>
              </w:rPr>
              <w:t>.</w:t>
            </w:r>
          </w:p>
          <w:p w14:paraId="4CE6B663" w14:textId="77777777" w:rsidR="00E36DDF" w:rsidRPr="00900455" w:rsidRDefault="00E36DDF" w:rsidP="00E36DDF">
            <w:pPr>
              <w:pStyle w:val="a4"/>
              <w:ind w:left="-76"/>
              <w:jc w:val="both"/>
              <w:rPr>
                <w:sz w:val="18"/>
                <w:szCs w:val="18"/>
              </w:rPr>
            </w:pPr>
            <w:r w:rsidRPr="00900455">
              <w:rPr>
                <w:sz w:val="18"/>
                <w:szCs w:val="18"/>
              </w:rPr>
              <w:t>ВНИМАНИЕ! Не используйте уплотнительную ленту для соединения гибкой подводки с трубопроводом, это может привести к разрыву соединения.</w:t>
            </w:r>
          </w:p>
          <w:p w14:paraId="49EFC304" w14:textId="77777777" w:rsidR="00E36DDF" w:rsidRPr="00900455" w:rsidRDefault="00E36DDF" w:rsidP="00E36DDF">
            <w:pPr>
              <w:pStyle w:val="a4"/>
              <w:ind w:left="-76"/>
              <w:jc w:val="both"/>
              <w:rPr>
                <w:sz w:val="18"/>
                <w:szCs w:val="18"/>
              </w:rPr>
            </w:pPr>
            <w:r w:rsidRPr="00900455">
              <w:rPr>
                <w:sz w:val="18"/>
                <w:szCs w:val="18"/>
              </w:rPr>
              <w:t>Гибкая подводка уже имеет уплотнения для надежной герметизации.</w:t>
            </w:r>
          </w:p>
          <w:p w14:paraId="0E193C22" w14:textId="77777777" w:rsidR="00E36DDF" w:rsidRPr="006E25B6" w:rsidRDefault="00E36DDF" w:rsidP="00E36DDF">
            <w:pPr>
              <w:pStyle w:val="a4"/>
              <w:jc w:val="center"/>
              <w:rPr>
                <w:sz w:val="18"/>
                <w:szCs w:val="18"/>
              </w:rPr>
            </w:pPr>
          </w:p>
          <w:p w14:paraId="7924A95B" w14:textId="77777777" w:rsidR="00E36DDF" w:rsidRPr="006E25B6" w:rsidRDefault="00E36DDF" w:rsidP="00E36DDF">
            <w:pPr>
              <w:pStyle w:val="a4"/>
              <w:jc w:val="center"/>
              <w:rPr>
                <w:b/>
              </w:rPr>
            </w:pPr>
            <w:r w:rsidRPr="006E25B6">
              <w:rPr>
                <w:b/>
              </w:rPr>
              <w:t>Обслуживание и уход</w:t>
            </w:r>
          </w:p>
          <w:p w14:paraId="0E82136E" w14:textId="77777777" w:rsidR="00E36DDF" w:rsidRPr="006E25B6" w:rsidRDefault="00E36DDF" w:rsidP="00E36DDF">
            <w:pPr>
              <w:pStyle w:val="a4"/>
              <w:numPr>
                <w:ilvl w:val="0"/>
                <w:numId w:val="4"/>
              </w:numPr>
              <w:ind w:left="284"/>
              <w:jc w:val="both"/>
              <w:rPr>
                <w:sz w:val="18"/>
                <w:szCs w:val="18"/>
              </w:rPr>
            </w:pPr>
            <w:r w:rsidRPr="006E25B6">
              <w:rPr>
                <w:sz w:val="18"/>
                <w:szCs w:val="18"/>
              </w:rPr>
              <w:t>Используйте чистящее средство только на мыльной основе, избегайте применение средств, содержащих спи</w:t>
            </w:r>
            <w:r>
              <w:rPr>
                <w:sz w:val="18"/>
                <w:szCs w:val="18"/>
              </w:rPr>
              <w:t>рт, азотную и фосфорную кислоту.</w:t>
            </w:r>
          </w:p>
          <w:p w14:paraId="2F3010BE" w14:textId="77777777" w:rsidR="00E36DDF" w:rsidRPr="006E25B6" w:rsidRDefault="00E36DDF" w:rsidP="00E36DDF">
            <w:pPr>
              <w:pStyle w:val="a4"/>
              <w:numPr>
                <w:ilvl w:val="0"/>
                <w:numId w:val="4"/>
              </w:numPr>
              <w:ind w:left="284"/>
              <w:jc w:val="both"/>
              <w:rPr>
                <w:sz w:val="18"/>
                <w:szCs w:val="18"/>
              </w:rPr>
            </w:pPr>
            <w:r w:rsidRPr="006E25B6">
              <w:rPr>
                <w:sz w:val="18"/>
                <w:szCs w:val="18"/>
              </w:rPr>
              <w:t>Не используй</w:t>
            </w:r>
            <w:r>
              <w:rPr>
                <w:sz w:val="18"/>
                <w:szCs w:val="18"/>
              </w:rPr>
              <w:t>те абразивные чистящие средства.</w:t>
            </w:r>
          </w:p>
          <w:p w14:paraId="61FF2230" w14:textId="77777777" w:rsidR="00E36DDF" w:rsidRPr="006E25B6" w:rsidRDefault="00E36DDF" w:rsidP="00E36DDF">
            <w:pPr>
              <w:pStyle w:val="a4"/>
              <w:numPr>
                <w:ilvl w:val="0"/>
                <w:numId w:val="4"/>
              </w:numPr>
              <w:ind w:left="284"/>
              <w:jc w:val="both"/>
              <w:rPr>
                <w:sz w:val="18"/>
                <w:szCs w:val="18"/>
              </w:rPr>
            </w:pPr>
            <w:r w:rsidRPr="006E25B6">
              <w:rPr>
                <w:sz w:val="18"/>
                <w:szCs w:val="18"/>
              </w:rPr>
              <w:t>Споласкивайте и вытира</w:t>
            </w:r>
            <w:r>
              <w:rPr>
                <w:sz w:val="18"/>
                <w:szCs w:val="18"/>
              </w:rPr>
              <w:t>йте после каждого использования.</w:t>
            </w:r>
          </w:p>
          <w:p w14:paraId="13CF6B20" w14:textId="77777777" w:rsidR="00E36DDF" w:rsidRPr="006E25B6" w:rsidRDefault="00E36DDF" w:rsidP="00E36DDF">
            <w:pPr>
              <w:pStyle w:val="a4"/>
              <w:numPr>
                <w:ilvl w:val="0"/>
                <w:numId w:val="4"/>
              </w:numPr>
              <w:ind w:left="284"/>
              <w:jc w:val="both"/>
              <w:rPr>
                <w:sz w:val="18"/>
                <w:szCs w:val="18"/>
              </w:rPr>
            </w:pPr>
            <w:r w:rsidRPr="006E25B6">
              <w:rPr>
                <w:sz w:val="18"/>
                <w:szCs w:val="18"/>
              </w:rPr>
              <w:t>Снимайте осадок калийных солей с аэратора регулярно, путем отмачивания внутреннего блока в</w:t>
            </w:r>
            <w:r>
              <w:rPr>
                <w:sz w:val="18"/>
                <w:szCs w:val="18"/>
              </w:rPr>
              <w:t xml:space="preserve"> течение часа в растворе уксуса.</w:t>
            </w:r>
          </w:p>
          <w:p w14:paraId="4BD0C83A" w14:textId="68A1B80C" w:rsidR="00E36DDF" w:rsidRDefault="00E36DDF" w:rsidP="00E36DDF">
            <w:pPr>
              <w:rPr>
                <w:sz w:val="18"/>
                <w:szCs w:val="18"/>
              </w:rPr>
            </w:pPr>
            <w:r w:rsidRPr="006E25B6">
              <w:rPr>
                <w:sz w:val="18"/>
                <w:szCs w:val="18"/>
              </w:rPr>
              <w:t xml:space="preserve">Высокое давление воды в системе, возникающее при отсутствии </w:t>
            </w:r>
            <w:proofErr w:type="gramStart"/>
            <w:r w:rsidRPr="006E25B6">
              <w:rPr>
                <w:sz w:val="18"/>
                <w:szCs w:val="18"/>
              </w:rPr>
              <w:t>клапанов</w:t>
            </w:r>
            <w:proofErr w:type="gramEnd"/>
            <w:r w:rsidRPr="006E25B6">
              <w:rPr>
                <w:sz w:val="18"/>
                <w:szCs w:val="18"/>
              </w:rPr>
              <w:t xml:space="preserve"> или их неправильн</w:t>
            </w:r>
            <w:r w:rsidR="00DF0DEC">
              <w:rPr>
                <w:sz w:val="18"/>
                <w:szCs w:val="18"/>
              </w:rPr>
              <w:t>ая</w:t>
            </w:r>
            <w:r w:rsidRPr="006E25B6">
              <w:rPr>
                <w:sz w:val="18"/>
                <w:szCs w:val="18"/>
              </w:rPr>
              <w:t xml:space="preserve"> регулировк</w:t>
            </w:r>
            <w:r w:rsidR="00DF0DEC">
              <w:rPr>
                <w:sz w:val="18"/>
                <w:szCs w:val="18"/>
              </w:rPr>
              <w:t>а,</w:t>
            </w:r>
            <w:r w:rsidRPr="006E25B6">
              <w:rPr>
                <w:sz w:val="18"/>
                <w:szCs w:val="18"/>
              </w:rPr>
              <w:t xml:space="preserve"> может вызвать нарушение работы смесителя. Поэтому очень важно периодически проверять клапаны.</w:t>
            </w:r>
          </w:p>
          <w:p w14:paraId="53A4440D" w14:textId="42AC8920" w:rsidR="00E36DDF" w:rsidRPr="00E36DDF" w:rsidRDefault="00E36DDF" w:rsidP="00E36DDF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9DC72AC" wp14:editId="6CD8A4EA">
                  <wp:simplePos x="0" y="0"/>
                  <wp:positionH relativeFrom="column">
                    <wp:posOffset>-22064</wp:posOffset>
                  </wp:positionH>
                  <wp:positionV relativeFrom="paragraph">
                    <wp:posOffset>143510</wp:posOffset>
                  </wp:positionV>
                  <wp:extent cx="87630" cy="99695"/>
                  <wp:effectExtent l="0" t="0" r="762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" cy="9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4D5C61" w14:textId="4D8000D3" w:rsidR="00E36DDF" w:rsidRPr="00E36DDF" w:rsidRDefault="00E36DDF" w:rsidP="00E36DDF">
            <w:pPr>
              <w:rPr>
                <w:sz w:val="18"/>
                <w:szCs w:val="18"/>
              </w:rPr>
            </w:pPr>
          </w:p>
        </w:tc>
        <w:tc>
          <w:tcPr>
            <w:tcW w:w="7938" w:type="dxa"/>
          </w:tcPr>
          <w:p w14:paraId="0DDDC018" w14:textId="77777777" w:rsidR="00E36DDF" w:rsidRPr="003B1C3A" w:rsidRDefault="00E36DDF" w:rsidP="00E36DDF">
            <w:pPr>
              <w:ind w:left="284"/>
              <w:jc w:val="center"/>
              <w:rPr>
                <w:b/>
                <w:sz w:val="20"/>
                <w:szCs w:val="20"/>
              </w:rPr>
            </w:pPr>
            <w:r w:rsidRPr="003B1C3A">
              <w:rPr>
                <w:b/>
                <w:sz w:val="20"/>
                <w:szCs w:val="20"/>
              </w:rPr>
              <w:t>Возможные неисправности и способы их устранения.</w:t>
            </w:r>
          </w:p>
          <w:tbl>
            <w:tblPr>
              <w:tblStyle w:val="a3"/>
              <w:tblW w:w="0" w:type="auto"/>
              <w:tblInd w:w="284" w:type="dxa"/>
              <w:tblLook w:val="04A0" w:firstRow="1" w:lastRow="0" w:firstColumn="1" w:lastColumn="0" w:noHBand="0" w:noVBand="1"/>
            </w:tblPr>
            <w:tblGrid>
              <w:gridCol w:w="2092"/>
              <w:gridCol w:w="2630"/>
              <w:gridCol w:w="2368"/>
            </w:tblGrid>
            <w:tr w:rsidR="00E36DDF" w:rsidRPr="003B1C3A" w14:paraId="4F93283A" w14:textId="77777777" w:rsidTr="00945668">
              <w:tc>
                <w:tcPr>
                  <w:tcW w:w="2092" w:type="dxa"/>
                </w:tcPr>
                <w:p w14:paraId="0F1F1DCE" w14:textId="77777777" w:rsidR="00E36DDF" w:rsidRPr="003B1C3A" w:rsidRDefault="00E36DDF" w:rsidP="00E36DD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B1C3A">
                    <w:rPr>
                      <w:b/>
                      <w:sz w:val="20"/>
                      <w:szCs w:val="20"/>
                    </w:rPr>
                    <w:t>Неисправность</w:t>
                  </w:r>
                </w:p>
              </w:tc>
              <w:tc>
                <w:tcPr>
                  <w:tcW w:w="2630" w:type="dxa"/>
                </w:tcPr>
                <w:p w14:paraId="37C72D72" w14:textId="77777777" w:rsidR="00E36DDF" w:rsidRPr="003B1C3A" w:rsidRDefault="00E36DDF" w:rsidP="00E36DD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B1C3A">
                    <w:rPr>
                      <w:b/>
                      <w:sz w:val="20"/>
                      <w:szCs w:val="20"/>
                    </w:rPr>
                    <w:t>Причина</w:t>
                  </w:r>
                </w:p>
              </w:tc>
              <w:tc>
                <w:tcPr>
                  <w:tcW w:w="2368" w:type="dxa"/>
                </w:tcPr>
                <w:p w14:paraId="6F273E6F" w14:textId="77777777" w:rsidR="00E36DDF" w:rsidRPr="003B1C3A" w:rsidRDefault="00E36DDF" w:rsidP="00E36DD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B1C3A">
                    <w:rPr>
                      <w:b/>
                      <w:sz w:val="20"/>
                      <w:szCs w:val="20"/>
                    </w:rPr>
                    <w:t>Устранение</w:t>
                  </w:r>
                </w:p>
              </w:tc>
            </w:tr>
            <w:tr w:rsidR="00E36DDF" w:rsidRPr="003B1C3A" w14:paraId="31EFA8A4" w14:textId="77777777" w:rsidTr="00945668">
              <w:tc>
                <w:tcPr>
                  <w:tcW w:w="2092" w:type="dxa"/>
                </w:tcPr>
                <w:p w14:paraId="5B7B154E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При перекрытии воды, течь из излива продолжается</w:t>
                  </w:r>
                </w:p>
              </w:tc>
              <w:tc>
                <w:tcPr>
                  <w:tcW w:w="2630" w:type="dxa"/>
                </w:tcPr>
                <w:p w14:paraId="1BED422E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Износ уплотнительных резинок или запорных устройств (кран букс или картриджа)</w:t>
                  </w:r>
                </w:p>
              </w:tc>
              <w:tc>
                <w:tcPr>
                  <w:tcW w:w="2368" w:type="dxa"/>
                </w:tcPr>
                <w:p w14:paraId="7810A750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Заменить изношенные комплектующие</w:t>
                  </w:r>
                </w:p>
              </w:tc>
            </w:tr>
            <w:tr w:rsidR="00E36DDF" w:rsidRPr="003B1C3A" w14:paraId="7D543F0E" w14:textId="77777777" w:rsidTr="00945668">
              <w:tc>
                <w:tcPr>
                  <w:tcW w:w="2092" w:type="dxa"/>
                </w:tcPr>
                <w:p w14:paraId="522569BA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Течь между корпусом и ручкой</w:t>
                  </w:r>
                </w:p>
              </w:tc>
              <w:tc>
                <w:tcPr>
                  <w:tcW w:w="2630" w:type="dxa"/>
                </w:tcPr>
                <w:p w14:paraId="0055EFB9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Ослабление гайки крепящей картридж или износ резинок на картридже</w:t>
                  </w:r>
                </w:p>
              </w:tc>
              <w:tc>
                <w:tcPr>
                  <w:tcW w:w="2368" w:type="dxa"/>
                </w:tcPr>
                <w:p w14:paraId="7BDA35F0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Подтянуть гайку или заменить изношенные комплектующие</w:t>
                  </w:r>
                </w:p>
              </w:tc>
            </w:tr>
            <w:tr w:rsidR="00E36DDF" w:rsidRPr="003B1C3A" w14:paraId="28B40501" w14:textId="77777777" w:rsidTr="00945668">
              <w:tc>
                <w:tcPr>
                  <w:tcW w:w="2092" w:type="dxa"/>
                </w:tcPr>
                <w:p w14:paraId="240408E1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Течь между корпусом и изливом</w:t>
                  </w:r>
                </w:p>
              </w:tc>
              <w:tc>
                <w:tcPr>
                  <w:tcW w:w="2630" w:type="dxa"/>
                </w:tcPr>
                <w:p w14:paraId="49D55EE7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Изношено уплотнительное кольцо на изливе</w:t>
                  </w:r>
                </w:p>
              </w:tc>
              <w:tc>
                <w:tcPr>
                  <w:tcW w:w="2368" w:type="dxa"/>
                </w:tcPr>
                <w:p w14:paraId="19A6A27B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Заменить изношенное резиновое кольцо</w:t>
                  </w:r>
                </w:p>
              </w:tc>
            </w:tr>
            <w:tr w:rsidR="00E36DDF" w:rsidRPr="003B1C3A" w14:paraId="457CF0DD" w14:textId="77777777" w:rsidTr="00945668">
              <w:tc>
                <w:tcPr>
                  <w:tcW w:w="2092" w:type="dxa"/>
                </w:tcPr>
                <w:p w14:paraId="1D30B34F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Слабая, не равномерная струя воды, брызги</w:t>
                  </w:r>
                </w:p>
              </w:tc>
              <w:tc>
                <w:tcPr>
                  <w:tcW w:w="2630" w:type="dxa"/>
                </w:tcPr>
                <w:p w14:paraId="705B9D29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Загрязнение аэратора</w:t>
                  </w:r>
                </w:p>
              </w:tc>
              <w:tc>
                <w:tcPr>
                  <w:tcW w:w="2368" w:type="dxa"/>
                </w:tcPr>
                <w:p w14:paraId="05A92855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Прочистить или заменить аэратор</w:t>
                  </w:r>
                </w:p>
              </w:tc>
            </w:tr>
            <w:tr w:rsidR="00E36DDF" w:rsidRPr="003B1C3A" w14:paraId="4D538D17" w14:textId="77777777" w:rsidTr="00945668">
              <w:tc>
                <w:tcPr>
                  <w:tcW w:w="2092" w:type="dxa"/>
                </w:tcPr>
                <w:p w14:paraId="653119A9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Корпус смесителя вращается на раковине или столешнице</w:t>
                  </w:r>
                </w:p>
              </w:tc>
              <w:tc>
                <w:tcPr>
                  <w:tcW w:w="2630" w:type="dxa"/>
                </w:tcPr>
                <w:p w14:paraId="27B25E42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Ослабло крепление смесителя</w:t>
                  </w:r>
                </w:p>
              </w:tc>
              <w:tc>
                <w:tcPr>
                  <w:tcW w:w="2368" w:type="dxa"/>
                </w:tcPr>
                <w:p w14:paraId="00D6D91B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Подтянуть или заменить крепление смесителя</w:t>
                  </w:r>
                </w:p>
              </w:tc>
            </w:tr>
            <w:tr w:rsidR="00E36DDF" w:rsidRPr="003B1C3A" w14:paraId="539E4338" w14:textId="77777777" w:rsidTr="00945668">
              <w:tc>
                <w:tcPr>
                  <w:tcW w:w="2092" w:type="dxa"/>
                </w:tcPr>
                <w:p w14:paraId="1958929C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Течь из шланга или лейки смесителя для душа</w:t>
                  </w:r>
                </w:p>
              </w:tc>
              <w:tc>
                <w:tcPr>
                  <w:tcW w:w="2630" w:type="dxa"/>
                </w:tcPr>
                <w:p w14:paraId="75FD3526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Обрыв шланга или трещина лейки</w:t>
                  </w:r>
                </w:p>
              </w:tc>
              <w:tc>
                <w:tcPr>
                  <w:tcW w:w="2368" w:type="dxa"/>
                </w:tcPr>
                <w:p w14:paraId="0DECE1C7" w14:textId="77777777" w:rsidR="00E36DDF" w:rsidRPr="003B1C3A" w:rsidRDefault="00E36DDF" w:rsidP="00E36DDF">
                  <w:pPr>
                    <w:rPr>
                      <w:sz w:val="18"/>
                      <w:szCs w:val="18"/>
                    </w:rPr>
                  </w:pPr>
                  <w:r w:rsidRPr="003B1C3A">
                    <w:rPr>
                      <w:sz w:val="18"/>
                      <w:szCs w:val="18"/>
                    </w:rPr>
                    <w:t>Заменить комплектующие</w:t>
                  </w:r>
                </w:p>
              </w:tc>
            </w:tr>
          </w:tbl>
          <w:p w14:paraId="79859076" w14:textId="5C5293C1" w:rsidR="00E36DDF" w:rsidRDefault="00E36DDF" w:rsidP="00E36DDF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6FB3C9C" wp14:editId="16520C07">
                  <wp:simplePos x="0" y="0"/>
                  <wp:positionH relativeFrom="column">
                    <wp:posOffset>4827270</wp:posOffset>
                  </wp:positionH>
                  <wp:positionV relativeFrom="paragraph">
                    <wp:posOffset>436880</wp:posOffset>
                  </wp:positionV>
                  <wp:extent cx="97322" cy="109487"/>
                  <wp:effectExtent l="0" t="0" r="0" b="508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22" cy="109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8F0C42B" w14:textId="25ABAAC7" w:rsidR="00B91390" w:rsidRDefault="00B91390" w:rsidP="00E36DDF"/>
    <w:sectPr w:rsidR="00B91390" w:rsidSect="00C32E5F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0714C"/>
    <w:multiLevelType w:val="hybridMultilevel"/>
    <w:tmpl w:val="A516A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5067B"/>
    <w:multiLevelType w:val="hybridMultilevel"/>
    <w:tmpl w:val="033C7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E1846"/>
    <w:multiLevelType w:val="hybridMultilevel"/>
    <w:tmpl w:val="DCF2E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17105"/>
    <w:multiLevelType w:val="hybridMultilevel"/>
    <w:tmpl w:val="566C0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46BE1"/>
    <w:multiLevelType w:val="hybridMultilevel"/>
    <w:tmpl w:val="B32E9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5E9"/>
    <w:multiLevelType w:val="hybridMultilevel"/>
    <w:tmpl w:val="67A47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C3A"/>
    <w:rsid w:val="000276B4"/>
    <w:rsid w:val="000715FB"/>
    <w:rsid w:val="00092469"/>
    <w:rsid w:val="00120AEB"/>
    <w:rsid w:val="001349D5"/>
    <w:rsid w:val="00174E3F"/>
    <w:rsid w:val="001A53AE"/>
    <w:rsid w:val="00284B07"/>
    <w:rsid w:val="002B65D1"/>
    <w:rsid w:val="002D0435"/>
    <w:rsid w:val="002F2602"/>
    <w:rsid w:val="003B1C3A"/>
    <w:rsid w:val="004C5898"/>
    <w:rsid w:val="00507783"/>
    <w:rsid w:val="006208E6"/>
    <w:rsid w:val="00693442"/>
    <w:rsid w:val="0070549D"/>
    <w:rsid w:val="007323EA"/>
    <w:rsid w:val="007C29B8"/>
    <w:rsid w:val="007E29D6"/>
    <w:rsid w:val="00843B70"/>
    <w:rsid w:val="008E43CD"/>
    <w:rsid w:val="00900455"/>
    <w:rsid w:val="00902D71"/>
    <w:rsid w:val="00917989"/>
    <w:rsid w:val="009430FA"/>
    <w:rsid w:val="00974813"/>
    <w:rsid w:val="009F1854"/>
    <w:rsid w:val="009F7775"/>
    <w:rsid w:val="00A22448"/>
    <w:rsid w:val="00B91390"/>
    <w:rsid w:val="00BA28BE"/>
    <w:rsid w:val="00C32E5F"/>
    <w:rsid w:val="00C425F7"/>
    <w:rsid w:val="00C54C26"/>
    <w:rsid w:val="00C92969"/>
    <w:rsid w:val="00D451F1"/>
    <w:rsid w:val="00DF0DEC"/>
    <w:rsid w:val="00E2635D"/>
    <w:rsid w:val="00E36DDF"/>
    <w:rsid w:val="00E51014"/>
    <w:rsid w:val="00EF2A3B"/>
    <w:rsid w:val="00F248B0"/>
    <w:rsid w:val="00F63FCE"/>
    <w:rsid w:val="00F70EE7"/>
    <w:rsid w:val="00F9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6CDE"/>
  <w15:docId w15:val="{3B0B6BC0-5A09-4566-A4DB-F5CEB8B7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1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B1C3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3B1C3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6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santacom.ru" TargetMode="External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C5B85-906D-47E6-A240-7C55C5AEA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user</cp:lastModifiedBy>
  <cp:revision>25</cp:revision>
  <cp:lastPrinted>2026-04-23T05:29:00Z</cp:lastPrinted>
  <dcterms:created xsi:type="dcterms:W3CDTF">2018-07-24T09:38:00Z</dcterms:created>
  <dcterms:modified xsi:type="dcterms:W3CDTF">2026-05-29T08:43:00Z</dcterms:modified>
</cp:coreProperties>
</file>