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C4E52" w14:textId="77777777" w:rsidR="0007758F" w:rsidRPr="0092330B" w:rsidRDefault="00082D8E" w:rsidP="0007758F">
      <w:pPr>
        <w:pStyle w:val="a4"/>
        <w:numPr>
          <w:ilvl w:val="1"/>
          <w:numId w:val="2"/>
        </w:numPr>
        <w:rPr>
          <w:bCs/>
        </w:rPr>
      </w:pPr>
      <w:r w:rsidRPr="00082D8E">
        <w:rPr>
          <w:b/>
          <w:lang w:val="en-US"/>
        </w:rPr>
        <w:t>LOCALAN</w:t>
      </w:r>
      <w:r w:rsidRPr="00082D8E">
        <w:rPr>
          <w:b/>
        </w:rPr>
        <w:t xml:space="preserve"> </w:t>
      </w:r>
      <w:r w:rsidR="0007758F" w:rsidRPr="00082D8E">
        <w:rPr>
          <w:b/>
          <w:lang w:val="en-US"/>
        </w:rPr>
        <w:t>Effect</w:t>
      </w:r>
      <w:r w:rsidR="0007758F" w:rsidRPr="00082D8E">
        <w:rPr>
          <w:b/>
        </w:rPr>
        <w:t xml:space="preserve"> </w:t>
      </w:r>
      <w:r w:rsidR="0007758F" w:rsidRPr="00082D8E">
        <w:rPr>
          <w:b/>
          <w:lang w:val="en-US"/>
        </w:rPr>
        <w:t>Build</w:t>
      </w:r>
      <w:r w:rsidR="0007758F" w:rsidRPr="00082D8E">
        <w:rPr>
          <w:b/>
        </w:rPr>
        <w:t xml:space="preserve"> </w:t>
      </w:r>
      <w:r w:rsidR="0007758F" w:rsidRPr="0092330B">
        <w:rPr>
          <w:bCs/>
        </w:rPr>
        <w:t>для чистки кислотостойких поверхносте</w:t>
      </w:r>
      <w:r w:rsidR="00100350" w:rsidRPr="0092330B">
        <w:rPr>
          <w:bCs/>
        </w:rPr>
        <w:t>й после строительства и ремонта</w:t>
      </w:r>
    </w:p>
    <w:p w14:paraId="5C4FD0AA" w14:textId="40992AE0" w:rsidR="006710C3" w:rsidRPr="00082D8E" w:rsidRDefault="006710C3" w:rsidP="006710C3">
      <w:r w:rsidRPr="00082D8E">
        <w:t xml:space="preserve">Для ручного и механизированного применения. Экономичный расход. </w:t>
      </w:r>
    </w:p>
    <w:p w14:paraId="64256FBC" w14:textId="7D04EA30" w:rsidR="0007758F" w:rsidRPr="00082D8E" w:rsidRDefault="002A3B7E" w:rsidP="0007758F">
      <w:r w:rsidRPr="00082D8E">
        <w:t>К</w:t>
      </w:r>
      <w:r w:rsidR="0007758F" w:rsidRPr="00082D8E">
        <w:t>онцентр</w:t>
      </w:r>
      <w:r w:rsidRPr="00082D8E">
        <w:t>ат. Сильнокислотное</w:t>
      </w:r>
      <w:r w:rsidR="0007758F" w:rsidRPr="00082D8E">
        <w:t xml:space="preserve"> умеренно пенное средство для чистки кислотостойких поверхностей после строительства и ремонта. Применимо для чистки </w:t>
      </w:r>
      <w:proofErr w:type="spellStart"/>
      <w:r w:rsidR="0007758F" w:rsidRPr="00082D8E">
        <w:t>межплиточных</w:t>
      </w:r>
      <w:proofErr w:type="spellEnd"/>
      <w:r w:rsidR="0007758F" w:rsidRPr="00082D8E">
        <w:t xml:space="preserve"> швов. </w:t>
      </w:r>
    </w:p>
    <w:p w14:paraId="29DD4FB8" w14:textId="77777777" w:rsidR="0007758F" w:rsidRPr="00082D8E" w:rsidRDefault="0007758F" w:rsidP="0007758F">
      <w:pPr>
        <w:rPr>
          <w:b/>
        </w:rPr>
      </w:pPr>
      <w:r w:rsidRPr="00082D8E">
        <w:rPr>
          <w:b/>
        </w:rPr>
        <w:t>Область применения</w:t>
      </w:r>
    </w:p>
    <w:p w14:paraId="2A4808FB" w14:textId="77777777" w:rsidR="0007758F" w:rsidRPr="00082D8E" w:rsidRDefault="0007758F" w:rsidP="0007758F">
      <w:r w:rsidRPr="00082D8E">
        <w:t>Для чистки поверхностей на строительных объектах и после ремонта, для фасадов, полов</w:t>
      </w:r>
      <w:r w:rsidR="00100350" w:rsidRPr="00082D8E">
        <w:t>, стен производс</w:t>
      </w:r>
      <w:r w:rsidR="002A3B7E" w:rsidRPr="00082D8E">
        <w:t>т</w:t>
      </w:r>
      <w:r w:rsidR="00100350" w:rsidRPr="00082D8E">
        <w:t>венных и складских помещений</w:t>
      </w:r>
      <w:r w:rsidRPr="00082D8E">
        <w:t>.</w:t>
      </w:r>
      <w:r w:rsidR="00100350" w:rsidRPr="00082D8E">
        <w:t xml:space="preserve"> Эффективно против цемента и строительных растворов на его основе, извести и солевых отложений, водного камня, клея,</w:t>
      </w:r>
      <w:r w:rsidR="008946BA" w:rsidRPr="008946BA">
        <w:t xml:space="preserve"> </w:t>
      </w:r>
      <w:r w:rsidR="002A3B7E" w:rsidRPr="00082D8E">
        <w:t>загрязнений</w:t>
      </w:r>
      <w:r w:rsidR="00100350" w:rsidRPr="00082D8E">
        <w:t xml:space="preserve"> шовных затирок, ржавых подтеков, высолов в швах, кирпичной кладке, кафеле, керамике и др. кислотостойких поверхностях</w:t>
      </w:r>
      <w:r w:rsidR="00100350" w:rsidRPr="00082D8E">
        <w:rPr>
          <w:rFonts w:ascii="Calibri" w:hAnsi="Calibri" w:cs="Calibri"/>
        </w:rPr>
        <w:t xml:space="preserve">, </w:t>
      </w:r>
      <w:r w:rsidR="00100350" w:rsidRPr="00082D8E">
        <w:rPr>
          <w:rFonts w:ascii="Calibri" w:hAnsi="Calibri" w:cs="Calibri"/>
          <w:sz w:val="21"/>
          <w:szCs w:val="21"/>
        </w:rPr>
        <w:t>а также на мраморе, бетоне и глазурованной плитке.</w:t>
      </w:r>
      <w:r w:rsidR="00100350" w:rsidRPr="00082D8E">
        <w:rPr>
          <w:rFonts w:ascii="Arial" w:hAnsi="Arial" w:cs="Arial"/>
          <w:sz w:val="21"/>
          <w:szCs w:val="21"/>
        </w:rPr>
        <w:t> </w:t>
      </w:r>
      <w:r w:rsidRPr="00082D8E">
        <w:t xml:space="preserve"> </w:t>
      </w:r>
    </w:p>
    <w:p w14:paraId="288D556F" w14:textId="741F09B6" w:rsidR="0007758F" w:rsidRDefault="0007758F" w:rsidP="0007758F">
      <w:r w:rsidRPr="00082D8E">
        <w:t xml:space="preserve">Рекомендовано для уборки в офисных и торговых центрах, на предприятиях общественного питания, спортивно-оздоровительных, культурно-досуговых учреждениях, лечебно-профилактических и санаторно-курортных учреждениях, дошкольных, школьных и учебно-образовательных учреждениях, на промышленных предприятиях, в гостиницах. </w:t>
      </w:r>
    </w:p>
    <w:p w14:paraId="65C4822D" w14:textId="3EC2EA50" w:rsidR="0034315E" w:rsidRDefault="0034315E" w:rsidP="0007758F"/>
    <w:p w14:paraId="2CAE4647" w14:textId="508561D4" w:rsidR="0034315E" w:rsidRDefault="0034315E" w:rsidP="0034315E">
      <w:r w:rsidRPr="0034315E">
        <w:t xml:space="preserve">- </w:t>
      </w:r>
      <w:r>
        <w:t>Удаляет цемент, известь, солевые отложения и водный камень с кислотостойких поверхностей.</w:t>
      </w:r>
    </w:p>
    <w:p w14:paraId="640FA1F1" w14:textId="1ECE885C" w:rsidR="0034315E" w:rsidRDefault="0034315E" w:rsidP="0034315E">
      <w:r w:rsidRPr="0034315E">
        <w:t xml:space="preserve">- </w:t>
      </w:r>
      <w:r>
        <w:t xml:space="preserve">Очищает </w:t>
      </w:r>
      <w:proofErr w:type="spellStart"/>
      <w:r>
        <w:t>межплиточные</w:t>
      </w:r>
      <w:proofErr w:type="spellEnd"/>
      <w:r>
        <w:t xml:space="preserve"> швы от остатков затирки и </w:t>
      </w:r>
      <w:proofErr w:type="spellStart"/>
      <w:r>
        <w:t>высолов</w:t>
      </w:r>
      <w:proofErr w:type="spellEnd"/>
      <w:r>
        <w:t>.</w:t>
      </w:r>
    </w:p>
    <w:p w14:paraId="7AF9A341" w14:textId="7451F9A6" w:rsidR="0034315E" w:rsidRDefault="0034315E" w:rsidP="0034315E">
      <w:r w:rsidRPr="0034315E">
        <w:t xml:space="preserve">- </w:t>
      </w:r>
      <w:r>
        <w:t>Справляется с ржавыми подтёками и клеевыми загрязнениями после ремонта.</w:t>
      </w:r>
    </w:p>
    <w:p w14:paraId="495958BE" w14:textId="07E35968" w:rsidR="0034315E" w:rsidRDefault="0034315E" w:rsidP="0034315E">
      <w:r w:rsidRPr="0034315E">
        <w:t xml:space="preserve">- </w:t>
      </w:r>
      <w:r>
        <w:t>Подходит для фасадов, бетона, кирпича, керамики, глазурованной плитки и мрамора.</w:t>
      </w:r>
    </w:p>
    <w:p w14:paraId="527D5ACF" w14:textId="37E9A740" w:rsidR="0034315E" w:rsidRDefault="0034315E" w:rsidP="0034315E">
      <w:r w:rsidRPr="0034315E">
        <w:t xml:space="preserve">- </w:t>
      </w:r>
      <w:r>
        <w:t>Сильнокислотная формула – максимальная эффективность против строительных растворов.</w:t>
      </w:r>
    </w:p>
    <w:p w14:paraId="71946E36" w14:textId="19C20C22" w:rsidR="0034315E" w:rsidRDefault="0034315E" w:rsidP="0034315E">
      <w:r w:rsidRPr="0034315E">
        <w:t xml:space="preserve">- </w:t>
      </w:r>
      <w:r>
        <w:t>Умеренное пенообразование – удобно для механизированной чистки (аппараты высокого давления).</w:t>
      </w:r>
    </w:p>
    <w:p w14:paraId="63685801" w14:textId="44582B93" w:rsidR="0034315E" w:rsidRDefault="0034315E" w:rsidP="0034315E">
      <w:r w:rsidRPr="0034315E">
        <w:t xml:space="preserve">- </w:t>
      </w:r>
      <w:r>
        <w:t>Экономичный концентрат – маленький расход на литр рабочего раствора.</w:t>
      </w:r>
    </w:p>
    <w:p w14:paraId="1C59418E" w14:textId="058C7B3A" w:rsidR="0034315E" w:rsidRDefault="0034315E" w:rsidP="0034315E">
      <w:r w:rsidRPr="0034315E">
        <w:t xml:space="preserve">- </w:t>
      </w:r>
      <w:r>
        <w:t>Работает при ручной и машинной уборке – универсален для любых объёмов.</w:t>
      </w:r>
    </w:p>
    <w:p w14:paraId="28DCC26D" w14:textId="796004DB" w:rsidR="0034315E" w:rsidRDefault="0034315E" w:rsidP="0034315E">
      <w:r w:rsidRPr="0034315E">
        <w:t xml:space="preserve">- </w:t>
      </w:r>
      <w:r>
        <w:t>Рекомендован для промышленных, складских, торговых и общественных объектов.</w:t>
      </w:r>
    </w:p>
    <w:p w14:paraId="134C5865" w14:textId="73A74CE0" w:rsidR="0034315E" w:rsidRDefault="0034315E" w:rsidP="0034315E">
      <w:r w:rsidRPr="0034315E">
        <w:t xml:space="preserve">- </w:t>
      </w:r>
      <w:r>
        <w:t>Возвращает поверхностям первоначальный вид без повреждения кислотостойких покрытий.</w:t>
      </w:r>
    </w:p>
    <w:p w14:paraId="43F0E15E" w14:textId="743D2F5F" w:rsidR="0034315E" w:rsidRDefault="0034315E" w:rsidP="0034315E">
      <w:r w:rsidRPr="0034315E">
        <w:t xml:space="preserve">- </w:t>
      </w:r>
      <w:r>
        <w:t>Сокращает время подготовки объекта к сдаче – убирает сложные загрязнения с первого применения.</w:t>
      </w:r>
    </w:p>
    <w:p w14:paraId="56A3E377" w14:textId="77777777" w:rsidR="0034315E" w:rsidRPr="00082D8E" w:rsidRDefault="0034315E" w:rsidP="0007758F"/>
    <w:p w14:paraId="51134B68" w14:textId="77777777" w:rsidR="0007758F" w:rsidRPr="00082D8E" w:rsidRDefault="0007758F" w:rsidP="0007758F">
      <w:pPr>
        <w:rPr>
          <w:b/>
        </w:rPr>
      </w:pPr>
      <w:r w:rsidRPr="00082D8E">
        <w:rPr>
          <w:b/>
        </w:rPr>
        <w:t>Способ применения</w:t>
      </w:r>
    </w:p>
    <w:p w14:paraId="6C40A494" w14:textId="77777777" w:rsidR="002A3B7E" w:rsidRPr="00082D8E" w:rsidRDefault="002A3B7E" w:rsidP="0007758F">
      <w:pPr>
        <w:shd w:val="clear" w:color="auto" w:fill="FFFFFF"/>
        <w:spacing w:after="0" w:line="240" w:lineRule="auto"/>
        <w:rPr>
          <w:b/>
        </w:rPr>
      </w:pPr>
      <w:r w:rsidRPr="00082D8E">
        <w:rPr>
          <w:b/>
        </w:rPr>
        <w:t>Перед применением обязательно протестируйте средство на незаметном участке!</w:t>
      </w:r>
    </w:p>
    <w:p w14:paraId="06F6ACC4" w14:textId="77777777" w:rsidR="00E56066" w:rsidRPr="00082D8E" w:rsidRDefault="00E56066" w:rsidP="0007758F">
      <w:pPr>
        <w:shd w:val="clear" w:color="auto" w:fill="FFFFFF"/>
        <w:spacing w:after="0" w:line="240" w:lineRule="auto"/>
        <w:rPr>
          <w:b/>
        </w:rPr>
      </w:pPr>
      <w:r w:rsidRPr="00082D8E">
        <w:rPr>
          <w:b/>
        </w:rPr>
        <w:t>Недопустимо использовать неразбавленным!</w:t>
      </w:r>
    </w:p>
    <w:p w14:paraId="404E9D5D" w14:textId="77777777" w:rsidR="0007758F" w:rsidRPr="00082D8E" w:rsidRDefault="0007758F" w:rsidP="0007758F">
      <w:pPr>
        <w:shd w:val="clear" w:color="auto" w:fill="FFFFFF"/>
        <w:spacing w:after="0" w:line="240" w:lineRule="auto"/>
        <w:rPr>
          <w:b/>
        </w:rPr>
      </w:pPr>
      <w:r w:rsidRPr="00082D8E">
        <w:rPr>
          <w:b/>
        </w:rPr>
        <w:t>Оптимальная концентрация определяется по виду, степени загрязнения, жёсткости и температуры воды и другим условиям мойки.</w:t>
      </w:r>
    </w:p>
    <w:p w14:paraId="22F7E189" w14:textId="77777777" w:rsidR="0007758F" w:rsidRPr="00082D8E" w:rsidRDefault="0007758F" w:rsidP="0007758F">
      <w:pPr>
        <w:rPr>
          <w:b/>
        </w:rPr>
      </w:pPr>
    </w:p>
    <w:p w14:paraId="1A941C10" w14:textId="77777777" w:rsidR="0007758F" w:rsidRPr="00082D8E" w:rsidRDefault="0007758F" w:rsidP="0007758F">
      <w:pPr>
        <w:rPr>
          <w:b/>
        </w:rPr>
      </w:pPr>
      <w:r w:rsidRPr="00082D8E">
        <w:rPr>
          <w:b/>
        </w:rPr>
        <w:t xml:space="preserve">Ручная уборка </w:t>
      </w:r>
    </w:p>
    <w:p w14:paraId="3F055CBE" w14:textId="77777777" w:rsidR="0007758F" w:rsidRPr="00082D8E" w:rsidRDefault="0007758F" w:rsidP="0007758F">
      <w:pPr>
        <w:rPr>
          <w:b/>
        </w:rPr>
      </w:pPr>
      <w:r w:rsidRPr="00082D8E">
        <w:t xml:space="preserve">Приготовить раствор из расчета </w:t>
      </w:r>
      <w:r w:rsidR="002A3B7E" w:rsidRPr="00082D8E">
        <w:t>2,5</w:t>
      </w:r>
      <w:r w:rsidRPr="00082D8E">
        <w:t>-50мл средства на 1л воды в зависимости от степени загрязнения. Нанести раствор на поверхность, повторяя салфеткой/</w:t>
      </w:r>
      <w:proofErr w:type="spellStart"/>
      <w:r w:rsidRPr="00082D8E">
        <w:t>мопом</w:t>
      </w:r>
      <w:proofErr w:type="spellEnd"/>
      <w:r w:rsidRPr="00082D8E">
        <w:t xml:space="preserve"> из микрофибры контуры «восьмерки». </w:t>
      </w:r>
      <w:r w:rsidR="002C7CA4" w:rsidRPr="00082D8E">
        <w:t xml:space="preserve">При сильных загрязнениях использовать щетку с коротким жестким </w:t>
      </w:r>
      <w:r w:rsidR="002C7CA4" w:rsidRPr="00082D8E">
        <w:lastRenderedPageBreak/>
        <w:t xml:space="preserve">ворсом. </w:t>
      </w:r>
      <w:r w:rsidR="00100350" w:rsidRPr="00082D8E">
        <w:t xml:space="preserve">Возможно использовать специальный скребок для удаления локальных отложений. Смыть водой. </w:t>
      </w:r>
    </w:p>
    <w:p w14:paraId="4BC3B113" w14:textId="77777777" w:rsidR="0007758F" w:rsidRPr="00082D8E" w:rsidRDefault="0007758F" w:rsidP="0007758F">
      <w:pPr>
        <w:rPr>
          <w:b/>
        </w:rPr>
      </w:pPr>
      <w:r w:rsidRPr="00082D8E">
        <w:t xml:space="preserve">Температурный режим разведения и применения </w:t>
      </w:r>
      <w:r w:rsidR="002C7CA4" w:rsidRPr="00082D8E">
        <w:t>5</w:t>
      </w:r>
      <w:r w:rsidRPr="00082D8E">
        <w:t>-</w:t>
      </w:r>
      <w:r w:rsidR="002C7CA4" w:rsidRPr="00082D8E">
        <w:t>4</w:t>
      </w:r>
      <w:r w:rsidRPr="00082D8E">
        <w:t>0°C.</w:t>
      </w:r>
    </w:p>
    <w:p w14:paraId="2D6D0DC1" w14:textId="77777777" w:rsidR="0007758F" w:rsidRPr="00082D8E" w:rsidRDefault="0007758F" w:rsidP="0007758F">
      <w:pPr>
        <w:rPr>
          <w:b/>
        </w:rPr>
      </w:pPr>
      <w:r w:rsidRPr="00082D8E">
        <w:rPr>
          <w:b/>
        </w:rPr>
        <w:t>Меры предосторожности</w:t>
      </w:r>
    </w:p>
    <w:p w14:paraId="4BB57583" w14:textId="77777777" w:rsidR="0007758F" w:rsidRPr="00082D8E" w:rsidRDefault="0007758F" w:rsidP="0007758F">
      <w:r w:rsidRPr="00082D8E">
        <w:t xml:space="preserve">Использовать резиновые перчатки, защитные очки, спецодежду. Избегать попадания средства в глаза и на кожу. При попадании на кожу или в глаза обильно промыть их водой, обратиться к врачу. Более подробная информация содержится в Паспорте безопасности. </w:t>
      </w:r>
    </w:p>
    <w:p w14:paraId="0B69F89C" w14:textId="77777777" w:rsidR="0007758F" w:rsidRPr="00082D8E" w:rsidRDefault="0007758F" w:rsidP="0007758F">
      <w:r w:rsidRPr="00082D8E">
        <w:t xml:space="preserve">Средство </w:t>
      </w:r>
      <w:proofErr w:type="spellStart"/>
      <w:r w:rsidRPr="00082D8E">
        <w:t>пожаро</w:t>
      </w:r>
      <w:proofErr w:type="spellEnd"/>
      <w:r w:rsidRPr="00082D8E">
        <w:t>- и взрывобезопасно. По степени воздействия на организм человека относится к 3 классу опасности (вещества умеренно опасные) по ГОСТ 12.1.007-76.</w:t>
      </w:r>
    </w:p>
    <w:p w14:paraId="7B73403A" w14:textId="77777777" w:rsidR="0092330B" w:rsidRDefault="00E56066" w:rsidP="0007758F">
      <w:r w:rsidRPr="00082D8E">
        <w:t xml:space="preserve">Состав: </w:t>
      </w:r>
      <w:r w:rsidR="0092330B" w:rsidRPr="0092330B">
        <w:t xml:space="preserve">Вода очищенная &gt;30%, кислота </w:t>
      </w:r>
      <w:r w:rsidR="0092330B" w:rsidRPr="00082D8E">
        <w:t>неорганическая</w:t>
      </w:r>
      <w:r w:rsidR="0092330B" w:rsidRPr="0092330B">
        <w:t xml:space="preserve"> &gt;15&lt;30%, ингибитор коррозии &lt;5</w:t>
      </w:r>
    </w:p>
    <w:p w14:paraId="0F73DCD2" w14:textId="77777777" w:rsidR="00811906" w:rsidRPr="008946BA" w:rsidRDefault="00811906" w:rsidP="0007758F">
      <w:r>
        <w:rPr>
          <w:lang w:val="en-US"/>
        </w:rPr>
        <w:t>PH</w:t>
      </w:r>
      <w:r w:rsidRPr="008946BA">
        <w:t xml:space="preserve"> 1</w:t>
      </w:r>
    </w:p>
    <w:p w14:paraId="6AEB1F8E" w14:textId="77777777" w:rsidR="0007758F" w:rsidRPr="00082D8E" w:rsidRDefault="0007758F" w:rsidP="0007758F">
      <w:pPr>
        <w:rPr>
          <w:b/>
        </w:rPr>
      </w:pPr>
      <w:r w:rsidRPr="00082D8E">
        <w:rPr>
          <w:b/>
        </w:rPr>
        <w:t>ТУ 20.41.32.110-004-31089933-2019</w:t>
      </w:r>
    </w:p>
    <w:p w14:paraId="59267E6D" w14:textId="77777777" w:rsidR="0007758F" w:rsidRPr="00082D8E" w:rsidRDefault="0007758F" w:rsidP="0007758F">
      <w:pPr>
        <w:rPr>
          <w:b/>
        </w:rPr>
      </w:pPr>
      <w:r w:rsidRPr="00082D8E">
        <w:rPr>
          <w:b/>
        </w:rPr>
        <w:t>Хранение</w:t>
      </w:r>
    </w:p>
    <w:p w14:paraId="34CCEE8B" w14:textId="77777777" w:rsidR="0007758F" w:rsidRPr="00082D8E" w:rsidRDefault="0007758F" w:rsidP="0007758F">
      <w:r w:rsidRPr="00082D8E">
        <w:t xml:space="preserve">Хранить в плотно закрытом виде в сухом темном помещении отдельно от пищевых продуктов при температуре от -5 до +25 С. Беречь от детей. Не смешивать с другими чистящими средствами. </w:t>
      </w:r>
    </w:p>
    <w:p w14:paraId="34E82742" w14:textId="77777777" w:rsidR="0007758F" w:rsidRPr="00082D8E" w:rsidRDefault="0007758F" w:rsidP="0007758F">
      <w:pPr>
        <w:rPr>
          <w:b/>
        </w:rPr>
      </w:pPr>
      <w:r w:rsidRPr="00082D8E">
        <w:rPr>
          <w:b/>
        </w:rPr>
        <w:t>Срок годности</w:t>
      </w:r>
    </w:p>
    <w:p w14:paraId="4936E3DF" w14:textId="77777777" w:rsidR="0007758F" w:rsidRPr="00082D8E" w:rsidRDefault="0007758F" w:rsidP="0007758F">
      <w:r w:rsidRPr="00082D8E">
        <w:t xml:space="preserve">36 месяцев с даты изготовления при соблюдении условий хранения. Средство после размораживания полностью восстанавливает свои свойства. </w:t>
      </w:r>
    </w:p>
    <w:p w14:paraId="59D0B422" w14:textId="77777777" w:rsidR="0007758F" w:rsidRPr="00082D8E" w:rsidRDefault="0007758F" w:rsidP="0007758F">
      <w:r w:rsidRPr="00082D8E">
        <w:t>ЗАО «Адрия и К», 194292, Санкт-Петербург, 5-ый Верхний пер., д. 17, лит. А (Россия)</w:t>
      </w:r>
    </w:p>
    <w:p w14:paraId="369B5930" w14:textId="77777777" w:rsidR="0007758F" w:rsidRPr="00082D8E" w:rsidRDefault="0007758F" w:rsidP="0007758F">
      <w:r w:rsidRPr="00082D8E">
        <w:t xml:space="preserve">т/ф. (812) 600-42-40, 600-42-43 </w:t>
      </w:r>
      <w:hyperlink r:id="rId5" w:history="1">
        <w:r w:rsidRPr="00082D8E">
          <w:rPr>
            <w:rStyle w:val="a3"/>
            <w:lang w:val="en-US"/>
          </w:rPr>
          <w:t>info</w:t>
        </w:r>
        <w:r w:rsidRPr="00082D8E">
          <w:rPr>
            <w:rStyle w:val="a3"/>
          </w:rPr>
          <w:t>@</w:t>
        </w:r>
        <w:proofErr w:type="spellStart"/>
        <w:r w:rsidRPr="00082D8E">
          <w:rPr>
            <w:rStyle w:val="a3"/>
            <w:lang w:val="en-US"/>
          </w:rPr>
          <w:t>adria</w:t>
        </w:r>
        <w:proofErr w:type="spellEnd"/>
        <w:r w:rsidRPr="00082D8E">
          <w:rPr>
            <w:rStyle w:val="a3"/>
          </w:rPr>
          <w:t>.</w:t>
        </w:r>
        <w:proofErr w:type="spellStart"/>
        <w:r w:rsidRPr="00082D8E">
          <w:rPr>
            <w:rStyle w:val="a3"/>
            <w:lang w:val="en-US"/>
          </w:rPr>
          <w:t>spb</w:t>
        </w:r>
        <w:proofErr w:type="spellEnd"/>
        <w:r w:rsidRPr="00082D8E">
          <w:rPr>
            <w:rStyle w:val="a3"/>
          </w:rPr>
          <w:t>.</w:t>
        </w:r>
        <w:r w:rsidRPr="00082D8E">
          <w:rPr>
            <w:rStyle w:val="a3"/>
            <w:lang w:val="en-US"/>
          </w:rPr>
          <w:t>ru</w:t>
        </w:r>
      </w:hyperlink>
    </w:p>
    <w:p w14:paraId="00B9624E" w14:textId="77777777" w:rsidR="0007758F" w:rsidRDefault="0007758F" w:rsidP="0007758F"/>
    <w:p w14:paraId="62FCF1F9" w14:textId="77777777" w:rsidR="0007758F" w:rsidRDefault="0007758F" w:rsidP="0007758F"/>
    <w:p w14:paraId="1CDBBAAC" w14:textId="77777777" w:rsidR="0012274E" w:rsidRDefault="0012274E"/>
    <w:sectPr w:rsidR="00122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476C7"/>
    <w:multiLevelType w:val="multilevel"/>
    <w:tmpl w:val="276019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4480B8C"/>
    <w:multiLevelType w:val="multilevel"/>
    <w:tmpl w:val="7A6A96B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D0F"/>
    <w:rsid w:val="0007758F"/>
    <w:rsid w:val="00082D8E"/>
    <w:rsid w:val="00100350"/>
    <w:rsid w:val="0012274E"/>
    <w:rsid w:val="00220320"/>
    <w:rsid w:val="002A3B7E"/>
    <w:rsid w:val="002C7CA4"/>
    <w:rsid w:val="0034315E"/>
    <w:rsid w:val="005279F7"/>
    <w:rsid w:val="00656D0F"/>
    <w:rsid w:val="006710C3"/>
    <w:rsid w:val="00811906"/>
    <w:rsid w:val="008946BA"/>
    <w:rsid w:val="0092330B"/>
    <w:rsid w:val="00934E09"/>
    <w:rsid w:val="00E008FD"/>
    <w:rsid w:val="00E56066"/>
    <w:rsid w:val="00EC2DFA"/>
    <w:rsid w:val="00F8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6FCD6"/>
  <w15:chartTrackingRefBased/>
  <w15:docId w15:val="{7E8B668B-3E1A-40C6-A09B-8D479E9E8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58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758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77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adria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 User</cp:lastModifiedBy>
  <cp:revision>21</cp:revision>
  <dcterms:created xsi:type="dcterms:W3CDTF">2021-12-22T19:07:00Z</dcterms:created>
  <dcterms:modified xsi:type="dcterms:W3CDTF">2026-07-21T08:11:00Z</dcterms:modified>
</cp:coreProperties>
</file>