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0056" w14:textId="084B23A8" w:rsidR="00D7177D" w:rsidRDefault="00D7177D" w:rsidP="0097568F">
      <w:pPr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Описание</w:t>
      </w:r>
    </w:p>
    <w:p w14:paraId="2809D8A9" w14:textId="2F59928A" w:rsidR="00066975" w:rsidRDefault="00896AE1" w:rsidP="0097568F">
      <w:pPr>
        <w:spacing w:line="276" w:lineRule="auto"/>
        <w:rPr>
          <w:rFonts w:cstheme="minorHAnsi"/>
          <w:sz w:val="20"/>
          <w:szCs w:val="20"/>
        </w:rPr>
      </w:pPr>
      <w:bookmarkStart w:id="0" w:name="_Hlk106798271"/>
      <w:r w:rsidRPr="00896AE1">
        <w:rPr>
          <w:rFonts w:cstheme="minorHAnsi"/>
          <w:sz w:val="20"/>
          <w:szCs w:val="20"/>
        </w:rPr>
        <w:t xml:space="preserve">Фильтры грубой очистки PROFACTOR® </w:t>
      </w:r>
      <w:bookmarkEnd w:id="0"/>
      <w:r w:rsidRPr="00896AE1">
        <w:rPr>
          <w:rFonts w:cstheme="minorHAnsi"/>
          <w:sz w:val="20"/>
          <w:szCs w:val="20"/>
        </w:rPr>
        <w:t xml:space="preserve">применяются для очистки потока </w:t>
      </w:r>
      <w:r w:rsidR="007177CC">
        <w:rPr>
          <w:rFonts w:cstheme="minorHAnsi"/>
          <w:sz w:val="20"/>
          <w:szCs w:val="20"/>
        </w:rPr>
        <w:t>рабочей</w:t>
      </w:r>
      <w:r w:rsidRPr="00896AE1">
        <w:rPr>
          <w:rFonts w:cstheme="minorHAnsi"/>
          <w:sz w:val="20"/>
          <w:szCs w:val="20"/>
        </w:rPr>
        <w:t xml:space="preserve"> среды от механических примесей в системах трубопроводов холодной и горячей воды, газов, жидких углеводородов. </w:t>
      </w:r>
    </w:p>
    <w:p w14:paraId="34E6ED71" w14:textId="7EE4B2CC" w:rsidR="00896AE1" w:rsidRDefault="00896AE1" w:rsidP="0097568F">
      <w:pPr>
        <w:spacing w:line="276" w:lineRule="auto"/>
        <w:rPr>
          <w:rFonts w:cstheme="minorHAnsi"/>
          <w:sz w:val="20"/>
          <w:szCs w:val="20"/>
        </w:rPr>
      </w:pPr>
      <w:r w:rsidRPr="00896AE1">
        <w:rPr>
          <w:rFonts w:cstheme="minorHAnsi"/>
          <w:sz w:val="20"/>
          <w:szCs w:val="20"/>
        </w:rPr>
        <w:t>Применени</w:t>
      </w:r>
      <w:r w:rsidR="00A14D89">
        <w:rPr>
          <w:rFonts w:cstheme="minorHAnsi"/>
          <w:sz w:val="20"/>
          <w:szCs w:val="20"/>
        </w:rPr>
        <w:t xml:space="preserve">е </w:t>
      </w:r>
      <w:r w:rsidR="006B54E0">
        <w:rPr>
          <w:rFonts w:cstheme="minorHAnsi"/>
          <w:sz w:val="20"/>
          <w:szCs w:val="20"/>
        </w:rPr>
        <w:t xml:space="preserve">фильтров </w:t>
      </w:r>
      <w:r w:rsidRPr="00896AE1">
        <w:rPr>
          <w:rFonts w:cstheme="minorHAnsi"/>
          <w:sz w:val="20"/>
          <w:szCs w:val="20"/>
        </w:rPr>
        <w:t xml:space="preserve">обеспечивает более длительный срок эксплуатации сантехнических приборов и различной бытовой техники, подключаемой к системе водоснабжения (посудомоечные и стиральные машины, обогреватели воды и пр.). </w:t>
      </w:r>
      <w:r w:rsidR="00066975" w:rsidRPr="00066975">
        <w:rPr>
          <w:rFonts w:cstheme="minorHAnsi"/>
          <w:sz w:val="20"/>
          <w:szCs w:val="20"/>
        </w:rPr>
        <w:t>Для обеспечения правильной работы T- образные фильтры устанавливаются в горизонтальном положении крышкой ревизии вниз</w:t>
      </w:r>
      <w:r w:rsidR="00066975">
        <w:rPr>
          <w:rFonts w:cstheme="minorHAnsi"/>
          <w:sz w:val="20"/>
          <w:szCs w:val="20"/>
        </w:rPr>
        <w:t>.</w:t>
      </w:r>
      <w:r w:rsidR="00066975" w:rsidRPr="00066975">
        <w:rPr>
          <w:rFonts w:cstheme="minorHAnsi"/>
          <w:sz w:val="20"/>
          <w:szCs w:val="20"/>
        </w:rPr>
        <w:t xml:space="preserve"> Стрелка на корпусе фильтра должна совпадать с направлением потока фильтруемой среды.</w:t>
      </w:r>
    </w:p>
    <w:p w14:paraId="1C34782E" w14:textId="77777777" w:rsidR="00066975" w:rsidRPr="00066975" w:rsidRDefault="00066975" w:rsidP="0097568F">
      <w:pPr>
        <w:spacing w:line="276" w:lineRule="auto"/>
        <w:rPr>
          <w:rFonts w:cstheme="minorHAnsi"/>
          <w:sz w:val="20"/>
          <w:szCs w:val="20"/>
        </w:rPr>
      </w:pPr>
    </w:p>
    <w:p w14:paraId="6DCBC0E3" w14:textId="689828E1" w:rsidR="00D8542F" w:rsidRDefault="00D8542F" w:rsidP="0097568F">
      <w:pPr>
        <w:spacing w:line="276" w:lineRule="auto"/>
        <w:rPr>
          <w:b/>
          <w:bCs/>
          <w:sz w:val="20"/>
          <w:szCs w:val="20"/>
        </w:rPr>
      </w:pPr>
      <w:r w:rsidRPr="004B424A">
        <w:rPr>
          <w:b/>
          <w:bCs/>
          <w:sz w:val="20"/>
          <w:szCs w:val="20"/>
        </w:rPr>
        <w:t xml:space="preserve">Преимущества </w:t>
      </w:r>
      <w:r w:rsidR="007177CC">
        <w:rPr>
          <w:b/>
          <w:bCs/>
          <w:sz w:val="20"/>
          <w:szCs w:val="20"/>
        </w:rPr>
        <w:t xml:space="preserve">прямых </w:t>
      </w:r>
      <w:r w:rsidR="00961FEA">
        <w:rPr>
          <w:b/>
          <w:bCs/>
          <w:sz w:val="20"/>
          <w:szCs w:val="20"/>
        </w:rPr>
        <w:t>ф</w:t>
      </w:r>
      <w:r w:rsidR="00961FEA" w:rsidRPr="00961FEA">
        <w:rPr>
          <w:b/>
          <w:bCs/>
          <w:sz w:val="20"/>
          <w:szCs w:val="20"/>
        </w:rPr>
        <w:t>ильтр</w:t>
      </w:r>
      <w:r w:rsidR="00961FEA">
        <w:rPr>
          <w:b/>
          <w:bCs/>
          <w:sz w:val="20"/>
          <w:szCs w:val="20"/>
        </w:rPr>
        <w:t>ов</w:t>
      </w:r>
      <w:r w:rsidR="00961FEA" w:rsidRPr="00961FEA">
        <w:rPr>
          <w:b/>
          <w:bCs/>
          <w:sz w:val="20"/>
          <w:szCs w:val="20"/>
        </w:rPr>
        <w:t xml:space="preserve"> грубой очистки PROFACTOR®</w:t>
      </w:r>
    </w:p>
    <w:p w14:paraId="371C7B4D" w14:textId="02EB9C7A" w:rsidR="00B65CE2" w:rsidRPr="0097568F" w:rsidRDefault="006B54E0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bookmarkStart w:id="1" w:name="_Hlk101344670"/>
      <w:r w:rsidRPr="0097568F">
        <w:rPr>
          <w:color w:val="000000" w:themeColor="text1"/>
          <w:sz w:val="20"/>
          <w:szCs w:val="20"/>
        </w:rPr>
        <w:t xml:space="preserve">Латунные фильтры PROFACTOR® </w:t>
      </w:r>
      <w:r w:rsidR="00961FEA" w:rsidRPr="0097568F">
        <w:rPr>
          <w:color w:val="000000" w:themeColor="text1"/>
          <w:sz w:val="20"/>
          <w:szCs w:val="20"/>
        </w:rPr>
        <w:t xml:space="preserve">— </w:t>
      </w:r>
      <w:r w:rsidRPr="0097568F">
        <w:rPr>
          <w:color w:val="000000" w:themeColor="text1"/>
          <w:sz w:val="20"/>
          <w:szCs w:val="20"/>
        </w:rPr>
        <w:t>в списке лучших товаров европейского качества в этой категории. Современные технологии производства с применением высококачественных материалов и комплектующих гарантируют их надёжность, повышенные эксплуатационные характеристики и долговечность</w:t>
      </w:r>
      <w:r w:rsidR="00121C09" w:rsidRPr="0097568F">
        <w:rPr>
          <w:color w:val="000000" w:themeColor="text1"/>
          <w:sz w:val="20"/>
          <w:szCs w:val="20"/>
        </w:rPr>
        <w:t>;</w:t>
      </w:r>
    </w:p>
    <w:p w14:paraId="2B28E929" w14:textId="232A4A6D" w:rsidR="00B65CE2" w:rsidRPr="0097568F" w:rsidRDefault="00FD23F0" w:rsidP="0097568F">
      <w:pPr>
        <w:pStyle w:val="a3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97568F">
        <w:rPr>
          <w:sz w:val="20"/>
          <w:szCs w:val="20"/>
        </w:rPr>
        <w:t>Благодаря специальной конструкции</w:t>
      </w:r>
      <w:r w:rsidR="00B02367" w:rsidRPr="0097568F">
        <w:rPr>
          <w:sz w:val="20"/>
          <w:szCs w:val="20"/>
        </w:rPr>
        <w:t xml:space="preserve"> прямых фильтров повышает</w:t>
      </w:r>
      <w:r w:rsidRPr="0097568F">
        <w:rPr>
          <w:sz w:val="20"/>
          <w:szCs w:val="20"/>
        </w:rPr>
        <w:t>ся</w:t>
      </w:r>
      <w:r w:rsidR="00B02367" w:rsidRPr="0097568F">
        <w:rPr>
          <w:sz w:val="20"/>
          <w:szCs w:val="20"/>
        </w:rPr>
        <w:t xml:space="preserve"> эффективность очистки рабочей среды за счет турбулентности, возникающей при повороте потока</w:t>
      </w:r>
      <w:r w:rsidR="00795AA1" w:rsidRPr="0097568F">
        <w:rPr>
          <w:sz w:val="20"/>
          <w:szCs w:val="20"/>
        </w:rPr>
        <w:t xml:space="preserve"> на 90 градусов;</w:t>
      </w:r>
    </w:p>
    <w:p w14:paraId="74F7C0A2" w14:textId="2C29B01F" w:rsidR="00B65CE2" w:rsidRPr="0097568F" w:rsidRDefault="00FF20E3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 xml:space="preserve">Корпус и пробка фильтров </w:t>
      </w:r>
      <w:r w:rsidR="00EA33BC" w:rsidRPr="0097568F">
        <w:rPr>
          <w:color w:val="000000" w:themeColor="text1"/>
          <w:sz w:val="20"/>
          <w:szCs w:val="20"/>
        </w:rPr>
        <w:t>выполнены из никелированной</w:t>
      </w:r>
      <w:r w:rsidRPr="0097568F">
        <w:rPr>
          <w:color w:val="000000" w:themeColor="text1"/>
          <w:sz w:val="20"/>
          <w:szCs w:val="20"/>
        </w:rPr>
        <w:t xml:space="preserve"> латуни марки CW617N</w:t>
      </w:r>
      <w:r w:rsidR="00A70210" w:rsidRPr="0097568F">
        <w:rPr>
          <w:color w:val="000000" w:themeColor="text1"/>
          <w:sz w:val="20"/>
          <w:szCs w:val="20"/>
        </w:rPr>
        <w:t xml:space="preserve"> в соответствие с евростандартом DIN EN 12165</w:t>
      </w:r>
      <w:r w:rsidRPr="0097568F">
        <w:rPr>
          <w:color w:val="000000" w:themeColor="text1"/>
          <w:sz w:val="20"/>
          <w:szCs w:val="20"/>
        </w:rPr>
        <w:t>;</w:t>
      </w:r>
    </w:p>
    <w:p w14:paraId="18055EF4" w14:textId="12FA536A" w:rsidR="00B65CE2" w:rsidRPr="0097568F" w:rsidRDefault="006B54E0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>Отличительная черта фильтров марки PROFACTOR® — увеличенная толщина корпуса в зоне присоединительных элементов, что гарантирует их прочность при монтаже с применением всех типов уплотнительных материалов;</w:t>
      </w:r>
    </w:p>
    <w:p w14:paraId="378103F1" w14:textId="48DE5DC8" w:rsidR="00B65CE2" w:rsidRPr="0097568F" w:rsidRDefault="00407080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>Фильтрующий элемент (сетка) из нержавеющей стали AISI 304</w:t>
      </w:r>
      <w:r w:rsidR="00FF52D9" w:rsidRPr="0097568F">
        <w:rPr>
          <w:color w:val="000000" w:themeColor="text1"/>
          <w:sz w:val="20"/>
          <w:szCs w:val="20"/>
        </w:rPr>
        <w:t xml:space="preserve"> – долговечный материал,</w:t>
      </w:r>
      <w:r w:rsidRPr="0097568F">
        <w:rPr>
          <w:color w:val="000000" w:themeColor="text1"/>
          <w:sz w:val="20"/>
          <w:szCs w:val="20"/>
        </w:rPr>
        <w:t xml:space="preserve"> не окисляется, </w:t>
      </w:r>
      <w:r w:rsidR="00FF52D9" w:rsidRPr="0097568F">
        <w:rPr>
          <w:color w:val="000000" w:themeColor="text1"/>
          <w:sz w:val="20"/>
          <w:szCs w:val="20"/>
        </w:rPr>
        <w:t xml:space="preserve">не токсичен, </w:t>
      </w:r>
      <w:r w:rsidRPr="0097568F">
        <w:rPr>
          <w:color w:val="000000" w:themeColor="text1"/>
          <w:sz w:val="20"/>
          <w:szCs w:val="20"/>
        </w:rPr>
        <w:t>подходит для очистки питьевой воды</w:t>
      </w:r>
      <w:r w:rsidR="00FF52D9" w:rsidRPr="0097568F">
        <w:rPr>
          <w:color w:val="000000" w:themeColor="text1"/>
          <w:sz w:val="20"/>
          <w:szCs w:val="20"/>
        </w:rPr>
        <w:t>;</w:t>
      </w:r>
    </w:p>
    <w:p w14:paraId="726F1779" w14:textId="7DE24C66" w:rsidR="00066975" w:rsidRPr="0097568F" w:rsidRDefault="00066975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>Уплотнение между корпусом и ревизионной крышкой реализовано посредством износостойкого каучука NBR;</w:t>
      </w:r>
    </w:p>
    <w:p w14:paraId="7F357D30" w14:textId="4B4B5A17" w:rsidR="00B65CE2" w:rsidRPr="0097568F" w:rsidRDefault="00EF6643" w:rsidP="0097568F">
      <w:pPr>
        <w:pStyle w:val="a3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97568F">
        <w:rPr>
          <w:sz w:val="20"/>
          <w:szCs w:val="20"/>
        </w:rPr>
        <w:t xml:space="preserve">Простой и удобный </w:t>
      </w:r>
      <w:r w:rsidR="00A14D89" w:rsidRPr="0097568F">
        <w:rPr>
          <w:sz w:val="20"/>
          <w:szCs w:val="20"/>
        </w:rPr>
        <w:t>монтаж</w:t>
      </w:r>
      <w:r w:rsidRPr="0097568F">
        <w:rPr>
          <w:sz w:val="20"/>
          <w:szCs w:val="20"/>
        </w:rPr>
        <w:t>/демонтаж</w:t>
      </w:r>
      <w:r w:rsidR="00A14D89" w:rsidRPr="0097568F">
        <w:rPr>
          <w:sz w:val="20"/>
          <w:szCs w:val="20"/>
        </w:rPr>
        <w:t xml:space="preserve"> ревизионной крышки</w:t>
      </w:r>
      <w:r w:rsidR="00B02367" w:rsidRPr="0097568F">
        <w:rPr>
          <w:sz w:val="20"/>
          <w:szCs w:val="20"/>
        </w:rPr>
        <w:t>;</w:t>
      </w:r>
    </w:p>
    <w:p w14:paraId="4E01073D" w14:textId="18B102CD" w:rsidR="00961FEA" w:rsidRPr="0097568F" w:rsidRDefault="0067241B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>Пробка оснащена отверстием для пломбировки;</w:t>
      </w:r>
    </w:p>
    <w:p w14:paraId="0F93F169" w14:textId="5D6AEA65" w:rsidR="0067241B" w:rsidRPr="0097568F" w:rsidRDefault="0067241B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>Температура рабочей среды: –20°С +1</w:t>
      </w:r>
      <w:r w:rsidR="00066975" w:rsidRPr="0097568F">
        <w:rPr>
          <w:color w:val="000000" w:themeColor="text1"/>
          <w:sz w:val="20"/>
          <w:szCs w:val="20"/>
        </w:rPr>
        <w:t>1</w:t>
      </w:r>
      <w:r w:rsidRPr="0097568F">
        <w:rPr>
          <w:color w:val="000000" w:themeColor="text1"/>
          <w:sz w:val="20"/>
          <w:szCs w:val="20"/>
        </w:rPr>
        <w:t>0°С;</w:t>
      </w:r>
    </w:p>
    <w:p w14:paraId="6B1A4A58" w14:textId="0EC2011E" w:rsidR="0067241B" w:rsidRPr="0097568F" w:rsidRDefault="0067241B" w:rsidP="0097568F">
      <w:pPr>
        <w:pStyle w:val="a3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97568F">
        <w:rPr>
          <w:sz w:val="20"/>
          <w:szCs w:val="20"/>
        </w:rPr>
        <w:t>Номинальное давление: 20 бар;</w:t>
      </w:r>
    </w:p>
    <w:bookmarkEnd w:id="1"/>
    <w:p w14:paraId="05AC7631" w14:textId="07375B44" w:rsidR="00FA7AC2" w:rsidRPr="0097568F" w:rsidRDefault="00FA7AC2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 xml:space="preserve">Средний срок службы: </w:t>
      </w:r>
      <w:r w:rsidR="0067241B" w:rsidRPr="0097568F">
        <w:rPr>
          <w:color w:val="000000" w:themeColor="text1"/>
          <w:sz w:val="20"/>
          <w:szCs w:val="20"/>
        </w:rPr>
        <w:t>30</w:t>
      </w:r>
      <w:r w:rsidRPr="0097568F">
        <w:rPr>
          <w:color w:val="000000" w:themeColor="text1"/>
          <w:sz w:val="20"/>
          <w:szCs w:val="20"/>
        </w:rPr>
        <w:t xml:space="preserve"> лет</w:t>
      </w:r>
      <w:r w:rsidR="00066975" w:rsidRPr="0097568F">
        <w:rPr>
          <w:color w:val="000000" w:themeColor="text1"/>
          <w:sz w:val="20"/>
          <w:szCs w:val="20"/>
        </w:rPr>
        <w:t>;</w:t>
      </w:r>
    </w:p>
    <w:p w14:paraId="3FED507E" w14:textId="4B6B83F5" w:rsidR="00066975" w:rsidRPr="0097568F" w:rsidRDefault="00066975" w:rsidP="0097568F">
      <w:pPr>
        <w:pStyle w:val="a3"/>
        <w:numPr>
          <w:ilvl w:val="0"/>
          <w:numId w:val="5"/>
        </w:numPr>
        <w:spacing w:line="276" w:lineRule="auto"/>
        <w:rPr>
          <w:color w:val="000000" w:themeColor="text1"/>
          <w:sz w:val="20"/>
          <w:szCs w:val="20"/>
        </w:rPr>
      </w:pPr>
      <w:r w:rsidRPr="0097568F">
        <w:rPr>
          <w:color w:val="000000" w:themeColor="text1"/>
          <w:sz w:val="20"/>
          <w:szCs w:val="20"/>
        </w:rPr>
        <w:t>Гарантийный срок: 2 года</w:t>
      </w:r>
      <w:r w:rsidR="00184048" w:rsidRPr="0097568F">
        <w:rPr>
          <w:color w:val="000000" w:themeColor="text1"/>
          <w:sz w:val="20"/>
          <w:szCs w:val="20"/>
        </w:rPr>
        <w:t>.</w:t>
      </w:r>
    </w:p>
    <w:sectPr w:rsidR="00066975" w:rsidRPr="0097568F" w:rsidSect="00857B2D">
      <w:pgSz w:w="11906" w:h="16838"/>
      <w:pgMar w:top="397" w:right="39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6EB"/>
    <w:multiLevelType w:val="hybridMultilevel"/>
    <w:tmpl w:val="4FCEE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553BF"/>
    <w:multiLevelType w:val="hybridMultilevel"/>
    <w:tmpl w:val="FAB2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B4844"/>
    <w:multiLevelType w:val="hybridMultilevel"/>
    <w:tmpl w:val="D69CC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566BC"/>
    <w:multiLevelType w:val="multilevel"/>
    <w:tmpl w:val="F786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33792"/>
    <w:multiLevelType w:val="hybridMultilevel"/>
    <w:tmpl w:val="4D08B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298183">
    <w:abstractNumId w:val="3"/>
  </w:num>
  <w:num w:numId="2" w16cid:durableId="766199730">
    <w:abstractNumId w:val="2"/>
  </w:num>
  <w:num w:numId="3" w16cid:durableId="370958312">
    <w:abstractNumId w:val="4"/>
  </w:num>
  <w:num w:numId="4" w16cid:durableId="269512980">
    <w:abstractNumId w:val="0"/>
  </w:num>
  <w:num w:numId="5" w16cid:durableId="172838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CE"/>
    <w:rsid w:val="000141A0"/>
    <w:rsid w:val="00066975"/>
    <w:rsid w:val="00074932"/>
    <w:rsid w:val="000805DC"/>
    <w:rsid w:val="0008480B"/>
    <w:rsid w:val="000B3416"/>
    <w:rsid w:val="000D3AEB"/>
    <w:rsid w:val="00121C09"/>
    <w:rsid w:val="001518F9"/>
    <w:rsid w:val="00170EE2"/>
    <w:rsid w:val="001776F9"/>
    <w:rsid w:val="00184048"/>
    <w:rsid w:val="0018651C"/>
    <w:rsid w:val="00201A60"/>
    <w:rsid w:val="00211E16"/>
    <w:rsid w:val="00284E40"/>
    <w:rsid w:val="002870E9"/>
    <w:rsid w:val="00292A32"/>
    <w:rsid w:val="002A0CF0"/>
    <w:rsid w:val="002C1AAB"/>
    <w:rsid w:val="002F6FB8"/>
    <w:rsid w:val="0034521A"/>
    <w:rsid w:val="003C6F02"/>
    <w:rsid w:val="00407080"/>
    <w:rsid w:val="0043776C"/>
    <w:rsid w:val="00477653"/>
    <w:rsid w:val="00494331"/>
    <w:rsid w:val="004A78FD"/>
    <w:rsid w:val="004B424A"/>
    <w:rsid w:val="005041BB"/>
    <w:rsid w:val="00570897"/>
    <w:rsid w:val="005755B6"/>
    <w:rsid w:val="005800D7"/>
    <w:rsid w:val="005C48F2"/>
    <w:rsid w:val="005C7D0E"/>
    <w:rsid w:val="005E0647"/>
    <w:rsid w:val="006338CC"/>
    <w:rsid w:val="0067241B"/>
    <w:rsid w:val="0068066F"/>
    <w:rsid w:val="006831CE"/>
    <w:rsid w:val="006A77D3"/>
    <w:rsid w:val="006B54E0"/>
    <w:rsid w:val="006C1696"/>
    <w:rsid w:val="006D24F7"/>
    <w:rsid w:val="006D44EE"/>
    <w:rsid w:val="006E172D"/>
    <w:rsid w:val="007177CC"/>
    <w:rsid w:val="00762100"/>
    <w:rsid w:val="00774D2E"/>
    <w:rsid w:val="00795AA1"/>
    <w:rsid w:val="007A3452"/>
    <w:rsid w:val="007C6219"/>
    <w:rsid w:val="00842CBE"/>
    <w:rsid w:val="00857B2D"/>
    <w:rsid w:val="00896AE1"/>
    <w:rsid w:val="008C4AC5"/>
    <w:rsid w:val="008C4CB3"/>
    <w:rsid w:val="00961FEA"/>
    <w:rsid w:val="00963D96"/>
    <w:rsid w:val="0097568F"/>
    <w:rsid w:val="009A38F9"/>
    <w:rsid w:val="009B27F6"/>
    <w:rsid w:val="009C08CB"/>
    <w:rsid w:val="00A14D89"/>
    <w:rsid w:val="00A14DC8"/>
    <w:rsid w:val="00A62421"/>
    <w:rsid w:val="00A70210"/>
    <w:rsid w:val="00AE4F56"/>
    <w:rsid w:val="00B02367"/>
    <w:rsid w:val="00B041CA"/>
    <w:rsid w:val="00B24C7D"/>
    <w:rsid w:val="00B65CE2"/>
    <w:rsid w:val="00B85FFF"/>
    <w:rsid w:val="00BC1C35"/>
    <w:rsid w:val="00BE5B1C"/>
    <w:rsid w:val="00C759CE"/>
    <w:rsid w:val="00D7177D"/>
    <w:rsid w:val="00D8542F"/>
    <w:rsid w:val="00DB5969"/>
    <w:rsid w:val="00DD08D2"/>
    <w:rsid w:val="00DF4583"/>
    <w:rsid w:val="00E15EC7"/>
    <w:rsid w:val="00E27E16"/>
    <w:rsid w:val="00E44E2B"/>
    <w:rsid w:val="00E62A1E"/>
    <w:rsid w:val="00E70B02"/>
    <w:rsid w:val="00EA33BC"/>
    <w:rsid w:val="00ED376F"/>
    <w:rsid w:val="00EF6643"/>
    <w:rsid w:val="00F16058"/>
    <w:rsid w:val="00FA7AC2"/>
    <w:rsid w:val="00FD23F0"/>
    <w:rsid w:val="00FF20E3"/>
    <w:rsid w:val="00FF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CCED"/>
  <w15:chartTrackingRefBased/>
  <w15:docId w15:val="{17760EBC-ECE5-40BD-9DD5-9ED62545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commercial01</dc:creator>
  <cp:keywords/>
  <dc:description/>
  <cp:lastModifiedBy>ktm02</cp:lastModifiedBy>
  <cp:revision>31</cp:revision>
  <dcterms:created xsi:type="dcterms:W3CDTF">2022-04-19T12:33:00Z</dcterms:created>
  <dcterms:modified xsi:type="dcterms:W3CDTF">2023-11-17T10:04:00Z</dcterms:modified>
</cp:coreProperties>
</file>