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A0056" w14:textId="084B23A8" w:rsidR="00D7177D" w:rsidRDefault="00D7177D" w:rsidP="007F6D31">
      <w:pPr>
        <w:spacing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Описание</w:t>
      </w:r>
    </w:p>
    <w:p w14:paraId="369B604C" w14:textId="7F825026" w:rsidR="00896AE1" w:rsidRDefault="00896AE1" w:rsidP="007F6D31">
      <w:pPr>
        <w:spacing w:line="276" w:lineRule="auto"/>
        <w:rPr>
          <w:rFonts w:cstheme="minorHAnsi"/>
          <w:sz w:val="20"/>
          <w:szCs w:val="20"/>
        </w:rPr>
      </w:pPr>
      <w:bookmarkStart w:id="0" w:name="_Hlk106798271"/>
      <w:r w:rsidRPr="00896AE1">
        <w:rPr>
          <w:rFonts w:cstheme="minorHAnsi"/>
          <w:sz w:val="20"/>
          <w:szCs w:val="20"/>
        </w:rPr>
        <w:t xml:space="preserve">Фильтры грубой очистки PROFACTOR® </w:t>
      </w:r>
      <w:bookmarkEnd w:id="0"/>
      <w:r w:rsidRPr="00896AE1">
        <w:rPr>
          <w:rFonts w:cstheme="minorHAnsi"/>
          <w:sz w:val="20"/>
          <w:szCs w:val="20"/>
        </w:rPr>
        <w:t>применяются для очистки потока фильтруемой среды от механических примесей в трубопровод</w:t>
      </w:r>
      <w:r w:rsidR="00F07DA1">
        <w:rPr>
          <w:rFonts w:cstheme="minorHAnsi"/>
          <w:sz w:val="20"/>
          <w:szCs w:val="20"/>
        </w:rPr>
        <w:t>ах холодного и горячего водоснабжения</w:t>
      </w:r>
      <w:r w:rsidRPr="00896AE1">
        <w:rPr>
          <w:rFonts w:cstheme="minorHAnsi"/>
          <w:sz w:val="20"/>
          <w:szCs w:val="20"/>
        </w:rPr>
        <w:t>, жидких углеводородов</w:t>
      </w:r>
      <w:r w:rsidR="00F07DA1">
        <w:rPr>
          <w:rFonts w:cstheme="minorHAnsi"/>
          <w:sz w:val="20"/>
          <w:szCs w:val="20"/>
        </w:rPr>
        <w:t xml:space="preserve"> и газов</w:t>
      </w:r>
      <w:r w:rsidRPr="00896AE1">
        <w:rPr>
          <w:rFonts w:cstheme="minorHAnsi"/>
          <w:sz w:val="20"/>
          <w:szCs w:val="20"/>
        </w:rPr>
        <w:t>. Применение</w:t>
      </w:r>
      <w:r w:rsidR="006B54E0">
        <w:rPr>
          <w:rFonts w:cstheme="minorHAnsi"/>
          <w:sz w:val="20"/>
          <w:szCs w:val="20"/>
        </w:rPr>
        <w:t xml:space="preserve"> фильтров </w:t>
      </w:r>
      <w:r w:rsidRPr="00896AE1">
        <w:rPr>
          <w:rFonts w:cstheme="minorHAnsi"/>
          <w:sz w:val="20"/>
          <w:szCs w:val="20"/>
        </w:rPr>
        <w:t xml:space="preserve">обеспечивает более длительный срок эксплуатации сантехнических приборов и различной бытовой техники, подключаемой к системе водоснабжения (посудомоечные и стиральные машины, обогреватели воды и пр.). В жилых и промышленных зданиях с организованной системой учёта воды, монтаж фильтров грубой очистки перед </w:t>
      </w:r>
      <w:proofErr w:type="spellStart"/>
      <w:r w:rsidRPr="00896AE1">
        <w:rPr>
          <w:rFonts w:cstheme="minorHAnsi"/>
          <w:sz w:val="20"/>
          <w:szCs w:val="20"/>
        </w:rPr>
        <w:t>водосчётчиками</w:t>
      </w:r>
      <w:proofErr w:type="spellEnd"/>
      <w:r w:rsidRPr="00896AE1">
        <w:rPr>
          <w:rFonts w:cstheme="minorHAnsi"/>
          <w:sz w:val="20"/>
          <w:szCs w:val="20"/>
        </w:rPr>
        <w:t xml:space="preserve"> является обязательным.</w:t>
      </w:r>
    </w:p>
    <w:p w14:paraId="49914741" w14:textId="7FD43603" w:rsidR="006B54E0" w:rsidRDefault="006B54E0" w:rsidP="007F6D31">
      <w:pPr>
        <w:spacing w:line="276" w:lineRule="auto"/>
        <w:rPr>
          <w:rFonts w:cstheme="minorHAnsi"/>
          <w:sz w:val="20"/>
          <w:szCs w:val="20"/>
        </w:rPr>
      </w:pPr>
      <w:r w:rsidRPr="006B54E0">
        <w:rPr>
          <w:rFonts w:cstheme="minorHAnsi"/>
          <w:sz w:val="20"/>
          <w:szCs w:val="20"/>
        </w:rPr>
        <w:t>Y-образные фильтры монтируются как в горизонтальном, так и в вертикальном положении крышкой ревизии вниз. Стрелка на корпусе фильтра должна совпадать с направлением потока фильтруемой среды.</w:t>
      </w:r>
    </w:p>
    <w:p w14:paraId="34E6ED71" w14:textId="77777777" w:rsidR="00896AE1" w:rsidRDefault="00896AE1" w:rsidP="007F6D31">
      <w:pPr>
        <w:spacing w:line="276" w:lineRule="auto"/>
        <w:rPr>
          <w:b/>
          <w:bCs/>
          <w:sz w:val="20"/>
          <w:szCs w:val="20"/>
        </w:rPr>
      </w:pPr>
    </w:p>
    <w:p w14:paraId="6DCBC0E3" w14:textId="18704808" w:rsidR="00D8542F" w:rsidRPr="004F137C" w:rsidRDefault="00D8542F" w:rsidP="004F137C">
      <w:pPr>
        <w:spacing w:line="276" w:lineRule="auto"/>
        <w:ind w:left="360"/>
        <w:rPr>
          <w:b/>
          <w:bCs/>
          <w:sz w:val="20"/>
          <w:szCs w:val="20"/>
        </w:rPr>
      </w:pPr>
      <w:r w:rsidRPr="004F137C">
        <w:rPr>
          <w:b/>
          <w:bCs/>
          <w:sz w:val="20"/>
          <w:szCs w:val="20"/>
        </w:rPr>
        <w:t xml:space="preserve">Преимущества </w:t>
      </w:r>
      <w:r w:rsidR="00961FEA" w:rsidRPr="004F137C">
        <w:rPr>
          <w:b/>
          <w:bCs/>
          <w:sz w:val="20"/>
          <w:szCs w:val="20"/>
        </w:rPr>
        <w:t>фильтров грубой очистки PROFACTOR®</w:t>
      </w:r>
    </w:p>
    <w:p w14:paraId="1B110719" w14:textId="416BD672" w:rsidR="00961FEA" w:rsidRPr="004F137C" w:rsidRDefault="006B54E0" w:rsidP="004F137C">
      <w:pPr>
        <w:pStyle w:val="a3"/>
        <w:numPr>
          <w:ilvl w:val="0"/>
          <w:numId w:val="6"/>
        </w:numPr>
        <w:spacing w:line="276" w:lineRule="auto"/>
        <w:rPr>
          <w:color w:val="000000" w:themeColor="text1"/>
          <w:sz w:val="20"/>
          <w:szCs w:val="20"/>
        </w:rPr>
      </w:pPr>
      <w:bookmarkStart w:id="1" w:name="_Hlk101344670"/>
      <w:r w:rsidRPr="004F137C">
        <w:rPr>
          <w:color w:val="000000" w:themeColor="text1"/>
          <w:sz w:val="20"/>
          <w:szCs w:val="20"/>
        </w:rPr>
        <w:t xml:space="preserve">Латунные фильтры PROFACTOR® </w:t>
      </w:r>
      <w:r w:rsidR="00961FEA" w:rsidRPr="004F137C">
        <w:rPr>
          <w:color w:val="000000" w:themeColor="text1"/>
          <w:sz w:val="20"/>
          <w:szCs w:val="20"/>
        </w:rPr>
        <w:t xml:space="preserve">— </w:t>
      </w:r>
      <w:r w:rsidRPr="004F137C">
        <w:rPr>
          <w:color w:val="000000" w:themeColor="text1"/>
          <w:sz w:val="20"/>
          <w:szCs w:val="20"/>
        </w:rPr>
        <w:t>в списке лучших товаров европейского качества в этой категории. Современные технологии производства с применением высококачественных материалов и комплектующих гарантируют их надёжность, повышенные эксплуатационные характеристики и долговечность</w:t>
      </w:r>
      <w:r w:rsidR="008C4CB3" w:rsidRPr="004F137C">
        <w:rPr>
          <w:color w:val="000000" w:themeColor="text1"/>
          <w:sz w:val="20"/>
          <w:szCs w:val="20"/>
        </w:rPr>
        <w:t>;</w:t>
      </w:r>
    </w:p>
    <w:p w14:paraId="013E1152" w14:textId="1ACCBFBC" w:rsidR="00FF20E3" w:rsidRPr="004F137C" w:rsidRDefault="00FF20E3" w:rsidP="004F137C">
      <w:pPr>
        <w:pStyle w:val="a3"/>
        <w:numPr>
          <w:ilvl w:val="0"/>
          <w:numId w:val="6"/>
        </w:numPr>
        <w:spacing w:line="276" w:lineRule="auto"/>
        <w:rPr>
          <w:color w:val="000000" w:themeColor="text1"/>
          <w:sz w:val="20"/>
          <w:szCs w:val="20"/>
        </w:rPr>
      </w:pPr>
      <w:r w:rsidRPr="004F137C">
        <w:rPr>
          <w:color w:val="000000" w:themeColor="text1"/>
          <w:sz w:val="20"/>
          <w:szCs w:val="20"/>
        </w:rPr>
        <w:t>Корпус и пробка фильтров изготавливаются методом горячей ковки из латуни марки CW617N</w:t>
      </w:r>
      <w:r w:rsidR="00B431FE" w:rsidRPr="004F137C">
        <w:rPr>
          <w:color w:val="000000" w:themeColor="text1"/>
          <w:sz w:val="20"/>
          <w:szCs w:val="20"/>
        </w:rPr>
        <w:t xml:space="preserve"> в соответствие с DIN EN 12165</w:t>
      </w:r>
      <w:r w:rsidRPr="004F137C">
        <w:rPr>
          <w:color w:val="000000" w:themeColor="text1"/>
          <w:sz w:val="20"/>
          <w:szCs w:val="20"/>
        </w:rPr>
        <w:t>;</w:t>
      </w:r>
    </w:p>
    <w:p w14:paraId="29CA146B" w14:textId="69E1944E" w:rsidR="00D32F7D" w:rsidRPr="004F137C" w:rsidRDefault="006B54E0" w:rsidP="004F137C">
      <w:pPr>
        <w:pStyle w:val="a3"/>
        <w:numPr>
          <w:ilvl w:val="0"/>
          <w:numId w:val="6"/>
        </w:numPr>
        <w:spacing w:line="276" w:lineRule="auto"/>
        <w:rPr>
          <w:color w:val="000000" w:themeColor="text1"/>
          <w:sz w:val="20"/>
          <w:szCs w:val="20"/>
        </w:rPr>
      </w:pPr>
      <w:r w:rsidRPr="004F137C">
        <w:rPr>
          <w:color w:val="000000" w:themeColor="text1"/>
          <w:sz w:val="20"/>
          <w:szCs w:val="20"/>
        </w:rPr>
        <w:t>Отличительная черта фильтров марки PROFACTOR® — увеличенная толщина корпуса в зоне присоединительных элементов, что гарантирует их прочность при монтаже с применением всех типов уплотнительных материалов;</w:t>
      </w:r>
    </w:p>
    <w:p w14:paraId="4021A605" w14:textId="107D14C4" w:rsidR="00D32F7D" w:rsidRPr="004F137C" w:rsidRDefault="00407080" w:rsidP="004F137C">
      <w:pPr>
        <w:pStyle w:val="a3"/>
        <w:numPr>
          <w:ilvl w:val="0"/>
          <w:numId w:val="6"/>
        </w:numPr>
        <w:spacing w:line="276" w:lineRule="auto"/>
        <w:rPr>
          <w:color w:val="000000" w:themeColor="text1"/>
          <w:sz w:val="20"/>
          <w:szCs w:val="20"/>
        </w:rPr>
      </w:pPr>
      <w:r w:rsidRPr="004F137C">
        <w:rPr>
          <w:color w:val="000000" w:themeColor="text1"/>
          <w:sz w:val="20"/>
          <w:szCs w:val="20"/>
        </w:rPr>
        <w:t>Фильтрующий элемент (сетка) из нержавеющей стали AISI 304</w:t>
      </w:r>
      <w:r w:rsidR="00FF52D9" w:rsidRPr="004F137C">
        <w:rPr>
          <w:color w:val="000000" w:themeColor="text1"/>
          <w:sz w:val="20"/>
          <w:szCs w:val="20"/>
        </w:rPr>
        <w:t xml:space="preserve"> – долговечный материал,</w:t>
      </w:r>
      <w:r w:rsidRPr="004F137C">
        <w:rPr>
          <w:color w:val="000000" w:themeColor="text1"/>
          <w:sz w:val="20"/>
          <w:szCs w:val="20"/>
        </w:rPr>
        <w:t xml:space="preserve"> не окисляется, </w:t>
      </w:r>
      <w:r w:rsidR="00FF52D9" w:rsidRPr="004F137C">
        <w:rPr>
          <w:color w:val="000000" w:themeColor="text1"/>
          <w:sz w:val="20"/>
          <w:szCs w:val="20"/>
        </w:rPr>
        <w:t xml:space="preserve">не токсичен, </w:t>
      </w:r>
      <w:r w:rsidRPr="004F137C">
        <w:rPr>
          <w:color w:val="000000" w:themeColor="text1"/>
          <w:sz w:val="20"/>
          <w:szCs w:val="20"/>
        </w:rPr>
        <w:t>подходит для очистки питьевой воды</w:t>
      </w:r>
      <w:r w:rsidR="00FF52D9" w:rsidRPr="004F137C">
        <w:rPr>
          <w:color w:val="000000" w:themeColor="text1"/>
          <w:sz w:val="20"/>
          <w:szCs w:val="20"/>
        </w:rPr>
        <w:t>;</w:t>
      </w:r>
    </w:p>
    <w:p w14:paraId="23E869DF" w14:textId="76A1A004" w:rsidR="00D32F7D" w:rsidRPr="004F137C" w:rsidRDefault="0067241B" w:rsidP="004F137C">
      <w:pPr>
        <w:pStyle w:val="a3"/>
        <w:numPr>
          <w:ilvl w:val="0"/>
          <w:numId w:val="6"/>
        </w:numPr>
        <w:spacing w:line="276" w:lineRule="auto"/>
        <w:rPr>
          <w:color w:val="000000" w:themeColor="text1"/>
          <w:sz w:val="20"/>
          <w:szCs w:val="20"/>
        </w:rPr>
      </w:pPr>
      <w:r w:rsidRPr="004F137C">
        <w:rPr>
          <w:color w:val="000000" w:themeColor="text1"/>
          <w:sz w:val="20"/>
          <w:szCs w:val="20"/>
        </w:rPr>
        <w:t>Пробка оснащена отверстием для пломбировки;</w:t>
      </w:r>
    </w:p>
    <w:p w14:paraId="60878380" w14:textId="10159A16" w:rsidR="00D32F7D" w:rsidRPr="004F137C" w:rsidRDefault="0067241B" w:rsidP="004F137C">
      <w:pPr>
        <w:pStyle w:val="a3"/>
        <w:numPr>
          <w:ilvl w:val="0"/>
          <w:numId w:val="6"/>
        </w:numPr>
        <w:spacing w:line="276" w:lineRule="auto"/>
        <w:rPr>
          <w:color w:val="000000" w:themeColor="text1"/>
          <w:sz w:val="20"/>
          <w:szCs w:val="20"/>
        </w:rPr>
      </w:pPr>
      <w:r w:rsidRPr="004F137C">
        <w:rPr>
          <w:color w:val="000000" w:themeColor="text1"/>
          <w:sz w:val="20"/>
          <w:szCs w:val="20"/>
        </w:rPr>
        <w:t>Температура рабочей среды: –20°С</w:t>
      </w:r>
      <w:r w:rsidR="002F64EE" w:rsidRPr="004F137C">
        <w:rPr>
          <w:color w:val="000000" w:themeColor="text1"/>
          <w:sz w:val="20"/>
          <w:szCs w:val="20"/>
        </w:rPr>
        <w:t xml:space="preserve"> </w:t>
      </w:r>
      <w:r w:rsidRPr="004F137C">
        <w:rPr>
          <w:color w:val="000000" w:themeColor="text1"/>
          <w:sz w:val="20"/>
          <w:szCs w:val="20"/>
        </w:rPr>
        <w:t>+120°С;</w:t>
      </w:r>
    </w:p>
    <w:p w14:paraId="7E4EA972" w14:textId="4BE878F1" w:rsidR="00D32F7D" w:rsidRPr="004F137C" w:rsidRDefault="0067241B" w:rsidP="004F137C">
      <w:pPr>
        <w:pStyle w:val="a3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4F137C">
        <w:rPr>
          <w:sz w:val="20"/>
          <w:szCs w:val="20"/>
        </w:rPr>
        <w:t>Номинальное давление: 20 бар;</w:t>
      </w:r>
    </w:p>
    <w:bookmarkEnd w:id="1"/>
    <w:p w14:paraId="7541C481" w14:textId="14A36D1B" w:rsidR="00D32F7D" w:rsidRPr="004F137C" w:rsidRDefault="00FA7AC2" w:rsidP="004F137C">
      <w:pPr>
        <w:pStyle w:val="a3"/>
        <w:numPr>
          <w:ilvl w:val="0"/>
          <w:numId w:val="6"/>
        </w:numPr>
        <w:spacing w:line="276" w:lineRule="auto"/>
        <w:rPr>
          <w:color w:val="000000" w:themeColor="text1"/>
          <w:sz w:val="20"/>
          <w:szCs w:val="20"/>
        </w:rPr>
      </w:pPr>
      <w:r w:rsidRPr="004F137C">
        <w:rPr>
          <w:color w:val="000000" w:themeColor="text1"/>
          <w:sz w:val="20"/>
          <w:szCs w:val="20"/>
        </w:rPr>
        <w:t xml:space="preserve">Средний срок службы: </w:t>
      </w:r>
      <w:r w:rsidR="0067241B" w:rsidRPr="004F137C">
        <w:rPr>
          <w:color w:val="000000" w:themeColor="text1"/>
          <w:sz w:val="20"/>
          <w:szCs w:val="20"/>
        </w:rPr>
        <w:t>30</w:t>
      </w:r>
      <w:r w:rsidRPr="004F137C">
        <w:rPr>
          <w:color w:val="000000" w:themeColor="text1"/>
          <w:sz w:val="20"/>
          <w:szCs w:val="20"/>
        </w:rPr>
        <w:t xml:space="preserve"> лет</w:t>
      </w:r>
      <w:r w:rsidR="00C9735E" w:rsidRPr="004F137C">
        <w:rPr>
          <w:color w:val="000000" w:themeColor="text1"/>
          <w:sz w:val="20"/>
          <w:szCs w:val="20"/>
        </w:rPr>
        <w:t>;</w:t>
      </w:r>
    </w:p>
    <w:p w14:paraId="59A36EC1" w14:textId="62528A6D" w:rsidR="00896AE1" w:rsidRPr="004F137C" w:rsidRDefault="00C9735E" w:rsidP="004F137C">
      <w:pPr>
        <w:pStyle w:val="a3"/>
        <w:numPr>
          <w:ilvl w:val="0"/>
          <w:numId w:val="6"/>
        </w:numPr>
        <w:spacing w:line="276" w:lineRule="auto"/>
        <w:rPr>
          <w:color w:val="000000" w:themeColor="text1"/>
          <w:sz w:val="20"/>
          <w:szCs w:val="20"/>
        </w:rPr>
      </w:pPr>
      <w:r w:rsidRPr="004F137C">
        <w:rPr>
          <w:color w:val="000000" w:themeColor="text1"/>
          <w:sz w:val="20"/>
          <w:szCs w:val="20"/>
        </w:rPr>
        <w:t>Гарантийный срок: 2</w:t>
      </w:r>
      <w:r w:rsidR="002F64EE" w:rsidRPr="004F137C">
        <w:rPr>
          <w:color w:val="000000" w:themeColor="text1"/>
          <w:sz w:val="20"/>
          <w:szCs w:val="20"/>
        </w:rPr>
        <w:t xml:space="preserve"> </w:t>
      </w:r>
      <w:r w:rsidRPr="004F137C">
        <w:rPr>
          <w:color w:val="000000" w:themeColor="text1"/>
          <w:sz w:val="20"/>
          <w:szCs w:val="20"/>
        </w:rPr>
        <w:t>года</w:t>
      </w:r>
      <w:r w:rsidR="002F64EE" w:rsidRPr="004F137C">
        <w:rPr>
          <w:color w:val="000000" w:themeColor="text1"/>
          <w:sz w:val="20"/>
          <w:szCs w:val="20"/>
        </w:rPr>
        <w:t>.</w:t>
      </w:r>
    </w:p>
    <w:sectPr w:rsidR="00896AE1" w:rsidRPr="004F137C" w:rsidSect="00857B2D"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806EB"/>
    <w:multiLevelType w:val="hybridMultilevel"/>
    <w:tmpl w:val="4FCEE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91D41"/>
    <w:multiLevelType w:val="hybridMultilevel"/>
    <w:tmpl w:val="E5F8FA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E44D78"/>
    <w:multiLevelType w:val="hybridMultilevel"/>
    <w:tmpl w:val="96721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B4844"/>
    <w:multiLevelType w:val="hybridMultilevel"/>
    <w:tmpl w:val="D69CC8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566BC"/>
    <w:multiLevelType w:val="multilevel"/>
    <w:tmpl w:val="F7867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333792"/>
    <w:multiLevelType w:val="hybridMultilevel"/>
    <w:tmpl w:val="4D08B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729145">
    <w:abstractNumId w:val="4"/>
  </w:num>
  <w:num w:numId="2" w16cid:durableId="1510018853">
    <w:abstractNumId w:val="3"/>
  </w:num>
  <w:num w:numId="3" w16cid:durableId="2107531488">
    <w:abstractNumId w:val="5"/>
  </w:num>
  <w:num w:numId="4" w16cid:durableId="409084991">
    <w:abstractNumId w:val="0"/>
  </w:num>
  <w:num w:numId="5" w16cid:durableId="611286215">
    <w:abstractNumId w:val="2"/>
  </w:num>
  <w:num w:numId="6" w16cid:durableId="2015572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CE"/>
    <w:rsid w:val="000141A0"/>
    <w:rsid w:val="00074932"/>
    <w:rsid w:val="000805DC"/>
    <w:rsid w:val="0008480B"/>
    <w:rsid w:val="000B3416"/>
    <w:rsid w:val="001518F9"/>
    <w:rsid w:val="00170EE2"/>
    <w:rsid w:val="0018651C"/>
    <w:rsid w:val="00201A60"/>
    <w:rsid w:val="00211E16"/>
    <w:rsid w:val="00284E40"/>
    <w:rsid w:val="00292A32"/>
    <w:rsid w:val="002A0CF0"/>
    <w:rsid w:val="002C1AAB"/>
    <w:rsid w:val="002F64EE"/>
    <w:rsid w:val="002F6FB8"/>
    <w:rsid w:val="0034521A"/>
    <w:rsid w:val="003C6F02"/>
    <w:rsid w:val="00407080"/>
    <w:rsid w:val="0043776C"/>
    <w:rsid w:val="00477653"/>
    <w:rsid w:val="004A78FD"/>
    <w:rsid w:val="004B424A"/>
    <w:rsid w:val="004F137C"/>
    <w:rsid w:val="005041BB"/>
    <w:rsid w:val="00570897"/>
    <w:rsid w:val="005755B6"/>
    <w:rsid w:val="005800D7"/>
    <w:rsid w:val="005C48F2"/>
    <w:rsid w:val="005C7D0E"/>
    <w:rsid w:val="00611EF2"/>
    <w:rsid w:val="006338CC"/>
    <w:rsid w:val="0067241B"/>
    <w:rsid w:val="0068066F"/>
    <w:rsid w:val="006831CE"/>
    <w:rsid w:val="006B54E0"/>
    <w:rsid w:val="006C1696"/>
    <w:rsid w:val="006D24F7"/>
    <w:rsid w:val="006D44EE"/>
    <w:rsid w:val="006E172D"/>
    <w:rsid w:val="00762100"/>
    <w:rsid w:val="00774D2E"/>
    <w:rsid w:val="007A3452"/>
    <w:rsid w:val="007C6219"/>
    <w:rsid w:val="007F6D31"/>
    <w:rsid w:val="00842CBE"/>
    <w:rsid w:val="00857B2D"/>
    <w:rsid w:val="00896AE1"/>
    <w:rsid w:val="008C4AC5"/>
    <w:rsid w:val="008C4CB3"/>
    <w:rsid w:val="00961FEA"/>
    <w:rsid w:val="00963D96"/>
    <w:rsid w:val="009A38F9"/>
    <w:rsid w:val="009B27F6"/>
    <w:rsid w:val="009C08CB"/>
    <w:rsid w:val="00A14DC8"/>
    <w:rsid w:val="00A62421"/>
    <w:rsid w:val="00AE4F56"/>
    <w:rsid w:val="00B041CA"/>
    <w:rsid w:val="00B24C7D"/>
    <w:rsid w:val="00B431FE"/>
    <w:rsid w:val="00B85FFF"/>
    <w:rsid w:val="00BE5B1C"/>
    <w:rsid w:val="00C759CE"/>
    <w:rsid w:val="00C9735E"/>
    <w:rsid w:val="00D02EE1"/>
    <w:rsid w:val="00D32F7D"/>
    <w:rsid w:val="00D41131"/>
    <w:rsid w:val="00D7177D"/>
    <w:rsid w:val="00D8542F"/>
    <w:rsid w:val="00DB5969"/>
    <w:rsid w:val="00DD08D2"/>
    <w:rsid w:val="00DF4583"/>
    <w:rsid w:val="00E15EC7"/>
    <w:rsid w:val="00E27E16"/>
    <w:rsid w:val="00E44E2B"/>
    <w:rsid w:val="00E62A1E"/>
    <w:rsid w:val="00E70B02"/>
    <w:rsid w:val="00ED376F"/>
    <w:rsid w:val="00F07DA1"/>
    <w:rsid w:val="00F16058"/>
    <w:rsid w:val="00FA7AC2"/>
    <w:rsid w:val="00FF20E3"/>
    <w:rsid w:val="00FF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CCED"/>
  <w15:chartTrackingRefBased/>
  <w15:docId w15:val="{17760EBC-ECE5-40BD-9DD5-9ED625452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7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commercial01</dc:creator>
  <cp:keywords/>
  <dc:description/>
  <cp:lastModifiedBy>ktm02</cp:lastModifiedBy>
  <cp:revision>29</cp:revision>
  <dcterms:created xsi:type="dcterms:W3CDTF">2022-04-19T12:33:00Z</dcterms:created>
  <dcterms:modified xsi:type="dcterms:W3CDTF">2023-11-17T13:18:00Z</dcterms:modified>
</cp:coreProperties>
</file>