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F1E37" w14:textId="38D915A8" w:rsidR="001E08A3" w:rsidRPr="009D4C40" w:rsidRDefault="001E08A3" w:rsidP="001E08A3">
      <w:pPr>
        <w:jc w:val="center"/>
        <w:rPr>
          <w:rFonts w:eastAsia="Times New Roman"/>
          <w:b/>
          <w:bCs/>
          <w:sz w:val="28"/>
        </w:rPr>
      </w:pPr>
      <w:bookmarkStart w:id="0" w:name="_GoBack"/>
      <w:bookmarkEnd w:id="0"/>
      <w:r w:rsidRPr="00574E67">
        <w:rPr>
          <w:rFonts w:eastAsia="Times New Roman"/>
          <w:b/>
          <w:bCs/>
          <w:sz w:val="32"/>
          <w:szCs w:val="24"/>
        </w:rPr>
        <w:t xml:space="preserve">Воск для </w:t>
      </w:r>
      <w:r>
        <w:rPr>
          <w:rFonts w:eastAsia="Times New Roman"/>
          <w:b/>
          <w:bCs/>
          <w:sz w:val="32"/>
          <w:szCs w:val="24"/>
        </w:rPr>
        <w:t>столешниц и мебели.</w:t>
      </w:r>
    </w:p>
    <w:p w14:paraId="41EE446A" w14:textId="77777777" w:rsidR="001E08A3" w:rsidRDefault="001E08A3" w:rsidP="001E08A3">
      <w:pPr>
        <w:rPr>
          <w:rFonts w:eastAsia="Times New Roman"/>
          <w:sz w:val="28"/>
        </w:rPr>
      </w:pPr>
    </w:p>
    <w:p w14:paraId="53634D52" w14:textId="77777777" w:rsidR="001E08A3" w:rsidRDefault="001E08A3" w:rsidP="001E08A3">
      <w:pPr>
        <w:rPr>
          <w:rFonts w:eastAsia="Times New Roman"/>
          <w:sz w:val="28"/>
        </w:rPr>
      </w:pPr>
    </w:p>
    <w:p w14:paraId="6CC3669B" w14:textId="52DBC00B" w:rsidR="001E08A3" w:rsidRDefault="001E08A3" w:rsidP="001E08A3">
      <w:pPr>
        <w:rPr>
          <w:rFonts w:eastAsia="Times New Roman"/>
          <w:sz w:val="28"/>
        </w:rPr>
      </w:pPr>
      <w:proofErr w:type="gramStart"/>
      <w:r w:rsidRPr="00FF6056">
        <w:rPr>
          <w:rFonts w:eastAsia="Times New Roman"/>
          <w:sz w:val="28"/>
        </w:rPr>
        <w:t>Объем</w:t>
      </w:r>
      <w:r>
        <w:rPr>
          <w:rFonts w:eastAsia="Times New Roman"/>
          <w:sz w:val="28"/>
        </w:rPr>
        <w:t>:</w:t>
      </w:r>
      <w:r w:rsidRPr="00FF6056">
        <w:rPr>
          <w:rFonts w:eastAsia="Times New Roman"/>
          <w:sz w:val="28"/>
        </w:rPr>
        <w:t xml:space="preserve">  </w:t>
      </w:r>
      <w:r>
        <w:rPr>
          <w:rFonts w:eastAsia="Times New Roman"/>
          <w:sz w:val="28"/>
        </w:rPr>
        <w:t>0</w:t>
      </w:r>
      <w:proofErr w:type="gramEnd"/>
      <w:r>
        <w:rPr>
          <w:rFonts w:eastAsia="Times New Roman"/>
          <w:sz w:val="28"/>
        </w:rPr>
        <w:t>,15л</w:t>
      </w:r>
      <w:r w:rsidRPr="00FF6056">
        <w:rPr>
          <w:rFonts w:eastAsia="Times New Roman"/>
          <w:sz w:val="28"/>
        </w:rPr>
        <w:t xml:space="preserve"> /</w:t>
      </w:r>
      <w:r>
        <w:rPr>
          <w:rFonts w:eastAsia="Times New Roman"/>
          <w:sz w:val="28"/>
        </w:rPr>
        <w:t>0,3л</w:t>
      </w:r>
    </w:p>
    <w:p w14:paraId="1F4428D2" w14:textId="77777777" w:rsidR="001E08A3" w:rsidRDefault="001E08A3" w:rsidP="001E08A3">
      <w:pPr>
        <w:rPr>
          <w:rFonts w:eastAsia="Times New Roman"/>
          <w:sz w:val="28"/>
        </w:rPr>
      </w:pPr>
    </w:p>
    <w:p w14:paraId="14DEB1F8" w14:textId="77777777" w:rsidR="001E08A3" w:rsidRPr="00574E67" w:rsidRDefault="001E08A3" w:rsidP="001E08A3">
      <w:pPr>
        <w:pStyle w:val="a3"/>
        <w:numPr>
          <w:ilvl w:val="0"/>
          <w:numId w:val="3"/>
        </w:numPr>
        <w:rPr>
          <w:rFonts w:eastAsia="Times New Roman"/>
          <w:sz w:val="28"/>
        </w:rPr>
      </w:pPr>
      <w:r w:rsidRPr="00574E67">
        <w:rPr>
          <w:rFonts w:eastAsia="Times New Roman"/>
          <w:sz w:val="28"/>
        </w:rPr>
        <w:t>Предотвращает растрескивание древесины</w:t>
      </w:r>
    </w:p>
    <w:p w14:paraId="3E5E3AFB" w14:textId="77777777" w:rsidR="001E08A3" w:rsidRPr="00574E67" w:rsidRDefault="001E08A3" w:rsidP="001E08A3">
      <w:pPr>
        <w:pStyle w:val="a3"/>
        <w:numPr>
          <w:ilvl w:val="0"/>
          <w:numId w:val="3"/>
        </w:numPr>
        <w:rPr>
          <w:rFonts w:eastAsia="Times New Roman"/>
          <w:sz w:val="28"/>
        </w:rPr>
      </w:pPr>
      <w:r w:rsidRPr="00574E67">
        <w:rPr>
          <w:rFonts w:eastAsia="Times New Roman"/>
          <w:sz w:val="28"/>
        </w:rPr>
        <w:t>Шелковисто матовый финиш</w:t>
      </w:r>
    </w:p>
    <w:p w14:paraId="40097864" w14:textId="77777777" w:rsidR="001E08A3" w:rsidRPr="00574E67" w:rsidRDefault="001E08A3" w:rsidP="001E08A3">
      <w:pPr>
        <w:pStyle w:val="a3"/>
        <w:numPr>
          <w:ilvl w:val="0"/>
          <w:numId w:val="3"/>
        </w:numPr>
        <w:rPr>
          <w:rFonts w:eastAsia="Times New Roman"/>
          <w:sz w:val="28"/>
        </w:rPr>
      </w:pPr>
      <w:r w:rsidRPr="00574E67">
        <w:rPr>
          <w:rFonts w:eastAsia="Times New Roman"/>
          <w:sz w:val="28"/>
        </w:rPr>
        <w:t>Образует износостойкое покрытие</w:t>
      </w:r>
    </w:p>
    <w:p w14:paraId="465C5990" w14:textId="77777777" w:rsidR="001E08A3" w:rsidRPr="00574E67" w:rsidRDefault="001E08A3" w:rsidP="001E08A3">
      <w:pPr>
        <w:pStyle w:val="a3"/>
        <w:numPr>
          <w:ilvl w:val="0"/>
          <w:numId w:val="3"/>
        </w:numPr>
        <w:rPr>
          <w:rFonts w:eastAsia="Times New Roman"/>
          <w:sz w:val="28"/>
        </w:rPr>
      </w:pPr>
      <w:r w:rsidRPr="00574E67">
        <w:rPr>
          <w:rFonts w:eastAsia="Times New Roman"/>
          <w:sz w:val="28"/>
        </w:rPr>
        <w:t>Защищает от влаги и плесени</w:t>
      </w:r>
    </w:p>
    <w:p w14:paraId="67CA318C" w14:textId="77777777" w:rsidR="001E08A3" w:rsidRDefault="001E08A3" w:rsidP="00705288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0C0FCC3B" w14:textId="4536F10C" w:rsidR="00003591" w:rsidRPr="00197B17" w:rsidRDefault="00705288" w:rsidP="00705288">
      <w:pPr>
        <w:rPr>
          <w:rFonts w:asciiTheme="minorHAnsi" w:eastAsia="Times New Roman" w:hAnsiTheme="minorHAnsi" w:cstheme="minorHAnsi"/>
          <w:sz w:val="28"/>
          <w:szCs w:val="28"/>
        </w:rPr>
      </w:pPr>
      <w:r w:rsidRPr="00197B17">
        <w:rPr>
          <w:rFonts w:asciiTheme="minorHAnsi" w:eastAsia="Times New Roman" w:hAnsiTheme="minorHAnsi" w:cstheme="minorHAnsi"/>
          <w:sz w:val="28"/>
          <w:szCs w:val="28"/>
        </w:rPr>
        <w:t xml:space="preserve">Назначение: </w:t>
      </w:r>
      <w:r w:rsidR="00197B17">
        <w:rPr>
          <w:rFonts w:asciiTheme="minorHAnsi" w:eastAsia="Times New Roman" w:hAnsiTheme="minorHAnsi" w:cstheme="minorHAnsi"/>
          <w:sz w:val="28"/>
          <w:szCs w:val="28"/>
        </w:rPr>
        <w:t xml:space="preserve">Воск для мебели и столешниц </w:t>
      </w:r>
      <w:r w:rsidR="00197B17">
        <w:rPr>
          <w:rFonts w:asciiTheme="minorHAnsi" w:eastAsia="Calibri" w:hAnsiTheme="minorHAnsi" w:cstheme="minorHAnsi"/>
          <w:sz w:val="28"/>
          <w:szCs w:val="28"/>
        </w:rPr>
        <w:t>п</w:t>
      </w:r>
      <w:r w:rsidR="00003591" w:rsidRPr="00197B17">
        <w:rPr>
          <w:rFonts w:asciiTheme="minorHAnsi" w:eastAsia="Calibri" w:hAnsiTheme="minorHAnsi" w:cstheme="minorHAnsi"/>
          <w:sz w:val="28"/>
          <w:szCs w:val="28"/>
        </w:rPr>
        <w:t xml:space="preserve">редназначен </w:t>
      </w:r>
      <w:r w:rsidR="00197B17">
        <w:rPr>
          <w:rFonts w:asciiTheme="minorHAnsi" w:eastAsia="Arial" w:hAnsiTheme="minorHAnsi" w:cstheme="minorHAnsi"/>
          <w:color w:val="000000"/>
          <w:sz w:val="28"/>
          <w:szCs w:val="28"/>
        </w:rPr>
        <w:t>д</w:t>
      </w:r>
      <w:r w:rsidR="00D87E41" w:rsidRPr="00197B17">
        <w:rPr>
          <w:rFonts w:asciiTheme="minorHAnsi" w:eastAsia="Arial" w:hAnsiTheme="minorHAnsi" w:cstheme="minorHAnsi"/>
          <w:color w:val="000000"/>
          <w:sz w:val="28"/>
          <w:szCs w:val="28"/>
        </w:rPr>
        <w:t>ля пропитки всех типов деревянных изделий и строений</w:t>
      </w:r>
      <w:r w:rsidR="00197B17">
        <w:rPr>
          <w:rFonts w:asciiTheme="minorHAnsi" w:eastAsia="Calibri" w:hAnsiTheme="minorHAnsi" w:cstheme="minorHAnsi"/>
          <w:sz w:val="28"/>
          <w:szCs w:val="28"/>
        </w:rPr>
        <w:t xml:space="preserve">. Защищает изделие от </w:t>
      </w:r>
      <w:r w:rsidR="00003591" w:rsidRPr="00197B17">
        <w:rPr>
          <w:rFonts w:asciiTheme="minorHAnsi" w:eastAsia="Calibri" w:hAnsiTheme="minorHAnsi" w:cstheme="minorHAnsi"/>
          <w:sz w:val="28"/>
          <w:szCs w:val="28"/>
        </w:rPr>
        <w:t>растрескивания. Обладает антистатическим свойством. После полного высыхания становится шелковисто-матовым и гладким на ощупь покрытием. Легко реставрируется. Наноситс</w:t>
      </w:r>
      <w:r w:rsidR="00197B17">
        <w:rPr>
          <w:rFonts w:asciiTheme="minorHAnsi" w:eastAsia="Calibri" w:hAnsiTheme="minorHAnsi" w:cstheme="minorHAnsi"/>
          <w:sz w:val="28"/>
          <w:szCs w:val="28"/>
        </w:rPr>
        <w:t xml:space="preserve">я на чистую древесину или ранее </w:t>
      </w:r>
      <w:r w:rsidR="00003591" w:rsidRPr="00197B17">
        <w:rPr>
          <w:rFonts w:asciiTheme="minorHAnsi" w:eastAsia="Calibri" w:hAnsiTheme="minorHAnsi" w:cstheme="minorHAnsi"/>
          <w:sz w:val="28"/>
          <w:szCs w:val="28"/>
        </w:rPr>
        <w:t xml:space="preserve">окрашенную </w:t>
      </w:r>
      <w:proofErr w:type="spellStart"/>
      <w:r w:rsidR="00003591" w:rsidRPr="00197B17">
        <w:rPr>
          <w:rFonts w:asciiTheme="minorHAnsi" w:eastAsia="Calibri" w:hAnsiTheme="minorHAnsi" w:cstheme="minorHAnsi"/>
          <w:sz w:val="28"/>
          <w:szCs w:val="28"/>
        </w:rPr>
        <w:t>масляно</w:t>
      </w:r>
      <w:proofErr w:type="spellEnd"/>
      <w:r w:rsidR="00003591" w:rsidRPr="00197B17">
        <w:rPr>
          <w:rFonts w:asciiTheme="minorHAnsi" w:eastAsia="Calibri" w:hAnsiTheme="minorHAnsi" w:cstheme="minorHAnsi"/>
          <w:sz w:val="28"/>
          <w:szCs w:val="28"/>
        </w:rPr>
        <w:t>-восковыми составами</w:t>
      </w:r>
      <w:r w:rsidR="00197B17">
        <w:rPr>
          <w:rFonts w:asciiTheme="minorHAnsi" w:eastAsia="Calibri" w:hAnsiTheme="minorHAnsi" w:cstheme="minorHAnsi"/>
          <w:sz w:val="28"/>
          <w:szCs w:val="28"/>
        </w:rPr>
        <w:t>.</w:t>
      </w:r>
    </w:p>
    <w:p w14:paraId="61E186FB" w14:textId="77777777" w:rsidR="00003591" w:rsidRPr="00197B17" w:rsidRDefault="00003591" w:rsidP="00705288">
      <w:pPr>
        <w:rPr>
          <w:rFonts w:asciiTheme="minorHAnsi" w:eastAsia="Calibri" w:hAnsiTheme="minorHAnsi" w:cstheme="minorHAnsi"/>
          <w:sz w:val="28"/>
          <w:szCs w:val="28"/>
        </w:rPr>
      </w:pPr>
    </w:p>
    <w:p w14:paraId="43838C02" w14:textId="259E873C" w:rsidR="00197B17" w:rsidRPr="00197B17" w:rsidRDefault="00DB10D7" w:rsidP="00003591">
      <w:pPr>
        <w:rPr>
          <w:rFonts w:asciiTheme="minorHAnsi" w:eastAsia="Calibri" w:hAnsiTheme="minorHAnsi" w:cstheme="minorHAnsi"/>
          <w:sz w:val="28"/>
          <w:szCs w:val="28"/>
        </w:rPr>
      </w:pPr>
      <w:r w:rsidRPr="00197B17">
        <w:rPr>
          <w:rFonts w:asciiTheme="minorHAnsi" w:eastAsia="Times New Roman" w:hAnsiTheme="minorHAnsi" w:cstheme="minorHAnsi"/>
          <w:sz w:val="28"/>
          <w:szCs w:val="28"/>
        </w:rPr>
        <w:t>Подготовка поверхности</w:t>
      </w:r>
      <w:r w:rsidR="00705288" w:rsidRPr="00197B17">
        <w:rPr>
          <w:rFonts w:asciiTheme="minorHAnsi" w:eastAsia="Times New Roman" w:hAnsiTheme="minorHAnsi" w:cstheme="minorHAnsi"/>
          <w:sz w:val="28"/>
          <w:szCs w:val="28"/>
        </w:rPr>
        <w:t xml:space="preserve">: </w:t>
      </w:r>
      <w:r w:rsidR="00197B17" w:rsidRPr="00BD4C49">
        <w:rPr>
          <w:rFonts w:eastAsia="Times New Roman"/>
          <w:sz w:val="28"/>
        </w:rPr>
        <w:t>Поверхность должна быть хорошо</w:t>
      </w:r>
      <w:r w:rsidR="00197B17">
        <w:rPr>
          <w:rFonts w:eastAsia="Times New Roman"/>
          <w:sz w:val="28"/>
        </w:rPr>
        <w:t xml:space="preserve"> отшлифована (зерно Р80 - Р180)</w:t>
      </w:r>
      <w:r w:rsidR="00197B17" w:rsidRPr="00BD4C49">
        <w:rPr>
          <w:rFonts w:eastAsia="Times New Roman"/>
          <w:sz w:val="28"/>
        </w:rPr>
        <w:t>, сухой и очищенной от грязи, пыли и жира. Шлифование производить поэтапно, используя абразивные материалы от крупного до мелкого зерна, не оставляя рисов, и царапин. В случае присутствия смолы на поверхности древесины удалить Живичным скипидаром.</w:t>
      </w:r>
    </w:p>
    <w:p w14:paraId="6B4557C6" w14:textId="77777777" w:rsidR="00003591" w:rsidRPr="00197B17" w:rsidRDefault="00003591" w:rsidP="00003591">
      <w:pPr>
        <w:rPr>
          <w:rFonts w:asciiTheme="minorHAnsi" w:eastAsia="Calibri" w:hAnsiTheme="minorHAnsi" w:cstheme="minorHAnsi"/>
          <w:sz w:val="28"/>
          <w:szCs w:val="28"/>
        </w:rPr>
      </w:pPr>
    </w:p>
    <w:p w14:paraId="1467F644" w14:textId="7D6F4B90" w:rsidR="00261D91" w:rsidRPr="00197B17" w:rsidRDefault="00DB10D7" w:rsidP="00261D91">
      <w:pPr>
        <w:spacing w:after="100" w:line="276" w:lineRule="auto"/>
        <w:jc w:val="both"/>
        <w:rPr>
          <w:rFonts w:asciiTheme="minorHAnsi" w:eastAsia="Calibri" w:hAnsiTheme="minorHAnsi" w:cstheme="minorHAnsi"/>
          <w:sz w:val="28"/>
          <w:szCs w:val="28"/>
        </w:rPr>
      </w:pPr>
      <w:r w:rsidRPr="00197B17">
        <w:rPr>
          <w:rFonts w:asciiTheme="minorHAnsi" w:eastAsia="Times New Roman" w:hAnsiTheme="minorHAnsi" w:cstheme="minorHAnsi"/>
          <w:sz w:val="28"/>
          <w:szCs w:val="28"/>
        </w:rPr>
        <w:t>Нанесение</w:t>
      </w:r>
      <w:r w:rsidR="00F23D73" w:rsidRPr="00197B17">
        <w:rPr>
          <w:rFonts w:asciiTheme="minorHAnsi" w:eastAsia="Times New Roman" w:hAnsiTheme="minorHAnsi" w:cstheme="minorHAnsi"/>
          <w:sz w:val="28"/>
          <w:szCs w:val="28"/>
        </w:rPr>
        <w:t xml:space="preserve">: </w:t>
      </w:r>
      <w:r w:rsidR="00197B17" w:rsidRPr="00197B17">
        <w:rPr>
          <w:rFonts w:asciiTheme="minorHAnsi" w:eastAsia="Calibri" w:hAnsiTheme="minorHAnsi" w:cstheme="minorHAnsi"/>
          <w:sz w:val="28"/>
          <w:szCs w:val="28"/>
        </w:rPr>
        <w:t xml:space="preserve">Нанести воск на поверхность тонким ровным слоем сухой </w:t>
      </w:r>
      <w:proofErr w:type="spellStart"/>
      <w:r w:rsidR="00197B17" w:rsidRPr="00197B17">
        <w:rPr>
          <w:rFonts w:asciiTheme="minorHAnsi" w:eastAsia="Calibri" w:hAnsiTheme="minorHAnsi" w:cstheme="minorHAnsi"/>
          <w:sz w:val="28"/>
          <w:szCs w:val="28"/>
        </w:rPr>
        <w:t>безворсовой</w:t>
      </w:r>
      <w:proofErr w:type="spellEnd"/>
      <w:r w:rsidR="00197B17" w:rsidRPr="00197B17">
        <w:rPr>
          <w:rFonts w:asciiTheme="minorHAnsi" w:eastAsia="Calibri" w:hAnsiTheme="minorHAnsi" w:cstheme="minorHAnsi"/>
          <w:sz w:val="28"/>
          <w:szCs w:val="28"/>
        </w:rPr>
        <w:t xml:space="preserve"> тканью или полировальной машиной не оставляя разводов. Через 10-15 минут отполировать поверхность войлочной тканью или нейлоновым </w:t>
      </w:r>
      <w:proofErr w:type="spellStart"/>
      <w:r w:rsidR="00197B17" w:rsidRPr="00197B17">
        <w:rPr>
          <w:rFonts w:asciiTheme="minorHAnsi" w:eastAsia="Calibri" w:hAnsiTheme="minorHAnsi" w:cstheme="minorHAnsi"/>
          <w:sz w:val="28"/>
          <w:szCs w:val="28"/>
        </w:rPr>
        <w:t>падом</w:t>
      </w:r>
      <w:proofErr w:type="spellEnd"/>
      <w:r w:rsidR="00197B17" w:rsidRPr="00197B17">
        <w:rPr>
          <w:rFonts w:asciiTheme="minorHAnsi" w:eastAsia="Calibri" w:hAnsiTheme="minorHAnsi" w:cstheme="minorHAnsi"/>
          <w:sz w:val="28"/>
          <w:szCs w:val="28"/>
        </w:rPr>
        <w:t xml:space="preserve"> (микрофибра). В случае высокой нагрузки на поверхность рекомендуется нанести второй слой через 24 часа. Влажность древесины не должна превышать 15%. Оптимальная температура нанесения не ниже +10°С. При низких температурах и высокой влажности время высыхания возрастает. Очистку инструмента производить живичным скипидаром, затем промыть в мыльном растворе и чистой воде.</w:t>
      </w:r>
    </w:p>
    <w:p w14:paraId="3EC41033" w14:textId="77777777" w:rsidR="00197B17" w:rsidRDefault="00197B17" w:rsidP="00995CDB">
      <w:pPr>
        <w:rPr>
          <w:rFonts w:asciiTheme="minorHAnsi" w:hAnsiTheme="minorHAnsi" w:cstheme="minorHAnsi"/>
          <w:sz w:val="28"/>
          <w:szCs w:val="28"/>
        </w:rPr>
      </w:pPr>
    </w:p>
    <w:p w14:paraId="074493EB" w14:textId="3AA09D6C" w:rsidR="00995CDB" w:rsidRDefault="00197B17" w:rsidP="00995CDB">
      <w:pPr>
        <w:rPr>
          <w:rFonts w:asciiTheme="minorHAnsi" w:hAnsiTheme="minorHAnsi" w:cstheme="minorHAnsi"/>
          <w:sz w:val="28"/>
          <w:szCs w:val="28"/>
        </w:rPr>
      </w:pPr>
      <w:r w:rsidRPr="00197B17">
        <w:rPr>
          <w:rFonts w:asciiTheme="minorHAnsi" w:hAnsiTheme="minorHAnsi" w:cstheme="minorHAnsi"/>
          <w:sz w:val="28"/>
          <w:szCs w:val="28"/>
        </w:rPr>
        <w:t>Время высыхания: 1 слой при t+20°C и при влажности 40-60% - 16-18 часов. Время высыхания 2 слоя при t+20°C и при влажности 40-60% - 24-48 часов. Набор прочности 7-10 дней.</w:t>
      </w:r>
    </w:p>
    <w:p w14:paraId="06F9DD04" w14:textId="77777777" w:rsidR="00197B17" w:rsidRPr="00197B17" w:rsidRDefault="00197B17" w:rsidP="00995CDB">
      <w:pPr>
        <w:rPr>
          <w:rFonts w:asciiTheme="minorHAnsi" w:hAnsiTheme="minorHAnsi" w:cstheme="minorHAnsi"/>
          <w:sz w:val="28"/>
          <w:szCs w:val="28"/>
        </w:rPr>
      </w:pPr>
    </w:p>
    <w:p w14:paraId="29911473" w14:textId="756B6D86" w:rsidR="00D87E41" w:rsidRPr="00197B17" w:rsidRDefault="00DB10D7" w:rsidP="00D87E41">
      <w:pPr>
        <w:spacing w:after="100" w:line="276" w:lineRule="auto"/>
        <w:jc w:val="both"/>
        <w:rPr>
          <w:rFonts w:asciiTheme="minorHAnsi" w:eastAsia="Calibri" w:hAnsiTheme="minorHAnsi" w:cstheme="minorHAnsi"/>
          <w:sz w:val="28"/>
          <w:szCs w:val="28"/>
        </w:rPr>
      </w:pPr>
      <w:r w:rsidRPr="00197B17">
        <w:rPr>
          <w:rFonts w:asciiTheme="minorHAnsi" w:eastAsia="Times New Roman" w:hAnsiTheme="minorHAnsi" w:cstheme="minorHAnsi"/>
          <w:sz w:val="28"/>
          <w:szCs w:val="28"/>
        </w:rPr>
        <w:t>Состав</w:t>
      </w:r>
      <w:r w:rsidR="00197B17">
        <w:rPr>
          <w:rFonts w:asciiTheme="minorHAnsi" w:eastAsia="Times New Roman" w:hAnsiTheme="minorHAnsi" w:cstheme="minorHAnsi"/>
          <w:sz w:val="28"/>
          <w:szCs w:val="28"/>
        </w:rPr>
        <w:t>:</w:t>
      </w:r>
      <w:r w:rsidR="00F23D73" w:rsidRPr="00197B1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D87E41" w:rsidRPr="00197B17">
        <w:rPr>
          <w:rFonts w:asciiTheme="minorHAnsi" w:eastAsia="Calibri" w:hAnsiTheme="minorHAnsi" w:cstheme="minorHAnsi"/>
          <w:sz w:val="28"/>
          <w:szCs w:val="28"/>
        </w:rPr>
        <w:t xml:space="preserve">Органический растворитель, терпентинное масло, воск </w:t>
      </w:r>
      <w:proofErr w:type="spellStart"/>
      <w:r w:rsidR="00D87E41" w:rsidRPr="00197B17">
        <w:rPr>
          <w:rFonts w:asciiTheme="minorHAnsi" w:eastAsia="Calibri" w:hAnsiTheme="minorHAnsi" w:cstheme="minorHAnsi"/>
          <w:sz w:val="28"/>
          <w:szCs w:val="28"/>
        </w:rPr>
        <w:t>карнауба</w:t>
      </w:r>
      <w:proofErr w:type="spellEnd"/>
      <w:r w:rsidR="00D87E41" w:rsidRPr="00197B17">
        <w:rPr>
          <w:rFonts w:asciiTheme="minorHAnsi" w:eastAsia="Calibri" w:hAnsiTheme="minorHAnsi" w:cstheme="minorHAnsi"/>
          <w:sz w:val="28"/>
          <w:szCs w:val="28"/>
        </w:rPr>
        <w:t xml:space="preserve">, воск пчелиный. </w:t>
      </w:r>
    </w:p>
    <w:p w14:paraId="5CFAC904" w14:textId="7D71FED6" w:rsidR="004B39E1" w:rsidRPr="00197B17" w:rsidRDefault="00DB10D7" w:rsidP="004B39E1">
      <w:pPr>
        <w:rPr>
          <w:rFonts w:eastAsia="Times New Roman"/>
          <w:sz w:val="28"/>
        </w:rPr>
      </w:pPr>
      <w:r w:rsidRPr="00197B17">
        <w:rPr>
          <w:rFonts w:asciiTheme="minorHAnsi" w:eastAsia="Times New Roman" w:hAnsiTheme="minorHAnsi" w:cstheme="minorHAnsi"/>
          <w:sz w:val="28"/>
          <w:szCs w:val="28"/>
        </w:rPr>
        <w:lastRenderedPageBreak/>
        <w:t>Расход</w:t>
      </w:r>
      <w:r w:rsidR="00995CDB" w:rsidRPr="00197B17">
        <w:rPr>
          <w:rFonts w:asciiTheme="minorHAnsi" w:eastAsia="Times New Roman" w:hAnsiTheme="minorHAnsi" w:cstheme="minorHAnsi"/>
          <w:sz w:val="28"/>
          <w:szCs w:val="28"/>
        </w:rPr>
        <w:t xml:space="preserve">: </w:t>
      </w:r>
      <w:r w:rsidR="00197B17" w:rsidRPr="00BD4C49">
        <w:rPr>
          <w:rFonts w:eastAsia="Times New Roman"/>
          <w:sz w:val="28"/>
        </w:rPr>
        <w:t>1л на 60 м</w:t>
      </w:r>
      <w:r w:rsidR="00197B17" w:rsidRPr="004755DB">
        <w:rPr>
          <w:rFonts w:eastAsia="Times New Roman"/>
          <w:sz w:val="28"/>
          <w:vertAlign w:val="superscript"/>
        </w:rPr>
        <w:t>2</w:t>
      </w:r>
      <w:r w:rsidR="00197B17" w:rsidRPr="00BD4C49">
        <w:rPr>
          <w:rFonts w:eastAsia="Times New Roman"/>
          <w:sz w:val="28"/>
        </w:rPr>
        <w:t xml:space="preserve"> (в один слой). Расход зависит от качества подготовки поверхности и впи</w:t>
      </w:r>
      <w:r w:rsidR="00197B17">
        <w:rPr>
          <w:rFonts w:eastAsia="Times New Roman"/>
          <w:sz w:val="28"/>
        </w:rPr>
        <w:t>тывающей способности древесины.</w:t>
      </w:r>
    </w:p>
    <w:p w14:paraId="51902DF1" w14:textId="77777777" w:rsidR="00197B17" w:rsidRDefault="00DB10D7" w:rsidP="006E4BF6">
      <w:pPr>
        <w:spacing w:before="100" w:beforeAutospacing="1" w:after="100" w:afterAutospacing="1"/>
        <w:rPr>
          <w:rFonts w:eastAsia="Times New Roman"/>
          <w:sz w:val="28"/>
        </w:rPr>
      </w:pPr>
      <w:r w:rsidRPr="00197B17">
        <w:rPr>
          <w:rFonts w:asciiTheme="minorHAnsi" w:eastAsia="Times New Roman" w:hAnsiTheme="minorHAnsi" w:cstheme="minorHAnsi"/>
          <w:sz w:val="28"/>
          <w:szCs w:val="28"/>
        </w:rPr>
        <w:t>Срок годности</w:t>
      </w:r>
      <w:r w:rsidR="00995CDB" w:rsidRPr="00197B17">
        <w:rPr>
          <w:rFonts w:asciiTheme="minorHAnsi" w:eastAsia="Times New Roman" w:hAnsiTheme="minorHAnsi" w:cstheme="minorHAnsi"/>
          <w:sz w:val="28"/>
          <w:szCs w:val="28"/>
        </w:rPr>
        <w:t xml:space="preserve">: </w:t>
      </w:r>
      <w:r w:rsidR="00197B17" w:rsidRPr="00BD4C49">
        <w:rPr>
          <w:rFonts w:eastAsia="Times New Roman"/>
          <w:sz w:val="28"/>
        </w:rPr>
        <w:t xml:space="preserve">60 месяцев с даты изготовления. </w:t>
      </w:r>
    </w:p>
    <w:p w14:paraId="138B8522" w14:textId="632FE1EB" w:rsidR="00DB10D7" w:rsidRPr="004755DB" w:rsidRDefault="00DB10D7" w:rsidP="006E4BF6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4755DB">
        <w:rPr>
          <w:rFonts w:asciiTheme="minorHAnsi" w:eastAsia="Times New Roman" w:hAnsiTheme="minorHAnsi" w:cstheme="minorHAnsi"/>
          <w:sz w:val="28"/>
          <w:szCs w:val="28"/>
        </w:rPr>
        <w:t>Транспортировка и хранение</w:t>
      </w:r>
      <w:r w:rsidR="006E4BF6" w:rsidRPr="004755DB">
        <w:rPr>
          <w:rFonts w:asciiTheme="minorHAnsi" w:eastAsia="Times New Roman" w:hAnsiTheme="minorHAnsi" w:cstheme="minorHAnsi"/>
          <w:sz w:val="28"/>
          <w:szCs w:val="28"/>
        </w:rPr>
        <w:t xml:space="preserve">: </w:t>
      </w:r>
      <w:r w:rsidR="004755DB" w:rsidRPr="004755DB">
        <w:rPr>
          <w:rFonts w:asciiTheme="minorHAnsi" w:eastAsia="Times New Roman" w:hAnsiTheme="minorHAnsi" w:cstheme="minorHAnsi"/>
          <w:sz w:val="28"/>
          <w:szCs w:val="28"/>
        </w:rPr>
        <w:t>хранить</w:t>
      </w:r>
      <w:r w:rsidR="004755DB">
        <w:rPr>
          <w:rFonts w:asciiTheme="minorHAnsi" w:eastAsia="Times New Roman" w:hAnsiTheme="minorHAnsi" w:cstheme="minorHAnsi"/>
          <w:sz w:val="28"/>
          <w:szCs w:val="28"/>
        </w:rPr>
        <w:t xml:space="preserve"> и транспортировать в плотно закрытой таре при температуре от 0</w:t>
      </w:r>
      <w:r w:rsidR="004755DB" w:rsidRPr="004755DB">
        <w:rPr>
          <w:rFonts w:asciiTheme="minorHAnsi" w:eastAsia="Times New Roman" w:hAnsiTheme="minorHAnsi" w:cstheme="minorHAnsi"/>
          <w:sz w:val="28"/>
          <w:szCs w:val="28"/>
        </w:rPr>
        <w:t>°</w:t>
      </w:r>
      <w:r w:rsidR="004755DB">
        <w:rPr>
          <w:rFonts w:asciiTheme="minorHAnsi" w:eastAsia="Times New Roman" w:hAnsiTheme="minorHAnsi" w:cstheme="minorHAnsi"/>
          <w:sz w:val="28"/>
          <w:szCs w:val="28"/>
        </w:rPr>
        <w:t>С до +40</w:t>
      </w:r>
      <w:r w:rsidR="004755DB" w:rsidRPr="004755DB">
        <w:rPr>
          <w:rFonts w:asciiTheme="minorHAnsi" w:eastAsia="Times New Roman" w:hAnsiTheme="minorHAnsi" w:cstheme="minorHAnsi"/>
          <w:sz w:val="28"/>
          <w:szCs w:val="28"/>
        </w:rPr>
        <w:t>°</w:t>
      </w:r>
      <w:r w:rsidR="004755DB">
        <w:rPr>
          <w:rFonts w:asciiTheme="minorHAnsi" w:eastAsia="Times New Roman" w:hAnsiTheme="minorHAnsi" w:cstheme="minorHAnsi"/>
          <w:sz w:val="28"/>
          <w:szCs w:val="28"/>
        </w:rPr>
        <w:t>С.</w:t>
      </w:r>
    </w:p>
    <w:p w14:paraId="6593C448" w14:textId="77777777" w:rsidR="00197B17" w:rsidRPr="00BD4C49" w:rsidRDefault="00197B17" w:rsidP="00197B17">
      <w:pPr>
        <w:rPr>
          <w:rFonts w:eastAsia="Times New Roman"/>
          <w:sz w:val="28"/>
        </w:rPr>
      </w:pPr>
      <w:r w:rsidRPr="00BD4C49">
        <w:rPr>
          <w:rFonts w:eastAsia="Times New Roman"/>
          <w:sz w:val="28"/>
        </w:rPr>
        <w:t>Меры предосторожности: При работе с воском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продукта.</w:t>
      </w:r>
    </w:p>
    <w:p w14:paraId="3BB68663" w14:textId="77777777" w:rsidR="004755DB" w:rsidRDefault="004755DB" w:rsidP="006E4BF6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6A7F2884" w14:textId="39F4BB8E" w:rsidR="00DB10D7" w:rsidRPr="00197B17" w:rsidRDefault="004755DB" w:rsidP="006E4BF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ТУ 20.41.42-009-19858470-2024</w:t>
      </w:r>
      <w:r w:rsidR="00DB10D7" w:rsidRPr="00197B17">
        <w:rPr>
          <w:rFonts w:asciiTheme="minorHAnsi" w:eastAsia="Times New Roman" w:hAnsiTheme="minorHAnsi" w:cstheme="minorHAnsi"/>
          <w:sz w:val="28"/>
          <w:szCs w:val="28"/>
        </w:rPr>
        <w:br/>
      </w:r>
    </w:p>
    <w:p w14:paraId="24333C3E" w14:textId="77777777" w:rsidR="00465653" w:rsidRPr="00197B17" w:rsidRDefault="00465653">
      <w:pPr>
        <w:rPr>
          <w:rFonts w:asciiTheme="minorHAnsi" w:hAnsiTheme="minorHAnsi" w:cstheme="minorHAnsi"/>
          <w:sz w:val="28"/>
          <w:szCs w:val="28"/>
        </w:rPr>
      </w:pPr>
    </w:p>
    <w:sectPr w:rsidR="00465653" w:rsidRPr="0019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1207"/>
    <w:multiLevelType w:val="multilevel"/>
    <w:tmpl w:val="44D4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832F0"/>
    <w:multiLevelType w:val="hybridMultilevel"/>
    <w:tmpl w:val="9C08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E22F7"/>
    <w:multiLevelType w:val="multilevel"/>
    <w:tmpl w:val="44D4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71"/>
    <w:rsid w:val="00003591"/>
    <w:rsid w:val="00197B17"/>
    <w:rsid w:val="001E08A3"/>
    <w:rsid w:val="00261D91"/>
    <w:rsid w:val="00465653"/>
    <w:rsid w:val="004755DB"/>
    <w:rsid w:val="004B39E1"/>
    <w:rsid w:val="0052023A"/>
    <w:rsid w:val="006E4BF6"/>
    <w:rsid w:val="00705288"/>
    <w:rsid w:val="00995CDB"/>
    <w:rsid w:val="009A3B71"/>
    <w:rsid w:val="00A0244D"/>
    <w:rsid w:val="00B0639C"/>
    <w:rsid w:val="00BE0013"/>
    <w:rsid w:val="00BE503B"/>
    <w:rsid w:val="00C21141"/>
    <w:rsid w:val="00D87E41"/>
    <w:rsid w:val="00DB10D7"/>
    <w:rsid w:val="00F10F0C"/>
    <w:rsid w:val="00F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CECA"/>
  <w15:chartTrackingRefBased/>
  <w15:docId w15:val="{3BC2D5BF-1D26-474E-9396-01C75C0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D7"/>
    <w:pPr>
      <w:spacing w:after="0" w:line="240" w:lineRule="auto"/>
    </w:pPr>
    <w:rPr>
      <w:rFonts w:ascii="Calibri" w:hAnsi="Calibri" w:cs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Манжосов Владимир</dc:creator>
  <cp:keywords/>
  <dc:description/>
  <cp:lastModifiedBy>User</cp:lastModifiedBy>
  <cp:revision>2</cp:revision>
  <dcterms:created xsi:type="dcterms:W3CDTF">2026-07-10T12:10:00Z</dcterms:created>
  <dcterms:modified xsi:type="dcterms:W3CDTF">2026-07-10T12:10:00Z</dcterms:modified>
</cp:coreProperties>
</file>