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8315C5" w14:paraId="447930B7" w14:textId="77777777" w:rsidTr="00251EB3">
        <w:trPr>
          <w:trHeight w:val="75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8315C5" w14:paraId="0D252A39" w14:textId="77777777" w:rsidTr="00995310">
              <w:tc>
                <w:tcPr>
                  <w:tcW w:w="5158" w:type="dxa"/>
                  <w:shd w:val="clear" w:color="auto" w:fill="BFBFBF" w:themeFill="background1" w:themeFillShade="BF"/>
                </w:tcPr>
                <w:p w14:paraId="565EC7D5" w14:textId="5DA6901C" w:rsidR="008315C5" w:rsidRPr="008315C5" w:rsidRDefault="00133B8E" w:rsidP="008315C5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8</w:t>
                  </w:r>
                  <w:r w:rsidR="008315C5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Мпкс </w:t>
                  </w:r>
                  <w:r w:rsidR="005506D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IP-видеокамера</w:t>
                  </w:r>
                  <w:r w:rsidR="005506D8">
                    <w:t xml:space="preserve"> </w:t>
                  </w:r>
                  <w:r w:rsidR="005C231E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S3</w:t>
                  </w: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8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56BCB57D" w14:textId="6542CA7F" w:rsidR="008315C5" w:rsidRPr="00034D69" w:rsidRDefault="008315C5" w:rsidP="008315C5">
            <w:pPr>
              <w:jc w:val="both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034D69">
              <w:rPr>
                <w:rFonts w:ascii="Arial Nova Cond" w:hAnsi="Arial Nova Cond"/>
                <w:b/>
                <w:bCs/>
                <w:sz w:val="16"/>
                <w:szCs w:val="16"/>
              </w:rPr>
              <w:t>Спецификация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3010"/>
            </w:tblGrid>
            <w:tr w:rsidR="000E7D7B" w:rsidRPr="00034D69" w14:paraId="328BFC25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8D8BCF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Сенсор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D72AA6" w14:textId="280E42E5" w:rsidR="000E7D7B" w:rsidRPr="00E37D0F" w:rsidRDefault="00A01078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1/2,</w:t>
                  </w:r>
                  <w:r w:rsidR="00DE6E12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5</w:t>
                  </w:r>
                  <w:r w:rsidR="000E7D7B" w:rsidRPr="00E37D0F">
                    <w:rPr>
                      <w:rFonts w:ascii="Arial Nova Cond" w:hAnsi="Arial Nova Cond"/>
                      <w:sz w:val="16"/>
                      <w:szCs w:val="16"/>
                    </w:rPr>
                    <w:t>”</w:t>
                  </w:r>
                  <w:r w:rsidR="000E7D7B"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8</w:t>
                  </w:r>
                  <w:r w:rsidR="000E7D7B"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Мпкс, </w:t>
                  </w:r>
                  <w:r w:rsidR="00D75B13" w:rsidRPr="00034D69">
                    <w:rPr>
                      <w:rFonts w:ascii="Arial Nova Cond" w:hAnsi="Arial Nova Cond"/>
                      <w:sz w:val="16"/>
                      <w:szCs w:val="16"/>
                    </w:rPr>
                    <w:t>прогрессивная</w:t>
                  </w:r>
                  <w:r w:rsidR="00D75B13"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 </w:t>
                  </w:r>
                  <w:r w:rsidR="000E7D7B"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CMOS</w:t>
                  </w:r>
                </w:p>
              </w:tc>
            </w:tr>
            <w:tr w:rsidR="000E7D7B" w:rsidRPr="00034D69" w14:paraId="3E651053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F54E91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Эффективные пиксели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7FD6ED" w14:textId="56B4ABB0" w:rsidR="000E7D7B" w:rsidRPr="004E649D" w:rsidRDefault="00A01078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3840</w:t>
                  </w:r>
                  <w:r w:rsidR="000E7D7B"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x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216</w:t>
                  </w:r>
                  <w:r w:rsidR="000E7D7B" w:rsidRPr="00E37D0F">
                    <w:rPr>
                      <w:rFonts w:ascii="Arial Nova Cond" w:hAnsi="Arial Nova Cond"/>
                      <w:sz w:val="16"/>
                      <w:szCs w:val="16"/>
                    </w:rPr>
                    <w:t>0</w:t>
                  </w:r>
                </w:p>
              </w:tc>
            </w:tr>
            <w:tr w:rsidR="000E7D7B" w:rsidRPr="00034D69" w14:paraId="28856ABE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1BB477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Система ТВ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B08FB1" w14:textId="77777777" w:rsidR="000E7D7B" w:rsidRPr="00E37D0F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PAL</w:t>
                  </w: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NTSC</w:t>
                  </w:r>
                </w:p>
              </w:tc>
            </w:tr>
            <w:tr w:rsidR="000E7D7B" w:rsidRPr="00034D69" w14:paraId="6BDB7EF4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15CD52A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Мин. освещенность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6A7372" w14:textId="7F92918A" w:rsidR="000E7D7B" w:rsidRPr="00D75B13" w:rsidRDefault="00D75B13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цв./чб 0 люкс при вкл. ИК/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LED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подсветке</w:t>
                  </w:r>
                </w:p>
              </w:tc>
            </w:tr>
            <w:tr w:rsidR="000E7D7B" w:rsidRPr="00034D69" w14:paraId="5B29094F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EA24CBA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Скорость к/с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666B24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25 к/с</w:t>
                  </w:r>
                </w:p>
              </w:tc>
            </w:tr>
            <w:tr w:rsidR="000E7D7B" w:rsidRPr="00034D69" w14:paraId="5F11416D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057159B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Режим День/Ночь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E4C974" w14:textId="50FDC436" w:rsidR="000E7D7B" w:rsidRPr="000E7D7B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ИК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подсветка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до 30 м /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LED</w:t>
                  </w:r>
                  <w:r w:rsidRPr="000E7D7B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подсветка</w:t>
                  </w:r>
                </w:p>
              </w:tc>
            </w:tr>
            <w:tr w:rsidR="000E7D7B" w:rsidRPr="00034D69" w14:paraId="12F279B9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407EE15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Применение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55C4B" w14:textId="06F19254" w:rsidR="000E7D7B" w:rsidRPr="00D75B13" w:rsidRDefault="00D75B13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уличная</w:t>
                  </w:r>
                </w:p>
              </w:tc>
            </w:tr>
            <w:tr w:rsidR="000E7D7B" w:rsidRPr="00034D69" w14:paraId="2231D1B0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B3464D4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Настройки изображения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D02D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ярк./контр./насыщ./оттенок/резк.</w:t>
                  </w:r>
                </w:p>
              </w:tc>
            </w:tr>
            <w:tr w:rsidR="000E7D7B" w:rsidRPr="00034D69" w14:paraId="194FE22A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C46048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Затвор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28CD1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Авто, 1/25 … 1/10000 с</w:t>
                  </w:r>
                </w:p>
              </w:tc>
            </w:tr>
            <w:tr w:rsidR="000E7D7B" w:rsidRPr="00034D69" w14:paraId="45C8DF3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8A428B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BLC/AWB/AGC/WDR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9FA6C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Авто, настраиваемый</w:t>
                  </w:r>
                </w:p>
              </w:tc>
            </w:tr>
            <w:tr w:rsidR="000E7D7B" w:rsidRPr="00034D69" w14:paraId="484E9620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6275276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Цифровое шумоподавление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9355C7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поддержка 3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D-DNR</w:t>
                  </w:r>
                </w:p>
              </w:tc>
            </w:tr>
            <w:tr w:rsidR="000E7D7B" w:rsidRPr="00034D69" w14:paraId="030A8F7E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9E21395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Широкий диапазон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15F95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поддержка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D-WDR</w:t>
                  </w:r>
                </w:p>
              </w:tc>
            </w:tr>
            <w:tr w:rsidR="000E7D7B" w:rsidRPr="00034D69" w14:paraId="72F4DD0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72F79F0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Опции изображения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65C9A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детек. движ./маска приват./зеркал-ние</w:t>
                  </w:r>
                </w:p>
              </w:tc>
            </w:tr>
            <w:tr w:rsidR="000E7D7B" w:rsidRPr="00034D69" w14:paraId="78245B5F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6CF866B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OSD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меню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6497E7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поддерживается</w:t>
                  </w:r>
                </w:p>
              </w:tc>
            </w:tr>
            <w:tr w:rsidR="000E7D7B" w:rsidRPr="00034D69" w14:paraId="58BB5094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D23F47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Таймер перезагрузки 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D252B3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поддерживается</w:t>
                  </w:r>
                </w:p>
              </w:tc>
            </w:tr>
            <w:tr w:rsidR="000E7D7B" w:rsidRPr="00034D69" w14:paraId="5259E65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0F166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Кодирование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B690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H.265, H.264</w:t>
                  </w:r>
                </w:p>
              </w:tc>
            </w:tr>
            <w:tr w:rsidR="000E7D7B" w:rsidRPr="00034D69" w14:paraId="23B543EA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DE5C66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Разрешения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F87B56" w14:textId="609EA214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Осн.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: 1920х1080 – </w:t>
                  </w:r>
                  <w:r w:rsidR="00A01078">
                    <w:rPr>
                      <w:rFonts w:ascii="Arial Nova Cond" w:hAnsi="Arial Nova Cond"/>
                      <w:sz w:val="16"/>
                      <w:szCs w:val="16"/>
                    </w:rPr>
                    <w:t>384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0х</w:t>
                  </w:r>
                  <w:r w:rsidR="00A01078">
                    <w:rPr>
                      <w:rFonts w:ascii="Arial Nova Cond" w:hAnsi="Arial Nova Cond"/>
                      <w:sz w:val="16"/>
                      <w:szCs w:val="16"/>
                    </w:rPr>
                    <w:t>216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0</w:t>
                  </w:r>
                </w:p>
                <w:p w14:paraId="21A07500" w14:textId="1E49889E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Доп.: </w:t>
                  </w:r>
                  <w:r w:rsidR="00A01078">
                    <w:rPr>
                      <w:rFonts w:ascii="Arial Nova Cond" w:hAnsi="Arial Nova Cond"/>
                      <w:sz w:val="16"/>
                      <w:szCs w:val="16"/>
                    </w:rPr>
                    <w:t>640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х</w:t>
                  </w:r>
                  <w:r w:rsidR="00A01078">
                    <w:rPr>
                      <w:rFonts w:ascii="Arial Nova Cond" w:hAnsi="Arial Nova Cond"/>
                      <w:sz w:val="16"/>
                      <w:szCs w:val="16"/>
                    </w:rPr>
                    <w:t>360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– </w:t>
                  </w:r>
                  <w:r w:rsidR="00A01078">
                    <w:rPr>
                      <w:rFonts w:ascii="Arial Nova Cond" w:hAnsi="Arial Nova Cond"/>
                      <w:sz w:val="16"/>
                      <w:szCs w:val="16"/>
                    </w:rPr>
                    <w:t>128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0х</w:t>
                  </w:r>
                  <w:r w:rsidR="00A01078">
                    <w:rPr>
                      <w:rFonts w:ascii="Arial Nova Cond" w:hAnsi="Arial Nova Cond"/>
                      <w:sz w:val="16"/>
                      <w:szCs w:val="16"/>
                    </w:rPr>
                    <w:t>720</w:t>
                  </w:r>
                </w:p>
              </w:tc>
            </w:tr>
            <w:tr w:rsidR="000E7D7B" w:rsidRPr="00034D69" w14:paraId="39AD1BD4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BFB2359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Видео потоки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880823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256кбс – 12Мбс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CBR/VBR</w:t>
                  </w:r>
                </w:p>
              </w:tc>
            </w:tr>
            <w:tr w:rsidR="000E7D7B" w:rsidRPr="00034D69" w14:paraId="5ACFA21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1116A4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Тревожные сигналы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270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детектор движения, ручной</w:t>
                  </w:r>
                </w:p>
              </w:tc>
            </w:tr>
            <w:tr w:rsidR="000E7D7B" w:rsidRPr="00034D69" w14:paraId="19D8F13F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A896F24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Формат аудио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79B9C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G.711U/G.711A</w:t>
                  </w:r>
                </w:p>
              </w:tc>
            </w:tr>
            <w:tr w:rsidR="000E7D7B" w:rsidRPr="00034D69" w14:paraId="33698CDC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2ABAB3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Аудио входы/выходы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D4590F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Микрофон / динамик отсутствует</w:t>
                  </w:r>
                </w:p>
              </w:tc>
            </w:tr>
            <w:tr w:rsidR="000E7D7B" w:rsidRPr="00034D69" w14:paraId="444A6FD1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34DA9D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Видео выход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7A6A3E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RJ45</w:t>
                  </w:r>
                </w:p>
              </w:tc>
            </w:tr>
            <w:tr w:rsidR="000E7D7B" w:rsidRPr="00034D69" w14:paraId="173E0FE1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6B06D9A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Сетевые протоколы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69B47D" w14:textId="77777777" w:rsidR="000E7D7B" w:rsidRPr="00BB21F0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HTTP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TCP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IPv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4,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UPnP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RTSP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UDP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SMTP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NTP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DHCP</w:t>
                  </w:r>
                  <w:r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PPPoE</w:t>
                  </w:r>
                  <w:r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DDNS</w:t>
                  </w:r>
                  <w:r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и др.</w:t>
                  </w:r>
                </w:p>
              </w:tc>
            </w:tr>
            <w:tr w:rsidR="000E7D7B" w:rsidRPr="00034D69" w14:paraId="08E3B717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F3F6DE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Объектива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526B1B" w14:textId="019CF2DE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фикс. 2,8 мм</w:t>
                  </w:r>
                  <w:r w:rsidR="00D75B13">
                    <w:rPr>
                      <w:rFonts w:ascii="Arial Nova Cond" w:hAnsi="Arial Nova Cond"/>
                      <w:sz w:val="16"/>
                      <w:szCs w:val="16"/>
                    </w:rPr>
                    <w:t>,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3,6 мм</w:t>
                  </w:r>
                  <w:r w:rsidR="00D75B13">
                    <w:rPr>
                      <w:rFonts w:ascii="Arial Nova Cond" w:hAnsi="Arial Nova Cond"/>
                      <w:sz w:val="16"/>
                      <w:szCs w:val="16"/>
                    </w:rPr>
                    <w:t xml:space="preserve"> или 6 мм</w:t>
                  </w:r>
                </w:p>
              </w:tc>
            </w:tr>
            <w:tr w:rsidR="000E7D7B" w:rsidRPr="00034D69" w14:paraId="7C1F0E23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2F39D63" w14:textId="77777777" w:rsidR="000E7D7B" w:rsidRPr="0085762C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PTZ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E9A2FF" w14:textId="77777777" w:rsidR="000E7D7B" w:rsidRPr="0085762C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не поддерживается</w:t>
                  </w:r>
                </w:p>
              </w:tc>
            </w:tr>
            <w:tr w:rsidR="000E7D7B" w:rsidRPr="00034D69" w14:paraId="74B38A4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E6E5E82" w14:textId="77777777" w:rsidR="000E7D7B" w:rsidRPr="0085762C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SD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карта / внутр. хранилище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2C7C90" w14:textId="77777777" w:rsidR="000E7D7B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не поддерживается</w:t>
                  </w:r>
                </w:p>
              </w:tc>
            </w:tr>
            <w:tr w:rsidR="000E7D7B" w:rsidRPr="00034D69" w14:paraId="78E9259B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6CC0030" w14:textId="77777777" w:rsidR="000E7D7B" w:rsidRPr="00014FB7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Защищенность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2FEECD" w14:textId="01451AEC" w:rsidR="000E7D7B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IP66,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металл. корпус</w:t>
                  </w:r>
                </w:p>
              </w:tc>
            </w:tr>
            <w:tr w:rsidR="000E7D7B" w:rsidRPr="00034D69" w14:paraId="41471819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354A45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Рабочие температуры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309EC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-25 … +60 С</w:t>
                  </w:r>
                </w:p>
              </w:tc>
            </w:tr>
            <w:tr w:rsidR="005506D8" w:rsidRPr="005506D8" w14:paraId="78BC7DD8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F744395" w14:textId="25644822" w:rsidR="005506D8" w:rsidRPr="00034D69" w:rsidRDefault="005506D8" w:rsidP="005506D8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итани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е/потребление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51A1E5" w14:textId="353634D2" w:rsidR="005506D8" w:rsidRPr="00857BE1" w:rsidRDefault="005506D8" w:rsidP="005506D8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PoE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DC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12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V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макс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. 5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Вт</w:t>
                  </w:r>
                </w:p>
              </w:tc>
            </w:tr>
            <w:tr w:rsidR="000E7D7B" w:rsidRPr="005506D8" w14:paraId="32E9418C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234B563" w14:textId="65DD990D" w:rsidR="000E7D7B" w:rsidRPr="00DE6E12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1F82C9" w14:textId="68B43EE4" w:rsidR="000E7D7B" w:rsidRPr="00DE6E12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4313DF9" w14:textId="0C486D89" w:rsidR="008315C5" w:rsidRPr="00DE6E12" w:rsidRDefault="008315C5" w:rsidP="008315C5">
            <w:pPr>
              <w:jc w:val="both"/>
              <w:rPr>
                <w:rFonts w:ascii="Arial Nova Cond" w:hAnsi="Arial Nova Cond"/>
                <w:sz w:val="18"/>
                <w:szCs w:val="18"/>
                <w:lang w:val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FCD" w14:textId="77777777" w:rsidR="008315C5" w:rsidRPr="007F6269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5D229717" w14:textId="77777777" w:rsidR="00995310" w:rsidRPr="007F6269" w:rsidRDefault="00995310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28B00917" w14:textId="77777777" w:rsidR="00995310" w:rsidRPr="007F6269" w:rsidRDefault="00995310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636036D7" w14:textId="6FD27472" w:rsidR="00995310" w:rsidRDefault="000E7D7B" w:rsidP="008315C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lang w:val="en-US"/>
              </w:rPr>
              <w:t>IP</w:t>
            </w:r>
            <w:r w:rsidRPr="003F4EC0">
              <w:rPr>
                <w:rFonts w:ascii="Arial Nova Cond" w:hAnsi="Arial Nova Cond"/>
              </w:rPr>
              <w:t>-</w:t>
            </w:r>
            <w:r w:rsidRPr="00995310">
              <w:rPr>
                <w:rFonts w:ascii="Arial Nova Cond" w:hAnsi="Arial Nova Cond"/>
              </w:rPr>
              <w:t>видеокамера</w:t>
            </w:r>
            <w:r w:rsidRPr="003F4EC0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</w:rPr>
              <w:t>цветная День/Ночь</w:t>
            </w:r>
            <w:r w:rsidRPr="001A3DC5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  <w:lang w:val="en-US"/>
              </w:rPr>
              <w:t>PoE</w:t>
            </w:r>
          </w:p>
          <w:p w14:paraId="6CAE5FF6" w14:textId="1E4F0D36" w:rsidR="00D75B13" w:rsidRPr="00D75B13" w:rsidRDefault="00D75B13" w:rsidP="008315C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уличная</w:t>
            </w:r>
          </w:p>
          <w:p w14:paraId="70B5432B" w14:textId="7E61FDD1" w:rsidR="00995310" w:rsidRPr="007A22CE" w:rsidRDefault="00995310" w:rsidP="008315C5">
            <w:pPr>
              <w:jc w:val="center"/>
              <w:rPr>
                <w:rFonts w:ascii="Arial Nova Cond" w:hAnsi="Arial Nova Cond"/>
                <w:b/>
                <w:bCs/>
                <w:sz w:val="40"/>
                <w:szCs w:val="40"/>
              </w:rPr>
            </w:pPr>
            <w:r w:rsidRPr="00995310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W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RC</w:t>
            </w:r>
            <w:r w:rsidR="005C231E" w:rsidRPr="005C231E">
              <w:rPr>
                <w:rFonts w:ascii="Arial Nova Cond" w:hAnsi="Arial Nova Cond"/>
                <w:b/>
                <w:bCs/>
                <w:sz w:val="40"/>
                <w:szCs w:val="40"/>
              </w:rPr>
              <w:t>-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HS</w:t>
            </w:r>
            <w:r w:rsidRPr="00995310">
              <w:rPr>
                <w:rFonts w:ascii="Arial Nova Cond" w:hAnsi="Arial Nova Cond"/>
                <w:b/>
                <w:bCs/>
                <w:sz w:val="40"/>
                <w:szCs w:val="40"/>
              </w:rPr>
              <w:t>-</w:t>
            </w:r>
            <w:r w:rsidR="00137808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S</w:t>
            </w:r>
            <w:r w:rsidR="00137808" w:rsidRPr="00137808">
              <w:rPr>
                <w:rFonts w:ascii="Arial Nova Cond" w:hAnsi="Arial Nova Cond"/>
                <w:b/>
                <w:bCs/>
                <w:sz w:val="40"/>
                <w:szCs w:val="40"/>
              </w:rPr>
              <w:t>3</w:t>
            </w:r>
            <w:r w:rsidR="00133B8E">
              <w:rPr>
                <w:rFonts w:ascii="Arial Nova Cond" w:hAnsi="Arial Nova Cond"/>
                <w:b/>
                <w:bCs/>
                <w:sz w:val="40"/>
                <w:szCs w:val="40"/>
              </w:rPr>
              <w:t>8</w:t>
            </w:r>
            <w:r w:rsidR="00137808" w:rsidRPr="00137808">
              <w:rPr>
                <w:rFonts w:ascii="Arial Nova Cond" w:hAnsi="Arial Nova Cond"/>
                <w:b/>
                <w:bCs/>
                <w:sz w:val="40"/>
                <w:szCs w:val="40"/>
              </w:rPr>
              <w:t>5</w:t>
            </w:r>
          </w:p>
          <w:p w14:paraId="1E3061FD" w14:textId="77777777" w:rsidR="00995310" w:rsidRPr="00995310" w:rsidRDefault="0099531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4F342249" w14:textId="77777777" w:rsidR="00995310" w:rsidRPr="007A22CE" w:rsidRDefault="0099531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409BEED2" w14:textId="74495FA3" w:rsidR="00BB21F0" w:rsidRPr="007A22CE" w:rsidRDefault="008C1461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8C1461">
              <w:rPr>
                <w:rFonts w:ascii="Arial Nova Cond" w:hAnsi="Arial Nova C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DE6D3CC" wp14:editId="259C915A">
                  <wp:extent cx="1590675" cy="1817085"/>
                  <wp:effectExtent l="0" t="0" r="0" b="0"/>
                  <wp:docPr id="12776840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68403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521" cy="182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9E159D" w14:textId="77777777" w:rsidR="00BB21F0" w:rsidRPr="007A22CE" w:rsidRDefault="00BB21F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72025E21" w14:textId="56699782" w:rsidR="00995310" w:rsidRDefault="00995310" w:rsidP="0099531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Основные свойства</w:t>
            </w:r>
          </w:p>
          <w:p w14:paraId="715A649A" w14:textId="1D2A207E" w:rsidR="000E7D7B" w:rsidRPr="00BB21F0" w:rsidRDefault="00133B8E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8</w:t>
            </w:r>
            <w:r w:rsidR="000E7D7B" w:rsidRPr="00BB21F0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="000E7D7B" w:rsidRPr="00BB21F0">
              <w:rPr>
                <w:rFonts w:ascii="Arial Nova Cond" w:hAnsi="Arial Nova Cond"/>
                <w:sz w:val="22"/>
                <w:szCs w:val="22"/>
              </w:rPr>
              <w:t>Мпкс разрешение</w:t>
            </w:r>
          </w:p>
          <w:p w14:paraId="33D25411" w14:textId="77777777" w:rsidR="000E7D7B" w:rsidRPr="00BB21F0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Интеллектуальная гибридная подсветка</w:t>
            </w:r>
            <w:r w:rsidRPr="00BB21F0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26EFEE36" w14:textId="77777777" w:rsidR="000E7D7B" w:rsidRPr="00BB21F0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 xml:space="preserve">Поддержка 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PoE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5D9265E2" w14:textId="77777777" w:rsidR="000E7D7B" w:rsidRPr="00BB21F0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>Двойной поток кодирования/декодирования</w:t>
            </w:r>
          </w:p>
          <w:p w14:paraId="545B67E4" w14:textId="77777777" w:rsidR="000E7D7B" w:rsidRPr="00E01E1D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  <w:lang w:val="en-US"/>
              </w:rPr>
            </w:pPr>
            <w:r w:rsidRPr="00E01E1D">
              <w:rPr>
                <w:rFonts w:ascii="Arial Nova Cond" w:hAnsi="Arial Nova Cond"/>
                <w:sz w:val="22"/>
                <w:szCs w:val="22"/>
              </w:rPr>
              <w:t>3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D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>-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DNR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 xml:space="preserve"> </w:t>
            </w:r>
            <w:r w:rsidRPr="00BB21F0">
              <w:rPr>
                <w:rFonts w:ascii="Arial Nova Cond" w:hAnsi="Arial Nova Cond"/>
                <w:sz w:val="22"/>
                <w:szCs w:val="22"/>
              </w:rPr>
              <w:t>шумоподавление</w:t>
            </w:r>
          </w:p>
          <w:p w14:paraId="60234775" w14:textId="6CFE52FB" w:rsidR="00995310" w:rsidRPr="000E7D7B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  <w:lang w:val="en-US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>Интеллектуальный детектор</w:t>
            </w:r>
          </w:p>
        </w:tc>
      </w:tr>
      <w:tr w:rsidR="008315C5" w14:paraId="6BE9F797" w14:textId="77777777" w:rsidTr="00251EB3">
        <w:trPr>
          <w:trHeight w:val="75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BB21F0" w14:paraId="0635B61D" w14:textId="77777777" w:rsidTr="002E20AE">
              <w:tc>
                <w:tcPr>
                  <w:tcW w:w="5158" w:type="dxa"/>
                  <w:shd w:val="clear" w:color="auto" w:fill="BFBFBF" w:themeFill="background1" w:themeFillShade="BF"/>
                </w:tcPr>
                <w:p w14:paraId="405489C2" w14:textId="67A3864B" w:rsidR="00BB21F0" w:rsidRPr="008315C5" w:rsidRDefault="00133B8E" w:rsidP="00BB21F0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8</w:t>
                  </w:r>
                  <w:r w:rsidR="00BB21F0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Мпкс </w:t>
                  </w:r>
                  <w:r w:rsidR="005506D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IP-видеокамера</w:t>
                  </w:r>
                  <w:r w:rsidR="005506D8">
                    <w:t xml:space="preserve"> </w:t>
                  </w:r>
                  <w:r w:rsidR="00BB21F0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S3</w:t>
                  </w: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8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365241D3" w14:textId="77777777" w:rsidR="008315C5" w:rsidRPr="007A22CE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27DFF952" w14:textId="77777777" w:rsidR="00BB21F0" w:rsidRDefault="00BB21F0" w:rsidP="00BB21F0">
            <w:pPr>
              <w:jc w:val="both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BB21F0">
              <w:rPr>
                <w:rFonts w:ascii="Arial Nova Cond" w:hAnsi="Arial Nova Cond"/>
                <w:b/>
                <w:bCs/>
                <w:sz w:val="20"/>
                <w:szCs w:val="20"/>
              </w:rPr>
              <w:t>Комплектация</w:t>
            </w:r>
          </w:p>
          <w:p w14:paraId="4C140A50" w14:textId="77777777" w:rsidR="005506D8" w:rsidRPr="007006CA" w:rsidRDefault="005506D8" w:rsidP="005506D8">
            <w:pPr>
              <w:jc w:val="both"/>
              <w:rPr>
                <w:rFonts w:ascii="Arial Nova Cond" w:hAnsi="Arial Nova Cond"/>
                <w:sz w:val="22"/>
                <w:szCs w:val="22"/>
              </w:rPr>
            </w:pPr>
          </w:p>
          <w:p w14:paraId="37DC730F" w14:textId="77777777" w:rsidR="005506D8" w:rsidRPr="007006CA" w:rsidRDefault="005506D8" w:rsidP="005506D8">
            <w:pPr>
              <w:pStyle w:val="a7"/>
              <w:numPr>
                <w:ilvl w:val="0"/>
                <w:numId w:val="2"/>
              </w:numPr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9E4151">
              <w:rPr>
                <w:rFonts w:ascii="Arial Nova Cond" w:hAnsi="Arial Nova Cond"/>
                <w:sz w:val="20"/>
                <w:szCs w:val="20"/>
              </w:rPr>
              <w:t>IP-видеокамера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1F36D1AE" w14:textId="77777777" w:rsidR="005506D8" w:rsidRPr="007006CA" w:rsidRDefault="005506D8" w:rsidP="005506D8">
            <w:pPr>
              <w:pStyle w:val="a7"/>
              <w:numPr>
                <w:ilvl w:val="0"/>
                <w:numId w:val="2"/>
              </w:numPr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7006CA">
              <w:rPr>
                <w:rFonts w:ascii="Arial Nova Cond" w:hAnsi="Arial Nova Cond"/>
                <w:sz w:val="20"/>
                <w:szCs w:val="20"/>
              </w:rPr>
              <w:t xml:space="preserve">Краткое </w:t>
            </w:r>
            <w:r>
              <w:rPr>
                <w:rFonts w:ascii="Arial Nova Cond" w:hAnsi="Arial Nova Cond"/>
                <w:sz w:val="20"/>
                <w:szCs w:val="20"/>
              </w:rPr>
              <w:t>описание и руководство «Быстрый старт»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1516C1C7" w14:textId="77777777" w:rsidR="005506D8" w:rsidRPr="007A22CE" w:rsidRDefault="005506D8" w:rsidP="005506D8">
            <w:pPr>
              <w:pStyle w:val="a7"/>
              <w:numPr>
                <w:ilvl w:val="0"/>
                <w:numId w:val="2"/>
              </w:numPr>
              <w:rPr>
                <w:rFonts w:ascii="Arial Nova Cond" w:hAnsi="Arial Nova Cond"/>
                <w:sz w:val="18"/>
                <w:szCs w:val="18"/>
              </w:rPr>
            </w:pPr>
            <w:r w:rsidRPr="007006CA">
              <w:rPr>
                <w:rFonts w:ascii="Arial Nova Cond" w:hAnsi="Arial Nova Cond"/>
                <w:sz w:val="20"/>
                <w:szCs w:val="20"/>
              </w:rPr>
              <w:t>Аксессуары:</w:t>
            </w:r>
            <w:r w:rsidRPr="007006CA">
              <w:rPr>
                <w:rFonts w:ascii="Arial Nova Cond" w:hAnsi="Arial Nova Cond"/>
                <w:sz w:val="20"/>
                <w:szCs w:val="20"/>
              </w:rPr>
              <w:br/>
            </w:r>
            <w:r>
              <w:rPr>
                <w:rFonts w:ascii="Arial Nova Cond" w:hAnsi="Arial Nova Cond"/>
                <w:sz w:val="20"/>
                <w:szCs w:val="20"/>
              </w:rPr>
              <w:t>комплект крепления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– </w:t>
            </w:r>
            <w:r>
              <w:rPr>
                <w:rFonts w:ascii="Arial Nova Cond" w:hAnsi="Arial Nova Cond"/>
                <w:sz w:val="20"/>
                <w:szCs w:val="20"/>
              </w:rPr>
              <w:t>1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шт.</w:t>
            </w:r>
            <w:r w:rsidRPr="007006CA">
              <w:rPr>
                <w:rFonts w:ascii="Arial Nova Cond" w:hAnsi="Arial Nova Cond"/>
                <w:sz w:val="20"/>
                <w:szCs w:val="20"/>
              </w:rPr>
              <w:br/>
            </w:r>
            <w:r>
              <w:rPr>
                <w:rFonts w:ascii="Arial Nova Cond" w:hAnsi="Arial Nova Cond"/>
                <w:sz w:val="20"/>
                <w:szCs w:val="20"/>
              </w:rPr>
              <w:t>Г-образный ключ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– </w:t>
            </w:r>
            <w:r>
              <w:rPr>
                <w:rFonts w:ascii="Arial Nova Cond" w:hAnsi="Arial Nova Cond"/>
                <w:sz w:val="20"/>
                <w:szCs w:val="20"/>
              </w:rPr>
              <w:t>1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шт.</w:t>
            </w:r>
            <w:r>
              <w:rPr>
                <w:rFonts w:ascii="Arial Nova Cond" w:hAnsi="Arial Nova Cond"/>
                <w:sz w:val="20"/>
                <w:szCs w:val="20"/>
              </w:rPr>
              <w:br/>
              <w:t xml:space="preserve">комплект для герметичного соединения разъема </w:t>
            </w:r>
            <w:r>
              <w:rPr>
                <w:rFonts w:ascii="Arial Nova Cond" w:hAnsi="Arial Nova Cond"/>
                <w:sz w:val="20"/>
                <w:szCs w:val="20"/>
                <w:lang w:val="en-US"/>
              </w:rPr>
              <w:t>RJ</w:t>
            </w:r>
            <w:r w:rsidRPr="000F7C7F">
              <w:rPr>
                <w:rFonts w:ascii="Arial Nova Cond" w:hAnsi="Arial Nova Cond"/>
                <w:sz w:val="20"/>
                <w:szCs w:val="20"/>
              </w:rPr>
              <w:t>45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– 1 шт.</w:t>
            </w:r>
          </w:p>
          <w:p w14:paraId="2514A04C" w14:textId="77777777" w:rsidR="005506D8" w:rsidRDefault="005506D8" w:rsidP="005506D8">
            <w:pPr>
              <w:jc w:val="both"/>
              <w:rPr>
                <w:rFonts w:ascii="Arial Nova Cond" w:hAnsi="Arial Nova Cond"/>
                <w:sz w:val="18"/>
                <w:szCs w:val="18"/>
              </w:rPr>
            </w:pPr>
          </w:p>
          <w:p w14:paraId="23565582" w14:textId="77777777" w:rsidR="005506D8" w:rsidRDefault="005506D8" w:rsidP="005506D8">
            <w:pPr>
              <w:jc w:val="both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Гарантийные обязательства</w:t>
            </w:r>
          </w:p>
          <w:p w14:paraId="421B2428" w14:textId="77777777" w:rsidR="005506D8" w:rsidRPr="00063E84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2646FAC2" w14:textId="77777777" w:rsidR="005506D8" w:rsidRPr="00722DEB" w:rsidRDefault="005506D8" w:rsidP="005506D8">
            <w:pPr>
              <w:rPr>
                <w:rFonts w:ascii="Arial Nova Cond" w:hAnsi="Arial Nova Cond"/>
                <w:sz w:val="20"/>
                <w:szCs w:val="20"/>
              </w:rPr>
            </w:pPr>
            <w:r w:rsidRPr="00722DEB">
              <w:rPr>
                <w:rFonts w:ascii="Arial Nova Cond" w:hAnsi="Arial Nova Cond"/>
                <w:sz w:val="20"/>
                <w:szCs w:val="20"/>
              </w:rPr>
              <w:t>Изготовитель гарантирует работоспособность изделия в течение 12 месяцев со дня продажи при соблюдении условий хранения и эксплуатации.</w:t>
            </w:r>
          </w:p>
          <w:p w14:paraId="0C0EB15B" w14:textId="77777777" w:rsidR="005506D8" w:rsidRPr="00E70F3D" w:rsidRDefault="005506D8" w:rsidP="005506D8">
            <w:pPr>
              <w:rPr>
                <w:rFonts w:ascii="Arial Nova Cond" w:hAnsi="Arial Nova Cond"/>
                <w:sz w:val="20"/>
                <w:szCs w:val="20"/>
              </w:rPr>
            </w:pPr>
            <w:r w:rsidRPr="00E70F3D">
              <w:rPr>
                <w:rFonts w:ascii="Arial Nova Cond" w:hAnsi="Arial Nova Cond"/>
                <w:sz w:val="20"/>
                <w:szCs w:val="20"/>
              </w:rPr>
              <w:t>Гарантийный ремонт осуществляется при наличии фирменного гарантийного талона и серийного номера на изделии.</w:t>
            </w:r>
          </w:p>
          <w:p w14:paraId="2AB6B179" w14:textId="77777777" w:rsidR="005506D8" w:rsidRPr="00063E84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3DC33863" w14:textId="77777777" w:rsidR="005506D8" w:rsidRPr="00E70F3D" w:rsidRDefault="005506D8" w:rsidP="005506D8">
            <w:pPr>
              <w:rPr>
                <w:rFonts w:ascii="Arial Nova Cond" w:hAnsi="Arial Nova Cond"/>
                <w:b/>
                <w:sz w:val="20"/>
                <w:szCs w:val="20"/>
              </w:rPr>
            </w:pPr>
            <w:r w:rsidRPr="00E70F3D">
              <w:rPr>
                <w:rFonts w:ascii="Arial Nova Cond" w:hAnsi="Arial Nova Cond"/>
                <w:b/>
                <w:sz w:val="20"/>
                <w:szCs w:val="20"/>
              </w:rPr>
              <w:t>Гарантийный талон</w:t>
            </w:r>
          </w:p>
          <w:p w14:paraId="0557081C" w14:textId="77777777" w:rsidR="005506D8" w:rsidRPr="00E70F3D" w:rsidRDefault="005506D8" w:rsidP="005506D8">
            <w:pPr>
              <w:rPr>
                <w:rFonts w:ascii="Arial Nova Cond" w:hAnsi="Arial Nova Cond"/>
                <w:b/>
                <w:sz w:val="18"/>
                <w:szCs w:val="18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1560"/>
              <w:gridCol w:w="1417"/>
            </w:tblGrid>
            <w:tr w:rsidR="005506D8" w:rsidRPr="00E70F3D" w14:paraId="4BCBCD39" w14:textId="77777777" w:rsidTr="008C2032">
              <w:trPr>
                <w:trHeight w:val="184"/>
              </w:trPr>
              <w:tc>
                <w:tcPr>
                  <w:tcW w:w="2150" w:type="dxa"/>
                </w:tcPr>
                <w:p w14:paraId="76DEBAFD" w14:textId="77777777" w:rsidR="005506D8" w:rsidRPr="00E70F3D" w:rsidRDefault="005506D8" w:rsidP="005506D8">
                  <w:pPr>
                    <w:ind w:right="-108" w:hanging="84"/>
                    <w:jc w:val="center"/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Наименование изделия</w:t>
                  </w:r>
                </w:p>
              </w:tc>
              <w:tc>
                <w:tcPr>
                  <w:tcW w:w="1560" w:type="dxa"/>
                </w:tcPr>
                <w:p w14:paraId="59B86B2D" w14:textId="77777777" w:rsidR="005506D8" w:rsidRPr="00E70F3D" w:rsidRDefault="005506D8" w:rsidP="005506D8">
                  <w:pPr>
                    <w:ind w:left="-108" w:right="-108"/>
                    <w:jc w:val="center"/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Серийный номер</w:t>
                  </w:r>
                </w:p>
              </w:tc>
              <w:tc>
                <w:tcPr>
                  <w:tcW w:w="1417" w:type="dxa"/>
                </w:tcPr>
                <w:p w14:paraId="12F49383" w14:textId="77777777" w:rsidR="005506D8" w:rsidRPr="00E70F3D" w:rsidRDefault="005506D8" w:rsidP="005506D8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  <w:r>
                    <w:rPr>
                      <w:rFonts w:ascii="Arial Nova Cond" w:hAnsi="Arial Nova Cond"/>
                      <w:sz w:val="18"/>
                      <w:szCs w:val="18"/>
                    </w:rPr>
                    <w:t>Дата продажи</w:t>
                  </w:r>
                </w:p>
              </w:tc>
            </w:tr>
            <w:tr w:rsidR="005506D8" w:rsidRPr="00E70F3D" w14:paraId="0AD45715" w14:textId="77777777" w:rsidTr="008C2032">
              <w:trPr>
                <w:trHeight w:val="273"/>
              </w:trPr>
              <w:tc>
                <w:tcPr>
                  <w:tcW w:w="2150" w:type="dxa"/>
                </w:tcPr>
                <w:p w14:paraId="648CEC3B" w14:textId="318BA996" w:rsidR="005506D8" w:rsidRPr="00A51136" w:rsidRDefault="005506D8" w:rsidP="005506D8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  <w:r>
                    <w:rPr>
                      <w:rFonts w:ascii="Arial Nova Cond" w:hAnsi="Arial Nova Cond"/>
                      <w:sz w:val="18"/>
                      <w:szCs w:val="18"/>
                    </w:rPr>
                    <w:t>WRC-HS-S38</w:t>
                  </w:r>
                  <w:r w:rsidRPr="00A51136">
                    <w:rPr>
                      <w:rFonts w:ascii="Arial Nova Cond" w:hAnsi="Arial Nova Cond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0D4F7C30" w14:textId="77777777" w:rsidR="005506D8" w:rsidRPr="00E70F3D" w:rsidRDefault="005506D8" w:rsidP="005506D8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3D5BEE5E" w14:textId="77777777" w:rsidR="005506D8" w:rsidRPr="00E70F3D" w:rsidRDefault="005506D8" w:rsidP="005506D8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</w:p>
              </w:tc>
            </w:tr>
          </w:tbl>
          <w:p w14:paraId="0F1D6652" w14:textId="77777777" w:rsidR="005506D8" w:rsidRPr="00A51136" w:rsidRDefault="005506D8" w:rsidP="005506D8">
            <w:pPr>
              <w:rPr>
                <w:rFonts w:ascii="Arial Nova Cond" w:hAnsi="Arial Nova Cond"/>
                <w:b/>
                <w:sz w:val="18"/>
                <w:szCs w:val="18"/>
              </w:rPr>
            </w:pPr>
          </w:p>
          <w:p w14:paraId="75EB1946" w14:textId="77777777" w:rsidR="005506D8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________________</w:t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  <w:t>М.П.</w:t>
            </w:r>
          </w:p>
          <w:p w14:paraId="57358931" w14:textId="77777777" w:rsidR="005506D8" w:rsidRPr="00063E84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Подпись продавца</w:t>
            </w:r>
          </w:p>
          <w:p w14:paraId="3BDCF2E5" w14:textId="77777777" w:rsidR="005506D8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55F5B668" w14:textId="77777777" w:rsidR="005506D8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265F09B8" w14:textId="77777777" w:rsidR="005506D8" w:rsidRPr="00063E84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2704991C" w14:textId="77777777" w:rsidR="005506D8" w:rsidRPr="004931A0" w:rsidRDefault="005506D8" w:rsidP="005506D8">
            <w:pPr>
              <w:rPr>
                <w:rFonts w:ascii="Arial Nova Cond" w:hAnsi="Arial Nova Cond"/>
                <w:b/>
                <w:sz w:val="20"/>
                <w:szCs w:val="20"/>
              </w:rPr>
            </w:pPr>
            <w:r w:rsidRPr="004931A0">
              <w:rPr>
                <w:rFonts w:ascii="Arial Nova Cond" w:hAnsi="Arial Nova Cond"/>
                <w:b/>
                <w:sz w:val="20"/>
                <w:szCs w:val="20"/>
              </w:rPr>
              <w:t xml:space="preserve">Гарантийное обслуживание </w:t>
            </w:r>
          </w:p>
          <w:p w14:paraId="767282A9" w14:textId="77777777" w:rsidR="005506D8" w:rsidRPr="00A51136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  <w:lang w:val="en-US"/>
              </w:rPr>
              <w:t>info</w:t>
            </w:r>
            <w:r w:rsidRPr="00A51136">
              <w:rPr>
                <w:rFonts w:ascii="Arial Nova Cond" w:hAnsi="Arial Nova Cond"/>
                <w:sz w:val="18"/>
                <w:szCs w:val="18"/>
              </w:rPr>
              <w:t>@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>advocam</w:t>
            </w:r>
            <w:r w:rsidRPr="00A51136">
              <w:rPr>
                <w:rFonts w:ascii="Arial Nova Cond" w:hAnsi="Arial Nova Cond"/>
                <w:sz w:val="18"/>
                <w:szCs w:val="18"/>
              </w:rPr>
              <w:t>.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>ru</w:t>
            </w:r>
          </w:p>
          <w:p w14:paraId="784EB4D1" w14:textId="7B9537C6" w:rsidR="00133B8E" w:rsidRPr="007A22CE" w:rsidRDefault="00133B8E" w:rsidP="005506D8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BB21F0" w14:paraId="30D18BBA" w14:textId="77777777" w:rsidTr="002E20AE">
              <w:tc>
                <w:tcPr>
                  <w:tcW w:w="5158" w:type="dxa"/>
                  <w:shd w:val="clear" w:color="auto" w:fill="BFBFBF" w:themeFill="background1" w:themeFillShade="BF"/>
                </w:tcPr>
                <w:p w14:paraId="27EFAD21" w14:textId="1D4143FD" w:rsidR="00BB21F0" w:rsidRPr="008315C5" w:rsidRDefault="00133B8E" w:rsidP="00BB21F0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lastRenderedPageBreak/>
                    <w:t>8</w:t>
                  </w:r>
                  <w:r w:rsidR="00BB21F0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Мпкс </w:t>
                  </w:r>
                  <w:r w:rsidR="005506D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IP-видеокамера</w:t>
                  </w:r>
                  <w:r w:rsidR="005506D8">
                    <w:t xml:space="preserve"> </w:t>
                  </w:r>
                  <w:r w:rsidR="00BB21F0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S3</w:t>
                  </w: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8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56FC00BA" w14:textId="77777777" w:rsidR="008315C5" w:rsidRPr="007A22CE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66E2D539" w14:textId="77777777" w:rsidR="00747D32" w:rsidRDefault="00747D32" w:rsidP="00747D32">
            <w:pPr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М</w:t>
            </w:r>
            <w:r w:rsidRPr="007A22CE">
              <w:rPr>
                <w:rFonts w:ascii="Arial Nova Cond" w:hAnsi="Arial Nova Cond"/>
                <w:b/>
                <w:bCs/>
                <w:sz w:val="20"/>
                <w:szCs w:val="20"/>
              </w:rPr>
              <w:t>еры предосторожности</w:t>
            </w:r>
          </w:p>
          <w:p w14:paraId="4CD69277" w14:textId="77777777" w:rsidR="00747D32" w:rsidRDefault="00747D32" w:rsidP="00747D32">
            <w:pPr>
              <w:rPr>
                <w:rFonts w:ascii="Arial Nova Cond" w:hAnsi="Arial Nova Cond"/>
                <w:sz w:val="20"/>
                <w:szCs w:val="20"/>
              </w:rPr>
            </w:pPr>
          </w:p>
          <w:p w14:paraId="1DBFD2C8" w14:textId="618B1724" w:rsidR="007006CA" w:rsidRDefault="007006CA" w:rsidP="007006CA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 xml:space="preserve">Видеокамера 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WRC-HS-</w:t>
            </w:r>
            <w:r w:rsidR="00137808">
              <w:rPr>
                <w:rFonts w:ascii="Arial Nova Cond" w:hAnsi="Arial Nova Cond"/>
                <w:sz w:val="20"/>
                <w:szCs w:val="20"/>
              </w:rPr>
              <w:t>S3</w:t>
            </w:r>
            <w:r w:rsidR="00133B8E">
              <w:rPr>
                <w:rFonts w:ascii="Arial Nova Cond" w:hAnsi="Arial Nova Cond"/>
                <w:sz w:val="20"/>
                <w:szCs w:val="20"/>
              </w:rPr>
              <w:t>8</w:t>
            </w:r>
            <w:r w:rsidR="00137808">
              <w:rPr>
                <w:rFonts w:ascii="Arial Nova Cond" w:hAnsi="Arial Nova Cond"/>
                <w:sz w:val="20"/>
                <w:szCs w:val="20"/>
              </w:rPr>
              <w:t>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является профессиональным оборудованием и требует соответствующей квалификации при установке, обслуживании и эксплуатации.</w:t>
            </w:r>
          </w:p>
          <w:p w14:paraId="78867396" w14:textId="77777777" w:rsidR="007006CA" w:rsidRPr="00747D32" w:rsidRDefault="007006CA" w:rsidP="007006CA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32A4918A" w14:textId="77777777" w:rsidR="00747D32" w:rsidRP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Не вскрывайте видеокамеру в процессе обслуживания или установки</w:t>
            </w:r>
            <w:r w:rsidRPr="00747D32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74DD713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Не бросайте видеокамеру, не допускайте ударов или иных сильных шоков или вибраций.</w:t>
            </w:r>
          </w:p>
          <w:p w14:paraId="584EB77A" w14:textId="4E66F507" w:rsidR="00747D32" w:rsidRDefault="007006CA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</w:t>
            </w:r>
            <w:r w:rsidR="00747D32" w:rsidRPr="00747D32">
              <w:rPr>
                <w:rFonts w:ascii="Arial Nova Cond" w:hAnsi="Arial Nova Cond"/>
                <w:sz w:val="20"/>
                <w:szCs w:val="20"/>
              </w:rPr>
              <w:t xml:space="preserve">е используйте камеру вне </w:t>
            </w:r>
            <w:r>
              <w:rPr>
                <w:rFonts w:ascii="Arial Nova Cond" w:hAnsi="Arial Nova Cond"/>
                <w:sz w:val="20"/>
                <w:szCs w:val="20"/>
              </w:rPr>
              <w:t>допустимого</w:t>
            </w:r>
            <w:r w:rsidR="00747D32" w:rsidRPr="00747D32">
              <w:rPr>
                <w:rFonts w:ascii="Arial Nova Cond" w:hAnsi="Arial Nova Cond"/>
                <w:sz w:val="20"/>
                <w:szCs w:val="20"/>
              </w:rPr>
              <w:t xml:space="preserve"> диапазона питания</w:t>
            </w:r>
            <w:r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044BD04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Убедитесь, что внутри камеры не находятся металлические предметы или воспламеняющиеся субстанции.</w:t>
            </w:r>
          </w:p>
          <w:p w14:paraId="682216B8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Устанавливайте видеокамеру вдали от источников электромагнитных полей, обеспечьте защиту от влаги и пыли.</w:t>
            </w:r>
          </w:p>
          <w:p w14:paraId="762100B3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Используйте видеокамеру только в указанных температурных условиях -</w:t>
            </w:r>
            <w:r w:rsidR="00133B8E">
              <w:rPr>
                <w:rFonts w:ascii="Arial Nova Cond" w:hAnsi="Arial Nova Cond"/>
                <w:sz w:val="20"/>
                <w:szCs w:val="20"/>
              </w:rPr>
              <w:t>25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… +60С</w:t>
            </w:r>
            <w:r w:rsid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46D33144" w14:textId="77777777" w:rsidR="005506D8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39E36F2B" w14:textId="77777777" w:rsidR="007F6269" w:rsidRPr="007F6269" w:rsidRDefault="007F6269" w:rsidP="007F6269">
            <w:pPr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7F6269">
              <w:rPr>
                <w:rFonts w:ascii="Arial Nova Cond" w:hAnsi="Arial Nova Cond"/>
                <w:b/>
                <w:bCs/>
                <w:sz w:val="18"/>
                <w:szCs w:val="18"/>
              </w:rPr>
              <w:t>Примечание</w:t>
            </w:r>
          </w:p>
          <w:p w14:paraId="652C99BD" w14:textId="180DF1E7" w:rsidR="007F6269" w:rsidRPr="007F6269" w:rsidRDefault="007F6269" w:rsidP="007F6269">
            <w:pPr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7F6269">
              <w:rPr>
                <w:rFonts w:ascii="Arial Nova Cond" w:hAnsi="Arial Nova Cond"/>
                <w:b/>
                <w:bCs/>
                <w:sz w:val="18"/>
                <w:szCs w:val="18"/>
              </w:rPr>
              <w:t>Видеокамеры WRC-HS-</w:t>
            </w:r>
            <w:r>
              <w:rPr>
                <w:rFonts w:ascii="Arial Nova Cond" w:hAnsi="Arial Nova Cond"/>
                <w:b/>
                <w:bCs/>
                <w:sz w:val="18"/>
                <w:szCs w:val="18"/>
                <w:lang w:val="en-US"/>
              </w:rPr>
              <w:t>S</w:t>
            </w:r>
            <w:r w:rsidRPr="007F6269">
              <w:rPr>
                <w:rFonts w:ascii="Arial Nova Cond" w:hAnsi="Arial Nova Cond"/>
                <w:b/>
                <w:bCs/>
                <w:sz w:val="18"/>
                <w:szCs w:val="18"/>
              </w:rPr>
              <w:t>385</w:t>
            </w:r>
            <w:r w:rsidRPr="007F6269">
              <w:rPr>
                <w:rFonts w:ascii="Arial Nova Cond" w:hAnsi="Arial Nova Cond"/>
                <w:b/>
                <w:bCs/>
                <w:sz w:val="18"/>
                <w:szCs w:val="18"/>
              </w:rPr>
              <w:t xml:space="preserve"> не содержат модулей шифрования и иных программных или аппаратных криптографических средств.</w:t>
            </w:r>
          </w:p>
          <w:p w14:paraId="123FC602" w14:textId="77777777" w:rsidR="005506D8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339C00C9" w14:textId="77777777" w:rsidR="005506D8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2A30FFED" w14:textId="77777777" w:rsidR="005506D8" w:rsidRPr="007A22CE" w:rsidRDefault="005506D8" w:rsidP="005506D8">
            <w:pPr>
              <w:rPr>
                <w:rFonts w:ascii="Arial Nova Cond" w:hAnsi="Arial Nova Cond"/>
                <w:sz w:val="18"/>
                <w:szCs w:val="18"/>
                <w:lang w:val="en-US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Производитель</w:t>
            </w:r>
            <w:r w:rsidRPr="007A22CE">
              <w:rPr>
                <w:rFonts w:ascii="Arial Nova Cond" w:hAnsi="Arial Nova Cond"/>
                <w:sz w:val="18"/>
                <w:szCs w:val="18"/>
                <w:lang w:val="en-US"/>
              </w:rPr>
              <w:t xml:space="preserve">: </w:t>
            </w:r>
            <w:r w:rsidRPr="00127C6A">
              <w:rPr>
                <w:rFonts w:ascii="Arial Nova Cond" w:hAnsi="Arial Nova Cond"/>
                <w:sz w:val="18"/>
                <w:szCs w:val="18"/>
                <w:lang w:val="en-US"/>
              </w:rPr>
              <w:t>SHENZHEN AVIDOW TECHNOLOGY CO.,LTD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 xml:space="preserve">., </w:t>
            </w:r>
            <w:r>
              <w:rPr>
                <w:rFonts w:ascii="Arial Nova Cond" w:hAnsi="Arial Nova Cond"/>
                <w:sz w:val="18"/>
                <w:szCs w:val="18"/>
              </w:rPr>
              <w:t>Китай</w:t>
            </w:r>
          </w:p>
          <w:p w14:paraId="34D6E2D1" w14:textId="77777777" w:rsidR="005506D8" w:rsidRDefault="005506D8" w:rsidP="005506D8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Импортер в РФ: ООО «Видеомакс», Россия, Москва</w:t>
            </w:r>
          </w:p>
          <w:p w14:paraId="7E7BBC0B" w14:textId="32C83CD9" w:rsidR="005506D8" w:rsidRPr="005506D8" w:rsidRDefault="005506D8" w:rsidP="005506D8">
            <w:p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Тел.: +7 800 333 92 70</w:t>
            </w:r>
          </w:p>
        </w:tc>
      </w:tr>
    </w:tbl>
    <w:p w14:paraId="1F785406" w14:textId="77777777" w:rsidR="00DC176A" w:rsidRPr="005506D8" w:rsidRDefault="00DC176A">
      <w:pPr>
        <w:rPr>
          <w:vanish/>
        </w:rPr>
      </w:pPr>
    </w:p>
    <w:sectPr w:rsidR="00DC176A" w:rsidRPr="005506D8" w:rsidSect="008315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DDE"/>
    <w:multiLevelType w:val="hybridMultilevel"/>
    <w:tmpl w:val="46A249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C663A"/>
    <w:multiLevelType w:val="hybridMultilevel"/>
    <w:tmpl w:val="BFD2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4529A"/>
    <w:multiLevelType w:val="hybridMultilevel"/>
    <w:tmpl w:val="8226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96408">
    <w:abstractNumId w:val="0"/>
  </w:num>
  <w:num w:numId="2" w16cid:durableId="1011683760">
    <w:abstractNumId w:val="2"/>
  </w:num>
  <w:num w:numId="3" w16cid:durableId="1589340898">
    <w:abstractNumId w:val="1"/>
  </w:num>
  <w:num w:numId="4" w16cid:durableId="1292395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C5"/>
    <w:rsid w:val="00034D69"/>
    <w:rsid w:val="00043506"/>
    <w:rsid w:val="000821CC"/>
    <w:rsid w:val="000E7D7B"/>
    <w:rsid w:val="00117867"/>
    <w:rsid w:val="00133B8E"/>
    <w:rsid w:val="00137808"/>
    <w:rsid w:val="00155C45"/>
    <w:rsid w:val="00217262"/>
    <w:rsid w:val="00251EB3"/>
    <w:rsid w:val="003338AA"/>
    <w:rsid w:val="00361390"/>
    <w:rsid w:val="003769FD"/>
    <w:rsid w:val="004B5E83"/>
    <w:rsid w:val="004C5ABD"/>
    <w:rsid w:val="005506D8"/>
    <w:rsid w:val="005C231E"/>
    <w:rsid w:val="005D29A8"/>
    <w:rsid w:val="00672033"/>
    <w:rsid w:val="007006CA"/>
    <w:rsid w:val="00747D32"/>
    <w:rsid w:val="007A22CE"/>
    <w:rsid w:val="007F6269"/>
    <w:rsid w:val="008315C5"/>
    <w:rsid w:val="008C1461"/>
    <w:rsid w:val="00995310"/>
    <w:rsid w:val="009B1F86"/>
    <w:rsid w:val="00A01078"/>
    <w:rsid w:val="00A4173D"/>
    <w:rsid w:val="00A62345"/>
    <w:rsid w:val="00BB21F0"/>
    <w:rsid w:val="00D75B13"/>
    <w:rsid w:val="00DC176A"/>
    <w:rsid w:val="00DE6E12"/>
    <w:rsid w:val="00E6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7EDF"/>
  <w15:chartTrackingRefBased/>
  <w15:docId w15:val="{4DD4F195-0B3C-4F96-86D0-487BFD2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1F0"/>
  </w:style>
  <w:style w:type="paragraph" w:styleId="1">
    <w:name w:val="heading 1"/>
    <w:basedOn w:val="a"/>
    <w:next w:val="a"/>
    <w:link w:val="10"/>
    <w:uiPriority w:val="9"/>
    <w:qFormat/>
    <w:rsid w:val="0083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5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5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5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5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15C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3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Малухин</dc:creator>
  <cp:keywords/>
  <dc:description/>
  <cp:lastModifiedBy>Антон Малухин</cp:lastModifiedBy>
  <cp:revision>8</cp:revision>
  <dcterms:created xsi:type="dcterms:W3CDTF">2026-04-08T08:42:00Z</dcterms:created>
  <dcterms:modified xsi:type="dcterms:W3CDTF">2026-04-24T14:36:00Z</dcterms:modified>
</cp:coreProperties>
</file>