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64F" w:rsidRPr="00E96E7C" w:rsidRDefault="00E6064F" w:rsidP="00E6064F">
      <w:pPr>
        <w:spacing w:after="60" w:line="360" w:lineRule="auto"/>
        <w:ind w:firstLine="709"/>
        <w:jc w:val="center"/>
        <w:rPr>
          <w:rFonts w:ascii="Times New Roman" w:hAnsi="Times New Roman" w:cs="Times New Roman"/>
          <w:bCs/>
          <w:sz w:val="36"/>
          <w:szCs w:val="24"/>
        </w:rPr>
      </w:pPr>
      <w:r w:rsidRPr="00E96E7C">
        <w:rPr>
          <w:rFonts w:ascii="Times New Roman" w:hAnsi="Times New Roman" w:cs="Times New Roman"/>
          <w:bCs/>
          <w:sz w:val="36"/>
          <w:szCs w:val="24"/>
        </w:rPr>
        <w:t xml:space="preserve">Эмаль </w:t>
      </w:r>
      <w:r>
        <w:rPr>
          <w:rFonts w:ascii="Times New Roman" w:hAnsi="Times New Roman" w:cs="Times New Roman"/>
          <w:bCs/>
          <w:sz w:val="36"/>
          <w:szCs w:val="24"/>
        </w:rPr>
        <w:t>акриловая</w:t>
      </w:r>
      <w:r w:rsidRPr="00E96E7C">
        <w:rPr>
          <w:rFonts w:ascii="Times New Roman" w:hAnsi="Times New Roman" w:cs="Times New Roman"/>
          <w:bCs/>
          <w:sz w:val="36"/>
          <w:szCs w:val="24"/>
        </w:rPr>
        <w:t xml:space="preserve"> </w:t>
      </w:r>
      <w:r>
        <w:rPr>
          <w:rFonts w:ascii="Times New Roman" w:hAnsi="Times New Roman" w:cs="Times New Roman"/>
          <w:bCs/>
          <w:sz w:val="36"/>
          <w:szCs w:val="24"/>
        </w:rPr>
        <w:t>универсальная</w:t>
      </w:r>
    </w:p>
    <w:p w:rsidR="00E6064F" w:rsidRDefault="00E6064F" w:rsidP="00E606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6064F" w:rsidRDefault="00E6064F" w:rsidP="00CF37D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A335E">
        <w:rPr>
          <w:rFonts w:ascii="Times New Roman" w:hAnsi="Times New Roman" w:cs="Times New Roman"/>
          <w:b/>
          <w:sz w:val="28"/>
          <w:szCs w:val="24"/>
        </w:rPr>
        <w:t>Назначение: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6064F">
        <w:rPr>
          <w:rFonts w:ascii="Times New Roman" w:hAnsi="Times New Roman" w:cs="Times New Roman"/>
          <w:sz w:val="28"/>
          <w:szCs w:val="24"/>
        </w:rPr>
        <w:t xml:space="preserve">для защитно-декоративной обработки внутри и снаружи помещений. Подходит для окрашивания предварительно загрунтованных, не глянцевых фасадов мебели, садовых сооружений, заборов, качелей, различных архитектурных элементов и т.д. </w:t>
      </w:r>
      <w:r w:rsidRPr="00647B47">
        <w:rPr>
          <w:rFonts w:ascii="Times New Roman" w:hAnsi="Times New Roman" w:cs="Times New Roman"/>
          <w:b/>
          <w:i/>
          <w:sz w:val="28"/>
          <w:szCs w:val="24"/>
        </w:rPr>
        <w:t>В</w:t>
      </w:r>
      <w:r w:rsidR="00647B47">
        <w:rPr>
          <w:rFonts w:ascii="Times New Roman" w:hAnsi="Times New Roman" w:cs="Times New Roman"/>
          <w:b/>
          <w:i/>
          <w:sz w:val="28"/>
          <w:szCs w:val="24"/>
        </w:rPr>
        <w:t>ажно</w:t>
      </w:r>
      <w:r w:rsidRPr="00647B47">
        <w:rPr>
          <w:rFonts w:ascii="Times New Roman" w:hAnsi="Times New Roman" w:cs="Times New Roman"/>
          <w:b/>
          <w:i/>
          <w:sz w:val="28"/>
          <w:szCs w:val="24"/>
        </w:rPr>
        <w:t>:</w:t>
      </w:r>
      <w:r w:rsidRPr="00E6064F">
        <w:rPr>
          <w:rFonts w:ascii="Times New Roman" w:hAnsi="Times New Roman" w:cs="Times New Roman"/>
          <w:sz w:val="28"/>
          <w:szCs w:val="24"/>
        </w:rPr>
        <w:t xml:space="preserve"> Не использовать для полов, деревянных фасадов из бревна и бруса, крыш.</w:t>
      </w:r>
    </w:p>
    <w:p w:rsidR="007C5AC4" w:rsidRPr="00F77AE8" w:rsidRDefault="00F77AE8" w:rsidP="00CF37D8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Область применения: </w:t>
      </w:r>
      <w:r>
        <w:rPr>
          <w:rFonts w:ascii="Times New Roman" w:hAnsi="Times New Roman" w:cs="Times New Roman"/>
          <w:sz w:val="28"/>
          <w:szCs w:val="24"/>
        </w:rPr>
        <w:t>д</w:t>
      </w:r>
      <w:r w:rsidR="007C5AC4" w:rsidRPr="007C5AC4">
        <w:rPr>
          <w:rFonts w:ascii="Times New Roman" w:hAnsi="Times New Roman" w:cs="Times New Roman"/>
          <w:sz w:val="28"/>
          <w:szCs w:val="24"/>
        </w:rPr>
        <w:t>еревянные вертикальные поверхности (окна, двери, стены, потолки, наличники) и материалы на основе древесины (ДВП, ДСП, ОСП, МДФ, ЦСП, фанера и пр.)</w:t>
      </w:r>
      <w:r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7C5AC4" w:rsidRPr="007C5AC4">
        <w:rPr>
          <w:rFonts w:ascii="Times New Roman" w:hAnsi="Times New Roman" w:cs="Times New Roman"/>
          <w:sz w:val="28"/>
          <w:szCs w:val="24"/>
        </w:rPr>
        <w:t xml:space="preserve">Минеральные вертикальные поверхности </w:t>
      </w:r>
      <w:r w:rsidR="007F190F">
        <w:rPr>
          <w:rFonts w:ascii="Times New Roman" w:hAnsi="Times New Roman" w:cs="Times New Roman"/>
          <w:sz w:val="28"/>
          <w:szCs w:val="24"/>
        </w:rPr>
        <w:t>(</w:t>
      </w:r>
      <w:r w:rsidR="007F190F" w:rsidRPr="007C5AC4">
        <w:rPr>
          <w:rFonts w:ascii="Times New Roman" w:hAnsi="Times New Roman" w:cs="Times New Roman"/>
          <w:sz w:val="28"/>
          <w:szCs w:val="24"/>
        </w:rPr>
        <w:t>оштукатуре</w:t>
      </w:r>
      <w:r w:rsidR="007F190F">
        <w:rPr>
          <w:rFonts w:ascii="Times New Roman" w:hAnsi="Times New Roman" w:cs="Times New Roman"/>
          <w:sz w:val="28"/>
          <w:szCs w:val="24"/>
        </w:rPr>
        <w:t xml:space="preserve">нные, гипсокартонные, кирпичные, бетонные) </w:t>
      </w:r>
      <w:r w:rsidR="007C5AC4" w:rsidRPr="007C5AC4">
        <w:rPr>
          <w:rFonts w:ascii="Times New Roman" w:hAnsi="Times New Roman" w:cs="Times New Roman"/>
          <w:sz w:val="28"/>
          <w:szCs w:val="24"/>
        </w:rPr>
        <w:t>в помещениях с повышенной эксплуатационной нагрузкой (</w:t>
      </w:r>
      <w:r w:rsidR="007F190F">
        <w:rPr>
          <w:rFonts w:ascii="Times New Roman" w:hAnsi="Times New Roman" w:cs="Times New Roman"/>
          <w:sz w:val="28"/>
          <w:szCs w:val="24"/>
        </w:rPr>
        <w:t>кухни, ванные, столовые, офисы)</w:t>
      </w:r>
      <w:r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1286F">
        <w:rPr>
          <w:rFonts w:ascii="Times New Roman" w:hAnsi="Times New Roman" w:cs="Times New Roman"/>
          <w:sz w:val="28"/>
          <w:szCs w:val="24"/>
        </w:rPr>
        <w:t>М</w:t>
      </w:r>
      <w:r w:rsidR="00A675AE">
        <w:rPr>
          <w:rFonts w:ascii="Times New Roman" w:hAnsi="Times New Roman" w:cs="Times New Roman"/>
          <w:sz w:val="28"/>
          <w:szCs w:val="24"/>
        </w:rPr>
        <w:t>еталлические</w:t>
      </w:r>
      <w:r w:rsidR="007C5AC4" w:rsidRPr="007C5AC4">
        <w:rPr>
          <w:rFonts w:ascii="Times New Roman" w:hAnsi="Times New Roman" w:cs="Times New Roman"/>
          <w:sz w:val="28"/>
          <w:szCs w:val="24"/>
        </w:rPr>
        <w:t xml:space="preserve"> поверхност</w:t>
      </w:r>
      <w:r w:rsidR="00A675AE">
        <w:rPr>
          <w:rFonts w:ascii="Times New Roman" w:hAnsi="Times New Roman" w:cs="Times New Roman"/>
          <w:sz w:val="28"/>
          <w:szCs w:val="24"/>
        </w:rPr>
        <w:t>и</w:t>
      </w:r>
      <w:r w:rsidR="007C5AC4" w:rsidRPr="007C5AC4">
        <w:rPr>
          <w:rFonts w:ascii="Times New Roman" w:hAnsi="Times New Roman" w:cs="Times New Roman"/>
          <w:sz w:val="28"/>
          <w:szCs w:val="24"/>
        </w:rPr>
        <w:t xml:space="preserve"> </w:t>
      </w:r>
      <w:r w:rsidR="009E4B8E">
        <w:rPr>
          <w:rFonts w:ascii="Times New Roman" w:hAnsi="Times New Roman" w:cs="Times New Roman"/>
          <w:sz w:val="28"/>
          <w:szCs w:val="24"/>
        </w:rPr>
        <w:t>(в т.ч. оцинкованны</w:t>
      </w:r>
      <w:r w:rsidR="00E60123">
        <w:rPr>
          <w:rFonts w:ascii="Times New Roman" w:hAnsi="Times New Roman" w:cs="Times New Roman"/>
          <w:sz w:val="28"/>
          <w:szCs w:val="24"/>
        </w:rPr>
        <w:t>е)</w:t>
      </w:r>
      <w:r w:rsidR="00E5478C">
        <w:rPr>
          <w:rFonts w:ascii="Times New Roman" w:hAnsi="Times New Roman" w:cs="Times New Roman"/>
          <w:sz w:val="28"/>
          <w:szCs w:val="24"/>
        </w:rPr>
        <w:t xml:space="preserve">. </w:t>
      </w:r>
      <w:r w:rsidR="00E5478C" w:rsidRPr="003622A4">
        <w:rPr>
          <w:rFonts w:ascii="Times New Roman" w:hAnsi="Times New Roman" w:cs="Times New Roman"/>
          <w:sz w:val="28"/>
          <w:szCs w:val="24"/>
        </w:rPr>
        <w:t xml:space="preserve">Возможно нанесение </w:t>
      </w:r>
      <w:r w:rsidR="00E5478C">
        <w:rPr>
          <w:rFonts w:ascii="Times New Roman" w:hAnsi="Times New Roman" w:cs="Times New Roman"/>
          <w:sz w:val="28"/>
          <w:szCs w:val="24"/>
        </w:rPr>
        <w:t>на трубы и радиаторы отопления (</w:t>
      </w:r>
      <w:r w:rsidR="00E5478C" w:rsidRPr="003622A4">
        <w:rPr>
          <w:rFonts w:ascii="Times New Roman" w:hAnsi="Times New Roman" w:cs="Times New Roman"/>
          <w:sz w:val="28"/>
          <w:szCs w:val="24"/>
        </w:rPr>
        <w:t>температура эксп</w:t>
      </w:r>
      <w:r w:rsidR="00E5478C">
        <w:rPr>
          <w:rFonts w:ascii="Times New Roman" w:hAnsi="Times New Roman" w:cs="Times New Roman"/>
          <w:sz w:val="28"/>
          <w:szCs w:val="24"/>
        </w:rPr>
        <w:t>луатации до +80°С)</w:t>
      </w:r>
      <w:r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95AE0">
        <w:rPr>
          <w:rFonts w:ascii="Times New Roman" w:hAnsi="Times New Roman" w:cs="Times New Roman"/>
          <w:sz w:val="28"/>
          <w:szCs w:val="24"/>
        </w:rPr>
        <w:t>Изделия</w:t>
      </w:r>
      <w:r w:rsidR="007C5AC4" w:rsidRPr="007C5AC4">
        <w:rPr>
          <w:rFonts w:ascii="Times New Roman" w:hAnsi="Times New Roman" w:cs="Times New Roman"/>
          <w:sz w:val="28"/>
          <w:szCs w:val="24"/>
        </w:rPr>
        <w:t xml:space="preserve"> из пенополистирола, полиуретана (потолочные плинтусы и пр.)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="007C5AC4" w:rsidRPr="007C5AC4">
        <w:rPr>
          <w:rFonts w:ascii="Times New Roman" w:hAnsi="Times New Roman" w:cs="Times New Roman"/>
          <w:sz w:val="28"/>
          <w:szCs w:val="24"/>
        </w:rPr>
        <w:t>Обо</w:t>
      </w:r>
      <w:r w:rsidR="00895AE0">
        <w:rPr>
          <w:rFonts w:ascii="Times New Roman" w:hAnsi="Times New Roman" w:cs="Times New Roman"/>
          <w:sz w:val="28"/>
          <w:szCs w:val="24"/>
        </w:rPr>
        <w:t>и под окраску (бумажные и стеклообои)</w:t>
      </w:r>
      <w:r w:rsidR="007C5AC4">
        <w:rPr>
          <w:rFonts w:ascii="Times New Roman" w:hAnsi="Times New Roman" w:cs="Times New Roman"/>
          <w:sz w:val="28"/>
          <w:szCs w:val="24"/>
        </w:rPr>
        <w:t>.</w:t>
      </w:r>
    </w:p>
    <w:p w:rsidR="005D5E81" w:rsidRDefault="002F6BCC" w:rsidP="00CF37D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Свойства: </w:t>
      </w:r>
      <w:r w:rsidR="00130880">
        <w:rPr>
          <w:rFonts w:ascii="Times New Roman" w:hAnsi="Times New Roman" w:cs="Times New Roman"/>
          <w:sz w:val="28"/>
          <w:szCs w:val="24"/>
        </w:rPr>
        <w:t>э</w:t>
      </w:r>
      <w:r w:rsidRPr="002F6BCC">
        <w:rPr>
          <w:rFonts w:ascii="Times New Roman" w:hAnsi="Times New Roman" w:cs="Times New Roman"/>
          <w:sz w:val="28"/>
          <w:szCs w:val="24"/>
        </w:rPr>
        <w:t>ко</w:t>
      </w:r>
      <w:r w:rsidR="00C90240">
        <w:rPr>
          <w:rFonts w:ascii="Times New Roman" w:hAnsi="Times New Roman" w:cs="Times New Roman"/>
          <w:sz w:val="28"/>
          <w:szCs w:val="24"/>
        </w:rPr>
        <w:t xml:space="preserve">логичная эмаль </w:t>
      </w:r>
      <w:r w:rsidRPr="002F6BCC">
        <w:rPr>
          <w:rFonts w:ascii="Times New Roman" w:hAnsi="Times New Roman" w:cs="Times New Roman"/>
          <w:sz w:val="28"/>
          <w:szCs w:val="24"/>
        </w:rPr>
        <w:t xml:space="preserve">без неприятного запаха. </w:t>
      </w:r>
      <w:r w:rsidR="00C90240" w:rsidRPr="00C90240">
        <w:rPr>
          <w:rFonts w:ascii="Times New Roman" w:hAnsi="Times New Roman" w:cs="Times New Roman"/>
          <w:sz w:val="28"/>
          <w:szCs w:val="24"/>
        </w:rPr>
        <w:t>Формирует гладкую, укрывистую пленку с хорошей адгезией</w:t>
      </w:r>
      <w:r w:rsidR="00C90240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2F6BCC">
        <w:rPr>
          <w:rFonts w:ascii="Times New Roman" w:hAnsi="Times New Roman" w:cs="Times New Roman"/>
          <w:sz w:val="28"/>
          <w:szCs w:val="24"/>
        </w:rPr>
        <w:t>Легко наносится и равномерно распределяется. Атмосферостойкая, выдерживает</w:t>
      </w:r>
      <w:r w:rsidR="00C90240">
        <w:rPr>
          <w:rFonts w:ascii="Times New Roman" w:hAnsi="Times New Roman" w:cs="Times New Roman"/>
          <w:sz w:val="28"/>
          <w:szCs w:val="24"/>
        </w:rPr>
        <w:t xml:space="preserve"> сезонные колебания температуры, </w:t>
      </w:r>
      <w:r w:rsidRPr="002F6BCC">
        <w:rPr>
          <w:rFonts w:ascii="Times New Roman" w:hAnsi="Times New Roman" w:cs="Times New Roman"/>
          <w:sz w:val="28"/>
          <w:szCs w:val="24"/>
        </w:rPr>
        <w:t>умеренн</w:t>
      </w:r>
      <w:r w:rsidR="00C90240">
        <w:rPr>
          <w:rFonts w:ascii="Times New Roman" w:hAnsi="Times New Roman" w:cs="Times New Roman"/>
          <w:sz w:val="28"/>
          <w:szCs w:val="24"/>
        </w:rPr>
        <w:t>ое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C90240">
        <w:rPr>
          <w:rFonts w:ascii="Times New Roman" w:hAnsi="Times New Roman" w:cs="Times New Roman"/>
          <w:sz w:val="28"/>
          <w:szCs w:val="24"/>
        </w:rPr>
        <w:t>истирание</w:t>
      </w:r>
      <w:r w:rsidRPr="002F6BCC">
        <w:rPr>
          <w:rFonts w:ascii="Times New Roman" w:hAnsi="Times New Roman" w:cs="Times New Roman"/>
          <w:sz w:val="28"/>
          <w:szCs w:val="24"/>
        </w:rPr>
        <w:t>, механическ</w:t>
      </w:r>
      <w:r w:rsidR="00C90240">
        <w:rPr>
          <w:rFonts w:ascii="Times New Roman" w:hAnsi="Times New Roman" w:cs="Times New Roman"/>
          <w:sz w:val="28"/>
          <w:szCs w:val="24"/>
        </w:rPr>
        <w:t>ие</w:t>
      </w:r>
      <w:r w:rsidRPr="002F6BCC">
        <w:rPr>
          <w:rFonts w:ascii="Times New Roman" w:hAnsi="Times New Roman" w:cs="Times New Roman"/>
          <w:sz w:val="28"/>
          <w:szCs w:val="24"/>
        </w:rPr>
        <w:t xml:space="preserve"> воздейст</w:t>
      </w:r>
      <w:r w:rsidR="00C90240">
        <w:rPr>
          <w:rFonts w:ascii="Times New Roman" w:hAnsi="Times New Roman" w:cs="Times New Roman"/>
          <w:sz w:val="28"/>
          <w:szCs w:val="24"/>
        </w:rPr>
        <w:t>вия, влагу и загрязнения</w:t>
      </w:r>
      <w:r w:rsidRPr="002F6BCC">
        <w:rPr>
          <w:rFonts w:ascii="Times New Roman" w:hAnsi="Times New Roman" w:cs="Times New Roman"/>
          <w:sz w:val="28"/>
          <w:szCs w:val="24"/>
        </w:rPr>
        <w:t>. Выдерживает влажную уборку без использования жестких абразивных средств. Благодаря</w:t>
      </w:r>
      <w:r w:rsidR="00C90240">
        <w:rPr>
          <w:rFonts w:ascii="Times New Roman" w:hAnsi="Times New Roman" w:cs="Times New Roman"/>
          <w:sz w:val="28"/>
          <w:szCs w:val="24"/>
        </w:rPr>
        <w:t xml:space="preserve"> антисептику</w:t>
      </w:r>
      <w:r w:rsidRPr="002F6BCC">
        <w:rPr>
          <w:rFonts w:ascii="Times New Roman" w:hAnsi="Times New Roman" w:cs="Times New Roman"/>
          <w:sz w:val="28"/>
          <w:szCs w:val="24"/>
        </w:rPr>
        <w:t xml:space="preserve"> в составе предотвращает гриб</w:t>
      </w:r>
      <w:r w:rsidR="00C90240">
        <w:rPr>
          <w:rFonts w:ascii="Times New Roman" w:hAnsi="Times New Roman" w:cs="Times New Roman"/>
          <w:sz w:val="28"/>
          <w:szCs w:val="24"/>
        </w:rPr>
        <w:t>ок и плесень, з</w:t>
      </w:r>
      <w:r w:rsidRPr="00C33266">
        <w:rPr>
          <w:rFonts w:ascii="Times New Roman" w:hAnsi="Times New Roman" w:cs="Times New Roman"/>
          <w:sz w:val="28"/>
          <w:szCs w:val="24"/>
        </w:rPr>
        <w:t>ащищает от коррозии.</w:t>
      </w:r>
    </w:p>
    <w:p w:rsidR="00E17DEC" w:rsidRPr="003622A4" w:rsidRDefault="002B1F9B" w:rsidP="00CF37D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bCs/>
          <w:iCs/>
          <w:sz w:val="28"/>
          <w:szCs w:val="24"/>
        </w:rPr>
        <w:t>Подготовка поверхностей</w:t>
      </w:r>
      <w:r w:rsidR="003622A4" w:rsidRPr="003622A4">
        <w:rPr>
          <w:rFonts w:ascii="Times New Roman" w:hAnsi="Times New Roman" w:cs="Times New Roman"/>
          <w:b/>
          <w:bCs/>
          <w:iCs/>
          <w:sz w:val="28"/>
          <w:szCs w:val="24"/>
        </w:rPr>
        <w:t>:</w:t>
      </w:r>
      <w:r w:rsidR="003622A4" w:rsidRPr="003622A4">
        <w:rPr>
          <w:rFonts w:ascii="Times New Roman" w:hAnsi="Times New Roman" w:cs="Times New Roman"/>
          <w:sz w:val="28"/>
          <w:szCs w:val="24"/>
        </w:rPr>
        <w:t xml:space="preserve"> </w:t>
      </w:r>
      <w:r w:rsidR="00634E2C">
        <w:rPr>
          <w:rFonts w:ascii="Times New Roman" w:hAnsi="Times New Roman" w:cs="Times New Roman"/>
          <w:sz w:val="28"/>
          <w:szCs w:val="24"/>
        </w:rPr>
        <w:t>перед окра</w:t>
      </w:r>
      <w:r w:rsidR="005D5E81">
        <w:rPr>
          <w:rFonts w:ascii="Times New Roman" w:hAnsi="Times New Roman" w:cs="Times New Roman"/>
          <w:sz w:val="28"/>
          <w:szCs w:val="24"/>
        </w:rPr>
        <w:t>ской удалите</w:t>
      </w:r>
      <w:r w:rsidR="00634E2C">
        <w:rPr>
          <w:rFonts w:ascii="Times New Roman" w:hAnsi="Times New Roman" w:cs="Times New Roman"/>
          <w:sz w:val="28"/>
          <w:szCs w:val="24"/>
        </w:rPr>
        <w:t xml:space="preserve"> </w:t>
      </w:r>
      <w:r w:rsidR="00E17DEC" w:rsidRPr="00822442">
        <w:rPr>
          <w:rFonts w:ascii="Times New Roman" w:hAnsi="Times New Roman" w:cs="Times New Roman"/>
          <w:sz w:val="28"/>
          <w:szCs w:val="24"/>
        </w:rPr>
        <w:t xml:space="preserve">старое шелушащееся покрытие </w:t>
      </w:r>
      <w:r w:rsidR="005D5E81" w:rsidRPr="00822442">
        <w:rPr>
          <w:rFonts w:ascii="Times New Roman" w:hAnsi="Times New Roman" w:cs="Times New Roman"/>
          <w:sz w:val="28"/>
          <w:szCs w:val="24"/>
        </w:rPr>
        <w:t>спец</w:t>
      </w:r>
      <w:r w:rsidR="005D5E81">
        <w:rPr>
          <w:rFonts w:ascii="Times New Roman" w:hAnsi="Times New Roman" w:cs="Times New Roman"/>
          <w:sz w:val="28"/>
          <w:szCs w:val="24"/>
        </w:rPr>
        <w:t>. смывками (</w:t>
      </w:r>
      <w:r w:rsidR="00E17DEC" w:rsidRPr="00822442">
        <w:rPr>
          <w:rFonts w:ascii="Times New Roman" w:hAnsi="Times New Roman" w:cs="Times New Roman"/>
          <w:sz w:val="28"/>
          <w:szCs w:val="24"/>
        </w:rPr>
        <w:t>СД, СП</w:t>
      </w:r>
      <w:r w:rsidR="005D5E81">
        <w:rPr>
          <w:rFonts w:ascii="Times New Roman" w:hAnsi="Times New Roman" w:cs="Times New Roman"/>
          <w:sz w:val="28"/>
          <w:szCs w:val="24"/>
        </w:rPr>
        <w:t>-7, АФТ-1 и пр.) или механически (щетки, скребки</w:t>
      </w:r>
      <w:r w:rsidR="00E17DEC" w:rsidRPr="00822442">
        <w:rPr>
          <w:rFonts w:ascii="Times New Roman" w:hAnsi="Times New Roman" w:cs="Times New Roman"/>
          <w:sz w:val="28"/>
          <w:szCs w:val="24"/>
        </w:rPr>
        <w:t>, шлиф</w:t>
      </w:r>
      <w:r w:rsidR="005D5E81">
        <w:rPr>
          <w:rFonts w:ascii="Times New Roman" w:hAnsi="Times New Roman" w:cs="Times New Roman"/>
          <w:sz w:val="28"/>
          <w:szCs w:val="24"/>
        </w:rPr>
        <w:t>овальные круги)</w:t>
      </w:r>
      <w:r w:rsidR="00E17DEC" w:rsidRPr="00822442">
        <w:rPr>
          <w:rFonts w:ascii="Times New Roman" w:hAnsi="Times New Roman" w:cs="Times New Roman"/>
          <w:sz w:val="28"/>
          <w:szCs w:val="24"/>
        </w:rPr>
        <w:t>. Если п</w:t>
      </w:r>
      <w:r w:rsidR="005D5E81">
        <w:rPr>
          <w:rFonts w:ascii="Times New Roman" w:hAnsi="Times New Roman" w:cs="Times New Roman"/>
          <w:sz w:val="28"/>
          <w:szCs w:val="24"/>
        </w:rPr>
        <w:t>окрытие прочное и не шелушится – вымойте его</w:t>
      </w:r>
      <w:r w:rsidR="00E17DEC">
        <w:rPr>
          <w:rFonts w:ascii="Times New Roman" w:hAnsi="Times New Roman" w:cs="Times New Roman"/>
          <w:sz w:val="28"/>
          <w:szCs w:val="24"/>
        </w:rPr>
        <w:t xml:space="preserve"> моющим средством.</w:t>
      </w:r>
    </w:p>
    <w:p w:rsidR="003622A4" w:rsidRPr="003622A4" w:rsidRDefault="00602277" w:rsidP="00CF37D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C5AC4">
        <w:rPr>
          <w:rFonts w:ascii="Times New Roman" w:hAnsi="Times New Roman" w:cs="Times New Roman"/>
          <w:sz w:val="28"/>
          <w:szCs w:val="24"/>
        </w:rPr>
        <w:lastRenderedPageBreak/>
        <w:t>•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DE0AA3">
        <w:rPr>
          <w:rFonts w:ascii="Times New Roman" w:hAnsi="Times New Roman" w:cs="Times New Roman"/>
          <w:i/>
          <w:iCs/>
          <w:sz w:val="28"/>
          <w:szCs w:val="24"/>
          <w:u w:val="single"/>
        </w:rPr>
        <w:t>Дерево</w:t>
      </w:r>
      <w:r w:rsidR="003622A4" w:rsidRPr="003622A4">
        <w:rPr>
          <w:rFonts w:ascii="Times New Roman" w:hAnsi="Times New Roman" w:cs="Times New Roman"/>
          <w:sz w:val="28"/>
          <w:szCs w:val="24"/>
        </w:rPr>
        <w:t xml:space="preserve"> должн</w:t>
      </w:r>
      <w:r w:rsidR="00DE0AA3">
        <w:rPr>
          <w:rFonts w:ascii="Times New Roman" w:hAnsi="Times New Roman" w:cs="Times New Roman"/>
          <w:sz w:val="28"/>
          <w:szCs w:val="24"/>
        </w:rPr>
        <w:t>о</w:t>
      </w:r>
      <w:r w:rsidR="003622A4" w:rsidRPr="003622A4">
        <w:rPr>
          <w:rFonts w:ascii="Times New Roman" w:hAnsi="Times New Roman" w:cs="Times New Roman"/>
          <w:sz w:val="28"/>
          <w:szCs w:val="24"/>
        </w:rPr>
        <w:t xml:space="preserve"> быть чист</w:t>
      </w:r>
      <w:r w:rsidR="00DE0AA3">
        <w:rPr>
          <w:rFonts w:ascii="Times New Roman" w:hAnsi="Times New Roman" w:cs="Times New Roman"/>
          <w:sz w:val="28"/>
          <w:szCs w:val="24"/>
        </w:rPr>
        <w:t>ым</w:t>
      </w:r>
      <w:r w:rsidR="003622A4" w:rsidRPr="003622A4">
        <w:rPr>
          <w:rFonts w:ascii="Times New Roman" w:hAnsi="Times New Roman" w:cs="Times New Roman"/>
          <w:sz w:val="28"/>
          <w:szCs w:val="24"/>
        </w:rPr>
        <w:t>, сух</w:t>
      </w:r>
      <w:r w:rsidR="00DE0AA3">
        <w:rPr>
          <w:rFonts w:ascii="Times New Roman" w:hAnsi="Times New Roman" w:cs="Times New Roman"/>
          <w:sz w:val="28"/>
          <w:szCs w:val="24"/>
        </w:rPr>
        <w:t>им</w:t>
      </w:r>
      <w:r w:rsidR="003622A4" w:rsidRPr="003622A4">
        <w:rPr>
          <w:rFonts w:ascii="Times New Roman" w:hAnsi="Times New Roman" w:cs="Times New Roman"/>
          <w:sz w:val="28"/>
          <w:szCs w:val="24"/>
        </w:rPr>
        <w:t xml:space="preserve"> (влажность до 15%), отшлифованн</w:t>
      </w:r>
      <w:r w:rsidR="00DE0AA3">
        <w:rPr>
          <w:rFonts w:ascii="Times New Roman" w:hAnsi="Times New Roman" w:cs="Times New Roman"/>
          <w:sz w:val="28"/>
          <w:szCs w:val="24"/>
        </w:rPr>
        <w:t>ым</w:t>
      </w:r>
      <w:r w:rsidR="003622A4" w:rsidRPr="003622A4">
        <w:rPr>
          <w:rFonts w:ascii="Times New Roman" w:hAnsi="Times New Roman" w:cs="Times New Roman"/>
          <w:sz w:val="28"/>
          <w:szCs w:val="24"/>
        </w:rPr>
        <w:t xml:space="preserve"> </w:t>
      </w:r>
      <w:r w:rsidR="00DE0AA3">
        <w:rPr>
          <w:rFonts w:ascii="Times New Roman" w:hAnsi="Times New Roman" w:cs="Times New Roman"/>
          <w:sz w:val="28"/>
          <w:szCs w:val="24"/>
        </w:rPr>
        <w:t xml:space="preserve">мелкозернистой </w:t>
      </w:r>
      <w:r w:rsidR="003622A4" w:rsidRPr="003622A4">
        <w:rPr>
          <w:rFonts w:ascii="Times New Roman" w:hAnsi="Times New Roman" w:cs="Times New Roman"/>
          <w:sz w:val="28"/>
          <w:szCs w:val="24"/>
        </w:rPr>
        <w:t>шкуркой (</w:t>
      </w:r>
      <w:r w:rsidR="00DE0AA3">
        <w:rPr>
          <w:rFonts w:ascii="Times New Roman" w:hAnsi="Times New Roman" w:cs="Times New Roman"/>
          <w:sz w:val="28"/>
          <w:szCs w:val="24"/>
        </w:rPr>
        <w:t xml:space="preserve">зернистость </w:t>
      </w:r>
      <w:r w:rsidR="003622A4" w:rsidRPr="003622A4">
        <w:rPr>
          <w:rFonts w:ascii="Times New Roman" w:hAnsi="Times New Roman" w:cs="Times New Roman"/>
          <w:sz w:val="28"/>
          <w:szCs w:val="24"/>
        </w:rPr>
        <w:t xml:space="preserve">200). </w:t>
      </w:r>
      <w:r w:rsidR="00E0111F">
        <w:rPr>
          <w:rFonts w:ascii="Times New Roman" w:hAnsi="Times New Roman" w:cs="Times New Roman"/>
          <w:sz w:val="28"/>
          <w:szCs w:val="24"/>
        </w:rPr>
        <w:t xml:space="preserve">При </w:t>
      </w:r>
      <w:r w:rsidR="00DE0AA3">
        <w:rPr>
          <w:rFonts w:ascii="Times New Roman" w:hAnsi="Times New Roman" w:cs="Times New Roman"/>
          <w:sz w:val="28"/>
          <w:szCs w:val="24"/>
        </w:rPr>
        <w:t>наличии поражений или старых покрытий древесину необходимо зашкурить и отшлифовать. Поверхность</w:t>
      </w:r>
      <w:r w:rsidR="003622A4" w:rsidRPr="003622A4">
        <w:rPr>
          <w:rFonts w:ascii="Times New Roman" w:hAnsi="Times New Roman" w:cs="Times New Roman"/>
          <w:sz w:val="28"/>
          <w:szCs w:val="24"/>
        </w:rPr>
        <w:t xml:space="preserve"> загрунтовать эмалью, разбавленной водой.</w:t>
      </w:r>
    </w:p>
    <w:p w:rsidR="003622A4" w:rsidRPr="003622A4" w:rsidRDefault="00602277" w:rsidP="00CF37D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C5AC4">
        <w:rPr>
          <w:rFonts w:ascii="Times New Roman" w:hAnsi="Times New Roman" w:cs="Times New Roman"/>
          <w:sz w:val="28"/>
          <w:szCs w:val="24"/>
        </w:rPr>
        <w:t>•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622A4" w:rsidRPr="003622A4">
        <w:rPr>
          <w:rFonts w:ascii="Times New Roman" w:hAnsi="Times New Roman" w:cs="Times New Roman"/>
          <w:i/>
          <w:iCs/>
          <w:sz w:val="28"/>
          <w:szCs w:val="24"/>
          <w:u w:val="single"/>
        </w:rPr>
        <w:t>Минеральная поверхность</w:t>
      </w:r>
      <w:r w:rsidR="003622A4" w:rsidRPr="003622A4">
        <w:rPr>
          <w:rFonts w:ascii="Times New Roman" w:hAnsi="Times New Roman" w:cs="Times New Roman"/>
          <w:sz w:val="28"/>
          <w:szCs w:val="24"/>
        </w:rPr>
        <w:t xml:space="preserve"> должна быть чистой, </w:t>
      </w:r>
      <w:r w:rsidR="00DE0AA3">
        <w:rPr>
          <w:rFonts w:ascii="Times New Roman" w:hAnsi="Times New Roman" w:cs="Times New Roman"/>
          <w:sz w:val="28"/>
          <w:szCs w:val="24"/>
        </w:rPr>
        <w:t>сухой,</w:t>
      </w:r>
      <w:r w:rsidR="003622A4" w:rsidRPr="003622A4">
        <w:rPr>
          <w:rFonts w:ascii="Times New Roman" w:hAnsi="Times New Roman" w:cs="Times New Roman"/>
          <w:sz w:val="28"/>
          <w:szCs w:val="24"/>
        </w:rPr>
        <w:t xml:space="preserve"> ровной и загрунтованной. </w:t>
      </w:r>
      <w:r w:rsidR="00DE0AA3">
        <w:rPr>
          <w:rFonts w:ascii="Times New Roman" w:hAnsi="Times New Roman" w:cs="Times New Roman"/>
          <w:sz w:val="28"/>
          <w:szCs w:val="24"/>
        </w:rPr>
        <w:t xml:space="preserve">При трещинах, сколах и неровностях - </w:t>
      </w:r>
      <w:r w:rsidR="003622A4" w:rsidRPr="003622A4">
        <w:rPr>
          <w:rFonts w:ascii="Times New Roman" w:hAnsi="Times New Roman" w:cs="Times New Roman"/>
          <w:sz w:val="28"/>
          <w:szCs w:val="24"/>
        </w:rPr>
        <w:t xml:space="preserve">поверхность </w:t>
      </w:r>
      <w:r w:rsidR="00DE0AA3">
        <w:rPr>
          <w:rFonts w:ascii="Times New Roman" w:hAnsi="Times New Roman" w:cs="Times New Roman"/>
          <w:sz w:val="28"/>
          <w:szCs w:val="24"/>
        </w:rPr>
        <w:t xml:space="preserve">зашпатлевать и </w:t>
      </w:r>
      <w:r w:rsidR="003622A4" w:rsidRPr="003622A4">
        <w:rPr>
          <w:rFonts w:ascii="Times New Roman" w:hAnsi="Times New Roman" w:cs="Times New Roman"/>
          <w:sz w:val="28"/>
          <w:szCs w:val="24"/>
        </w:rPr>
        <w:t>отшлифовать.</w:t>
      </w:r>
    </w:p>
    <w:p w:rsidR="00822442" w:rsidRDefault="00602277" w:rsidP="00CF37D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C5AC4">
        <w:rPr>
          <w:rFonts w:ascii="Times New Roman" w:hAnsi="Times New Roman" w:cs="Times New Roman"/>
          <w:sz w:val="28"/>
          <w:szCs w:val="24"/>
        </w:rPr>
        <w:t>•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DE0AA3">
        <w:rPr>
          <w:rFonts w:ascii="Times New Roman" w:hAnsi="Times New Roman" w:cs="Times New Roman"/>
          <w:i/>
          <w:iCs/>
          <w:sz w:val="28"/>
          <w:szCs w:val="24"/>
          <w:u w:val="single"/>
        </w:rPr>
        <w:t>Металл</w:t>
      </w:r>
      <w:r w:rsidR="00125AF9">
        <w:rPr>
          <w:rFonts w:ascii="Times New Roman" w:hAnsi="Times New Roman" w:cs="Times New Roman"/>
          <w:sz w:val="28"/>
          <w:szCs w:val="24"/>
        </w:rPr>
        <w:t xml:space="preserve"> долж</w:t>
      </w:r>
      <w:r w:rsidR="00FF148A">
        <w:rPr>
          <w:rFonts w:ascii="Times New Roman" w:hAnsi="Times New Roman" w:cs="Times New Roman"/>
          <w:sz w:val="28"/>
          <w:szCs w:val="24"/>
        </w:rPr>
        <w:t>ен</w:t>
      </w:r>
      <w:r w:rsidR="00125AF9">
        <w:rPr>
          <w:rFonts w:ascii="Times New Roman" w:hAnsi="Times New Roman" w:cs="Times New Roman"/>
          <w:sz w:val="28"/>
          <w:szCs w:val="24"/>
        </w:rPr>
        <w:t xml:space="preserve"> быть чист</w:t>
      </w:r>
      <w:r w:rsidR="00FF148A">
        <w:rPr>
          <w:rFonts w:ascii="Times New Roman" w:hAnsi="Times New Roman" w:cs="Times New Roman"/>
          <w:sz w:val="28"/>
          <w:szCs w:val="24"/>
        </w:rPr>
        <w:t>ым</w:t>
      </w:r>
      <w:r w:rsidR="00125AF9">
        <w:rPr>
          <w:rFonts w:ascii="Times New Roman" w:hAnsi="Times New Roman" w:cs="Times New Roman"/>
          <w:sz w:val="28"/>
          <w:szCs w:val="24"/>
        </w:rPr>
        <w:t xml:space="preserve"> и обезжиренн</w:t>
      </w:r>
      <w:r w:rsidR="00FF148A">
        <w:rPr>
          <w:rFonts w:ascii="Times New Roman" w:hAnsi="Times New Roman" w:cs="Times New Roman"/>
          <w:sz w:val="28"/>
          <w:szCs w:val="24"/>
        </w:rPr>
        <w:t>ым</w:t>
      </w:r>
      <w:r w:rsidR="00125AF9">
        <w:rPr>
          <w:rFonts w:ascii="Times New Roman" w:hAnsi="Times New Roman" w:cs="Times New Roman"/>
          <w:sz w:val="28"/>
          <w:szCs w:val="24"/>
        </w:rPr>
        <w:t>. Д</w:t>
      </w:r>
      <w:r w:rsidR="00515173" w:rsidRPr="006A335E">
        <w:rPr>
          <w:rFonts w:ascii="Times New Roman" w:hAnsi="Times New Roman" w:cs="Times New Roman"/>
          <w:sz w:val="28"/>
          <w:szCs w:val="24"/>
        </w:rPr>
        <w:t xml:space="preserve">ля лучшего сцепления и усиленной защиты от </w:t>
      </w:r>
      <w:r w:rsidR="00515173">
        <w:rPr>
          <w:rFonts w:ascii="Times New Roman" w:hAnsi="Times New Roman" w:cs="Times New Roman"/>
          <w:sz w:val="28"/>
          <w:szCs w:val="24"/>
        </w:rPr>
        <w:t>коррозии</w:t>
      </w:r>
      <w:r w:rsidR="00515173" w:rsidRPr="006A335E">
        <w:rPr>
          <w:rFonts w:ascii="Times New Roman" w:hAnsi="Times New Roman" w:cs="Times New Roman"/>
          <w:sz w:val="28"/>
          <w:szCs w:val="24"/>
        </w:rPr>
        <w:t xml:space="preserve"> </w:t>
      </w:r>
      <w:r w:rsidR="00515173">
        <w:rPr>
          <w:rFonts w:ascii="Times New Roman" w:hAnsi="Times New Roman" w:cs="Times New Roman"/>
          <w:sz w:val="28"/>
          <w:szCs w:val="24"/>
        </w:rPr>
        <w:t>загрунтов</w:t>
      </w:r>
      <w:r w:rsidR="003622A4" w:rsidRPr="003622A4">
        <w:rPr>
          <w:rFonts w:ascii="Times New Roman" w:hAnsi="Times New Roman" w:cs="Times New Roman"/>
          <w:sz w:val="28"/>
          <w:szCs w:val="24"/>
        </w:rPr>
        <w:t>а</w:t>
      </w:r>
      <w:r w:rsidR="00515173">
        <w:rPr>
          <w:rFonts w:ascii="Times New Roman" w:hAnsi="Times New Roman" w:cs="Times New Roman"/>
          <w:sz w:val="28"/>
          <w:szCs w:val="24"/>
        </w:rPr>
        <w:t>ть</w:t>
      </w:r>
      <w:r w:rsidR="003622A4" w:rsidRPr="003622A4">
        <w:rPr>
          <w:rFonts w:ascii="Times New Roman" w:hAnsi="Times New Roman" w:cs="Times New Roman"/>
          <w:sz w:val="28"/>
          <w:szCs w:val="24"/>
        </w:rPr>
        <w:t xml:space="preserve"> ГФ-021. Старые </w:t>
      </w:r>
      <w:r w:rsidR="00FF148A">
        <w:rPr>
          <w:rFonts w:ascii="Times New Roman" w:hAnsi="Times New Roman" w:cs="Times New Roman"/>
          <w:sz w:val="28"/>
          <w:szCs w:val="24"/>
        </w:rPr>
        <w:t xml:space="preserve">покрытия </w:t>
      </w:r>
      <w:r w:rsidR="003622A4" w:rsidRPr="003622A4">
        <w:rPr>
          <w:rFonts w:ascii="Times New Roman" w:hAnsi="Times New Roman" w:cs="Times New Roman"/>
          <w:sz w:val="28"/>
          <w:szCs w:val="24"/>
        </w:rPr>
        <w:t>(алкидны</w:t>
      </w:r>
      <w:r w:rsidR="00FF148A">
        <w:rPr>
          <w:rFonts w:ascii="Times New Roman" w:hAnsi="Times New Roman" w:cs="Times New Roman"/>
          <w:sz w:val="28"/>
          <w:szCs w:val="24"/>
        </w:rPr>
        <w:t>е, алкидно-уретановые</w:t>
      </w:r>
      <w:r w:rsidR="003622A4" w:rsidRPr="003622A4">
        <w:rPr>
          <w:rFonts w:ascii="Times New Roman" w:hAnsi="Times New Roman" w:cs="Times New Roman"/>
          <w:sz w:val="28"/>
          <w:szCs w:val="24"/>
        </w:rPr>
        <w:t>) зашкурить до мат</w:t>
      </w:r>
      <w:r w:rsidR="00FF148A">
        <w:rPr>
          <w:rFonts w:ascii="Times New Roman" w:hAnsi="Times New Roman" w:cs="Times New Roman"/>
          <w:sz w:val="28"/>
          <w:szCs w:val="24"/>
        </w:rPr>
        <w:t>ового состояния мелкой шкуркой. Д</w:t>
      </w:r>
      <w:r w:rsidR="003622A4" w:rsidRPr="003622A4">
        <w:rPr>
          <w:rFonts w:ascii="Times New Roman" w:hAnsi="Times New Roman" w:cs="Times New Roman"/>
          <w:sz w:val="28"/>
          <w:szCs w:val="24"/>
        </w:rPr>
        <w:t xml:space="preserve">ля проверки совместимости покрытий рекомендуется пробная окраска опытного участка. </w:t>
      </w:r>
    </w:p>
    <w:p w:rsidR="003622A4" w:rsidRPr="003622A4" w:rsidRDefault="00EB0F05" w:rsidP="00CF37D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C5AC4">
        <w:rPr>
          <w:rFonts w:ascii="Times New Roman" w:hAnsi="Times New Roman" w:cs="Times New Roman"/>
          <w:sz w:val="28"/>
          <w:szCs w:val="24"/>
        </w:rPr>
        <w:t>•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637A8A" w:rsidRPr="00637A8A">
        <w:rPr>
          <w:rFonts w:ascii="Times New Roman" w:hAnsi="Times New Roman" w:cs="Times New Roman"/>
          <w:i/>
          <w:sz w:val="28"/>
          <w:szCs w:val="24"/>
          <w:u w:val="single"/>
        </w:rPr>
        <w:t>Оцинкованную сталь</w:t>
      </w:r>
      <w:r w:rsidR="00637A8A">
        <w:rPr>
          <w:rFonts w:ascii="Times New Roman" w:hAnsi="Times New Roman" w:cs="Times New Roman"/>
          <w:sz w:val="28"/>
          <w:szCs w:val="24"/>
        </w:rPr>
        <w:t xml:space="preserve"> н</w:t>
      </w:r>
      <w:r w:rsidR="00822442" w:rsidRPr="00822442">
        <w:rPr>
          <w:rFonts w:ascii="Times New Roman" w:hAnsi="Times New Roman" w:cs="Times New Roman"/>
          <w:sz w:val="28"/>
          <w:szCs w:val="24"/>
        </w:rPr>
        <w:t>е допускается окраш</w:t>
      </w:r>
      <w:r w:rsidR="00822442">
        <w:rPr>
          <w:rFonts w:ascii="Times New Roman" w:hAnsi="Times New Roman" w:cs="Times New Roman"/>
          <w:sz w:val="28"/>
          <w:szCs w:val="24"/>
        </w:rPr>
        <w:t xml:space="preserve">ивать без подготовки. </w:t>
      </w:r>
      <w:r w:rsidR="005834CA">
        <w:rPr>
          <w:rFonts w:ascii="Times New Roman" w:hAnsi="Times New Roman" w:cs="Times New Roman"/>
          <w:sz w:val="28"/>
          <w:szCs w:val="24"/>
        </w:rPr>
        <w:t>Н</w:t>
      </w:r>
      <w:r w:rsidR="00822442">
        <w:rPr>
          <w:rFonts w:ascii="Times New Roman" w:hAnsi="Times New Roman" w:cs="Times New Roman"/>
          <w:sz w:val="28"/>
          <w:szCs w:val="24"/>
        </w:rPr>
        <w:t>еобходимо обезжирить растворител</w:t>
      </w:r>
      <w:r w:rsidR="005834CA">
        <w:rPr>
          <w:rFonts w:ascii="Times New Roman" w:hAnsi="Times New Roman" w:cs="Times New Roman"/>
          <w:sz w:val="28"/>
          <w:szCs w:val="24"/>
        </w:rPr>
        <w:t>ем</w:t>
      </w:r>
      <w:r w:rsidR="00822442" w:rsidRPr="00822442">
        <w:rPr>
          <w:rFonts w:ascii="Times New Roman" w:hAnsi="Times New Roman" w:cs="Times New Roman"/>
          <w:sz w:val="28"/>
          <w:szCs w:val="24"/>
        </w:rPr>
        <w:t xml:space="preserve"> (</w:t>
      </w:r>
      <w:r w:rsidR="00822442">
        <w:rPr>
          <w:rFonts w:ascii="Times New Roman" w:hAnsi="Times New Roman" w:cs="Times New Roman"/>
          <w:sz w:val="28"/>
          <w:szCs w:val="24"/>
        </w:rPr>
        <w:t xml:space="preserve">например </w:t>
      </w:r>
      <w:r w:rsidR="00822442" w:rsidRPr="00822442">
        <w:rPr>
          <w:rFonts w:ascii="Times New Roman" w:hAnsi="Times New Roman" w:cs="Times New Roman"/>
          <w:sz w:val="28"/>
          <w:szCs w:val="24"/>
        </w:rPr>
        <w:t>Уайт-Спирит</w:t>
      </w:r>
      <w:r w:rsidR="00822442">
        <w:rPr>
          <w:rFonts w:ascii="Times New Roman" w:hAnsi="Times New Roman" w:cs="Times New Roman"/>
          <w:sz w:val="28"/>
          <w:szCs w:val="24"/>
        </w:rPr>
        <w:t>)</w:t>
      </w:r>
      <w:r w:rsidR="00822442" w:rsidRPr="00822442">
        <w:rPr>
          <w:rFonts w:ascii="Times New Roman" w:hAnsi="Times New Roman" w:cs="Times New Roman"/>
          <w:sz w:val="28"/>
          <w:szCs w:val="24"/>
        </w:rPr>
        <w:t xml:space="preserve">, после обработать 3% раствором соды пищевой или кальцинированной, промыть водой, высушить, </w:t>
      </w:r>
      <w:r w:rsidR="005834CA">
        <w:rPr>
          <w:rFonts w:ascii="Times New Roman" w:hAnsi="Times New Roman" w:cs="Times New Roman"/>
          <w:sz w:val="28"/>
          <w:szCs w:val="24"/>
        </w:rPr>
        <w:t>зашкурить до матовости.</w:t>
      </w:r>
    </w:p>
    <w:p w:rsidR="00E72C37" w:rsidRDefault="00240BB7" w:rsidP="00CF37D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Нанесение: </w:t>
      </w:r>
      <w:r w:rsidR="00130880">
        <w:rPr>
          <w:rFonts w:ascii="Times New Roman" w:hAnsi="Times New Roman" w:cs="Times New Roman"/>
          <w:sz w:val="28"/>
          <w:szCs w:val="24"/>
        </w:rPr>
        <w:t>п</w:t>
      </w:r>
      <w:r w:rsidRPr="00240BB7">
        <w:rPr>
          <w:rFonts w:ascii="Times New Roman" w:hAnsi="Times New Roman" w:cs="Times New Roman"/>
          <w:sz w:val="28"/>
          <w:szCs w:val="24"/>
        </w:rPr>
        <w:t xml:space="preserve">еред применением эмаль тщательно перемешать. Наносить </w:t>
      </w:r>
      <w:r w:rsidR="00B4201F">
        <w:rPr>
          <w:rFonts w:ascii="Times New Roman" w:hAnsi="Times New Roman" w:cs="Times New Roman"/>
          <w:sz w:val="28"/>
          <w:szCs w:val="24"/>
        </w:rPr>
        <w:t>кистью, валиком, губкой или краскопультом</w:t>
      </w:r>
      <w:r w:rsidR="00E72C37">
        <w:rPr>
          <w:rFonts w:ascii="Times New Roman" w:hAnsi="Times New Roman" w:cs="Times New Roman"/>
          <w:sz w:val="28"/>
          <w:szCs w:val="24"/>
        </w:rPr>
        <w:t xml:space="preserve"> </w:t>
      </w:r>
      <w:r w:rsidRPr="00240BB7">
        <w:rPr>
          <w:rFonts w:ascii="Times New Roman" w:hAnsi="Times New Roman" w:cs="Times New Roman"/>
          <w:sz w:val="28"/>
          <w:szCs w:val="24"/>
        </w:rPr>
        <w:t>при температуре</w:t>
      </w:r>
      <w:r w:rsidR="00E72C37">
        <w:rPr>
          <w:rFonts w:ascii="Times New Roman" w:hAnsi="Times New Roman" w:cs="Times New Roman"/>
          <w:sz w:val="28"/>
          <w:szCs w:val="24"/>
        </w:rPr>
        <w:t xml:space="preserve"> </w:t>
      </w:r>
      <w:r w:rsidR="00E72C37" w:rsidRPr="006A335E">
        <w:rPr>
          <w:rFonts w:ascii="Times New Roman" w:hAnsi="Times New Roman" w:cs="Times New Roman"/>
          <w:sz w:val="28"/>
          <w:szCs w:val="24"/>
        </w:rPr>
        <w:t>воздуха и поверхности</w:t>
      </w:r>
      <w:r w:rsidRPr="00240BB7">
        <w:rPr>
          <w:rFonts w:ascii="Times New Roman" w:hAnsi="Times New Roman" w:cs="Times New Roman"/>
          <w:sz w:val="28"/>
          <w:szCs w:val="24"/>
        </w:rPr>
        <w:t xml:space="preserve"> </w:t>
      </w:r>
      <w:r w:rsidR="00B4201F">
        <w:rPr>
          <w:rFonts w:ascii="Times New Roman" w:hAnsi="Times New Roman" w:cs="Times New Roman"/>
          <w:sz w:val="28"/>
          <w:szCs w:val="24"/>
        </w:rPr>
        <w:t>от</w:t>
      </w:r>
      <w:r w:rsidR="00E72C37">
        <w:rPr>
          <w:rFonts w:ascii="Times New Roman" w:hAnsi="Times New Roman" w:cs="Times New Roman"/>
          <w:sz w:val="28"/>
          <w:szCs w:val="24"/>
        </w:rPr>
        <w:t xml:space="preserve"> +10°С,</w:t>
      </w:r>
      <w:r w:rsidRPr="00240BB7">
        <w:rPr>
          <w:rFonts w:ascii="Times New Roman" w:hAnsi="Times New Roman" w:cs="Times New Roman"/>
          <w:sz w:val="28"/>
          <w:szCs w:val="24"/>
        </w:rPr>
        <w:t xml:space="preserve"> влажности воздуха не более 80%. Не рекомендуется наносить на поверхности, температура которых </w:t>
      </w:r>
      <w:r w:rsidR="00C3274F">
        <w:rPr>
          <w:rFonts w:ascii="Times New Roman" w:hAnsi="Times New Roman" w:cs="Times New Roman"/>
          <w:sz w:val="28"/>
          <w:szCs w:val="24"/>
        </w:rPr>
        <w:t xml:space="preserve">выше </w:t>
      </w:r>
      <w:r w:rsidRPr="00240BB7">
        <w:rPr>
          <w:rFonts w:ascii="Times New Roman" w:hAnsi="Times New Roman" w:cs="Times New Roman"/>
          <w:sz w:val="28"/>
          <w:szCs w:val="24"/>
        </w:rPr>
        <w:t>+35°С.</w:t>
      </w:r>
      <w:r w:rsidR="00E72C37" w:rsidRPr="006A335E">
        <w:rPr>
          <w:rFonts w:ascii="Times New Roman" w:hAnsi="Times New Roman" w:cs="Times New Roman"/>
          <w:sz w:val="28"/>
          <w:szCs w:val="24"/>
        </w:rPr>
        <w:t xml:space="preserve"> Сразу после использования инструмент промыть водой.</w:t>
      </w:r>
      <w:r w:rsidR="00822442">
        <w:rPr>
          <w:rFonts w:ascii="Times New Roman" w:hAnsi="Times New Roman" w:cs="Times New Roman"/>
          <w:sz w:val="28"/>
          <w:szCs w:val="24"/>
        </w:rPr>
        <w:t xml:space="preserve"> </w:t>
      </w:r>
      <w:r w:rsidR="00822442">
        <w:rPr>
          <w:rFonts w:ascii="Times New Roman" w:hAnsi="Times New Roman" w:cs="Times New Roman"/>
          <w:sz w:val="28"/>
          <w:szCs w:val="24"/>
        </w:rPr>
        <w:t>С</w:t>
      </w:r>
      <w:r w:rsidR="00822442" w:rsidRPr="00822442">
        <w:rPr>
          <w:rFonts w:ascii="Times New Roman" w:hAnsi="Times New Roman" w:cs="Times New Roman"/>
          <w:sz w:val="28"/>
          <w:szCs w:val="24"/>
        </w:rPr>
        <w:t>вежеокрашенную поверхность рекомендуется защитить от воды, пыли и грязи</w:t>
      </w:r>
      <w:r w:rsidR="00EB0F05">
        <w:rPr>
          <w:rFonts w:ascii="Times New Roman" w:hAnsi="Times New Roman" w:cs="Times New Roman"/>
          <w:sz w:val="28"/>
          <w:szCs w:val="24"/>
        </w:rPr>
        <w:t>.</w:t>
      </w:r>
    </w:p>
    <w:p w:rsidR="00B4201F" w:rsidRPr="00130880" w:rsidRDefault="00130880" w:rsidP="00CF37D8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Расход: </w:t>
      </w:r>
      <w:r>
        <w:rPr>
          <w:rFonts w:ascii="Times New Roman" w:hAnsi="Times New Roman" w:cs="Times New Roman"/>
          <w:sz w:val="28"/>
          <w:szCs w:val="24"/>
        </w:rPr>
        <w:t>с</w:t>
      </w:r>
      <w:r w:rsidRPr="00130880">
        <w:rPr>
          <w:rFonts w:ascii="Times New Roman" w:hAnsi="Times New Roman" w:cs="Times New Roman"/>
          <w:sz w:val="28"/>
          <w:szCs w:val="24"/>
        </w:rPr>
        <w:t>редний расход на один слой составляет 60-120 г/м</w:t>
      </w:r>
      <w:r w:rsidRPr="00130880">
        <w:rPr>
          <w:rFonts w:ascii="Times New Roman" w:hAnsi="Times New Roman" w:cs="Times New Roman"/>
          <w:sz w:val="28"/>
          <w:szCs w:val="24"/>
          <w:vertAlign w:val="superscript"/>
        </w:rPr>
        <w:t>2</w:t>
      </w:r>
      <w:r w:rsidRPr="00130880">
        <w:rPr>
          <w:rFonts w:ascii="Times New Roman" w:hAnsi="Times New Roman" w:cs="Times New Roman"/>
          <w:sz w:val="28"/>
          <w:szCs w:val="24"/>
        </w:rPr>
        <w:t xml:space="preserve"> в зависимости от инструмента, поверхности и толщины слоя.</w:t>
      </w:r>
    </w:p>
    <w:p w:rsidR="003622A4" w:rsidRDefault="00653AC8" w:rsidP="00CF37D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Разбавление: </w:t>
      </w:r>
      <w:r w:rsidR="00623112">
        <w:rPr>
          <w:rFonts w:ascii="Times New Roman" w:hAnsi="Times New Roman" w:cs="Times New Roman"/>
          <w:sz w:val="28"/>
          <w:szCs w:val="24"/>
        </w:rPr>
        <w:t>д</w:t>
      </w:r>
      <w:r w:rsidRPr="00653AC8">
        <w:rPr>
          <w:rFonts w:ascii="Times New Roman" w:hAnsi="Times New Roman" w:cs="Times New Roman"/>
          <w:sz w:val="28"/>
          <w:szCs w:val="24"/>
        </w:rPr>
        <w:t>опускается разбавление водой до 5% от массы эмали (5 гр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653AC8">
        <w:rPr>
          <w:rFonts w:ascii="Times New Roman" w:hAnsi="Times New Roman" w:cs="Times New Roman"/>
          <w:sz w:val="28"/>
          <w:szCs w:val="24"/>
        </w:rPr>
        <w:t xml:space="preserve"> воды на 100 гр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653AC8">
        <w:rPr>
          <w:rFonts w:ascii="Times New Roman" w:hAnsi="Times New Roman" w:cs="Times New Roman"/>
          <w:sz w:val="28"/>
          <w:szCs w:val="24"/>
        </w:rPr>
        <w:t xml:space="preserve"> эмали).</w:t>
      </w:r>
    </w:p>
    <w:p w:rsidR="00623112" w:rsidRDefault="00623112" w:rsidP="00CF37D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Состав: </w:t>
      </w:r>
      <w:r w:rsidRPr="00623112">
        <w:rPr>
          <w:rFonts w:ascii="Times New Roman" w:hAnsi="Times New Roman" w:cs="Times New Roman"/>
          <w:sz w:val="28"/>
          <w:szCs w:val="24"/>
        </w:rPr>
        <w:t>дисперсия акриловая, пигменты, наполнители, реологические добавки, вода.</w:t>
      </w:r>
    </w:p>
    <w:p w:rsidR="00810B52" w:rsidRPr="00EB39F4" w:rsidRDefault="00810B52" w:rsidP="00CF37D8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 xml:space="preserve">Время высыхания: </w:t>
      </w:r>
    </w:p>
    <w:p w:rsidR="00810B52" w:rsidRPr="00810B52" w:rsidRDefault="00810B52" w:rsidP="00CF37D8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10B52">
        <w:rPr>
          <w:rFonts w:ascii="Times New Roman" w:hAnsi="Times New Roman" w:cs="Times New Roman"/>
          <w:sz w:val="28"/>
          <w:szCs w:val="24"/>
        </w:rPr>
        <w:t xml:space="preserve">*Высыхание </w:t>
      </w:r>
      <w:r w:rsidR="001A3599">
        <w:rPr>
          <w:rFonts w:ascii="Times New Roman" w:hAnsi="Times New Roman" w:cs="Times New Roman"/>
          <w:sz w:val="28"/>
          <w:szCs w:val="24"/>
        </w:rPr>
        <w:t>«</w:t>
      </w:r>
      <w:r w:rsidRPr="00810B52">
        <w:rPr>
          <w:rFonts w:ascii="Times New Roman" w:hAnsi="Times New Roman" w:cs="Times New Roman"/>
          <w:sz w:val="28"/>
          <w:szCs w:val="24"/>
        </w:rPr>
        <w:t>на отлип</w:t>
      </w:r>
      <w:r w:rsidR="001A3599">
        <w:rPr>
          <w:rFonts w:ascii="Times New Roman" w:hAnsi="Times New Roman" w:cs="Times New Roman"/>
          <w:sz w:val="28"/>
          <w:szCs w:val="24"/>
        </w:rPr>
        <w:t>» / межслойная сушка при +</w:t>
      </w:r>
      <w:r w:rsidRPr="00810B52">
        <w:rPr>
          <w:rFonts w:ascii="Times New Roman" w:hAnsi="Times New Roman" w:cs="Times New Roman"/>
          <w:sz w:val="28"/>
          <w:szCs w:val="24"/>
        </w:rPr>
        <w:t>20</w:t>
      </w:r>
      <w:r w:rsidR="001A3599">
        <w:rPr>
          <w:rFonts w:ascii="Times New Roman" w:hAnsi="Times New Roman" w:cs="Times New Roman"/>
          <w:sz w:val="28"/>
          <w:szCs w:val="24"/>
        </w:rPr>
        <w:t xml:space="preserve"> (</w:t>
      </w:r>
      <w:r w:rsidRPr="00810B52">
        <w:rPr>
          <w:rFonts w:ascii="Times New Roman" w:hAnsi="Times New Roman" w:cs="Times New Roman"/>
          <w:sz w:val="28"/>
          <w:szCs w:val="24"/>
        </w:rPr>
        <w:t>±2)°С и влажности воздуха не более 80%:</w:t>
      </w:r>
    </w:p>
    <w:p w:rsidR="00810B52" w:rsidRPr="00810B52" w:rsidRDefault="00F5085F" w:rsidP="00CF37D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810B52" w:rsidRPr="00810B52">
        <w:rPr>
          <w:rFonts w:ascii="Times New Roman" w:hAnsi="Times New Roman" w:cs="Times New Roman"/>
          <w:sz w:val="28"/>
          <w:szCs w:val="24"/>
        </w:rPr>
        <w:t>Деревянная и минеральная поверхность - 1 час;</w:t>
      </w:r>
    </w:p>
    <w:p w:rsidR="00810B52" w:rsidRPr="00810B52" w:rsidRDefault="00F5085F" w:rsidP="00CF37D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810B52" w:rsidRPr="00810B52">
        <w:rPr>
          <w:rFonts w:ascii="Times New Roman" w:hAnsi="Times New Roman" w:cs="Times New Roman"/>
          <w:sz w:val="28"/>
          <w:szCs w:val="24"/>
        </w:rPr>
        <w:t>Металлическая поверхность и пластик - 3 часа.</w:t>
      </w:r>
    </w:p>
    <w:p w:rsidR="00EB39F4" w:rsidRDefault="00810B52" w:rsidP="00CF37D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10B52">
        <w:rPr>
          <w:rFonts w:ascii="Times New Roman" w:hAnsi="Times New Roman" w:cs="Times New Roman"/>
          <w:sz w:val="28"/>
          <w:szCs w:val="24"/>
        </w:rPr>
        <w:t xml:space="preserve">При понижении температуры и/или повышении влажности </w:t>
      </w:r>
      <w:r w:rsidR="00EB39F4">
        <w:rPr>
          <w:rFonts w:ascii="Times New Roman" w:hAnsi="Times New Roman" w:cs="Times New Roman"/>
          <w:sz w:val="28"/>
          <w:szCs w:val="24"/>
        </w:rPr>
        <w:t xml:space="preserve">время </w:t>
      </w:r>
      <w:r w:rsidRPr="00810B52">
        <w:rPr>
          <w:rFonts w:ascii="Times New Roman" w:hAnsi="Times New Roman" w:cs="Times New Roman"/>
          <w:sz w:val="28"/>
          <w:szCs w:val="24"/>
        </w:rPr>
        <w:t>увеличивается.</w:t>
      </w:r>
      <w:r w:rsidR="00EB39F4" w:rsidRPr="00EB39F4">
        <w:rPr>
          <w:rFonts w:ascii="Times New Roman" w:hAnsi="Times New Roman" w:cs="Times New Roman"/>
          <w:sz w:val="28"/>
          <w:szCs w:val="24"/>
        </w:rPr>
        <w:t xml:space="preserve"> </w:t>
      </w:r>
      <w:r w:rsidR="00EB39F4">
        <w:rPr>
          <w:rFonts w:ascii="Times New Roman" w:hAnsi="Times New Roman" w:cs="Times New Roman"/>
          <w:sz w:val="28"/>
          <w:szCs w:val="24"/>
        </w:rPr>
        <w:t>П</w:t>
      </w:r>
      <w:r w:rsidR="00EB39F4" w:rsidRPr="00810B52">
        <w:rPr>
          <w:rFonts w:ascii="Times New Roman" w:hAnsi="Times New Roman" w:cs="Times New Roman"/>
          <w:sz w:val="28"/>
          <w:szCs w:val="24"/>
        </w:rPr>
        <w:t>олное высыхание 24 часа, полный набор прочностных характеристик (можно приступать к влажной уборке с мягкими моющими средствами) по истечении 14 дней.</w:t>
      </w:r>
    </w:p>
    <w:p w:rsidR="00243E25" w:rsidRDefault="00243E25" w:rsidP="00CF37D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Срок годности: </w:t>
      </w:r>
      <w:r w:rsidRPr="00243E25">
        <w:rPr>
          <w:rFonts w:ascii="Times New Roman" w:hAnsi="Times New Roman" w:cs="Times New Roman"/>
          <w:sz w:val="28"/>
          <w:szCs w:val="24"/>
        </w:rPr>
        <w:t>24 месяца со дня изготовления.</w:t>
      </w:r>
    </w:p>
    <w:p w:rsidR="00C117B0" w:rsidRPr="007071F0" w:rsidRDefault="00C117B0" w:rsidP="007071F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117B0">
        <w:rPr>
          <w:rFonts w:ascii="Times New Roman" w:hAnsi="Times New Roman" w:cs="Times New Roman"/>
          <w:b/>
          <w:sz w:val="28"/>
          <w:szCs w:val="24"/>
        </w:rPr>
        <w:t xml:space="preserve">Хранение и </w:t>
      </w:r>
      <w:r>
        <w:rPr>
          <w:rFonts w:ascii="Times New Roman" w:hAnsi="Times New Roman" w:cs="Times New Roman"/>
          <w:b/>
          <w:sz w:val="28"/>
          <w:szCs w:val="24"/>
        </w:rPr>
        <w:t xml:space="preserve">транспортирование: </w:t>
      </w:r>
      <w:r w:rsidR="007071F0">
        <w:rPr>
          <w:rFonts w:ascii="Times New Roman" w:hAnsi="Times New Roman" w:cs="Times New Roman"/>
          <w:sz w:val="28"/>
          <w:szCs w:val="24"/>
        </w:rPr>
        <w:t>в плотно закрытой таре</w:t>
      </w:r>
      <w:r w:rsidRPr="00C117B0">
        <w:rPr>
          <w:rFonts w:ascii="Times New Roman" w:hAnsi="Times New Roman" w:cs="Times New Roman"/>
          <w:sz w:val="28"/>
          <w:szCs w:val="24"/>
        </w:rPr>
        <w:t xml:space="preserve"> при температуре выше 0°С. Допускается транспортир</w:t>
      </w:r>
      <w:r>
        <w:rPr>
          <w:rFonts w:ascii="Times New Roman" w:hAnsi="Times New Roman" w:cs="Times New Roman"/>
          <w:sz w:val="28"/>
          <w:szCs w:val="24"/>
        </w:rPr>
        <w:t>овка</w:t>
      </w:r>
      <w:r w:rsidRPr="00C117B0">
        <w:rPr>
          <w:rFonts w:ascii="Times New Roman" w:hAnsi="Times New Roman" w:cs="Times New Roman"/>
          <w:sz w:val="28"/>
          <w:szCs w:val="24"/>
        </w:rPr>
        <w:t xml:space="preserve"> </w:t>
      </w:r>
      <w:r w:rsidR="007071F0">
        <w:rPr>
          <w:rFonts w:ascii="Times New Roman" w:hAnsi="Times New Roman" w:cs="Times New Roman"/>
          <w:sz w:val="28"/>
          <w:szCs w:val="24"/>
        </w:rPr>
        <w:t xml:space="preserve">при температуре до          </w:t>
      </w:r>
      <w:r w:rsidRPr="00C117B0">
        <w:rPr>
          <w:rFonts w:ascii="Times New Roman" w:hAnsi="Times New Roman" w:cs="Times New Roman"/>
          <w:sz w:val="28"/>
          <w:szCs w:val="24"/>
        </w:rPr>
        <w:t xml:space="preserve">-30°С не более </w:t>
      </w:r>
      <w:r w:rsidR="007071F0">
        <w:rPr>
          <w:rFonts w:ascii="Times New Roman" w:hAnsi="Times New Roman" w:cs="Times New Roman"/>
          <w:sz w:val="28"/>
          <w:szCs w:val="24"/>
        </w:rPr>
        <w:t>месяца. В</w:t>
      </w:r>
      <w:bookmarkStart w:id="0" w:name="_GoBack"/>
      <w:bookmarkEnd w:id="0"/>
      <w:r w:rsidRPr="00C117B0">
        <w:rPr>
          <w:rFonts w:ascii="Times New Roman" w:hAnsi="Times New Roman" w:cs="Times New Roman"/>
          <w:sz w:val="28"/>
          <w:szCs w:val="24"/>
        </w:rPr>
        <w:t xml:space="preserve">ыдерживает до 5 циклов размораживания без потери качества. </w:t>
      </w:r>
      <w:r>
        <w:rPr>
          <w:rFonts w:ascii="Times New Roman" w:hAnsi="Times New Roman" w:cs="Times New Roman"/>
          <w:sz w:val="28"/>
          <w:szCs w:val="24"/>
        </w:rPr>
        <w:t>Размораживать 24 часа при комнатной температуре</w:t>
      </w:r>
      <w:r w:rsidRPr="00C117B0">
        <w:rPr>
          <w:rFonts w:ascii="Times New Roman" w:hAnsi="Times New Roman" w:cs="Times New Roman"/>
          <w:sz w:val="28"/>
          <w:szCs w:val="24"/>
        </w:rPr>
        <w:t>. Перед эксплуатацией размороженную эмаль тщательно перемешать.</w:t>
      </w:r>
    </w:p>
    <w:p w:rsidR="00C117B0" w:rsidRDefault="00C117B0" w:rsidP="00CF37D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Утилизация: </w:t>
      </w:r>
      <w:r w:rsidRPr="00C117B0">
        <w:rPr>
          <w:rFonts w:ascii="Times New Roman" w:hAnsi="Times New Roman" w:cs="Times New Roman"/>
          <w:sz w:val="28"/>
          <w:szCs w:val="24"/>
        </w:rPr>
        <w:t>тару с остатками продукта плотно закрыть и отправить на бытовую свалку.</w:t>
      </w:r>
    </w:p>
    <w:p w:rsidR="00C117B0" w:rsidRPr="00C117B0" w:rsidRDefault="00C117B0" w:rsidP="00CF37D8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ТУ 20.30.12-002-19858470-2020</w:t>
      </w:r>
    </w:p>
    <w:p w:rsidR="006D6C18" w:rsidRDefault="006D6C18" w:rsidP="00CF3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D6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68B" w:rsidRDefault="0060768B">
      <w:pPr>
        <w:spacing w:after="0" w:line="240" w:lineRule="auto"/>
      </w:pPr>
      <w:r>
        <w:separator/>
      </w:r>
    </w:p>
  </w:endnote>
  <w:endnote w:type="continuationSeparator" w:id="0">
    <w:p w:rsidR="0060768B" w:rsidRDefault="0060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68B" w:rsidRDefault="0060768B">
      <w:pPr>
        <w:spacing w:after="0" w:line="240" w:lineRule="auto"/>
      </w:pPr>
      <w:r>
        <w:separator/>
      </w:r>
    </w:p>
  </w:footnote>
  <w:footnote w:type="continuationSeparator" w:id="0">
    <w:p w:rsidR="0060768B" w:rsidRDefault="0060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161C9"/>
    <w:multiLevelType w:val="hybridMultilevel"/>
    <w:tmpl w:val="436010FC"/>
    <w:lvl w:ilvl="0" w:tplc="D41CBC9C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4842757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57D4D38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70D88B5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DCE49A0C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2408C93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313411C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0F45132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40B83F24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66D8497B"/>
    <w:multiLevelType w:val="hybridMultilevel"/>
    <w:tmpl w:val="8C0052E2"/>
    <w:lvl w:ilvl="0" w:tplc="1990283E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plc="3794BB2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plc="FACC1DC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plc="7F741C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plc="44AE39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plc="E118F1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plc="CF0A54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plc="9D3EFE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plc="F3EEBC7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C18"/>
    <w:rsid w:val="0004703C"/>
    <w:rsid w:val="00125AF9"/>
    <w:rsid w:val="00130880"/>
    <w:rsid w:val="00155671"/>
    <w:rsid w:val="001A3599"/>
    <w:rsid w:val="00240BB7"/>
    <w:rsid w:val="00243E25"/>
    <w:rsid w:val="002B1F9B"/>
    <w:rsid w:val="002F6BCC"/>
    <w:rsid w:val="00302D25"/>
    <w:rsid w:val="003310AE"/>
    <w:rsid w:val="003529A9"/>
    <w:rsid w:val="003622A4"/>
    <w:rsid w:val="00374389"/>
    <w:rsid w:val="003F55F4"/>
    <w:rsid w:val="00436567"/>
    <w:rsid w:val="004D4F8E"/>
    <w:rsid w:val="00515173"/>
    <w:rsid w:val="005834CA"/>
    <w:rsid w:val="005D5E81"/>
    <w:rsid w:val="00602277"/>
    <w:rsid w:val="0060768B"/>
    <w:rsid w:val="00623112"/>
    <w:rsid w:val="00634E2C"/>
    <w:rsid w:val="00637A8A"/>
    <w:rsid w:val="00647B47"/>
    <w:rsid w:val="00653AC8"/>
    <w:rsid w:val="006C02C5"/>
    <w:rsid w:val="006D1188"/>
    <w:rsid w:val="006D6C18"/>
    <w:rsid w:val="007071F0"/>
    <w:rsid w:val="007272A9"/>
    <w:rsid w:val="00791EB6"/>
    <w:rsid w:val="007A3B7B"/>
    <w:rsid w:val="007C5AC4"/>
    <w:rsid w:val="007F190F"/>
    <w:rsid w:val="00810B52"/>
    <w:rsid w:val="00822442"/>
    <w:rsid w:val="00895AE0"/>
    <w:rsid w:val="008E3973"/>
    <w:rsid w:val="00984590"/>
    <w:rsid w:val="00997F1A"/>
    <w:rsid w:val="009B3604"/>
    <w:rsid w:val="009E4B8E"/>
    <w:rsid w:val="00A675AE"/>
    <w:rsid w:val="00B355FF"/>
    <w:rsid w:val="00B4201F"/>
    <w:rsid w:val="00B671C2"/>
    <w:rsid w:val="00BA2671"/>
    <w:rsid w:val="00C117B0"/>
    <w:rsid w:val="00C3274F"/>
    <w:rsid w:val="00C33266"/>
    <w:rsid w:val="00C90240"/>
    <w:rsid w:val="00CB5801"/>
    <w:rsid w:val="00CF37D8"/>
    <w:rsid w:val="00DE0AA3"/>
    <w:rsid w:val="00E0111F"/>
    <w:rsid w:val="00E1286F"/>
    <w:rsid w:val="00E17DEC"/>
    <w:rsid w:val="00E5478C"/>
    <w:rsid w:val="00E60123"/>
    <w:rsid w:val="00E6064F"/>
    <w:rsid w:val="00E72C37"/>
    <w:rsid w:val="00EB0F05"/>
    <w:rsid w:val="00EB39F4"/>
    <w:rsid w:val="00F12354"/>
    <w:rsid w:val="00F5085F"/>
    <w:rsid w:val="00F5126A"/>
    <w:rsid w:val="00F77AE8"/>
    <w:rsid w:val="00F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8CB3D"/>
  <w15:docId w15:val="{DF08F57B-607C-45E5-82DE-7FB8BAAB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472C4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Normal (Web)"/>
    <w:basedOn w:val="a"/>
    <w:uiPriority w:val="99"/>
    <w:semiHidden/>
    <w:unhideWhenUsed/>
    <w:rsid w:val="005D5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character" w:customStyle="1" w:styleId="font-semibold">
    <w:name w:val="font-semibold"/>
    <w:basedOn w:val="a0"/>
    <w:rsid w:val="005D5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2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03F8B-3A7B-422E-81ED-B8598BCE4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Кабанкова Елена</dc:creator>
  <cp:keywords/>
  <dc:description/>
  <cp:lastModifiedBy>User</cp:lastModifiedBy>
  <cp:revision>97</cp:revision>
  <dcterms:created xsi:type="dcterms:W3CDTF">2024-08-30T13:19:00Z</dcterms:created>
  <dcterms:modified xsi:type="dcterms:W3CDTF">2025-07-16T13:36:00Z</dcterms:modified>
</cp:coreProperties>
</file>