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8B" w:rsidRDefault="0037159E">
      <w:pPr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-363220</wp:posOffset>
            </wp:positionV>
            <wp:extent cx="2514600" cy="107378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14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>
        <w:br/>
      </w:r>
      <w:r>
        <w:br/>
      </w:r>
      <w:r>
        <w:br/>
      </w:r>
    </w:p>
    <w:p w:rsidR="00B80FBA" w:rsidRPr="0052238B" w:rsidRDefault="0052238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Подогреватель для соусов </w:t>
      </w:r>
      <w:r>
        <w:rPr>
          <w:rFonts w:ascii="Times New Roman" w:hAnsi="Times New Roman"/>
          <w:sz w:val="28"/>
          <w:lang w:val="en-US"/>
        </w:rPr>
        <w:t>Bufett</w:t>
      </w:r>
    </w:p>
    <w:p w:rsidR="00B80FBA" w:rsidRDefault="0052238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 w:rsidR="0037159E">
        <w:rPr>
          <w:rFonts w:ascii="Times New Roman" w:hAnsi="Times New Roman"/>
          <w:sz w:val="28"/>
        </w:rPr>
        <w:t>Руководство пользователя</w:t>
      </w:r>
    </w:p>
    <w:p w:rsidR="00B80FBA" w:rsidRDefault="00B80FBA">
      <w:pPr>
        <w:spacing w:after="0" w:line="240" w:lineRule="auto"/>
        <w:rPr>
          <w:rFonts w:ascii="Times New Roman" w:hAnsi="Times New Roman"/>
          <w:sz w:val="28"/>
        </w:rPr>
      </w:pPr>
    </w:p>
    <w:p w:rsidR="0052238B" w:rsidRDefault="0052238B">
      <w:pPr>
        <w:spacing w:after="0" w:line="240" w:lineRule="auto"/>
        <w:rPr>
          <w:rFonts w:ascii="Times New Roman" w:hAnsi="Times New Roman"/>
          <w:sz w:val="28"/>
        </w:rPr>
      </w:pPr>
    </w:p>
    <w:p w:rsidR="0052238B" w:rsidRDefault="0052238B">
      <w:pPr>
        <w:spacing w:after="0" w:line="240" w:lineRule="auto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D41E842" wp14:editId="447821C4">
            <wp:simplePos x="0" y="0"/>
            <wp:positionH relativeFrom="margin">
              <wp:align>left</wp:align>
            </wp:positionH>
            <wp:positionV relativeFrom="paragraph">
              <wp:posOffset>110490</wp:posOffset>
            </wp:positionV>
            <wp:extent cx="1466850" cy="1390650"/>
            <wp:effectExtent l="0" t="0" r="0" b="0"/>
            <wp:wrapNone/>
            <wp:docPr id="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2">
                      <a:extLst>
                        <a:ext uri="{FF2B5EF4-FFF2-40B4-BE49-F238E27FC236}">
                          <a16:creationId xmlns:a16="http://schemas.microsoft.com/office/drawing/2014/main" id="{00000000-0008-0000-0000-00000B000000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C57DAEC" wp14:editId="0176814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933575" cy="1428750"/>
            <wp:effectExtent l="0" t="0" r="9525" b="0"/>
            <wp:wrapNone/>
            <wp:docPr id="12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3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38B" w:rsidRDefault="0052238B">
      <w:pPr>
        <w:spacing w:after="0" w:line="240" w:lineRule="auto"/>
        <w:rPr>
          <w:rFonts w:ascii="Times New Roman" w:hAnsi="Times New Roman"/>
          <w:sz w:val="28"/>
        </w:rPr>
      </w:pPr>
    </w:p>
    <w:p w:rsidR="00B80FBA" w:rsidRDefault="00B80FBA">
      <w:pPr>
        <w:spacing w:after="0" w:line="240" w:lineRule="auto"/>
        <w:rPr>
          <w:rFonts w:ascii="Times New Roman" w:hAnsi="Times New Roman"/>
          <w:sz w:val="28"/>
        </w:rPr>
      </w:pPr>
    </w:p>
    <w:p w:rsidR="00B80FBA" w:rsidRDefault="00B80FBA">
      <w:pPr>
        <w:spacing w:after="0" w:line="240" w:lineRule="auto"/>
        <w:rPr>
          <w:rFonts w:ascii="Times New Roman" w:hAnsi="Times New Roman"/>
          <w:sz w:val="28"/>
        </w:rPr>
      </w:pPr>
    </w:p>
    <w:p w:rsidR="00B80FBA" w:rsidRDefault="00B80FBA">
      <w:pPr>
        <w:spacing w:after="0" w:line="240" w:lineRule="auto"/>
        <w:rPr>
          <w:rFonts w:ascii="Times New Roman" w:hAnsi="Times New Roman"/>
          <w:sz w:val="28"/>
        </w:rPr>
      </w:pPr>
    </w:p>
    <w:p w:rsidR="00B80FBA" w:rsidRDefault="00B80FBA">
      <w:pPr>
        <w:rPr>
          <w:rFonts w:ascii="Times New Roman" w:hAnsi="Times New Roman"/>
          <w:sz w:val="28"/>
        </w:rPr>
      </w:pPr>
    </w:p>
    <w:p w:rsidR="0052238B" w:rsidRDefault="0052238B">
      <w:pPr>
        <w:rPr>
          <w:rFonts w:ascii="Times New Roman" w:hAnsi="Times New Roman"/>
          <w:sz w:val="28"/>
        </w:rPr>
      </w:pPr>
    </w:p>
    <w:p w:rsidR="00B80FBA" w:rsidRPr="0052238B" w:rsidRDefault="005223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Модель: </w:t>
      </w:r>
      <w:r>
        <w:rPr>
          <w:rFonts w:ascii="Times New Roman" w:hAnsi="Times New Roman"/>
          <w:sz w:val="28"/>
          <w:lang w:val="en-US"/>
        </w:rPr>
        <w:t>CSW</w:t>
      </w:r>
      <w:r w:rsidRPr="0052238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069                Модель:</w:t>
      </w:r>
      <w:r w:rsidRPr="0052238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CSW</w:t>
      </w:r>
      <w:r>
        <w:rPr>
          <w:rFonts w:ascii="Times New Roman" w:hAnsi="Times New Roman"/>
          <w:sz w:val="28"/>
        </w:rPr>
        <w:t xml:space="preserve"> 070</w:t>
      </w: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52238B" w:rsidRDefault="0052238B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52238B" w:rsidRDefault="0052238B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52238B" w:rsidRDefault="0052238B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52238B" w:rsidRDefault="0052238B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37159E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ПРИЯТНОГО ПОЛЬЗОВАНИЯ!</w:t>
      </w: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Техническая информация</w:t>
      </w:r>
      <w:r w:rsidR="00BF445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………………………………………</w:t>
      </w:r>
      <w:r w:rsidR="00BF4453"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</w:rPr>
        <w:t>.4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правила безопасности………………………………………...5</w:t>
      </w:r>
    </w:p>
    <w:p w:rsidR="001540EA" w:rsidRDefault="001540EA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Первое использование………………………………………...............</w:t>
      </w:r>
      <w:r w:rsidR="00BF4453">
        <w:rPr>
          <w:rFonts w:ascii="Times New Roman" w:hAnsi="Times New Roman"/>
          <w:sz w:val="24"/>
        </w:rPr>
        <w:t>7</w:t>
      </w:r>
    </w:p>
    <w:p w:rsidR="00B80FBA" w:rsidRDefault="001540EA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прибора………………………………………...</w:t>
      </w:r>
      <w:r w:rsidR="00BF4453">
        <w:rPr>
          <w:rFonts w:ascii="Times New Roman" w:hAnsi="Times New Roman"/>
          <w:sz w:val="24"/>
        </w:rPr>
        <w:t>..........7</w:t>
      </w:r>
    </w:p>
    <w:p w:rsidR="00B80FBA" w:rsidRDefault="0037159E" w:rsidP="001540EA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Чистка и техническое обслуживание………………………………...</w:t>
      </w:r>
      <w:r w:rsidR="0010187B">
        <w:rPr>
          <w:rFonts w:ascii="Times New Roman" w:hAnsi="Times New Roman"/>
          <w:sz w:val="24"/>
        </w:rPr>
        <w:t>8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Гарантийные обязательства…………………………</w:t>
      </w:r>
      <w:r w:rsidR="00BF4453">
        <w:rPr>
          <w:rFonts w:ascii="Times New Roman" w:hAnsi="Times New Roman"/>
          <w:sz w:val="24"/>
        </w:rPr>
        <w:t>………………..9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Гарантийный талон………………………………………………......11</w:t>
      </w:r>
    </w:p>
    <w:p w:rsidR="00B80FBA" w:rsidRDefault="00B80FBA">
      <w:pPr>
        <w:spacing w:before="120"/>
        <w:ind w:left="-1134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rPr>
          <w:rFonts w:ascii="Times New Roman" w:hAnsi="Times New Roman"/>
          <w:sz w:val="24"/>
        </w:rPr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1D3A46" w:rsidRDefault="001D3A46" w:rsidP="001D3A46">
      <w:pPr>
        <w:spacing w:before="120"/>
      </w:pPr>
    </w:p>
    <w:p w:rsidR="00B80FBA" w:rsidRDefault="0037159E" w:rsidP="001D3A46">
      <w:pPr>
        <w:spacing w:before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Техническая информация</w:t>
      </w:r>
    </w:p>
    <w:p w:rsidR="00B80FBA" w:rsidRDefault="00B80FBA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B80FBA" w:rsidRPr="00682BF1" w:rsidTr="0072193D">
        <w:tc>
          <w:tcPr>
            <w:tcW w:w="2915" w:type="dxa"/>
          </w:tcPr>
          <w:p w:rsidR="00B80FBA" w:rsidRPr="00682BF1" w:rsidRDefault="0037159E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2915" w:type="dxa"/>
          </w:tcPr>
          <w:p w:rsidR="00B80FBA" w:rsidRPr="00682BF1" w:rsidRDefault="008B06A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  <w:lang w:val="en-US"/>
              </w:rPr>
              <w:t>CSW</w:t>
            </w:r>
            <w:r w:rsidRPr="00682BF1">
              <w:rPr>
                <w:rFonts w:ascii="Times New Roman" w:hAnsi="Times New Roman"/>
                <w:sz w:val="24"/>
                <w:szCs w:val="24"/>
              </w:rPr>
              <w:t xml:space="preserve"> 069</w:t>
            </w:r>
          </w:p>
        </w:tc>
      </w:tr>
      <w:tr w:rsidR="00B80FBA" w:rsidRPr="00682BF1" w:rsidTr="0072193D">
        <w:tc>
          <w:tcPr>
            <w:tcW w:w="2915" w:type="dxa"/>
          </w:tcPr>
          <w:p w:rsidR="00B80FBA" w:rsidRPr="00682BF1" w:rsidRDefault="0037159E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2915" w:type="dxa"/>
          </w:tcPr>
          <w:p w:rsidR="00B80FBA" w:rsidRPr="00682BF1" w:rsidRDefault="001D3A46" w:rsidP="008B06A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641069</w:t>
            </w:r>
          </w:p>
        </w:tc>
      </w:tr>
      <w:tr w:rsidR="00B80FBA" w:rsidRPr="00682BF1" w:rsidTr="0072193D">
        <w:tc>
          <w:tcPr>
            <w:tcW w:w="2915" w:type="dxa"/>
          </w:tcPr>
          <w:p w:rsidR="00B80FBA" w:rsidRPr="00682BF1" w:rsidRDefault="0037159E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Напряжение и частота</w:t>
            </w:r>
          </w:p>
        </w:tc>
        <w:tc>
          <w:tcPr>
            <w:tcW w:w="2915" w:type="dxa"/>
          </w:tcPr>
          <w:p w:rsidR="00B80FBA" w:rsidRPr="00682BF1" w:rsidRDefault="001D3A4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220-240 В</w:t>
            </w:r>
            <w:r w:rsidR="0072193D" w:rsidRPr="0068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193D" w:rsidRPr="00682BF1" w:rsidRDefault="0072193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  <w:lang w:val="en-US"/>
              </w:rPr>
              <w:t>~ 50-60</w:t>
            </w:r>
            <w:r w:rsidRPr="00682BF1">
              <w:rPr>
                <w:rFonts w:ascii="Times New Roman" w:hAnsi="Times New Roman"/>
                <w:sz w:val="24"/>
                <w:szCs w:val="24"/>
              </w:rPr>
              <w:t xml:space="preserve"> Гц</w:t>
            </w:r>
          </w:p>
        </w:tc>
      </w:tr>
      <w:tr w:rsidR="00B80FBA" w:rsidRPr="00682BF1" w:rsidTr="0072193D">
        <w:tc>
          <w:tcPr>
            <w:tcW w:w="2915" w:type="dxa"/>
          </w:tcPr>
          <w:p w:rsidR="00B80FBA" w:rsidRPr="00682BF1" w:rsidRDefault="0037159E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Мощность</w:t>
            </w:r>
          </w:p>
        </w:tc>
        <w:tc>
          <w:tcPr>
            <w:tcW w:w="2915" w:type="dxa"/>
          </w:tcPr>
          <w:p w:rsidR="00B80FBA" w:rsidRPr="00682BF1" w:rsidRDefault="001D3A4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80</w:t>
            </w:r>
            <w:r w:rsidR="0037159E" w:rsidRPr="00682BF1">
              <w:rPr>
                <w:rFonts w:ascii="Times New Roman" w:hAnsi="Times New Roman"/>
                <w:sz w:val="24"/>
                <w:szCs w:val="24"/>
              </w:rPr>
              <w:t xml:space="preserve"> Вт</w:t>
            </w:r>
          </w:p>
        </w:tc>
      </w:tr>
      <w:tr w:rsidR="00B80FBA" w:rsidRPr="00682BF1" w:rsidTr="0072193D">
        <w:tc>
          <w:tcPr>
            <w:tcW w:w="2915" w:type="dxa"/>
          </w:tcPr>
          <w:p w:rsidR="00B80FBA" w:rsidRPr="00682BF1" w:rsidRDefault="001D3A4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Размеры</w:t>
            </w:r>
          </w:p>
        </w:tc>
        <w:tc>
          <w:tcPr>
            <w:tcW w:w="2915" w:type="dxa"/>
          </w:tcPr>
          <w:p w:rsidR="00B80FBA" w:rsidRPr="00682BF1" w:rsidRDefault="001D3A46" w:rsidP="001D3A4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220 х150 х 315 мм</w:t>
            </w:r>
          </w:p>
        </w:tc>
      </w:tr>
      <w:tr w:rsidR="0072193D" w:rsidRPr="00682BF1" w:rsidTr="0072193D">
        <w:tc>
          <w:tcPr>
            <w:tcW w:w="2915" w:type="dxa"/>
          </w:tcPr>
          <w:p w:rsidR="0072193D" w:rsidRPr="00682BF1" w:rsidRDefault="0072193D" w:rsidP="0013557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Диапазон температур</w:t>
            </w:r>
          </w:p>
        </w:tc>
        <w:tc>
          <w:tcPr>
            <w:tcW w:w="2915" w:type="dxa"/>
          </w:tcPr>
          <w:p w:rsidR="0072193D" w:rsidRPr="00682BF1" w:rsidRDefault="0072193D" w:rsidP="0013557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682BF1" w:rsidRPr="00682BF1">
              <w:rPr>
                <w:rFonts w:ascii="Times New Roman" w:hAnsi="Times New Roman"/>
                <w:sz w:val="24"/>
                <w:szCs w:val="24"/>
              </w:rPr>
              <w:t>–</w:t>
            </w:r>
            <w:r w:rsidRPr="00682BF1">
              <w:rPr>
                <w:rFonts w:ascii="Times New Roman" w:hAnsi="Times New Roman"/>
                <w:sz w:val="24"/>
                <w:szCs w:val="24"/>
              </w:rPr>
              <w:t xml:space="preserve"> 85</w:t>
            </w:r>
            <w:r w:rsidR="00682BF1" w:rsidRPr="0068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BF1" w:rsidRPr="00682BF1">
              <w:rPr>
                <w:rFonts w:ascii="Times New Roman" w:hAnsi="Times New Roman"/>
                <w:sz w:val="24"/>
                <w:szCs w:val="24"/>
                <w:lang w:val="en-US"/>
              </w:rPr>
              <w:t>C°</w:t>
            </w:r>
          </w:p>
        </w:tc>
      </w:tr>
    </w:tbl>
    <w:p w:rsidR="00B80FBA" w:rsidRPr="00682BF1" w:rsidRDefault="00B80FBA">
      <w:pPr>
        <w:spacing w:before="120"/>
        <w:ind w:left="-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pPr w:leftFromText="180" w:rightFromText="180" w:vertAnchor="page" w:horzAnchor="margin" w:tblpY="6046"/>
        <w:tblW w:w="0" w:type="auto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1D3A46" w:rsidRPr="00682BF1" w:rsidTr="00376F96">
        <w:tc>
          <w:tcPr>
            <w:tcW w:w="2915" w:type="dxa"/>
          </w:tcPr>
          <w:p w:rsidR="001D3A46" w:rsidRPr="00682BF1" w:rsidRDefault="001D3A46" w:rsidP="00376F9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2915" w:type="dxa"/>
          </w:tcPr>
          <w:p w:rsidR="001D3A46" w:rsidRPr="00682BF1" w:rsidRDefault="001D3A46" w:rsidP="00376F9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BF1">
              <w:rPr>
                <w:rFonts w:ascii="Times New Roman" w:hAnsi="Times New Roman"/>
                <w:sz w:val="24"/>
                <w:szCs w:val="24"/>
                <w:lang w:val="en-US"/>
              </w:rPr>
              <w:t>CSW 070</w:t>
            </w:r>
          </w:p>
        </w:tc>
      </w:tr>
      <w:tr w:rsidR="001D3A46" w:rsidRPr="00682BF1" w:rsidTr="00376F96">
        <w:tc>
          <w:tcPr>
            <w:tcW w:w="2915" w:type="dxa"/>
          </w:tcPr>
          <w:p w:rsidR="001D3A46" w:rsidRPr="00682BF1" w:rsidRDefault="001D3A46" w:rsidP="00376F9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2915" w:type="dxa"/>
          </w:tcPr>
          <w:p w:rsidR="001D3A46" w:rsidRPr="00682BF1" w:rsidRDefault="001D3A46" w:rsidP="00376F9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641070</w:t>
            </w:r>
          </w:p>
        </w:tc>
      </w:tr>
      <w:tr w:rsidR="001D3A46" w:rsidRPr="00682BF1" w:rsidTr="00376F96">
        <w:tc>
          <w:tcPr>
            <w:tcW w:w="2915" w:type="dxa"/>
          </w:tcPr>
          <w:p w:rsidR="001D3A46" w:rsidRPr="00682BF1" w:rsidRDefault="001D3A46" w:rsidP="00376F9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Напряжение и частота</w:t>
            </w:r>
          </w:p>
        </w:tc>
        <w:tc>
          <w:tcPr>
            <w:tcW w:w="2915" w:type="dxa"/>
          </w:tcPr>
          <w:p w:rsidR="001D3A46" w:rsidRPr="00682BF1" w:rsidRDefault="001D3A46" w:rsidP="00376F9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220-240 В</w:t>
            </w:r>
          </w:p>
          <w:p w:rsidR="0072193D" w:rsidRPr="00682BF1" w:rsidRDefault="0072193D" w:rsidP="00376F9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  <w:lang w:val="en-US"/>
              </w:rPr>
              <w:t>~ 50-60</w:t>
            </w:r>
            <w:r w:rsidRPr="00682BF1">
              <w:rPr>
                <w:rFonts w:ascii="Times New Roman" w:hAnsi="Times New Roman"/>
                <w:sz w:val="24"/>
                <w:szCs w:val="24"/>
              </w:rPr>
              <w:t xml:space="preserve"> Гц</w:t>
            </w:r>
          </w:p>
        </w:tc>
      </w:tr>
      <w:tr w:rsidR="001D3A46" w:rsidRPr="00682BF1" w:rsidTr="00376F96">
        <w:tc>
          <w:tcPr>
            <w:tcW w:w="2915" w:type="dxa"/>
          </w:tcPr>
          <w:p w:rsidR="001D3A46" w:rsidRPr="00682BF1" w:rsidRDefault="001D3A46" w:rsidP="00376F9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Мощность</w:t>
            </w:r>
          </w:p>
        </w:tc>
        <w:tc>
          <w:tcPr>
            <w:tcW w:w="2915" w:type="dxa"/>
          </w:tcPr>
          <w:p w:rsidR="001D3A46" w:rsidRPr="00682BF1" w:rsidRDefault="00AC1F27" w:rsidP="00376F9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80+80</w:t>
            </w:r>
            <w:bookmarkStart w:id="0" w:name="_GoBack"/>
            <w:bookmarkEnd w:id="0"/>
            <w:r w:rsidR="001D3A46" w:rsidRPr="00682BF1">
              <w:rPr>
                <w:rFonts w:ascii="Times New Roman" w:hAnsi="Times New Roman"/>
                <w:sz w:val="24"/>
                <w:szCs w:val="24"/>
              </w:rPr>
              <w:t xml:space="preserve"> Вт</w:t>
            </w:r>
          </w:p>
        </w:tc>
      </w:tr>
      <w:tr w:rsidR="001D3A46" w:rsidRPr="00682BF1" w:rsidTr="00376F96">
        <w:tc>
          <w:tcPr>
            <w:tcW w:w="2915" w:type="dxa"/>
          </w:tcPr>
          <w:p w:rsidR="001D3A46" w:rsidRPr="00682BF1" w:rsidRDefault="001D3A46" w:rsidP="00376F9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Размеры</w:t>
            </w:r>
          </w:p>
        </w:tc>
        <w:tc>
          <w:tcPr>
            <w:tcW w:w="2915" w:type="dxa"/>
          </w:tcPr>
          <w:p w:rsidR="001D3A46" w:rsidRPr="00682BF1" w:rsidRDefault="001D3A46" w:rsidP="00376F9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270 х 220 х 315 мм</w:t>
            </w:r>
          </w:p>
        </w:tc>
      </w:tr>
      <w:tr w:rsidR="0072193D" w:rsidRPr="00682BF1" w:rsidTr="00376F96">
        <w:tc>
          <w:tcPr>
            <w:tcW w:w="2915" w:type="dxa"/>
          </w:tcPr>
          <w:p w:rsidR="0072193D" w:rsidRPr="00682BF1" w:rsidRDefault="0072193D" w:rsidP="00376F9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>Диапазон температур</w:t>
            </w:r>
          </w:p>
        </w:tc>
        <w:tc>
          <w:tcPr>
            <w:tcW w:w="2915" w:type="dxa"/>
          </w:tcPr>
          <w:p w:rsidR="0072193D" w:rsidRPr="00682BF1" w:rsidRDefault="00682BF1" w:rsidP="00376F9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BF1">
              <w:rPr>
                <w:rFonts w:ascii="Times New Roman" w:hAnsi="Times New Roman"/>
                <w:sz w:val="24"/>
                <w:szCs w:val="24"/>
              </w:rPr>
              <w:t xml:space="preserve">30 – 85 </w:t>
            </w:r>
            <w:r w:rsidRPr="00682BF1">
              <w:rPr>
                <w:rFonts w:ascii="Times New Roman" w:hAnsi="Times New Roman"/>
                <w:sz w:val="24"/>
                <w:szCs w:val="24"/>
                <w:lang w:val="en-US"/>
              </w:rPr>
              <w:t>C°</w:t>
            </w:r>
          </w:p>
        </w:tc>
      </w:tr>
    </w:tbl>
    <w:p w:rsidR="00B80FBA" w:rsidRDefault="00B80FBA">
      <w:pPr>
        <w:spacing w:before="120"/>
        <w:ind w:left="-1134"/>
        <w:jc w:val="center"/>
        <w:rPr>
          <w:rFonts w:ascii="Times New Roman" w:hAnsi="Times New Roman"/>
          <w:b/>
          <w:sz w:val="20"/>
        </w:rPr>
      </w:pPr>
    </w:p>
    <w:p w:rsidR="008B06A3" w:rsidRDefault="008B06A3" w:rsidP="00682BF1">
      <w:pPr>
        <w:spacing w:before="120"/>
        <w:rPr>
          <w:rFonts w:ascii="Times New Roman" w:hAnsi="Times New Roman"/>
          <w:sz w:val="24"/>
        </w:rPr>
      </w:pPr>
    </w:p>
    <w:p w:rsidR="00682BF1" w:rsidRDefault="00682BF1" w:rsidP="00682BF1">
      <w:pPr>
        <w:spacing w:before="120"/>
        <w:rPr>
          <w:rFonts w:ascii="Times New Roman" w:hAnsi="Times New Roman"/>
          <w:sz w:val="28"/>
        </w:rPr>
      </w:pPr>
    </w:p>
    <w:p w:rsidR="008B06A3" w:rsidRDefault="008B06A3">
      <w:pPr>
        <w:spacing w:before="120"/>
        <w:ind w:left="-1134"/>
        <w:rPr>
          <w:rFonts w:ascii="Times New Roman" w:hAnsi="Times New Roman"/>
          <w:sz w:val="28"/>
        </w:rPr>
      </w:pPr>
    </w:p>
    <w:p w:rsidR="008B06A3" w:rsidRDefault="008B06A3">
      <w:pPr>
        <w:spacing w:before="120"/>
        <w:ind w:left="-1134"/>
        <w:rPr>
          <w:rFonts w:ascii="Times New Roman" w:hAnsi="Times New Roman"/>
          <w:sz w:val="28"/>
        </w:rPr>
      </w:pPr>
    </w:p>
    <w:p w:rsidR="00376F96" w:rsidRDefault="00376F96" w:rsidP="0010187B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</w:p>
    <w:p w:rsidR="00B80FBA" w:rsidRDefault="0037159E" w:rsidP="0010187B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Общие правила безопасности</w:t>
      </w:r>
    </w:p>
    <w:p w:rsidR="00B80FBA" w:rsidRDefault="0037159E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>Данный прибор предназначен только для профессионального использования!</w:t>
      </w:r>
    </w:p>
    <w:p w:rsidR="00B80FBA" w:rsidRDefault="0037159E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ОСТОРОЖНО!</w:t>
      </w:r>
      <w:r>
        <w:rPr>
          <w:rFonts w:ascii="Times New Roman" w:hAnsi="Times New Roman"/>
          <w:sz w:val="24"/>
        </w:rPr>
        <w:t xml:space="preserve"> ГОРЯЧАЯ ПОВЕРХНОСТЬ!</w:t>
      </w:r>
    </w:p>
    <w:p w:rsidR="00B80FBA" w:rsidRDefault="0037159E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Данный прибор </w:t>
      </w:r>
      <w:r>
        <w:rPr>
          <w:rFonts w:ascii="Times New Roman" w:hAnsi="Times New Roman"/>
          <w:b/>
          <w:sz w:val="24"/>
        </w:rPr>
        <w:t>НЕ предназначен</w:t>
      </w:r>
      <w:r>
        <w:rPr>
          <w:rFonts w:ascii="Times New Roman" w:hAnsi="Times New Roman"/>
          <w:sz w:val="24"/>
        </w:rPr>
        <w:t xml:space="preserve"> для приготовления супов </w:t>
      </w:r>
      <w:r w:rsidR="009448FB"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размораживания </w:t>
      </w:r>
      <w:r w:rsidR="009448FB">
        <w:rPr>
          <w:rFonts w:ascii="Times New Roman" w:hAnsi="Times New Roman"/>
          <w:sz w:val="24"/>
        </w:rPr>
        <w:t>холодных,</w:t>
      </w:r>
      <w:r>
        <w:rPr>
          <w:rFonts w:ascii="Times New Roman" w:hAnsi="Times New Roman"/>
          <w:sz w:val="24"/>
        </w:rPr>
        <w:t xml:space="preserve"> или замороженных продуктов. </w:t>
      </w:r>
      <w:r w:rsidR="009448FB">
        <w:rPr>
          <w:rFonts w:ascii="Times New Roman" w:hAnsi="Times New Roman"/>
          <w:sz w:val="24"/>
        </w:rPr>
        <w:t>Он</w:t>
      </w:r>
      <w:r>
        <w:rPr>
          <w:rFonts w:ascii="Times New Roman" w:hAnsi="Times New Roman"/>
          <w:sz w:val="24"/>
        </w:rPr>
        <w:t xml:space="preserve"> предназначен только </w:t>
      </w:r>
      <w:r>
        <w:rPr>
          <w:rFonts w:ascii="Times New Roman" w:hAnsi="Times New Roman"/>
          <w:b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 w:rsidR="009448FB">
        <w:rPr>
          <w:rFonts w:ascii="Times New Roman" w:hAnsi="Times New Roman"/>
          <w:sz w:val="24"/>
        </w:rPr>
        <w:t>подогрева соусов</w:t>
      </w:r>
      <w:r>
        <w:rPr>
          <w:rFonts w:ascii="Times New Roman" w:hAnsi="Times New Roman"/>
          <w:sz w:val="24"/>
        </w:rPr>
        <w:t>.</w:t>
      </w:r>
    </w:p>
    <w:p w:rsidR="0037147B" w:rsidRPr="0037147B" w:rsidRDefault="0037147B" w:rsidP="0010187B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 w:rsidRPr="0037147B">
        <w:rPr>
          <w:rFonts w:ascii="Times New Roman" w:hAnsi="Times New Roman"/>
          <w:sz w:val="24"/>
          <w:szCs w:val="24"/>
        </w:rPr>
        <w:t xml:space="preserve">Пожалуйста, внимательно прочитайте </w:t>
      </w:r>
      <w:r>
        <w:rPr>
          <w:rFonts w:ascii="Times New Roman" w:hAnsi="Times New Roman"/>
          <w:sz w:val="24"/>
          <w:szCs w:val="24"/>
        </w:rPr>
        <w:t>действующее руководство по эксплуатации</w:t>
      </w:r>
      <w:r w:rsidRPr="0037147B">
        <w:rPr>
          <w:rFonts w:ascii="Times New Roman" w:hAnsi="Times New Roman"/>
          <w:sz w:val="24"/>
          <w:szCs w:val="24"/>
        </w:rPr>
        <w:t xml:space="preserve"> перед использованием </w:t>
      </w:r>
      <w:r>
        <w:rPr>
          <w:rFonts w:ascii="Times New Roman" w:hAnsi="Times New Roman"/>
          <w:sz w:val="24"/>
          <w:szCs w:val="24"/>
        </w:rPr>
        <w:t>прибора</w:t>
      </w:r>
      <w:r w:rsidRPr="0037147B">
        <w:rPr>
          <w:rFonts w:ascii="Times New Roman" w:hAnsi="Times New Roman"/>
          <w:sz w:val="24"/>
          <w:szCs w:val="24"/>
        </w:rPr>
        <w:t>.</w:t>
      </w:r>
    </w:p>
    <w:p w:rsidR="0037147B" w:rsidRDefault="0037147B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t xml:space="preserve"> </w:t>
      </w:r>
      <w:r w:rsidRPr="0037147B">
        <w:rPr>
          <w:rFonts w:ascii="Times New Roman" w:hAnsi="Times New Roman"/>
          <w:sz w:val="24"/>
        </w:rPr>
        <w:t>Пожалуйста, не пользуйтесь одн</w:t>
      </w:r>
      <w:r>
        <w:rPr>
          <w:rFonts w:ascii="Times New Roman" w:hAnsi="Times New Roman"/>
          <w:sz w:val="24"/>
        </w:rPr>
        <w:t xml:space="preserve">им и тем же источником питания для нескольких </w:t>
      </w:r>
      <w:r w:rsidRPr="0037147B">
        <w:rPr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>ов высокой</w:t>
      </w:r>
      <w:r w:rsidRPr="0037147B">
        <w:rPr>
          <w:rFonts w:ascii="Times New Roman" w:hAnsi="Times New Roman"/>
          <w:sz w:val="24"/>
        </w:rPr>
        <w:t xml:space="preserve"> мощности во избежание перегрузки</w:t>
      </w:r>
      <w:r>
        <w:rPr>
          <w:rFonts w:ascii="Times New Roman" w:hAnsi="Times New Roman"/>
          <w:sz w:val="24"/>
        </w:rPr>
        <w:t xml:space="preserve"> электрической сети</w:t>
      </w:r>
      <w:r w:rsidRPr="0037147B">
        <w:rPr>
          <w:rFonts w:ascii="Times New Roman" w:hAnsi="Times New Roman"/>
          <w:sz w:val="24"/>
        </w:rPr>
        <w:t xml:space="preserve"> и возникновения других опасностей.</w:t>
      </w:r>
    </w:p>
    <w:p w:rsidR="0037147B" w:rsidRDefault="00E325F0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37147B">
        <w:rPr>
          <w:rFonts w:ascii="Times New Roman" w:hAnsi="Times New Roman"/>
          <w:sz w:val="24"/>
        </w:rPr>
        <w:t>Не оставляйте прибор без присмотра.</w:t>
      </w:r>
    </w:p>
    <w:p w:rsidR="00B80FBA" w:rsidRDefault="00E325F0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37159E">
        <w:rPr>
          <w:rFonts w:ascii="Times New Roman" w:hAnsi="Times New Roman"/>
          <w:sz w:val="24"/>
        </w:rPr>
        <w:t xml:space="preserve">. Этот прибор должен быть установлен на ровной поверхности. </w:t>
      </w:r>
    </w:p>
    <w:p w:rsidR="00B80FBA" w:rsidRDefault="00E325F0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37159E">
        <w:rPr>
          <w:rFonts w:ascii="Times New Roman" w:hAnsi="Times New Roman"/>
          <w:sz w:val="24"/>
        </w:rPr>
        <w:t xml:space="preserve">. Не оставляйте его без присмотра во время использования. </w:t>
      </w:r>
    </w:p>
    <w:p w:rsidR="00B80FBA" w:rsidRDefault="00E325F0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37159E">
        <w:rPr>
          <w:rFonts w:ascii="Times New Roman" w:hAnsi="Times New Roman"/>
          <w:sz w:val="24"/>
        </w:rPr>
        <w:t xml:space="preserve">. Никогда не погружайте прибор в воду. </w:t>
      </w:r>
    </w:p>
    <w:p w:rsidR="00B80FBA" w:rsidRDefault="00E325F0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37159E">
        <w:rPr>
          <w:rFonts w:ascii="Times New Roman" w:hAnsi="Times New Roman"/>
          <w:sz w:val="24"/>
        </w:rPr>
        <w:t xml:space="preserve">. Не включайте прибор, когда он пуст. </w:t>
      </w:r>
    </w:p>
    <w:p w:rsidR="00B80FBA" w:rsidRDefault="00E325F0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37159E">
        <w:rPr>
          <w:rFonts w:ascii="Times New Roman" w:hAnsi="Times New Roman"/>
          <w:sz w:val="24"/>
        </w:rPr>
        <w:t xml:space="preserve">. Никогда не перемещайте и не переносите прибор, когда </w:t>
      </w:r>
      <w:r w:rsidR="0037147B">
        <w:rPr>
          <w:rFonts w:ascii="Times New Roman" w:hAnsi="Times New Roman"/>
          <w:sz w:val="24"/>
        </w:rPr>
        <w:t>он включен.</w:t>
      </w:r>
      <w:r w:rsidR="0037159E">
        <w:rPr>
          <w:rFonts w:ascii="Times New Roman" w:hAnsi="Times New Roman"/>
          <w:sz w:val="24"/>
        </w:rPr>
        <w:t xml:space="preserve"> </w:t>
      </w:r>
    </w:p>
    <w:p w:rsidR="00AC110A" w:rsidRDefault="00E325F0" w:rsidP="0010187B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37147B" w:rsidRPr="0037147B">
        <w:rPr>
          <w:rFonts w:ascii="Times New Roman" w:hAnsi="Times New Roman"/>
          <w:sz w:val="24"/>
          <w:szCs w:val="24"/>
        </w:rPr>
        <w:t>Пожалуйста, не прикасайтесь к линии электропередачи</w:t>
      </w:r>
      <w:r>
        <w:rPr>
          <w:rFonts w:ascii="Times New Roman" w:hAnsi="Times New Roman"/>
          <w:sz w:val="24"/>
          <w:szCs w:val="24"/>
        </w:rPr>
        <w:t xml:space="preserve"> (провод питания)</w:t>
      </w:r>
      <w:r w:rsidR="0037147B" w:rsidRPr="0037147B">
        <w:rPr>
          <w:rFonts w:ascii="Times New Roman" w:hAnsi="Times New Roman"/>
          <w:sz w:val="24"/>
          <w:szCs w:val="24"/>
        </w:rPr>
        <w:t xml:space="preserve"> острыми предметами и горячими </w:t>
      </w:r>
      <w:r>
        <w:rPr>
          <w:rFonts w:ascii="Times New Roman" w:hAnsi="Times New Roman"/>
          <w:sz w:val="24"/>
          <w:szCs w:val="24"/>
        </w:rPr>
        <w:t>предметами, чтобы не повредить</w:t>
      </w:r>
      <w:r w:rsidR="0037147B" w:rsidRPr="0037147B">
        <w:rPr>
          <w:rFonts w:ascii="Times New Roman" w:hAnsi="Times New Roman"/>
          <w:sz w:val="24"/>
          <w:szCs w:val="24"/>
        </w:rPr>
        <w:t>.</w:t>
      </w:r>
    </w:p>
    <w:p w:rsidR="00E325F0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E325F0" w:rsidRPr="0037147B">
        <w:rPr>
          <w:rFonts w:ascii="Times New Roman" w:hAnsi="Times New Roman"/>
          <w:sz w:val="24"/>
          <w:szCs w:val="24"/>
        </w:rPr>
        <w:t xml:space="preserve">Не повреждайте, </w:t>
      </w:r>
      <w:r w:rsidR="00E325F0">
        <w:rPr>
          <w:rFonts w:ascii="Times New Roman" w:hAnsi="Times New Roman"/>
          <w:sz w:val="24"/>
          <w:szCs w:val="24"/>
        </w:rPr>
        <w:t>не допускайте сильных изгибов</w:t>
      </w:r>
      <w:r w:rsidR="00E325F0" w:rsidRPr="0037147B">
        <w:rPr>
          <w:rFonts w:ascii="Times New Roman" w:hAnsi="Times New Roman"/>
          <w:sz w:val="24"/>
          <w:szCs w:val="24"/>
        </w:rPr>
        <w:t>, не растягивайте, не перекручивайте</w:t>
      </w:r>
      <w:r w:rsidR="00E325F0">
        <w:rPr>
          <w:rFonts w:ascii="Times New Roman" w:hAnsi="Times New Roman"/>
          <w:sz w:val="24"/>
          <w:szCs w:val="24"/>
        </w:rPr>
        <w:t xml:space="preserve"> провод подачи питания</w:t>
      </w:r>
      <w:r w:rsidR="00E325F0" w:rsidRPr="0037147B">
        <w:rPr>
          <w:rFonts w:ascii="Times New Roman" w:hAnsi="Times New Roman"/>
          <w:sz w:val="24"/>
          <w:szCs w:val="24"/>
        </w:rPr>
        <w:t xml:space="preserve">, не </w:t>
      </w:r>
      <w:r w:rsidR="00E325F0">
        <w:rPr>
          <w:rFonts w:ascii="Times New Roman" w:hAnsi="Times New Roman"/>
          <w:sz w:val="24"/>
          <w:szCs w:val="24"/>
        </w:rPr>
        <w:t>размещайт</w:t>
      </w:r>
      <w:r w:rsidR="00E325F0" w:rsidRPr="0037147B">
        <w:rPr>
          <w:rFonts w:ascii="Times New Roman" w:hAnsi="Times New Roman"/>
          <w:sz w:val="24"/>
          <w:szCs w:val="24"/>
        </w:rPr>
        <w:t>е на не</w:t>
      </w:r>
      <w:r w:rsidR="00E325F0">
        <w:rPr>
          <w:rFonts w:ascii="Times New Roman" w:hAnsi="Times New Roman"/>
          <w:sz w:val="24"/>
          <w:szCs w:val="24"/>
        </w:rPr>
        <w:t>м тяжелые предметы.</w:t>
      </w:r>
    </w:p>
    <w:p w:rsidR="00E325F0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E325F0">
        <w:rPr>
          <w:rFonts w:ascii="Times New Roman" w:hAnsi="Times New Roman"/>
          <w:sz w:val="24"/>
          <w:szCs w:val="24"/>
        </w:rPr>
        <w:t>Перед началом приготовления необходимо убедиться, что провод питания и вилка исправны и не имею повреждений.</w:t>
      </w:r>
    </w:p>
    <w:p w:rsidR="00B80FBA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="0037159E">
        <w:rPr>
          <w:rFonts w:ascii="Times New Roman" w:hAnsi="Times New Roman"/>
          <w:sz w:val="24"/>
        </w:rPr>
        <w:t xml:space="preserve">. Не пытайтесь отремонтировать или заменить шнур питания, если он поврежден. Обратитесь в квалифицированный сервисный центр. </w:t>
      </w:r>
    </w:p>
    <w:p w:rsidR="00E325F0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</w:t>
      </w:r>
      <w:r w:rsidR="00E325F0" w:rsidRPr="0037147B">
        <w:rPr>
          <w:rFonts w:ascii="Times New Roman" w:hAnsi="Times New Roman"/>
          <w:sz w:val="24"/>
          <w:szCs w:val="24"/>
        </w:rPr>
        <w:t>После использования следует повернуть ручку термостата в положение "0", а затем вынуть вилку из розетки, чтобы избежать утечки или повреждения изоляции от старения.</w:t>
      </w:r>
    </w:p>
    <w:p w:rsidR="00E325F0" w:rsidRPr="0037147B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E325F0" w:rsidRPr="0037147B">
        <w:rPr>
          <w:rFonts w:ascii="Times New Roman" w:hAnsi="Times New Roman"/>
          <w:sz w:val="24"/>
          <w:szCs w:val="24"/>
        </w:rPr>
        <w:t>. Изделие следует устанавливать в сухом, чистом, хорошо проветриваемом помещении и в горизонтальном положении.</w:t>
      </w:r>
    </w:p>
    <w:p w:rsidR="00E325F0" w:rsidRPr="0037147B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E325F0" w:rsidRPr="0037147B">
        <w:rPr>
          <w:rFonts w:ascii="Times New Roman" w:hAnsi="Times New Roman"/>
          <w:sz w:val="24"/>
          <w:szCs w:val="24"/>
        </w:rPr>
        <w:t xml:space="preserve">. В целях обеспечения безопасности изделие необходимо заземлить и установить предохранитель от утечки, чтобы обеспечить личную безопасность, в противном случае </w:t>
      </w:r>
      <w:r>
        <w:rPr>
          <w:rFonts w:ascii="Times New Roman" w:hAnsi="Times New Roman"/>
          <w:sz w:val="24"/>
          <w:szCs w:val="24"/>
        </w:rPr>
        <w:t>прибор</w:t>
      </w:r>
      <w:r w:rsidR="00E325F0" w:rsidRPr="0037147B">
        <w:rPr>
          <w:rFonts w:ascii="Times New Roman" w:hAnsi="Times New Roman"/>
          <w:sz w:val="24"/>
          <w:szCs w:val="24"/>
        </w:rPr>
        <w:t xml:space="preserve"> не долж</w:t>
      </w:r>
      <w:r>
        <w:rPr>
          <w:rFonts w:ascii="Times New Roman" w:hAnsi="Times New Roman"/>
          <w:sz w:val="24"/>
          <w:szCs w:val="24"/>
        </w:rPr>
        <w:t>ен эксплуатирова</w:t>
      </w:r>
      <w:r w:rsidR="00E325F0" w:rsidRPr="0037147B">
        <w:rPr>
          <w:rFonts w:ascii="Times New Roman" w:hAnsi="Times New Roman"/>
          <w:sz w:val="24"/>
          <w:szCs w:val="24"/>
        </w:rPr>
        <w:t xml:space="preserve">ться. </w:t>
      </w:r>
    </w:p>
    <w:p w:rsidR="00E325F0" w:rsidRPr="0037147B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E325F0" w:rsidRPr="0037147B">
        <w:rPr>
          <w:rFonts w:ascii="Times New Roman" w:hAnsi="Times New Roman"/>
          <w:sz w:val="24"/>
          <w:szCs w:val="24"/>
        </w:rPr>
        <w:t xml:space="preserve">. Пожалуйста, выньте вилку из розетки и, пока изделие полностью не остынет, перед перемещением проверьте или очистите его. </w:t>
      </w:r>
    </w:p>
    <w:p w:rsidR="00E325F0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E325F0" w:rsidRPr="0037147B">
        <w:rPr>
          <w:rFonts w:ascii="Times New Roman" w:hAnsi="Times New Roman"/>
          <w:sz w:val="24"/>
          <w:szCs w:val="24"/>
        </w:rPr>
        <w:t>. Не вставляйте и не вынимайте вилку из розетки мокрыми руками, чтобы избежать поражения электрическим током.</w:t>
      </w:r>
    </w:p>
    <w:p w:rsidR="00B80FBA" w:rsidRDefault="0037159E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 xml:space="preserve">В случае обнаружения неисправности обратитесь в специализированный сервисный центр или к поставщику. </w:t>
      </w:r>
    </w:p>
    <w:p w:rsidR="00B80FBA" w:rsidRDefault="0037159E" w:rsidP="0010187B">
      <w:pPr>
        <w:spacing w:before="120"/>
        <w:ind w:left="-113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Самостоятельное вмешательство и починка автоматически снимает действующую гарантию!</w:t>
      </w:r>
    </w:p>
    <w:p w:rsidR="0010187B" w:rsidRDefault="0010187B" w:rsidP="0010187B">
      <w:pPr>
        <w:spacing w:before="120"/>
        <w:ind w:left="-1134"/>
        <w:jc w:val="both"/>
        <w:rPr>
          <w:rFonts w:ascii="Times New Roman" w:hAnsi="Times New Roman"/>
          <w:b/>
          <w:sz w:val="24"/>
        </w:rPr>
      </w:pPr>
    </w:p>
    <w:p w:rsidR="0037147B" w:rsidRPr="0037147B" w:rsidRDefault="0037147B" w:rsidP="0037147B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37147B">
        <w:rPr>
          <w:rFonts w:ascii="Times New Roman" w:hAnsi="Times New Roman"/>
          <w:b/>
          <w:sz w:val="28"/>
          <w:szCs w:val="28"/>
        </w:rPr>
        <w:t>Первое использование</w:t>
      </w:r>
    </w:p>
    <w:p w:rsidR="00AC110A" w:rsidRPr="00AC110A" w:rsidRDefault="00AC110A" w:rsidP="00AC110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AC110A">
        <w:rPr>
          <w:rFonts w:ascii="Times New Roman" w:hAnsi="Times New Roman"/>
          <w:sz w:val="24"/>
          <w:szCs w:val="24"/>
        </w:rPr>
        <w:t>1. Пожалуйста, внимательно прочтите инструкцию.</w:t>
      </w:r>
    </w:p>
    <w:p w:rsidR="00AC110A" w:rsidRPr="00AC110A" w:rsidRDefault="00AC110A" w:rsidP="00AC110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AC110A">
        <w:rPr>
          <w:rFonts w:ascii="Times New Roman" w:hAnsi="Times New Roman"/>
          <w:sz w:val="24"/>
          <w:szCs w:val="24"/>
        </w:rPr>
        <w:t>2. Пожалуйста, проверьте, все ли переключатели находятся в выключенном положении</w:t>
      </w:r>
      <w:r>
        <w:rPr>
          <w:rFonts w:ascii="Times New Roman" w:hAnsi="Times New Roman"/>
          <w:sz w:val="24"/>
          <w:szCs w:val="24"/>
        </w:rPr>
        <w:t xml:space="preserve"> «0»</w:t>
      </w:r>
      <w:r w:rsidRPr="00AC110A">
        <w:rPr>
          <w:rFonts w:ascii="Times New Roman" w:hAnsi="Times New Roman"/>
          <w:sz w:val="24"/>
          <w:szCs w:val="24"/>
        </w:rPr>
        <w:t xml:space="preserve">. </w:t>
      </w:r>
    </w:p>
    <w:p w:rsidR="00AC110A" w:rsidRPr="00AC110A" w:rsidRDefault="00AC110A" w:rsidP="00AC110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AC110A">
        <w:rPr>
          <w:rFonts w:ascii="Times New Roman" w:hAnsi="Times New Roman"/>
          <w:sz w:val="24"/>
          <w:szCs w:val="24"/>
        </w:rPr>
        <w:t>3. Пожалуйста, проверьте комплект</w:t>
      </w:r>
      <w:r>
        <w:rPr>
          <w:rFonts w:ascii="Times New Roman" w:hAnsi="Times New Roman"/>
          <w:sz w:val="24"/>
          <w:szCs w:val="24"/>
        </w:rPr>
        <w:t>ацию прибора</w:t>
      </w:r>
      <w:r w:rsidRPr="00AC110A">
        <w:rPr>
          <w:rFonts w:ascii="Times New Roman" w:hAnsi="Times New Roman"/>
          <w:sz w:val="24"/>
          <w:szCs w:val="24"/>
        </w:rPr>
        <w:t xml:space="preserve">. </w:t>
      </w:r>
    </w:p>
    <w:p w:rsidR="00AC110A" w:rsidRPr="00AC110A" w:rsidRDefault="00AC110A" w:rsidP="00AC110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AC110A">
        <w:rPr>
          <w:rFonts w:ascii="Times New Roman" w:hAnsi="Times New Roman"/>
          <w:sz w:val="24"/>
          <w:szCs w:val="24"/>
        </w:rPr>
        <w:t>4. Пожалуйста, снимите защитную пленку с поверхности устройства, затем протрите поверхность устройства от ржавчины сухой тканью.</w:t>
      </w:r>
    </w:p>
    <w:p w:rsidR="0037147B" w:rsidRDefault="00AC110A" w:rsidP="00AC110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AC110A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Параметры сети должны</w:t>
      </w:r>
      <w:r w:rsidRPr="00AC110A">
        <w:rPr>
          <w:rFonts w:ascii="Times New Roman" w:hAnsi="Times New Roman"/>
          <w:sz w:val="24"/>
          <w:szCs w:val="24"/>
        </w:rPr>
        <w:t xml:space="preserve"> соответствовать </w:t>
      </w:r>
      <w:r>
        <w:rPr>
          <w:rFonts w:ascii="Times New Roman" w:hAnsi="Times New Roman"/>
          <w:sz w:val="24"/>
          <w:szCs w:val="24"/>
        </w:rPr>
        <w:t>указанным производителем на данном приборе (шильде)</w:t>
      </w:r>
      <w:r w:rsidRPr="00AC110A">
        <w:rPr>
          <w:rFonts w:ascii="Times New Roman" w:hAnsi="Times New Roman"/>
          <w:sz w:val="24"/>
          <w:szCs w:val="24"/>
        </w:rPr>
        <w:t>.</w:t>
      </w:r>
    </w:p>
    <w:p w:rsidR="00AC110A" w:rsidRDefault="00AC110A" w:rsidP="00AC110A">
      <w:pPr>
        <w:spacing w:before="120"/>
        <w:rPr>
          <w:rFonts w:ascii="Times New Roman" w:hAnsi="Times New Roman"/>
          <w:sz w:val="24"/>
          <w:szCs w:val="24"/>
        </w:rPr>
      </w:pPr>
    </w:p>
    <w:p w:rsidR="0010187B" w:rsidRDefault="0010187B" w:rsidP="00AC110A">
      <w:pPr>
        <w:spacing w:before="120"/>
        <w:rPr>
          <w:rFonts w:ascii="Times New Roman" w:hAnsi="Times New Roman"/>
          <w:sz w:val="24"/>
          <w:szCs w:val="24"/>
        </w:rPr>
      </w:pPr>
    </w:p>
    <w:p w:rsidR="0010187B" w:rsidRPr="0037147B" w:rsidRDefault="0010187B" w:rsidP="00AC110A">
      <w:pPr>
        <w:spacing w:before="120"/>
        <w:rPr>
          <w:rFonts w:ascii="Times New Roman" w:hAnsi="Times New Roman"/>
          <w:sz w:val="24"/>
          <w:szCs w:val="24"/>
        </w:rPr>
      </w:pPr>
    </w:p>
    <w:p w:rsidR="0037147B" w:rsidRPr="0037147B" w:rsidRDefault="0037147B" w:rsidP="0037147B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37147B">
        <w:rPr>
          <w:rFonts w:ascii="Times New Roman" w:hAnsi="Times New Roman"/>
          <w:b/>
          <w:sz w:val="28"/>
          <w:szCs w:val="28"/>
        </w:rPr>
        <w:t>Использование прибора</w:t>
      </w:r>
    </w:p>
    <w:p w:rsidR="00AC110A" w:rsidRDefault="00AC110A" w:rsidP="00AC110A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AC110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110A">
        <w:rPr>
          <w:rFonts w:ascii="Times New Roman" w:hAnsi="Times New Roman"/>
          <w:sz w:val="24"/>
          <w:szCs w:val="24"/>
        </w:rPr>
        <w:t>Включите питание.</w:t>
      </w:r>
    </w:p>
    <w:p w:rsidR="00AC110A" w:rsidRPr="00AC110A" w:rsidRDefault="00AC110A" w:rsidP="00AC110A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Разместите в отсеке для соусов емкости с необходимым соусом.</w:t>
      </w:r>
    </w:p>
    <w:p w:rsidR="00AC110A" w:rsidRDefault="00AC110A" w:rsidP="00AC110A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Установите необходим</w:t>
      </w:r>
      <w:r w:rsidRPr="00AC110A">
        <w:rPr>
          <w:rFonts w:ascii="Times New Roman" w:hAnsi="Times New Roman"/>
          <w:sz w:val="24"/>
          <w:szCs w:val="24"/>
        </w:rPr>
        <w:t>ую температуру</w:t>
      </w:r>
      <w:r>
        <w:rPr>
          <w:rFonts w:ascii="Times New Roman" w:hAnsi="Times New Roman"/>
          <w:sz w:val="24"/>
          <w:szCs w:val="24"/>
        </w:rPr>
        <w:t xml:space="preserve"> с помощью ручки-регулятора</w:t>
      </w:r>
      <w:r w:rsidRPr="00AC110A">
        <w:rPr>
          <w:rFonts w:ascii="Times New Roman" w:hAnsi="Times New Roman"/>
          <w:sz w:val="24"/>
          <w:szCs w:val="24"/>
        </w:rPr>
        <w:t>.</w:t>
      </w:r>
    </w:p>
    <w:p w:rsidR="00AC110A" w:rsidRDefault="00AC110A" w:rsidP="00AC110A">
      <w:pPr>
        <w:spacing w:before="120"/>
        <w:rPr>
          <w:rFonts w:ascii="Times New Roman" w:hAnsi="Times New Roman"/>
          <w:sz w:val="24"/>
          <w:szCs w:val="24"/>
        </w:rPr>
      </w:pPr>
    </w:p>
    <w:p w:rsidR="0010187B" w:rsidRDefault="0010187B" w:rsidP="00AC110A">
      <w:pPr>
        <w:spacing w:before="120"/>
        <w:ind w:left="-1134"/>
        <w:jc w:val="center"/>
        <w:rPr>
          <w:rFonts w:ascii="Times New Roman" w:hAnsi="Times New Roman"/>
          <w:sz w:val="24"/>
          <w:szCs w:val="24"/>
        </w:rPr>
      </w:pPr>
    </w:p>
    <w:p w:rsidR="0010187B" w:rsidRDefault="0010187B" w:rsidP="00AC110A">
      <w:pPr>
        <w:spacing w:before="120"/>
        <w:ind w:left="-1134"/>
        <w:jc w:val="center"/>
        <w:rPr>
          <w:rFonts w:ascii="Times New Roman" w:hAnsi="Times New Roman"/>
          <w:sz w:val="24"/>
          <w:szCs w:val="24"/>
        </w:rPr>
      </w:pPr>
    </w:p>
    <w:p w:rsidR="0010187B" w:rsidRDefault="0010187B" w:rsidP="00AC110A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37147B" w:rsidRPr="0037147B" w:rsidRDefault="0037147B" w:rsidP="00AC110A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37147B">
        <w:rPr>
          <w:rFonts w:ascii="Times New Roman" w:hAnsi="Times New Roman"/>
          <w:b/>
          <w:sz w:val="28"/>
          <w:szCs w:val="28"/>
        </w:rPr>
        <w:t>Чистка и техническое обслуживание</w:t>
      </w:r>
    </w:p>
    <w:p w:rsidR="00AC110A" w:rsidRPr="00AC110A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AC110A">
        <w:rPr>
          <w:rFonts w:ascii="Times New Roman" w:hAnsi="Times New Roman"/>
          <w:sz w:val="24"/>
        </w:rPr>
        <w:t xml:space="preserve">Правильная эксплуатация в соответствии с рекомендациями по использованию, а также своевременная чистка является залогом долговечности любой техники. </w:t>
      </w:r>
    </w:p>
    <w:p w:rsidR="00AC110A" w:rsidRPr="00AC110A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AC110A">
        <w:rPr>
          <w:rFonts w:ascii="Times New Roman" w:hAnsi="Times New Roman"/>
          <w:sz w:val="24"/>
        </w:rPr>
        <w:t xml:space="preserve">Рекомендуется проводить ежедневную очистку и </w:t>
      </w:r>
      <w:r w:rsidR="00BF4453" w:rsidRPr="00AC110A">
        <w:rPr>
          <w:rFonts w:ascii="Times New Roman" w:hAnsi="Times New Roman"/>
          <w:sz w:val="24"/>
        </w:rPr>
        <w:t>санитарную</w:t>
      </w:r>
      <w:r w:rsidR="00BF4453">
        <w:rPr>
          <w:rFonts w:ascii="Times New Roman" w:hAnsi="Times New Roman"/>
          <w:sz w:val="24"/>
        </w:rPr>
        <w:t xml:space="preserve"> </w:t>
      </w:r>
      <w:r w:rsidR="00BF4453" w:rsidRPr="00AC110A">
        <w:rPr>
          <w:rFonts w:ascii="Times New Roman" w:hAnsi="Times New Roman"/>
          <w:sz w:val="24"/>
        </w:rPr>
        <w:t xml:space="preserve">обработку </w:t>
      </w:r>
      <w:r w:rsidR="00121F43">
        <w:rPr>
          <w:rFonts w:ascii="Times New Roman" w:hAnsi="Times New Roman"/>
          <w:sz w:val="24"/>
        </w:rPr>
        <w:t>прибора</w:t>
      </w:r>
      <w:r w:rsidR="00BF4453" w:rsidRPr="00AC110A">
        <w:rPr>
          <w:rFonts w:ascii="Times New Roman" w:hAnsi="Times New Roman"/>
          <w:sz w:val="24"/>
        </w:rPr>
        <w:t xml:space="preserve"> для сохранения оптимальных вкусовых</w:t>
      </w:r>
      <w:r w:rsidR="00BF4453">
        <w:rPr>
          <w:rFonts w:ascii="Times New Roman" w:hAnsi="Times New Roman"/>
          <w:sz w:val="24"/>
        </w:rPr>
        <w:t xml:space="preserve"> </w:t>
      </w:r>
      <w:r w:rsidR="00BF4453" w:rsidRPr="00AC110A">
        <w:rPr>
          <w:rFonts w:ascii="Times New Roman" w:hAnsi="Times New Roman"/>
          <w:sz w:val="24"/>
        </w:rPr>
        <w:t>качеств,</w:t>
      </w:r>
      <w:r w:rsidRPr="00AC110A">
        <w:rPr>
          <w:rFonts w:ascii="Times New Roman" w:hAnsi="Times New Roman"/>
          <w:sz w:val="24"/>
        </w:rPr>
        <w:t xml:space="preserve"> и соблюдения санитарных норм.</w:t>
      </w:r>
    </w:p>
    <w:p w:rsidR="00AC110A" w:rsidRPr="00AC110A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AC110A">
        <w:rPr>
          <w:rFonts w:ascii="Times New Roman" w:hAnsi="Times New Roman"/>
          <w:sz w:val="24"/>
        </w:rPr>
        <w:t xml:space="preserve">Пролитые продукты (супы, соусы и т.д.) следует немедленно удалять со всех внешних поверхностей. </w:t>
      </w:r>
    </w:p>
    <w:p w:rsidR="00AC110A" w:rsidRPr="00AC110A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AC110A">
        <w:rPr>
          <w:rFonts w:ascii="Times New Roman" w:hAnsi="Times New Roman"/>
          <w:sz w:val="24"/>
        </w:rPr>
        <w:t xml:space="preserve">Кроме того, важно проводить чистку прибора после использования. Чтобы удалить грязь или остатки, лучше всего протирать его мягкой влажной тканью, поскольку нержавеющая сталь легко моется. </w:t>
      </w:r>
    </w:p>
    <w:p w:rsidR="00AC110A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AC110A">
        <w:rPr>
          <w:rFonts w:ascii="Times New Roman" w:hAnsi="Times New Roman"/>
          <w:sz w:val="24"/>
        </w:rPr>
        <w:t xml:space="preserve">СТРОГО ЗАПРЕЩАЕТСЯ чистить </w:t>
      </w:r>
      <w:r>
        <w:rPr>
          <w:rFonts w:ascii="Times New Roman" w:hAnsi="Times New Roman"/>
          <w:sz w:val="24"/>
        </w:rPr>
        <w:t>прибор</w:t>
      </w:r>
      <w:r w:rsidRPr="00AC110A">
        <w:rPr>
          <w:rFonts w:ascii="Times New Roman" w:hAnsi="Times New Roman"/>
          <w:sz w:val="24"/>
        </w:rPr>
        <w:t xml:space="preserve"> струей воды под высоким давлением.</w:t>
      </w:r>
    </w:p>
    <w:p w:rsidR="00BF4453" w:rsidRDefault="00BF4453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проведении очистки:</w:t>
      </w:r>
    </w:p>
    <w:p w:rsidR="00AC110A" w:rsidRPr="00AC110A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AC110A">
        <w:rPr>
          <w:rFonts w:ascii="Times New Roman" w:hAnsi="Times New Roman"/>
          <w:sz w:val="24"/>
        </w:rPr>
        <w:t>1. Отсоедините кабель питания и убедитесь, что изделие пол</w:t>
      </w:r>
      <w:r w:rsidR="00BF4453">
        <w:rPr>
          <w:rFonts w:ascii="Times New Roman" w:hAnsi="Times New Roman"/>
          <w:sz w:val="24"/>
        </w:rPr>
        <w:t xml:space="preserve">ностью остыло, затем очистите </w:t>
      </w:r>
      <w:r w:rsidRPr="00AC110A">
        <w:rPr>
          <w:rFonts w:ascii="Times New Roman" w:hAnsi="Times New Roman"/>
          <w:sz w:val="24"/>
        </w:rPr>
        <w:t xml:space="preserve">его. </w:t>
      </w:r>
    </w:p>
    <w:p w:rsidR="00AC110A" w:rsidRPr="00AC110A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AC110A">
        <w:rPr>
          <w:rFonts w:ascii="Times New Roman" w:hAnsi="Times New Roman"/>
          <w:sz w:val="24"/>
        </w:rPr>
        <w:t>2. Протрите поверхность для приготовления мягкой тканью или губкой, смоченной в мягком моющем средстве.</w:t>
      </w:r>
    </w:p>
    <w:p w:rsidR="00AC110A" w:rsidRPr="00AC110A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AC110A">
        <w:rPr>
          <w:rFonts w:ascii="Times New Roman" w:hAnsi="Times New Roman"/>
          <w:sz w:val="24"/>
        </w:rPr>
        <w:t>3. Пожалуйста, не используйте для чистки проволочную щетку, жесткие щетки или агрессивные жидкости, чтобы не повредить покрытие поверхности</w:t>
      </w:r>
      <w:r w:rsidR="00BF4453">
        <w:rPr>
          <w:rFonts w:ascii="Times New Roman" w:hAnsi="Times New Roman"/>
          <w:sz w:val="24"/>
        </w:rPr>
        <w:t xml:space="preserve"> прибора</w:t>
      </w:r>
      <w:r w:rsidRPr="00AC110A">
        <w:rPr>
          <w:rFonts w:ascii="Times New Roman" w:hAnsi="Times New Roman"/>
          <w:sz w:val="24"/>
        </w:rPr>
        <w:t>.</w:t>
      </w:r>
    </w:p>
    <w:p w:rsidR="0037147B" w:rsidRDefault="00AC110A" w:rsidP="0010187B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AC110A">
        <w:rPr>
          <w:rFonts w:ascii="Times New Roman" w:hAnsi="Times New Roman"/>
          <w:sz w:val="24"/>
        </w:rPr>
        <w:t>4. Никогда не чистите изделие, разбрызгивая воду и погружая его в воду.</w:t>
      </w:r>
    </w:p>
    <w:p w:rsidR="00B80FBA" w:rsidRDefault="00B80FB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0FBA" w:rsidRDefault="0037159E">
      <w:pPr>
        <w:widowControl w:val="0"/>
        <w:spacing w:after="0"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Гарантийные обязательства на бытовую технику и оборудование Bufett.</w:t>
      </w:r>
    </w:p>
    <w:p w:rsidR="00B80FBA" w:rsidRDefault="00B80FBA">
      <w:pPr>
        <w:widowControl w:val="0"/>
        <w:spacing w:after="0" w:line="240" w:lineRule="auto"/>
        <w:jc w:val="center"/>
        <w:rPr>
          <w:rFonts w:ascii="Arial" w:hAnsi="Arial"/>
          <w:b/>
          <w:sz w:val="36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Гарантийный срок.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Гарантия действует со дня приобретения покупателем товара. </w:t>
      </w:r>
      <w:r>
        <w:rPr>
          <w:rFonts w:ascii="Times New Roman" w:hAnsi="Times New Roman"/>
          <w:b/>
          <w:sz w:val="24"/>
        </w:rPr>
        <w:t>Гарантийный срок - 12 месяцев с даты покупки.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Гарантия действует</w:t>
      </w:r>
      <w:r>
        <w:rPr>
          <w:rFonts w:ascii="Times New Roman" w:hAnsi="Times New Roman"/>
          <w:sz w:val="24"/>
        </w:rPr>
        <w:t xml:space="preserve"> при предъявлении подлинника документа, подтверждающего покупку изделия - чек, а также номер и дата заказа для товаров, купленных в интернет-магазине или маркетплейсе.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Действие гарантии не распространяется</w:t>
      </w:r>
      <w:r>
        <w:rPr>
          <w:rFonts w:ascii="Times New Roman" w:hAnsi="Times New Roman"/>
          <w:sz w:val="24"/>
        </w:rPr>
        <w:t xml:space="preserve"> на регулярные проверки, обслуживание и ремонт естественно изнашивающихся частей либо их замену.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Гарантия не распространяется</w:t>
      </w:r>
      <w:r>
        <w:rPr>
          <w:rFonts w:ascii="Times New Roman" w:hAnsi="Times New Roman"/>
          <w:sz w:val="24"/>
        </w:rPr>
        <w:t xml:space="preserve"> на случаи, при которых вред или неисправности возникли вследствие: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несчастных случаев или происшествий,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 обнаружения в изделии неисправностей, все связанные с обслуживанием расходы оплачиваются покупателем.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1843404</wp:posOffset>
            </wp:positionH>
            <wp:positionV relativeFrom="paragraph">
              <wp:posOffset>83820</wp:posOffset>
            </wp:positionV>
            <wp:extent cx="2064385" cy="1490345"/>
            <wp:effectExtent l="0" t="0" r="0" b="0"/>
            <wp:wrapThrough wrapText="bothSides" distL="114300" distR="114300">
              <wp:wrapPolygon edited="0">
                <wp:start x="0" y="0"/>
                <wp:lineTo x="0" y="21259"/>
                <wp:lineTo x="21328" y="21259"/>
                <wp:lineTo x="21328" y="0"/>
                <wp:lineTo x="0" y="0"/>
              </wp:wrapPolygon>
            </wp:wrapThrough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206438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FBA" w:rsidRDefault="0037159E">
      <w:pPr>
        <w:widowControl w:val="0"/>
        <w:spacing w:after="0" w:line="240" w:lineRule="auto"/>
        <w:ind w:left="-993" w:right="-53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Сервисное и гарантийное обслуживание осуществляет компания ООО "Балтик Мастер МСК", </w:t>
      </w:r>
      <w:r>
        <w:rPr>
          <w:rFonts w:ascii="Times New Roman" w:hAnsi="Times New Roman"/>
          <w:b/>
          <w:sz w:val="24"/>
        </w:rPr>
        <w:br/>
        <w:t>г. Москва (тел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+7 (495) 165-08-47)</w:t>
      </w:r>
    </w:p>
    <w:p w:rsidR="00B80FBA" w:rsidRDefault="00B80FBA">
      <w:pPr>
        <w:widowControl w:val="0"/>
        <w:spacing w:after="0" w:line="240" w:lineRule="auto"/>
        <w:ind w:left="-1276" w:right="-539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Контакты производителя в Москве: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Сайт: www.bufett.ru 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 +7 (495) 165-08-47</w:t>
      </w: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ПРИЯТНОГО ПОЛЬЗОВАНИЯ!</w:t>
      </w:r>
    </w:p>
    <w:p w:rsidR="00B80FBA" w:rsidRDefault="00B80FBA">
      <w:pPr>
        <w:spacing w:before="120"/>
        <w:ind w:left="-1134"/>
        <w:jc w:val="center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Гарантийный талон</w:t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3072194</wp:posOffset>
            </wp:positionV>
            <wp:extent cx="4625340" cy="2968625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6253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602736" cy="2869617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602736" cy="286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Гарантийное обращение 1.</w:t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-718985</wp:posOffset>
            </wp:positionH>
            <wp:positionV relativeFrom="paragraph">
              <wp:posOffset>283845</wp:posOffset>
            </wp:positionV>
            <wp:extent cx="4748732" cy="2995604"/>
            <wp:effectExtent l="0" t="0" r="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2.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r>
        <w:br/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289560</wp:posOffset>
            </wp:positionH>
            <wp:positionV relativeFrom="paragraph">
              <wp:posOffset>200089</wp:posOffset>
            </wp:positionV>
            <wp:extent cx="4748732" cy="2995604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3.</w:t>
      </w:r>
    </w:p>
    <w:p w:rsidR="00B80FBA" w:rsidRDefault="00B80FBA">
      <w:pPr>
        <w:ind w:left="-1134"/>
      </w:pPr>
    </w:p>
    <w:sectPr w:rsidR="00B80FBA">
      <w:footerReference w:type="default" r:id="rId14"/>
      <w:pgSz w:w="8391" w:h="11906"/>
      <w:pgMar w:top="993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0A" w:rsidRDefault="0037159E">
      <w:pPr>
        <w:spacing w:after="0" w:line="240" w:lineRule="auto"/>
      </w:pPr>
      <w:r>
        <w:separator/>
      </w:r>
    </w:p>
  </w:endnote>
  <w:endnote w:type="continuationSeparator" w:id="0">
    <w:p w:rsidR="0041390A" w:rsidRDefault="0037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BA" w:rsidRDefault="0037159E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AC1F27">
      <w:rPr>
        <w:noProof/>
      </w:rPr>
      <w:t>3</w:t>
    </w:r>
    <w:r>
      <w:fldChar w:fldCharType="end"/>
    </w:r>
  </w:p>
  <w:p w:rsidR="00B80FBA" w:rsidRDefault="00B80F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0A" w:rsidRDefault="0037159E">
      <w:pPr>
        <w:spacing w:after="0" w:line="240" w:lineRule="auto"/>
      </w:pPr>
      <w:r>
        <w:separator/>
      </w:r>
    </w:p>
  </w:footnote>
  <w:footnote w:type="continuationSeparator" w:id="0">
    <w:p w:rsidR="0041390A" w:rsidRDefault="00371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1192"/>
    <w:multiLevelType w:val="multilevel"/>
    <w:tmpl w:val="A266ACCE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C51563E"/>
    <w:multiLevelType w:val="multilevel"/>
    <w:tmpl w:val="BB4CD178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BA"/>
    <w:rsid w:val="0010187B"/>
    <w:rsid w:val="00121F43"/>
    <w:rsid w:val="001540EA"/>
    <w:rsid w:val="001D3A46"/>
    <w:rsid w:val="0037147B"/>
    <w:rsid w:val="0037159E"/>
    <w:rsid w:val="00376F96"/>
    <w:rsid w:val="0041390A"/>
    <w:rsid w:val="0052238B"/>
    <w:rsid w:val="00682BF1"/>
    <w:rsid w:val="0072193D"/>
    <w:rsid w:val="00825B47"/>
    <w:rsid w:val="008B06A3"/>
    <w:rsid w:val="009448FB"/>
    <w:rsid w:val="00AC110A"/>
    <w:rsid w:val="00AC1F27"/>
    <w:rsid w:val="00B80FBA"/>
    <w:rsid w:val="00BF4453"/>
    <w:rsid w:val="00CF0947"/>
    <w:rsid w:val="00E325F0"/>
    <w:rsid w:val="00F6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8593"/>
  <w15:docId w15:val="{777A1AA4-0050-46F4-BB95-44C85EA2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zkurwreuab5ozgtqnkl">
    <w:name w:val="ezkurwreuab5ozgtqnkl"/>
    <w:basedOn w:val="12"/>
    <w:link w:val="ezkurwreuab5ozgtqnkl0"/>
  </w:style>
  <w:style w:type="character" w:customStyle="1" w:styleId="ezkurwreuab5ozgtqnkl0">
    <w:name w:val="ezkurwreuab5ozgtqnkl"/>
    <w:basedOn w:val="a0"/>
    <w:link w:val="ezkurwreuab5ozgtqnkl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Падалко Евгений</cp:lastModifiedBy>
  <cp:revision>14</cp:revision>
  <dcterms:created xsi:type="dcterms:W3CDTF">2025-01-13T07:57:00Z</dcterms:created>
  <dcterms:modified xsi:type="dcterms:W3CDTF">2025-02-24T08:48:00Z</dcterms:modified>
</cp:coreProperties>
</file>