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BF" w:rsidRDefault="00C629BF" w:rsidP="00F660D9">
      <w:pPr>
        <w:spacing w:before="7" w:line="561" w:lineRule="atLeast"/>
        <w:ind w:left="522" w:right="-200"/>
        <w:jc w:val="center"/>
        <w:rPr>
          <w:rFonts w:ascii="Calibri" w:eastAsia="Calibri" w:hAnsi="Calibri" w:cs="Calibri"/>
          <w:color w:val="000000"/>
          <w:sz w:val="46"/>
          <w:szCs w:val="46"/>
          <w:lang w:val="ru-RU"/>
        </w:rPr>
      </w:pPr>
    </w:p>
    <w:p w:rsidR="00C629BF" w:rsidRDefault="00C629BF" w:rsidP="00F660D9">
      <w:pPr>
        <w:spacing w:before="7" w:line="561" w:lineRule="atLeast"/>
        <w:ind w:left="522" w:right="-200"/>
        <w:jc w:val="center"/>
        <w:rPr>
          <w:rFonts w:ascii="Calibri" w:eastAsia="Calibri" w:hAnsi="Calibri" w:cs="Calibri"/>
          <w:color w:val="000000"/>
          <w:sz w:val="46"/>
          <w:szCs w:val="46"/>
          <w:lang w:val="ru-RU"/>
        </w:rPr>
      </w:pPr>
    </w:p>
    <w:p w:rsidR="00C629BF" w:rsidRDefault="00F660D9" w:rsidP="00F660D9">
      <w:pPr>
        <w:spacing w:before="7" w:line="561" w:lineRule="atLeast"/>
        <w:ind w:left="522" w:right="-200"/>
        <w:jc w:val="center"/>
        <w:rPr>
          <w:rFonts w:ascii="Arial" w:eastAsia="Calibri" w:hAnsi="Arial" w:cs="Arial"/>
          <w:color w:val="000000"/>
          <w:sz w:val="46"/>
          <w:szCs w:val="46"/>
          <w:lang w:val="ru-RU"/>
        </w:rPr>
      </w:pPr>
      <w:r w:rsidRPr="00C629BF">
        <w:rPr>
          <w:rFonts w:ascii="Arial" w:eastAsia="Calibri" w:hAnsi="Arial" w:cs="Arial"/>
          <w:color w:val="000000"/>
          <w:sz w:val="46"/>
          <w:szCs w:val="46"/>
          <w:lang w:val="ru-RU"/>
        </w:rPr>
        <w:t xml:space="preserve">Инструкция </w:t>
      </w:r>
    </w:p>
    <w:p w:rsidR="00F660D9" w:rsidRPr="00C629BF" w:rsidRDefault="00F660D9" w:rsidP="00F660D9">
      <w:pPr>
        <w:spacing w:before="7" w:line="561" w:lineRule="atLeast"/>
        <w:ind w:left="522" w:right="-200"/>
        <w:jc w:val="center"/>
        <w:rPr>
          <w:rFonts w:ascii="Arial" w:eastAsia="Calibri" w:hAnsi="Arial" w:cs="Arial"/>
          <w:color w:val="000000"/>
          <w:sz w:val="46"/>
          <w:szCs w:val="46"/>
          <w:lang w:val="ru-RU"/>
        </w:rPr>
      </w:pPr>
      <w:r w:rsidRPr="00C629BF">
        <w:rPr>
          <w:rFonts w:ascii="Arial" w:eastAsia="Calibri" w:hAnsi="Arial" w:cs="Arial"/>
          <w:color w:val="000000"/>
          <w:sz w:val="46"/>
          <w:szCs w:val="46"/>
          <w:lang w:val="ru-RU"/>
        </w:rPr>
        <w:t xml:space="preserve">на </w:t>
      </w:r>
      <w:r w:rsidR="00C629BF" w:rsidRPr="00C629BF">
        <w:rPr>
          <w:rFonts w:ascii="Arial" w:eastAsia="Calibri" w:hAnsi="Arial" w:cs="Arial"/>
          <w:color w:val="000000"/>
          <w:sz w:val="46"/>
          <w:szCs w:val="46"/>
          <w:lang w:val="ru-RU"/>
        </w:rPr>
        <w:t xml:space="preserve">Генератор горячего тумана </w:t>
      </w:r>
      <w:proofErr w:type="spellStart"/>
      <w:r w:rsidR="00C629BF" w:rsidRPr="00C629BF">
        <w:rPr>
          <w:rFonts w:ascii="Arial" w:eastAsia="Calibri" w:hAnsi="Arial" w:cs="Arial"/>
          <w:color w:val="000000"/>
          <w:sz w:val="46"/>
          <w:szCs w:val="46"/>
          <w:lang w:val="ru-RU"/>
        </w:rPr>
        <w:t>BlackFog</w:t>
      </w:r>
      <w:proofErr w:type="spellEnd"/>
      <w:r w:rsidR="00C629BF" w:rsidRPr="00C629BF">
        <w:rPr>
          <w:rFonts w:ascii="Arial" w:eastAsia="Calibri" w:hAnsi="Arial" w:cs="Arial"/>
          <w:color w:val="000000"/>
          <w:sz w:val="46"/>
          <w:szCs w:val="46"/>
          <w:lang w:val="ru-RU"/>
        </w:rPr>
        <w:t xml:space="preserve"> BD - 35A</w:t>
      </w:r>
    </w:p>
    <w:p w:rsidR="00C629BF" w:rsidRDefault="00C25AEF" w:rsidP="00C629BF">
      <w:pPr>
        <w:jc w:val="center"/>
        <w:rPr>
          <w:rFonts w:ascii="Arial" w:eastAsia="Calibri" w:hAnsi="Arial" w:cs="Arial"/>
          <w:color w:val="000000"/>
          <w:spacing w:val="264"/>
          <w:sz w:val="46"/>
          <w:szCs w:val="46"/>
          <w:lang w:val="ru-RU"/>
        </w:rPr>
      </w:pPr>
      <w:r w:rsidRPr="00C629BF">
        <w:rPr>
          <w:rFonts w:ascii="Arial" w:eastAsia="Calibri" w:hAnsi="Arial" w:cs="Arial"/>
          <w:color w:val="000000"/>
          <w:spacing w:val="264"/>
          <w:sz w:val="46"/>
          <w:szCs w:val="46"/>
          <w:lang w:val="ru-RU"/>
        </w:rPr>
        <w:t xml:space="preserve"> </w:t>
      </w:r>
      <w:r w:rsidR="00C629BF" w:rsidRPr="00C629BF">
        <w:rPr>
          <w:rFonts w:ascii="Arial" w:eastAsia="Calibri" w:hAnsi="Arial" w:cs="Arial"/>
          <w:color w:val="000000"/>
          <w:spacing w:val="264"/>
          <w:sz w:val="46"/>
          <w:szCs w:val="46"/>
          <w:lang w:val="ru-RU"/>
        </w:rPr>
        <w:t xml:space="preserve">                </w:t>
      </w:r>
    </w:p>
    <w:p w:rsidR="00C629BF" w:rsidRDefault="00C629BF" w:rsidP="00C629BF">
      <w:pPr>
        <w:jc w:val="center"/>
        <w:rPr>
          <w:rFonts w:ascii="Arial" w:eastAsia="Calibri" w:hAnsi="Arial" w:cs="Arial"/>
          <w:color w:val="000000"/>
          <w:spacing w:val="264"/>
          <w:sz w:val="46"/>
          <w:szCs w:val="46"/>
          <w:lang w:val="ru-RU"/>
        </w:rPr>
      </w:pPr>
      <w:bookmarkStart w:id="0" w:name="_GoBack"/>
      <w:bookmarkEnd w:id="0"/>
    </w:p>
    <w:p w:rsidR="00C629BF" w:rsidRPr="00C629BF" w:rsidRDefault="00C629BF" w:rsidP="00C629BF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629BF">
        <w:rPr>
          <w:rFonts w:ascii="Arial" w:hAnsi="Arial" w:cs="Arial"/>
          <w:b/>
          <w:sz w:val="32"/>
          <w:szCs w:val="32"/>
          <w:lang w:val="ru-RU"/>
        </w:rPr>
        <w:t>Руководство по эксплуатации</w:t>
      </w:r>
    </w:p>
    <w:p w:rsidR="00C629BF" w:rsidRPr="004B2C0B" w:rsidRDefault="003007F7" w:rsidP="004B2C0B">
      <w:pPr>
        <w:spacing w:before="7" w:line="561" w:lineRule="atLeast"/>
        <w:ind w:left="522" w:right="-200"/>
        <w:jc w:val="both"/>
        <w:rPr>
          <w:rFonts w:ascii="Arial" w:eastAsia="Calibri" w:hAnsi="Arial" w:cs="Arial"/>
          <w:sz w:val="46"/>
          <w:szCs w:val="46"/>
          <w:lang w:val="ru-RU"/>
        </w:rPr>
      </w:pPr>
      <w:r>
        <w:rPr>
          <w:rFonts w:ascii="Arial" w:eastAsia="Calibri" w:hAnsi="Arial" w:cs="Arial"/>
          <w:noProof/>
          <w:color w:val="000000"/>
          <w:sz w:val="18"/>
          <w:szCs w:val="1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428.25pt">
            <v:imagedata r:id="rId6" o:title="7cbb8659fceed3d2e6bb7e4fe89b615a"/>
          </v:shape>
        </w:pict>
      </w:r>
    </w:p>
    <w:tbl>
      <w:tblPr>
        <w:tblpPr w:leftFromText="180" w:rightFromText="180" w:vertAnchor="text" w:horzAnchor="margin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2569"/>
      </w:tblGrid>
      <w:tr w:rsidR="009E6A15" w:rsidRPr="004D37F0" w:rsidTr="00E31E71">
        <w:trPr>
          <w:trHeight w:hRule="exact" w:val="461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Технические характеристики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A15" w:rsidRPr="004D37F0" w:rsidTr="00E31E71">
        <w:trPr>
          <w:trHeight w:hRule="exact" w:val="378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BlackFog</w:t>
            </w:r>
            <w:proofErr w:type="spellEnd"/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 xml:space="preserve"> BD - 35A</w:t>
            </w:r>
          </w:p>
        </w:tc>
      </w:tr>
      <w:tr w:rsidR="009E6A15" w:rsidRPr="004D37F0" w:rsidTr="00E31E71">
        <w:trPr>
          <w:trHeight w:hRule="exact" w:val="378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Размер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1050*330*245 мм</w:t>
            </w:r>
          </w:p>
        </w:tc>
      </w:tr>
      <w:tr w:rsidR="009E6A15" w:rsidRPr="004D37F0" w:rsidTr="00E31E71">
        <w:trPr>
          <w:trHeight w:hRule="exact" w:val="378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Вес</w:t>
            </w:r>
          </w:p>
        </w:tc>
        <w:tc>
          <w:tcPr>
            <w:tcW w:w="2569" w:type="dxa"/>
          </w:tcPr>
          <w:p w:rsidR="009E6A15" w:rsidRPr="004D37F0" w:rsidRDefault="00E5463D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9,8</w:t>
            </w:r>
            <w:r w:rsidR="009E6A15"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9E6A15" w:rsidRPr="004D37F0" w:rsidTr="00E31E71">
        <w:trPr>
          <w:trHeight w:hRule="exact" w:val="544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lastRenderedPageBreak/>
              <w:t>Ёмкость резервуара для средства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6 л</w:t>
            </w:r>
          </w:p>
        </w:tc>
      </w:tr>
      <w:tr w:rsidR="009E6A15" w:rsidRPr="004D37F0" w:rsidTr="00E31E71">
        <w:trPr>
          <w:trHeight w:hRule="exact" w:val="391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Ёмкость для топливного бака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1,3 л</w:t>
            </w:r>
          </w:p>
        </w:tc>
      </w:tr>
      <w:tr w:rsidR="009E6A15" w:rsidRPr="004D37F0" w:rsidTr="00E31E71">
        <w:trPr>
          <w:trHeight w:hRule="exact" w:val="365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Расход топлива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1,5 л/ч</w:t>
            </w:r>
          </w:p>
        </w:tc>
      </w:tr>
      <w:tr w:rsidR="009E6A15" w:rsidRPr="004D37F0" w:rsidTr="00E31E71">
        <w:trPr>
          <w:trHeight w:hRule="exact" w:val="378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Скорость потока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35 л/ч</w:t>
            </w:r>
          </w:p>
        </w:tc>
      </w:tr>
      <w:tr w:rsidR="009E6A15" w:rsidRPr="004D37F0" w:rsidTr="00E31E71">
        <w:trPr>
          <w:trHeight w:hRule="exact" w:val="568"/>
        </w:trPr>
        <w:tc>
          <w:tcPr>
            <w:tcW w:w="3052" w:type="dxa"/>
          </w:tcPr>
          <w:p w:rsidR="009E6A15" w:rsidRPr="004D37F0" w:rsidRDefault="004D37F0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Дистанция проникновения аэрозоля</w:t>
            </w:r>
          </w:p>
        </w:tc>
        <w:tc>
          <w:tcPr>
            <w:tcW w:w="2569" w:type="dxa"/>
          </w:tcPr>
          <w:p w:rsidR="009E6A15" w:rsidRPr="004D37F0" w:rsidRDefault="004D37F0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10-50 м</w:t>
            </w:r>
          </w:p>
        </w:tc>
      </w:tr>
      <w:tr w:rsidR="009E6A15" w:rsidRPr="004D37F0" w:rsidTr="00E31E71">
        <w:trPr>
          <w:trHeight w:hRule="exact" w:val="378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Размер капли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</w:rPr>
              <w:t>&lt;=</w:t>
            </w: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 xml:space="preserve"> 10мкр</w:t>
            </w:r>
          </w:p>
        </w:tc>
      </w:tr>
      <w:tr w:rsidR="009E6A15" w:rsidRPr="004D37F0" w:rsidTr="00E31E71">
        <w:trPr>
          <w:trHeight w:hRule="exact" w:val="352"/>
        </w:trPr>
        <w:tc>
          <w:tcPr>
            <w:tcW w:w="3052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Батарея</w:t>
            </w:r>
          </w:p>
        </w:tc>
        <w:tc>
          <w:tcPr>
            <w:tcW w:w="2569" w:type="dxa"/>
          </w:tcPr>
          <w:p w:rsidR="009E6A15" w:rsidRPr="004D37F0" w:rsidRDefault="009E6A15" w:rsidP="00E31E71">
            <w:pPr>
              <w:rPr>
                <w:rFonts w:ascii="Arial" w:hAnsi="Arial" w:cs="Arial"/>
                <w:sz w:val="20"/>
                <w:szCs w:val="20"/>
              </w:rPr>
            </w:pP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Литиевая батарея</w:t>
            </w:r>
            <w:r w:rsidRPr="004D37F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12 В</w:t>
            </w:r>
          </w:p>
        </w:tc>
      </w:tr>
    </w:tbl>
    <w:p w:rsidR="004D37F0" w:rsidRDefault="004D37F0" w:rsidP="00D92B9A">
      <w:pPr>
        <w:spacing w:before="356" w:line="260" w:lineRule="atLeast"/>
        <w:ind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4D37F0" w:rsidRDefault="004D37F0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C7180F" w:rsidRDefault="00C7180F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E5463D" w:rsidRDefault="00E5463D">
      <w:pPr>
        <w:spacing w:before="356" w:line="260" w:lineRule="atLeast"/>
        <w:ind w:left="6416" w:right="-131"/>
        <w:rPr>
          <w:rFonts w:ascii="Arial" w:eastAsia="Calibri" w:hAnsi="Arial" w:cs="Arial"/>
          <w:color w:val="000000"/>
          <w:sz w:val="18"/>
          <w:szCs w:val="18"/>
          <w:lang w:val="ru-RU"/>
        </w:rPr>
      </w:pPr>
    </w:p>
    <w:p w:rsidR="00F350DE" w:rsidRPr="00C7180F" w:rsidRDefault="00C25AEF" w:rsidP="00C7180F">
      <w:pPr>
        <w:rPr>
          <w:rStyle w:val="a3"/>
          <w:b w:val="0"/>
          <w:lang w:val="ru-RU"/>
        </w:rPr>
      </w:pPr>
      <w:r w:rsidRPr="00C7180F">
        <w:rPr>
          <w:rStyle w:val="a3"/>
          <w:b w:val="0"/>
          <w:lang w:val="ru-RU"/>
        </w:rPr>
        <w:t>1.Долейте бензин в топливный бак (бензин №92 и выше, не доливайте его</w:t>
      </w:r>
      <w:r w:rsidR="00C7180F">
        <w:rPr>
          <w:rStyle w:val="a3"/>
          <w:b w:val="0"/>
          <w:lang w:val="ru-RU"/>
        </w:rPr>
        <w:t xml:space="preserve"> до верха</w:t>
      </w:r>
      <w:r w:rsidRPr="00C7180F">
        <w:rPr>
          <w:rStyle w:val="a3"/>
          <w:b w:val="0"/>
          <w:lang w:val="ru-RU"/>
        </w:rPr>
        <w:t xml:space="preserve"> ‚ должно остаться 10% </w:t>
      </w:r>
      <w:r w:rsidR="00C7180F">
        <w:rPr>
          <w:rStyle w:val="a3"/>
          <w:b w:val="0"/>
          <w:lang w:val="ru-RU"/>
        </w:rPr>
        <w:t>не заполненного бака</w:t>
      </w:r>
      <w:r w:rsidRPr="00C7180F">
        <w:rPr>
          <w:rStyle w:val="a3"/>
          <w:b w:val="0"/>
          <w:lang w:val="ru-RU"/>
        </w:rPr>
        <w:t>).</w:t>
      </w:r>
    </w:p>
    <w:p w:rsidR="00F350DE" w:rsidRPr="00C7180F" w:rsidRDefault="00C25AEF" w:rsidP="00C7180F">
      <w:pPr>
        <w:rPr>
          <w:rStyle w:val="a3"/>
          <w:b w:val="0"/>
          <w:lang w:val="ru-RU"/>
        </w:rPr>
      </w:pPr>
      <w:r w:rsidRPr="00C7180F">
        <w:rPr>
          <w:rStyle w:val="a3"/>
          <w:b w:val="0"/>
          <w:lang w:val="ru-RU"/>
        </w:rPr>
        <w:t xml:space="preserve">2.Добавьте </w:t>
      </w:r>
      <w:r w:rsidR="00C7180F">
        <w:rPr>
          <w:rStyle w:val="a3"/>
          <w:b w:val="0"/>
          <w:lang w:val="ru-RU"/>
        </w:rPr>
        <w:t>средство</w:t>
      </w:r>
      <w:r w:rsidRPr="00C7180F">
        <w:rPr>
          <w:rStyle w:val="a3"/>
          <w:b w:val="0"/>
          <w:lang w:val="ru-RU"/>
        </w:rPr>
        <w:t xml:space="preserve"> в емкость для раствора, и </w:t>
      </w:r>
      <w:r w:rsidR="00C7180F">
        <w:rPr>
          <w:rStyle w:val="a3"/>
          <w:b w:val="0"/>
          <w:lang w:val="ru-RU"/>
        </w:rPr>
        <w:t>закройте крышку плотно</w:t>
      </w:r>
      <w:r w:rsidRPr="00C7180F">
        <w:rPr>
          <w:rStyle w:val="a3"/>
          <w:b w:val="0"/>
          <w:lang w:val="ru-RU"/>
        </w:rPr>
        <w:t>.</w:t>
      </w:r>
    </w:p>
    <w:p w:rsidR="004D37F0" w:rsidRPr="00DD71A9" w:rsidRDefault="00D92B9A" w:rsidP="00C7180F">
      <w:pPr>
        <w:rPr>
          <w:rStyle w:val="a3"/>
          <w:b w:val="0"/>
          <w:lang w:val="ru-RU"/>
        </w:rPr>
      </w:pPr>
      <w:r>
        <w:rPr>
          <w:rStyle w:val="a3"/>
          <w:b w:val="0"/>
          <w:lang w:val="ru-RU"/>
        </w:rPr>
        <w:t>3.Включите кнопку</w:t>
      </w:r>
      <w:r w:rsidR="00C25AEF" w:rsidRPr="00C7180F">
        <w:rPr>
          <w:rStyle w:val="a3"/>
          <w:b w:val="0"/>
          <w:lang w:val="ru-RU"/>
        </w:rPr>
        <w:t xml:space="preserve"> </w:t>
      </w:r>
      <w:r w:rsidR="00C629BF" w:rsidRPr="00DD71A9">
        <w:rPr>
          <w:rStyle w:val="a3"/>
          <w:b w:val="0"/>
          <w:lang w:val="ru-RU"/>
        </w:rPr>
        <w:t>питания.</w:t>
      </w:r>
    </w:p>
    <w:p w:rsidR="00F350DE" w:rsidRPr="00C7180F" w:rsidRDefault="00C25AEF" w:rsidP="00C7180F">
      <w:pPr>
        <w:rPr>
          <w:rStyle w:val="a3"/>
          <w:b w:val="0"/>
          <w:lang w:val="ru-RU"/>
        </w:rPr>
      </w:pPr>
      <w:r w:rsidRPr="00C7180F">
        <w:rPr>
          <w:rStyle w:val="a3"/>
          <w:b w:val="0"/>
          <w:lang w:val="ru-RU"/>
        </w:rPr>
        <w:t>4.Полностью</w:t>
      </w:r>
      <w:r w:rsidR="00C7180F">
        <w:rPr>
          <w:rStyle w:val="a3"/>
          <w:b w:val="0"/>
          <w:lang w:val="ru-RU"/>
        </w:rPr>
        <w:t xml:space="preserve"> </w:t>
      </w:r>
      <w:r w:rsidR="00E5463D">
        <w:rPr>
          <w:rStyle w:val="a3"/>
          <w:b w:val="0"/>
          <w:lang w:val="ru-RU"/>
        </w:rPr>
        <w:t>от</w:t>
      </w:r>
      <w:r w:rsidR="000D5D55">
        <w:rPr>
          <w:rStyle w:val="a3"/>
          <w:b w:val="0"/>
          <w:lang w:val="ru-RU"/>
        </w:rPr>
        <w:t>кройте</w:t>
      </w:r>
      <w:r w:rsidR="00C7180F">
        <w:rPr>
          <w:rStyle w:val="a3"/>
          <w:b w:val="0"/>
          <w:lang w:val="ru-RU"/>
        </w:rPr>
        <w:t xml:space="preserve"> </w:t>
      </w:r>
      <w:r w:rsidR="000D5D55">
        <w:rPr>
          <w:rStyle w:val="a3"/>
          <w:b w:val="0"/>
          <w:lang w:val="ru-RU"/>
        </w:rPr>
        <w:t xml:space="preserve">воздушную </w:t>
      </w:r>
      <w:proofErr w:type="spellStart"/>
      <w:r w:rsidR="000D5D55">
        <w:rPr>
          <w:rStyle w:val="a3"/>
          <w:b w:val="0"/>
          <w:lang w:val="ru-RU"/>
        </w:rPr>
        <w:t>заслонку.</w:t>
      </w:r>
      <w:r w:rsidR="00E5463D">
        <w:rPr>
          <w:rStyle w:val="a3"/>
          <w:b w:val="0"/>
          <w:lang w:val="ru-RU"/>
        </w:rPr>
        <w:t>карбюратора</w:t>
      </w:r>
      <w:proofErr w:type="spellEnd"/>
    </w:p>
    <w:p w:rsidR="00C7180F" w:rsidRDefault="00D92B9A" w:rsidP="00C7180F">
      <w:pPr>
        <w:rPr>
          <w:rStyle w:val="a3"/>
          <w:b w:val="0"/>
          <w:lang w:val="ru-RU"/>
        </w:rPr>
      </w:pPr>
      <w:r>
        <w:rPr>
          <w:rStyle w:val="a3"/>
          <w:b w:val="0"/>
          <w:lang w:val="ru-RU"/>
        </w:rPr>
        <w:t xml:space="preserve">5.Нажмите на </w:t>
      </w:r>
      <w:proofErr w:type="spellStart"/>
      <w:r w:rsidR="000D5D55">
        <w:rPr>
          <w:rStyle w:val="a3"/>
          <w:b w:val="0"/>
          <w:lang w:val="ru-RU"/>
        </w:rPr>
        <w:t>праймер</w:t>
      </w:r>
      <w:proofErr w:type="spellEnd"/>
      <w:r w:rsidR="00C25AEF" w:rsidRPr="00C7180F">
        <w:rPr>
          <w:rStyle w:val="a3"/>
          <w:b w:val="0"/>
          <w:lang w:val="ru-RU"/>
        </w:rPr>
        <w:t xml:space="preserve"> и заполните его бензином на 2/3. </w:t>
      </w:r>
    </w:p>
    <w:p w:rsidR="00E31E71" w:rsidRDefault="00C25AEF" w:rsidP="00C7180F">
      <w:pPr>
        <w:rPr>
          <w:rStyle w:val="a3"/>
          <w:b w:val="0"/>
          <w:lang w:val="ru-RU"/>
        </w:rPr>
      </w:pPr>
      <w:r w:rsidRPr="00C7180F">
        <w:rPr>
          <w:rStyle w:val="a3"/>
          <w:b w:val="0"/>
          <w:lang w:val="ru-RU"/>
        </w:rPr>
        <w:t>6.Продолжительно</w:t>
      </w:r>
      <w:r w:rsidR="00C7180F">
        <w:rPr>
          <w:rStyle w:val="a3"/>
          <w:b w:val="0"/>
          <w:lang w:val="ru-RU"/>
        </w:rPr>
        <w:t xml:space="preserve"> </w:t>
      </w:r>
      <w:r w:rsidRPr="00C7180F">
        <w:rPr>
          <w:rStyle w:val="a3"/>
          <w:b w:val="0"/>
          <w:lang w:val="ru-RU"/>
        </w:rPr>
        <w:t>нажимайте</w:t>
      </w:r>
      <w:r w:rsidR="00C7180F">
        <w:rPr>
          <w:rStyle w:val="a3"/>
          <w:b w:val="0"/>
          <w:lang w:val="ru-RU"/>
        </w:rPr>
        <w:t xml:space="preserve"> </w:t>
      </w:r>
      <w:r w:rsidRPr="00C7180F">
        <w:rPr>
          <w:rStyle w:val="a3"/>
          <w:b w:val="0"/>
          <w:lang w:val="ru-RU"/>
        </w:rPr>
        <w:t>кнопку "Пуск”,</w:t>
      </w:r>
      <w:r w:rsidR="00C7180F">
        <w:rPr>
          <w:rStyle w:val="a3"/>
          <w:b w:val="0"/>
          <w:lang w:val="ru-RU"/>
        </w:rPr>
        <w:t xml:space="preserve"> </w:t>
      </w:r>
      <w:r w:rsidRPr="00C7180F">
        <w:rPr>
          <w:rStyle w:val="a3"/>
          <w:b w:val="0"/>
          <w:lang w:val="ru-RU"/>
        </w:rPr>
        <w:t>пока не услышите звуковой</w:t>
      </w:r>
      <w:r w:rsidR="00C7180F">
        <w:rPr>
          <w:rStyle w:val="a3"/>
          <w:b w:val="0"/>
          <w:lang w:val="ru-RU"/>
        </w:rPr>
        <w:t xml:space="preserve"> </w:t>
      </w:r>
      <w:r w:rsidRPr="00C7180F">
        <w:rPr>
          <w:rStyle w:val="a3"/>
          <w:b w:val="0"/>
          <w:lang w:val="ru-RU"/>
        </w:rPr>
        <w:t>сигнал.</w:t>
      </w:r>
      <w:r w:rsidR="00C7180F">
        <w:rPr>
          <w:rStyle w:val="a3"/>
          <w:b w:val="0"/>
          <w:lang w:val="ru-RU"/>
        </w:rPr>
        <w:t xml:space="preserve"> </w:t>
      </w:r>
      <w:r w:rsidR="000D5D55">
        <w:rPr>
          <w:rStyle w:val="a3"/>
          <w:b w:val="0"/>
          <w:lang w:val="ru-RU"/>
        </w:rPr>
        <w:t>Если генератор</w:t>
      </w:r>
      <w:r w:rsidRPr="00C7180F">
        <w:rPr>
          <w:rStyle w:val="a3"/>
          <w:b w:val="0"/>
          <w:lang w:val="ru-RU"/>
        </w:rPr>
        <w:t xml:space="preserve"> не запускае</w:t>
      </w:r>
      <w:r w:rsidR="000D5D55">
        <w:rPr>
          <w:rStyle w:val="a3"/>
          <w:b w:val="0"/>
          <w:lang w:val="ru-RU"/>
        </w:rPr>
        <w:t xml:space="preserve">тся, нажмите на </w:t>
      </w:r>
      <w:proofErr w:type="spellStart"/>
      <w:r w:rsidR="000D5D55">
        <w:rPr>
          <w:rStyle w:val="a3"/>
          <w:b w:val="0"/>
          <w:lang w:val="ru-RU"/>
        </w:rPr>
        <w:t>праймер</w:t>
      </w:r>
      <w:proofErr w:type="spellEnd"/>
      <w:r w:rsidR="000D5D55">
        <w:rPr>
          <w:rStyle w:val="a3"/>
          <w:b w:val="0"/>
          <w:lang w:val="ru-RU"/>
        </w:rPr>
        <w:t xml:space="preserve"> </w:t>
      </w:r>
      <w:r w:rsidRPr="00C7180F">
        <w:rPr>
          <w:rStyle w:val="a3"/>
          <w:b w:val="0"/>
          <w:lang w:val="ru-RU"/>
        </w:rPr>
        <w:t>рукой,</w:t>
      </w:r>
      <w:r w:rsidR="00C7180F">
        <w:rPr>
          <w:rStyle w:val="a3"/>
          <w:b w:val="0"/>
          <w:lang w:val="ru-RU"/>
        </w:rPr>
        <w:t xml:space="preserve"> </w:t>
      </w:r>
      <w:r w:rsidR="00E31E71">
        <w:rPr>
          <w:rStyle w:val="a3"/>
          <w:b w:val="0"/>
          <w:lang w:val="ru-RU"/>
        </w:rPr>
        <w:t>о</w:t>
      </w:r>
      <w:r w:rsidRPr="00C7180F">
        <w:rPr>
          <w:rStyle w:val="a3"/>
          <w:b w:val="0"/>
          <w:lang w:val="ru-RU"/>
        </w:rPr>
        <w:t>дновременно нажимайте кнопку запуска друг</w:t>
      </w:r>
      <w:r w:rsidR="000D5D55">
        <w:rPr>
          <w:rStyle w:val="a3"/>
          <w:b w:val="0"/>
          <w:lang w:val="ru-RU"/>
        </w:rPr>
        <w:t>ой рукой до тех пор, пока генератор</w:t>
      </w:r>
      <w:r w:rsidRPr="00C7180F">
        <w:rPr>
          <w:rStyle w:val="a3"/>
          <w:b w:val="0"/>
          <w:lang w:val="ru-RU"/>
        </w:rPr>
        <w:t xml:space="preserve"> не запустится.</w:t>
      </w:r>
    </w:p>
    <w:p w:rsidR="00F350DE" w:rsidRDefault="00E96805" w:rsidP="00C7180F">
      <w:pPr>
        <w:rPr>
          <w:rStyle w:val="a3"/>
          <w:b w:val="0"/>
          <w:lang w:val="ru-RU"/>
        </w:rPr>
      </w:pPr>
      <w:r w:rsidRPr="00C7180F">
        <w:rPr>
          <w:rStyle w:val="a3"/>
          <w:b w:val="0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CB4E05E" wp14:editId="4210784D">
            <wp:simplePos x="0" y="0"/>
            <wp:positionH relativeFrom="column">
              <wp:posOffset>4326890</wp:posOffset>
            </wp:positionH>
            <wp:positionV relativeFrom="paragraph">
              <wp:posOffset>413385</wp:posOffset>
            </wp:positionV>
            <wp:extent cx="3829050" cy="2644775"/>
            <wp:effectExtent l="0" t="0" r="0" b="3175"/>
            <wp:wrapTight wrapText="bothSides">
              <wp:wrapPolygon edited="0">
                <wp:start x="0" y="0"/>
                <wp:lineTo x="0" y="21470"/>
                <wp:lineTo x="21493" y="21470"/>
                <wp:lineTo x="214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00D">
        <w:rPr>
          <w:rStyle w:val="a3"/>
          <w:b w:val="0"/>
          <w:lang w:val="ru-RU"/>
        </w:rPr>
        <w:t>7.Кран</w:t>
      </w:r>
      <w:r w:rsidR="00E31E71">
        <w:rPr>
          <w:rStyle w:val="a3"/>
          <w:b w:val="0"/>
          <w:lang w:val="ru-RU"/>
        </w:rPr>
        <w:t xml:space="preserve"> </w:t>
      </w:r>
      <w:r w:rsidR="00C25AEF" w:rsidRPr="00E31E71">
        <w:rPr>
          <w:rStyle w:val="a3"/>
          <w:b w:val="0"/>
          <w:lang w:val="ru-RU"/>
        </w:rPr>
        <w:t>подачи</w:t>
      </w:r>
      <w:r w:rsidR="00E31E71">
        <w:rPr>
          <w:rStyle w:val="a3"/>
          <w:b w:val="0"/>
          <w:lang w:val="ru-RU"/>
        </w:rPr>
        <w:t xml:space="preserve"> средства</w:t>
      </w:r>
      <w:r w:rsidR="0010400D">
        <w:rPr>
          <w:rStyle w:val="a3"/>
          <w:b w:val="0"/>
          <w:lang w:val="ru-RU"/>
        </w:rPr>
        <w:t xml:space="preserve"> переведите в положение «открыто»</w:t>
      </w:r>
      <w:r w:rsidR="00C25AEF" w:rsidRPr="00E31E71">
        <w:rPr>
          <w:rStyle w:val="a3"/>
          <w:b w:val="0"/>
          <w:lang w:val="ru-RU"/>
        </w:rPr>
        <w:t>,</w:t>
      </w:r>
      <w:r w:rsidR="00E31E71">
        <w:rPr>
          <w:rStyle w:val="a3"/>
          <w:b w:val="0"/>
          <w:lang w:val="ru-RU"/>
        </w:rPr>
        <w:t xml:space="preserve"> </w:t>
      </w:r>
      <w:r w:rsidR="00C25AEF" w:rsidRPr="00E31E71">
        <w:rPr>
          <w:rStyle w:val="a3"/>
          <w:b w:val="0"/>
          <w:lang w:val="ru-RU"/>
        </w:rPr>
        <w:t>чтобы</w:t>
      </w:r>
      <w:r w:rsidR="00E31E71">
        <w:rPr>
          <w:rStyle w:val="a3"/>
          <w:b w:val="0"/>
          <w:lang w:val="ru-RU"/>
        </w:rPr>
        <w:t xml:space="preserve"> </w:t>
      </w:r>
      <w:r w:rsidR="00C25AEF" w:rsidRPr="00E31E71">
        <w:rPr>
          <w:rStyle w:val="a3"/>
          <w:b w:val="0"/>
          <w:lang w:val="ru-RU"/>
        </w:rPr>
        <w:t>прои</w:t>
      </w:r>
      <w:r w:rsidR="00C7180F" w:rsidRPr="00E31E71">
        <w:rPr>
          <w:rStyle w:val="a3"/>
          <w:b w:val="0"/>
          <w:lang w:val="ru-RU"/>
        </w:rPr>
        <w:t>зв</w:t>
      </w:r>
      <w:r w:rsidR="00C25AEF" w:rsidRPr="00E31E71">
        <w:rPr>
          <w:rStyle w:val="a3"/>
          <w:b w:val="0"/>
          <w:lang w:val="ru-RU"/>
        </w:rPr>
        <w:t>ести</w:t>
      </w:r>
      <w:r w:rsidR="00C7180F" w:rsidRPr="00C7180F">
        <w:rPr>
          <w:rStyle w:val="a3"/>
          <w:b w:val="0"/>
          <w:lang w:val="ru-RU"/>
        </w:rPr>
        <w:t xml:space="preserve"> </w:t>
      </w:r>
      <w:r w:rsidR="00C25AEF" w:rsidRPr="00E31E71">
        <w:rPr>
          <w:rStyle w:val="a3"/>
          <w:b w:val="0"/>
          <w:lang w:val="ru-RU"/>
        </w:rPr>
        <w:t>распыление</w:t>
      </w:r>
    </w:p>
    <w:p w:rsidR="00E5463D" w:rsidRPr="00C7180F" w:rsidRDefault="00E5463D" w:rsidP="00C7180F">
      <w:pPr>
        <w:rPr>
          <w:rStyle w:val="a3"/>
          <w:b w:val="0"/>
          <w:lang w:val="ru-RU"/>
        </w:rPr>
      </w:pPr>
      <w:r>
        <w:rPr>
          <w:rStyle w:val="a3"/>
          <w:b w:val="0"/>
          <w:lang w:val="ru-RU"/>
        </w:rPr>
        <w:t>8 Перед выключением закройте клапан подачи средства, а затем закройте воздушную заслонку карбюратора.</w:t>
      </w:r>
    </w:p>
    <w:p w:rsidR="00C7180F" w:rsidRPr="00E31E71" w:rsidRDefault="00C7180F">
      <w:pPr>
        <w:spacing w:before="53" w:line="195" w:lineRule="atLeast"/>
        <w:ind w:left="6416" w:right="-200"/>
        <w:jc w:val="both"/>
        <w:rPr>
          <w:rStyle w:val="a3"/>
          <w:lang w:val="ru-RU"/>
        </w:rPr>
      </w:pPr>
    </w:p>
    <w:p w:rsidR="00C7180F" w:rsidRPr="00E31E71" w:rsidRDefault="00C7180F">
      <w:pPr>
        <w:spacing w:before="53" w:line="195" w:lineRule="atLeast"/>
        <w:ind w:left="6416" w:right="-200"/>
        <w:jc w:val="both"/>
        <w:rPr>
          <w:rStyle w:val="a3"/>
          <w:lang w:val="ru-RU"/>
        </w:rPr>
      </w:pPr>
    </w:p>
    <w:p w:rsidR="00C7180F" w:rsidRPr="00E31E71" w:rsidRDefault="00C7180F">
      <w:pPr>
        <w:spacing w:before="53" w:line="195" w:lineRule="atLeast"/>
        <w:ind w:left="6416" w:right="-200"/>
        <w:jc w:val="both"/>
        <w:rPr>
          <w:rStyle w:val="a3"/>
          <w:lang w:val="ru-RU"/>
        </w:rPr>
      </w:pPr>
    </w:p>
    <w:p w:rsidR="00C7180F" w:rsidRPr="00E31E71" w:rsidRDefault="00C7180F">
      <w:pPr>
        <w:spacing w:before="53" w:line="195" w:lineRule="atLeast"/>
        <w:ind w:left="6416" w:right="-200"/>
        <w:jc w:val="both"/>
        <w:rPr>
          <w:rStyle w:val="a3"/>
          <w:lang w:val="ru-RU"/>
        </w:rPr>
      </w:pPr>
    </w:p>
    <w:p w:rsidR="00F350DE" w:rsidRPr="00E31E71" w:rsidRDefault="00F350DE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Pr="00E31E71" w:rsidRDefault="004D37F0" w:rsidP="00C7180F">
      <w:pPr>
        <w:tabs>
          <w:tab w:val="left" w:pos="1365"/>
        </w:tabs>
        <w:rPr>
          <w:rFonts w:ascii="Arial" w:hAnsi="Arial" w:cs="Arial"/>
          <w:lang w:val="ru-RU"/>
        </w:rPr>
      </w:pPr>
    </w:p>
    <w:p w:rsidR="004D37F0" w:rsidRPr="00E31E71" w:rsidRDefault="004D37F0">
      <w:pPr>
        <w:rPr>
          <w:rFonts w:ascii="Arial" w:hAnsi="Arial" w:cs="Arial"/>
          <w:lang w:val="ru-RU"/>
        </w:rPr>
      </w:pPr>
    </w:p>
    <w:p w:rsidR="004D37F0" w:rsidRDefault="004D37F0">
      <w:pPr>
        <w:rPr>
          <w:rFonts w:ascii="Arial" w:hAnsi="Arial" w:cs="Arial"/>
          <w:lang w:val="ru-RU"/>
        </w:rPr>
      </w:pPr>
    </w:p>
    <w:p w:rsidR="002A4744" w:rsidRDefault="002A4744">
      <w:pPr>
        <w:rPr>
          <w:rFonts w:ascii="Arial" w:hAnsi="Arial" w:cs="Arial"/>
          <w:lang w:val="ru-RU"/>
        </w:rPr>
      </w:pPr>
    </w:p>
    <w:p w:rsidR="002A4744" w:rsidRPr="00E31E71" w:rsidRDefault="002A4744">
      <w:pPr>
        <w:rPr>
          <w:rFonts w:ascii="Arial" w:hAnsi="Arial" w:cs="Arial"/>
          <w:lang w:val="ru-RU"/>
        </w:rPr>
      </w:pP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>Техническое обслуживание и добавление химических веществ осуществляется только на «холодном» устройстве.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Добавление и смешивание химических веществ производится согласно инструкциям.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При обращении с токсичными химическими веществами надевайте защитные перчатки.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Прежде чем заходить в обрабатываемые помещения, тщательно проветрите данное помещение.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>Перед эксплуатацией аэрозольного генератора проведите полную проверку устройства.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>Не поворачивайте распылитель на бок.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Запрещается эксплуатация вблизи источников открытого пламени.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Запрещается добавление топлива вблизи источников открытого пламени.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>Не заливайте бензин в резервуар для химикатов.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 xml:space="preserve">Рекомендуется проводить зарядку батареи с необходимой частотой. </w:t>
      </w:r>
    </w:p>
    <w:p w:rsidR="00C7180F" w:rsidRPr="00C7180F" w:rsidRDefault="00C7180F" w:rsidP="00C7180F">
      <w:pPr>
        <w:pStyle w:val="aa"/>
        <w:numPr>
          <w:ilvl w:val="0"/>
          <w:numId w:val="1"/>
        </w:numPr>
        <w:jc w:val="both"/>
        <w:rPr>
          <w:rFonts w:ascii="Century Gothic" w:hAnsi="Century Gothic"/>
          <w:lang w:val="ru-RU"/>
        </w:rPr>
      </w:pPr>
      <w:r w:rsidRPr="00C7180F">
        <w:rPr>
          <w:rFonts w:ascii="Century Gothic" w:hAnsi="Century Gothic"/>
          <w:lang w:val="ru-RU"/>
        </w:rPr>
        <w:t>Запрещается нахождение людей на расстоянии менее 2—3 метров от работающего устройства, так как температура внутри аэрозольного генератора превышает 1000°С (Не прикасайтесь к устройству в течение 10 минут после эксплуатации).</w:t>
      </w:r>
    </w:p>
    <w:p w:rsidR="00C7180F" w:rsidRPr="00C7180F" w:rsidRDefault="00C7180F" w:rsidP="00C7180F">
      <w:pPr>
        <w:jc w:val="both"/>
        <w:rPr>
          <w:rFonts w:ascii="Century Gothic" w:hAnsi="Century Gothic"/>
          <w:lang w:val="ru-RU"/>
        </w:rPr>
      </w:pPr>
    </w:p>
    <w:p w:rsidR="004D37F0" w:rsidRPr="00C7180F" w:rsidRDefault="004D37F0">
      <w:pPr>
        <w:rPr>
          <w:rFonts w:ascii="Arial" w:hAnsi="Arial" w:cs="Arial"/>
          <w:lang w:val="ru-RU"/>
        </w:rPr>
      </w:pPr>
    </w:p>
    <w:p w:rsidR="004D37F0" w:rsidRPr="00C7180F" w:rsidRDefault="004D37F0">
      <w:pPr>
        <w:rPr>
          <w:rFonts w:ascii="Arial" w:hAnsi="Arial" w:cs="Arial"/>
          <w:lang w:val="ru-RU"/>
        </w:rPr>
      </w:pPr>
    </w:p>
    <w:p w:rsidR="004D37F0" w:rsidRPr="00C7180F" w:rsidRDefault="004D37F0" w:rsidP="004D37F0">
      <w:pPr>
        <w:rPr>
          <w:rStyle w:val="a3"/>
          <w:lang w:val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8141"/>
      </w:tblGrid>
      <w:tr w:rsidR="004D37F0" w:rsidRPr="003007F7" w:rsidTr="001B7665">
        <w:trPr>
          <w:trHeight w:val="577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1" o:spid="_x0000_i1026" style="width:34.5pt;height:34.5pt" o:preferrelative="t" stroked="f">
                  <v:imagedata r:id="rId8" o:title=""/>
                </v:rect>
              </w:pict>
            </w:r>
          </w:p>
          <w:p w:rsidR="004D37F0" w:rsidRPr="00606EA3" w:rsidRDefault="004D37F0" w:rsidP="001B7665">
            <w:pPr>
              <w:rPr>
                <w:rFonts w:ascii="Century Gothic" w:hAnsi="Century Gothic"/>
              </w:rPr>
            </w:pP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4D37F0" w:rsidRDefault="004D37F0" w:rsidP="001B7665">
            <w:pPr>
              <w:rPr>
                <w:rFonts w:ascii="Century Gothic" w:hAnsi="Century Gothic"/>
                <w:lang w:val="ru-RU"/>
              </w:rPr>
            </w:pPr>
            <w:r w:rsidRPr="004D37F0">
              <w:rPr>
                <w:rFonts w:ascii="Century Gothic" w:hAnsi="Century Gothic"/>
                <w:lang w:val="ru-RU"/>
              </w:rPr>
              <w:t>Пожалуйста, внимательно ознакомьтесь с содержанием данной инструкции перед началом эксплуатации.</w:t>
            </w:r>
          </w:p>
        </w:tc>
      </w:tr>
      <w:tr w:rsidR="004D37F0" w:rsidRPr="00606EA3" w:rsidTr="001B7665">
        <w:trPr>
          <w:trHeight w:val="65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2" o:spid="_x0000_i1027" style="width:30.75pt;height:30.75pt" o:preferrelative="t" stroked="f">
                  <v:imagedata r:id="rId9" o:title=""/>
                </v:rect>
              </w:pict>
            </w:r>
          </w:p>
          <w:p w:rsidR="004D37F0" w:rsidRPr="00606EA3" w:rsidRDefault="004D37F0" w:rsidP="001B7665">
            <w:pPr>
              <w:rPr>
                <w:rFonts w:ascii="Century Gothic" w:hAnsi="Century Gothic"/>
              </w:rPr>
            </w:pP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4D37F0" w:rsidP="001B7665">
            <w:pPr>
              <w:rPr>
                <w:rFonts w:ascii="Century Gothic" w:hAnsi="Century Gothic"/>
              </w:rPr>
            </w:pPr>
            <w:r w:rsidRPr="004D37F0">
              <w:rPr>
                <w:rFonts w:ascii="Century Gothic" w:hAnsi="Century Gothic"/>
                <w:lang w:val="ru-RU"/>
              </w:rPr>
              <w:t xml:space="preserve">Необходимо использовать средства персональной защиты (маска, спецодежда, перчатки и т.д.). </w:t>
            </w:r>
            <w:proofErr w:type="spellStart"/>
            <w:r w:rsidRPr="00606EA3">
              <w:rPr>
                <w:rFonts w:ascii="Century Gothic" w:hAnsi="Century Gothic"/>
              </w:rPr>
              <w:t>Для</w:t>
            </w:r>
            <w:proofErr w:type="spellEnd"/>
            <w:r w:rsidRPr="00606EA3">
              <w:rPr>
                <w:rFonts w:ascii="Century Gothic" w:hAnsi="Century Gothic"/>
              </w:rPr>
              <w:t xml:space="preserve"> </w:t>
            </w:r>
            <w:proofErr w:type="spellStart"/>
            <w:r w:rsidRPr="00606EA3">
              <w:rPr>
                <w:rFonts w:ascii="Century Gothic" w:hAnsi="Century Gothic"/>
              </w:rPr>
              <w:t>обращения</w:t>
            </w:r>
            <w:proofErr w:type="spellEnd"/>
            <w:r w:rsidRPr="00606EA3">
              <w:rPr>
                <w:rFonts w:ascii="Century Gothic" w:hAnsi="Century Gothic"/>
              </w:rPr>
              <w:t xml:space="preserve"> с </w:t>
            </w:r>
            <w:proofErr w:type="spellStart"/>
            <w:r w:rsidRPr="00606EA3">
              <w:rPr>
                <w:rFonts w:ascii="Century Gothic" w:hAnsi="Century Gothic"/>
              </w:rPr>
              <w:t>потенциально</w:t>
            </w:r>
            <w:proofErr w:type="spellEnd"/>
            <w:r w:rsidRPr="00606EA3">
              <w:rPr>
                <w:rFonts w:ascii="Century Gothic" w:hAnsi="Century Gothic"/>
              </w:rPr>
              <w:t xml:space="preserve"> </w:t>
            </w:r>
            <w:proofErr w:type="spellStart"/>
            <w:r w:rsidRPr="00606EA3">
              <w:rPr>
                <w:rFonts w:ascii="Century Gothic" w:hAnsi="Century Gothic"/>
              </w:rPr>
              <w:t>опасными</w:t>
            </w:r>
            <w:proofErr w:type="spellEnd"/>
            <w:r w:rsidRPr="00606EA3">
              <w:rPr>
                <w:rFonts w:ascii="Century Gothic" w:hAnsi="Century Gothic"/>
              </w:rPr>
              <w:t xml:space="preserve"> </w:t>
            </w:r>
            <w:proofErr w:type="spellStart"/>
            <w:r w:rsidRPr="00606EA3">
              <w:rPr>
                <w:rFonts w:ascii="Century Gothic" w:hAnsi="Century Gothic"/>
              </w:rPr>
              <w:t>химическими</w:t>
            </w:r>
            <w:proofErr w:type="spellEnd"/>
            <w:r w:rsidRPr="00606EA3">
              <w:rPr>
                <w:rFonts w:ascii="Century Gothic" w:hAnsi="Century Gothic"/>
              </w:rPr>
              <w:t xml:space="preserve"> </w:t>
            </w:r>
            <w:proofErr w:type="spellStart"/>
            <w:r w:rsidRPr="00606EA3">
              <w:rPr>
                <w:rFonts w:ascii="Century Gothic" w:hAnsi="Century Gothic"/>
              </w:rPr>
              <w:t>веществами</w:t>
            </w:r>
            <w:proofErr w:type="spellEnd"/>
            <w:r w:rsidRPr="00606EA3">
              <w:rPr>
                <w:rFonts w:ascii="Century Gothic" w:hAnsi="Century Gothic"/>
              </w:rPr>
              <w:t>.</w:t>
            </w:r>
          </w:p>
        </w:tc>
      </w:tr>
      <w:tr w:rsidR="004D37F0" w:rsidRPr="003007F7" w:rsidTr="001B7665">
        <w:trPr>
          <w:trHeight w:val="644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3" o:spid="_x0000_i1028" style="width:38.25pt;height:37.5pt" o:preferrelative="t" stroked="f">
                  <v:imagedata r:id="rId10" o:title=""/>
                </v:rect>
              </w:pict>
            </w:r>
          </w:p>
          <w:p w:rsidR="004D37F0" w:rsidRPr="00606EA3" w:rsidRDefault="004D37F0" w:rsidP="001B7665">
            <w:pPr>
              <w:rPr>
                <w:rFonts w:ascii="Century Gothic" w:hAnsi="Century Gothic"/>
              </w:rPr>
            </w:pP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4D37F0" w:rsidRDefault="004D37F0" w:rsidP="001B7665">
            <w:pPr>
              <w:rPr>
                <w:rFonts w:ascii="Century Gothic" w:hAnsi="Century Gothic"/>
                <w:lang w:val="ru-RU"/>
              </w:rPr>
            </w:pPr>
            <w:r w:rsidRPr="004D37F0">
              <w:rPr>
                <w:rFonts w:ascii="Century Gothic" w:hAnsi="Century Gothic"/>
                <w:lang w:val="ru-RU"/>
              </w:rPr>
              <w:t>Рекомендуется надевать наушники для защиты слуха от шума работающей машины.</w:t>
            </w:r>
          </w:p>
        </w:tc>
      </w:tr>
      <w:tr w:rsidR="004D37F0" w:rsidRPr="003007F7" w:rsidTr="001B7665">
        <w:trPr>
          <w:trHeight w:val="928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4" o:spid="_x0000_i1029" style="width:33.75pt;height:29.25pt" o:preferrelative="t" stroked="f">
                  <v:imagedata r:id="rId11" o:title=""/>
                </v:rect>
              </w:pict>
            </w:r>
          </w:p>
          <w:p w:rsidR="004D37F0" w:rsidRPr="00606EA3" w:rsidRDefault="004D37F0" w:rsidP="001B7665">
            <w:pPr>
              <w:rPr>
                <w:rFonts w:ascii="Century Gothic" w:hAnsi="Century Gothic"/>
              </w:rPr>
            </w:pP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4D37F0" w:rsidRDefault="004D37F0" w:rsidP="001B7665">
            <w:pPr>
              <w:rPr>
                <w:rFonts w:ascii="Century Gothic" w:hAnsi="Century Gothic"/>
                <w:lang w:val="ru-RU"/>
              </w:rPr>
            </w:pPr>
            <w:r w:rsidRPr="004D37F0">
              <w:rPr>
                <w:rFonts w:ascii="Century Gothic" w:hAnsi="Century Gothic"/>
                <w:lang w:val="ru-RU"/>
              </w:rPr>
              <w:t>Внутренние поверхности нагреваются до крайне высоких температур.  Не заливайте топливо или химические</w:t>
            </w:r>
            <w:r w:rsidR="00627F64">
              <w:rPr>
                <w:rFonts w:ascii="Century Gothic" w:hAnsi="Century Gothic"/>
                <w:lang w:val="ru-RU"/>
              </w:rPr>
              <w:t xml:space="preserve"> вещества во время работы генератора</w:t>
            </w:r>
            <w:r w:rsidRPr="004D37F0">
              <w:rPr>
                <w:rFonts w:ascii="Century Gothic" w:hAnsi="Century Gothic"/>
                <w:lang w:val="ru-RU"/>
              </w:rPr>
              <w:t>, либо когда устройство горячее.</w:t>
            </w:r>
          </w:p>
        </w:tc>
      </w:tr>
      <w:tr w:rsidR="004D37F0" w:rsidRPr="003007F7" w:rsidTr="001B7665">
        <w:trPr>
          <w:trHeight w:val="1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5" o:spid="_x0000_i1030" style="width:36.75pt;height:36.75pt" o:preferrelative="t" stroked="f">
                  <v:imagedata r:id="rId12" o:title=""/>
                </v:rect>
              </w:pict>
            </w:r>
          </w:p>
          <w:p w:rsidR="004D37F0" w:rsidRPr="00606EA3" w:rsidRDefault="004D37F0" w:rsidP="001B7665">
            <w:pPr>
              <w:rPr>
                <w:rFonts w:ascii="Century Gothic" w:hAnsi="Century Gothic"/>
              </w:rPr>
            </w:pP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4D37F0" w:rsidRDefault="004D37F0" w:rsidP="001B7665">
            <w:pPr>
              <w:rPr>
                <w:rFonts w:ascii="Century Gothic" w:hAnsi="Century Gothic"/>
                <w:lang w:val="ru-RU"/>
              </w:rPr>
            </w:pPr>
            <w:r w:rsidRPr="004D37F0">
              <w:rPr>
                <w:rFonts w:ascii="Century Gothic" w:hAnsi="Century Gothic"/>
                <w:lang w:val="ru-RU"/>
              </w:rPr>
              <w:t>Избегайте разбрызгивания химических веществ при сильном ветре.</w:t>
            </w:r>
          </w:p>
        </w:tc>
      </w:tr>
      <w:tr w:rsidR="004D37F0" w:rsidRPr="003007F7" w:rsidTr="001B7665">
        <w:trPr>
          <w:trHeight w:val="1"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606EA3" w:rsidRDefault="003007F7" w:rsidP="001B76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pict>
                <v:rect id="rectole0000000006" o:spid="_x0000_i1031" style="width:33pt;height:36pt" o:preferrelative="t" stroked="f">
                  <v:imagedata r:id="rId13" o:title=""/>
                </v:rect>
              </w:pic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7F0" w:rsidRPr="004D37F0" w:rsidRDefault="004D37F0" w:rsidP="001B7665">
            <w:pPr>
              <w:rPr>
                <w:rFonts w:ascii="Century Gothic" w:hAnsi="Century Gothic"/>
                <w:lang w:val="ru-RU"/>
              </w:rPr>
            </w:pPr>
            <w:r w:rsidRPr="004D37F0">
              <w:rPr>
                <w:rFonts w:ascii="Century Gothic" w:hAnsi="Century Gothic"/>
                <w:lang w:val="ru-RU"/>
              </w:rPr>
              <w:t>Опасно! Напряжение. Не включайте устройство при извлеченном электроде.</w:t>
            </w:r>
          </w:p>
        </w:tc>
      </w:tr>
    </w:tbl>
    <w:p w:rsidR="004D37F0" w:rsidRPr="004D37F0" w:rsidRDefault="004D37F0">
      <w:pPr>
        <w:rPr>
          <w:rFonts w:ascii="Arial" w:hAnsi="Arial" w:cs="Arial"/>
          <w:lang w:val="ru-RU"/>
        </w:rPr>
      </w:pPr>
    </w:p>
    <w:sectPr w:rsidR="004D37F0" w:rsidRPr="004D37F0" w:rsidSect="003007F7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583"/>
    <w:multiLevelType w:val="hybridMultilevel"/>
    <w:tmpl w:val="23AC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1F58"/>
    <w:multiLevelType w:val="hybridMultilevel"/>
    <w:tmpl w:val="999CA4A2"/>
    <w:lvl w:ilvl="0" w:tplc="C434B0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5D55"/>
    <w:rsid w:val="0010400D"/>
    <w:rsid w:val="002A4744"/>
    <w:rsid w:val="003007F7"/>
    <w:rsid w:val="004B2C0B"/>
    <w:rsid w:val="004D37F0"/>
    <w:rsid w:val="00627F64"/>
    <w:rsid w:val="009E6A15"/>
    <w:rsid w:val="00A77B3E"/>
    <w:rsid w:val="00C22080"/>
    <w:rsid w:val="00C25AEF"/>
    <w:rsid w:val="00C629BF"/>
    <w:rsid w:val="00C7180F"/>
    <w:rsid w:val="00CA2A55"/>
    <w:rsid w:val="00D92B9A"/>
    <w:rsid w:val="00DD71A9"/>
    <w:rsid w:val="00E31E71"/>
    <w:rsid w:val="00E5463D"/>
    <w:rsid w:val="00E96805"/>
    <w:rsid w:val="00F0069A"/>
    <w:rsid w:val="00F350DE"/>
    <w:rsid w:val="00F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1A840A-9513-48EC-AA8D-3EC42CE1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37F0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7F0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4D37F0"/>
    <w:rPr>
      <w:rFonts w:asciiTheme="minorHAnsi" w:hAnsiTheme="minorHAnsi"/>
      <w:b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D37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37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37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37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37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37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37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37F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D37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D37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D37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D37F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D37F0"/>
    <w:rPr>
      <w:b/>
      <w:bCs/>
    </w:rPr>
  </w:style>
  <w:style w:type="paragraph" w:styleId="a9">
    <w:name w:val="No Spacing"/>
    <w:basedOn w:val="a"/>
    <w:uiPriority w:val="1"/>
    <w:qFormat/>
    <w:rsid w:val="004D37F0"/>
    <w:rPr>
      <w:szCs w:val="32"/>
    </w:rPr>
  </w:style>
  <w:style w:type="paragraph" w:styleId="aa">
    <w:name w:val="List Paragraph"/>
    <w:basedOn w:val="a"/>
    <w:uiPriority w:val="34"/>
    <w:qFormat/>
    <w:rsid w:val="004D37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37F0"/>
    <w:rPr>
      <w:i/>
    </w:rPr>
  </w:style>
  <w:style w:type="character" w:customStyle="1" w:styleId="22">
    <w:name w:val="Цитата 2 Знак"/>
    <w:basedOn w:val="a0"/>
    <w:link w:val="21"/>
    <w:uiPriority w:val="29"/>
    <w:rsid w:val="004D37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D37F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D37F0"/>
    <w:rPr>
      <w:b/>
      <w:i/>
      <w:sz w:val="24"/>
    </w:rPr>
  </w:style>
  <w:style w:type="character" w:styleId="ad">
    <w:name w:val="Subtle Emphasis"/>
    <w:uiPriority w:val="19"/>
    <w:qFormat/>
    <w:rsid w:val="004D37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D37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D37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D37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D37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D37F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semiHidden/>
    <w:unhideWhenUsed/>
    <w:rsid w:val="003007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30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213B-C9DF-46A0-B46D-B8F8AA8C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2026-03-02T13:22:00Z</cp:lastPrinted>
  <dcterms:created xsi:type="dcterms:W3CDTF">2024-03-15T11:19:00Z</dcterms:created>
  <dcterms:modified xsi:type="dcterms:W3CDTF">2026-03-02T13:23:00Z</dcterms:modified>
</cp:coreProperties>
</file>