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78" w:rsidRPr="00F53E78" w:rsidRDefault="00F53E78" w:rsidP="00F53E78">
      <w:pPr>
        <w:jc w:val="center"/>
        <w:rPr>
          <w:b/>
          <w:bCs/>
          <w:noProof/>
          <w:sz w:val="32"/>
          <w:szCs w:val="32"/>
          <w:lang w:val="ru-RU" w:eastAsia="ru-RU"/>
        </w:rPr>
      </w:pPr>
      <w:r w:rsidRPr="00F53E78">
        <w:rPr>
          <w:b/>
          <w:bCs/>
          <w:noProof/>
          <w:sz w:val="32"/>
          <w:szCs w:val="32"/>
          <w:lang w:val="ru-RU" w:eastAsia="ru-RU"/>
        </w:rPr>
        <w:t>BM-6504H</w:t>
      </w:r>
    </w:p>
    <w:p w:rsidR="00D91772" w:rsidRPr="00D91772" w:rsidRDefault="00D91772" w:rsidP="00D91772">
      <w:pPr>
        <w:jc w:val="center"/>
        <w:rPr>
          <w:b/>
          <w:bCs/>
          <w:noProof/>
          <w:sz w:val="32"/>
          <w:szCs w:val="32"/>
          <w:lang w:val="ru-RU" w:eastAsia="ru-RU"/>
        </w:rPr>
      </w:pPr>
      <w:r w:rsidRPr="00D91772">
        <w:rPr>
          <w:b/>
          <w:bCs/>
          <w:noProof/>
          <w:sz w:val="32"/>
          <w:szCs w:val="32"/>
          <w:lang w:val="ru-RU" w:eastAsia="ru-RU"/>
        </w:rPr>
        <w:t xml:space="preserve">Пневматическая дрель фрезер для высверливания заклепок </w:t>
      </w:r>
    </w:p>
    <w:p w:rsidR="00D91772" w:rsidRDefault="00D91772">
      <w:pPr>
        <w:jc w:val="center"/>
        <w:rPr>
          <w:noProof/>
          <w:lang w:val="ru-RU" w:eastAsia="ru-RU"/>
        </w:rPr>
      </w:pPr>
    </w:p>
    <w:p w:rsidR="00606CAC" w:rsidRDefault="006C4A7E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3780000" cy="378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-6504H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CAC" w:rsidRPr="00D91772" w:rsidRDefault="006C4A7E">
      <w:pPr>
        <w:spacing w:after="0"/>
        <w:jc w:val="center"/>
        <w:rPr>
          <w:lang w:val="ru-RU"/>
        </w:rPr>
      </w:pPr>
      <w:r w:rsidRPr="00D91772">
        <w:rPr>
          <w:sz w:val="26"/>
          <w:lang w:val="ru-RU"/>
        </w:rPr>
        <w:t>Руководство (инструкция) по эксплуатации</w:t>
      </w:r>
    </w:p>
    <w:p w:rsidR="00606CAC" w:rsidRPr="00D91772" w:rsidRDefault="00606CAC">
      <w:pPr>
        <w:spacing w:after="3000"/>
        <w:rPr>
          <w:lang w:val="ru-RU"/>
        </w:rPr>
      </w:pPr>
    </w:p>
    <w:p w:rsidR="00606CAC" w:rsidRPr="00D91772" w:rsidRDefault="00606CAC">
      <w:pPr>
        <w:spacing w:after="0"/>
        <w:jc w:val="right"/>
        <w:rPr>
          <w:lang w:val="ru-RU"/>
        </w:rPr>
      </w:pPr>
    </w:p>
    <w:p w:rsidR="00606CAC" w:rsidRPr="00D91772" w:rsidRDefault="006C4A7E">
      <w:pPr>
        <w:rPr>
          <w:lang w:val="ru-RU"/>
        </w:rPr>
      </w:pPr>
      <w:r w:rsidRPr="00D91772">
        <w:rPr>
          <w:lang w:val="ru-RU"/>
        </w:rPr>
        <w:br w:type="page"/>
      </w:r>
    </w:p>
    <w:p w:rsidR="00606CAC" w:rsidRPr="006C4A7E" w:rsidRDefault="006C4A7E">
      <w:pPr>
        <w:keepNext/>
        <w:spacing w:after="160"/>
        <w:jc w:val="center"/>
        <w:rPr>
          <w:lang w:val="ru-RU"/>
        </w:rPr>
      </w:pPr>
      <w:r w:rsidRPr="006C4A7E">
        <w:rPr>
          <w:b/>
          <w:sz w:val="26"/>
          <w:lang w:val="ru-RU"/>
        </w:rPr>
        <w:lastRenderedPageBreak/>
        <w:t>1. НАЗНАЧЕНИЕ</w:t>
      </w:r>
    </w:p>
    <w:p w:rsidR="00D91772" w:rsidRPr="00D91772" w:rsidRDefault="00D91772" w:rsidP="00D91772">
      <w:pPr>
        <w:spacing w:after="120"/>
        <w:ind w:firstLine="567"/>
        <w:jc w:val="both"/>
        <w:rPr>
          <w:sz w:val="24"/>
          <w:lang w:val="ru-RU"/>
        </w:rPr>
      </w:pPr>
      <w:r w:rsidRPr="00D91772">
        <w:rPr>
          <w:sz w:val="24"/>
          <w:lang w:val="ru-RU"/>
        </w:rPr>
        <w:t>Пневматическая дрель фрезер BM-6504H</w:t>
      </w:r>
      <w:r w:rsidR="00F53E78">
        <w:rPr>
          <w:sz w:val="24"/>
          <w:lang w:val="ru-RU"/>
        </w:rPr>
        <w:t xml:space="preserve"> </w:t>
      </w:r>
      <w:r w:rsidRPr="00D91772">
        <w:rPr>
          <w:sz w:val="24"/>
          <w:lang w:val="ru-RU"/>
        </w:rPr>
        <w:t>предназначена для срезания и высверливания заклепок, а также рассверливания отверстий.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b/>
          <w:sz w:val="24"/>
          <w:lang w:val="ru-RU"/>
        </w:rPr>
        <w:t>ВНИМАНИЕ: ДАННАЯ МОДЕЛЬ ИНСТРУМЕНТА ТРЕБУЕТ СМАЗКИ !</w:t>
      </w:r>
    </w:p>
    <w:p w:rsidR="00606CAC" w:rsidRPr="006C4A7E" w:rsidRDefault="00606CAC">
      <w:pPr>
        <w:spacing w:after="480"/>
        <w:rPr>
          <w:lang w:val="ru-RU"/>
        </w:rPr>
      </w:pPr>
    </w:p>
    <w:p w:rsidR="00606CAC" w:rsidRPr="006C4A7E" w:rsidRDefault="006C4A7E">
      <w:pPr>
        <w:keepNext/>
        <w:spacing w:after="160"/>
        <w:jc w:val="center"/>
        <w:rPr>
          <w:lang w:val="ru-RU"/>
        </w:rPr>
      </w:pPr>
      <w:r w:rsidRPr="006C4A7E">
        <w:rPr>
          <w:b/>
          <w:sz w:val="26"/>
          <w:lang w:val="ru-RU"/>
        </w:rPr>
        <w:t>2. КОМПЛЕКТ ПОСТАВКИ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ДРЕЛЬ ПНЕВМАТИЧЕСКАЯ;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руководство (инструкция) по эксплуатации;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упаковка;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комплект регулировочных ключей.</w:t>
      </w:r>
    </w:p>
    <w:p w:rsidR="00606CAC" w:rsidRPr="006C4A7E" w:rsidRDefault="00606CAC">
      <w:pPr>
        <w:spacing w:after="480"/>
        <w:rPr>
          <w:lang w:val="ru-RU"/>
        </w:rPr>
      </w:pPr>
    </w:p>
    <w:p w:rsidR="00606CAC" w:rsidRPr="006C4A7E" w:rsidRDefault="006C4A7E">
      <w:pPr>
        <w:keepNext/>
        <w:spacing w:after="160"/>
        <w:jc w:val="center"/>
        <w:rPr>
          <w:lang w:val="ru-RU"/>
        </w:rPr>
      </w:pPr>
      <w:r w:rsidRPr="006C4A7E">
        <w:rPr>
          <w:b/>
          <w:sz w:val="26"/>
          <w:lang w:val="ru-RU"/>
        </w:rPr>
        <w:t>3. ТЕХНИЧЕСКИЕ ХАРАКТЕРИСТИКИ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606CAC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:rsidR="00606CAC" w:rsidRDefault="006C4A7E">
            <w:pPr>
              <w:jc w:val="center"/>
            </w:pPr>
            <w:r>
              <w:rPr>
                <w:b/>
              </w:rPr>
              <w:t>Параметр</w:t>
            </w:r>
          </w:p>
        </w:tc>
        <w:tc>
          <w:tcPr>
            <w:tcW w:w="4986" w:type="dxa"/>
            <w:shd w:val="clear" w:color="auto" w:fill="D9EAF7"/>
            <w:vAlign w:val="center"/>
          </w:tcPr>
          <w:p w:rsidR="00606CAC" w:rsidRDefault="006C4A7E">
            <w:pPr>
              <w:jc w:val="center"/>
            </w:pPr>
            <w:r>
              <w:rPr>
                <w:b/>
              </w:rPr>
              <w:t>Значение</w:t>
            </w:r>
          </w:p>
        </w:tc>
      </w:tr>
      <w:tr w:rsidR="00606CAC">
        <w:trPr>
          <w:jc w:val="center"/>
        </w:trPr>
        <w:tc>
          <w:tcPr>
            <w:tcW w:w="4986" w:type="dxa"/>
            <w:vAlign w:val="center"/>
          </w:tcPr>
          <w:p w:rsidR="00606CAC" w:rsidRDefault="006C4A7E">
            <w:r>
              <w:t>Частота вращения, об/мин</w:t>
            </w:r>
          </w:p>
        </w:tc>
        <w:tc>
          <w:tcPr>
            <w:tcW w:w="4986" w:type="dxa"/>
            <w:vAlign w:val="center"/>
          </w:tcPr>
          <w:p w:rsidR="00606CAC" w:rsidRDefault="006C4A7E">
            <w:r>
              <w:t>20000</w:t>
            </w:r>
          </w:p>
        </w:tc>
      </w:tr>
      <w:tr w:rsidR="00606CAC">
        <w:trPr>
          <w:jc w:val="center"/>
        </w:trPr>
        <w:tc>
          <w:tcPr>
            <w:tcW w:w="4986" w:type="dxa"/>
            <w:vAlign w:val="center"/>
          </w:tcPr>
          <w:p w:rsidR="00606CAC" w:rsidRDefault="006C4A7E">
            <w:r>
              <w:t>Мощность, НР</w:t>
            </w:r>
          </w:p>
        </w:tc>
        <w:tc>
          <w:tcPr>
            <w:tcW w:w="4986" w:type="dxa"/>
            <w:vAlign w:val="center"/>
          </w:tcPr>
          <w:p w:rsidR="00606CAC" w:rsidRDefault="006C4A7E">
            <w:r>
              <w:t>1,0</w:t>
            </w:r>
          </w:p>
        </w:tc>
      </w:tr>
      <w:tr w:rsidR="00606CAC">
        <w:trPr>
          <w:jc w:val="center"/>
        </w:trPr>
        <w:tc>
          <w:tcPr>
            <w:tcW w:w="4986" w:type="dxa"/>
            <w:vAlign w:val="center"/>
          </w:tcPr>
          <w:p w:rsidR="00606CAC" w:rsidRDefault="006C4A7E">
            <w:r>
              <w:t>Макс. диаметр сверления, мм</w:t>
            </w:r>
          </w:p>
        </w:tc>
        <w:tc>
          <w:tcPr>
            <w:tcW w:w="4986" w:type="dxa"/>
            <w:vAlign w:val="center"/>
          </w:tcPr>
          <w:p w:rsidR="00606CAC" w:rsidRDefault="006C4A7E">
            <w:r>
              <w:t>16</w:t>
            </w:r>
          </w:p>
        </w:tc>
      </w:tr>
      <w:tr w:rsidR="00606CAC">
        <w:trPr>
          <w:jc w:val="center"/>
        </w:trPr>
        <w:tc>
          <w:tcPr>
            <w:tcW w:w="4986" w:type="dxa"/>
            <w:vAlign w:val="center"/>
          </w:tcPr>
          <w:p w:rsidR="00606CAC" w:rsidRDefault="006C4A7E">
            <w:r>
              <w:t>Сверлильный патрон</w:t>
            </w:r>
          </w:p>
        </w:tc>
        <w:tc>
          <w:tcPr>
            <w:tcW w:w="4986" w:type="dxa"/>
            <w:vAlign w:val="center"/>
          </w:tcPr>
          <w:p w:rsidR="00606CAC" w:rsidRDefault="006C4A7E">
            <w:r>
              <w:t>F1/8" (под резьб. сверла)</w:t>
            </w:r>
          </w:p>
        </w:tc>
      </w:tr>
      <w:tr w:rsidR="00606CAC">
        <w:trPr>
          <w:jc w:val="center"/>
        </w:trPr>
        <w:tc>
          <w:tcPr>
            <w:tcW w:w="4986" w:type="dxa"/>
            <w:vAlign w:val="center"/>
          </w:tcPr>
          <w:p w:rsidR="00606CAC" w:rsidRDefault="006C4A7E">
            <w:r>
              <w:t>Наличие реверса</w:t>
            </w:r>
          </w:p>
        </w:tc>
        <w:tc>
          <w:tcPr>
            <w:tcW w:w="4986" w:type="dxa"/>
            <w:vAlign w:val="center"/>
          </w:tcPr>
          <w:p w:rsidR="00606CAC" w:rsidRDefault="006C4A7E">
            <w:r>
              <w:t>нет</w:t>
            </w:r>
          </w:p>
        </w:tc>
      </w:tr>
      <w:tr w:rsidR="00606CAC">
        <w:trPr>
          <w:jc w:val="center"/>
        </w:trPr>
        <w:tc>
          <w:tcPr>
            <w:tcW w:w="4986" w:type="dxa"/>
            <w:vAlign w:val="center"/>
          </w:tcPr>
          <w:p w:rsidR="00606CAC" w:rsidRDefault="006C4A7E">
            <w:r>
              <w:t>Расход воздуха, л/мин</w:t>
            </w:r>
          </w:p>
        </w:tc>
        <w:tc>
          <w:tcPr>
            <w:tcW w:w="4986" w:type="dxa"/>
            <w:vAlign w:val="center"/>
          </w:tcPr>
          <w:p w:rsidR="00606CAC" w:rsidRDefault="006C4A7E">
            <w:r>
              <w:t>113</w:t>
            </w:r>
          </w:p>
        </w:tc>
      </w:tr>
      <w:tr w:rsidR="00606CAC">
        <w:trPr>
          <w:jc w:val="center"/>
        </w:trPr>
        <w:tc>
          <w:tcPr>
            <w:tcW w:w="4986" w:type="dxa"/>
            <w:vAlign w:val="center"/>
          </w:tcPr>
          <w:p w:rsidR="00606CAC" w:rsidRDefault="006C4A7E">
            <w:r>
              <w:t>Рабочее давление, бар</w:t>
            </w:r>
          </w:p>
        </w:tc>
        <w:tc>
          <w:tcPr>
            <w:tcW w:w="4986" w:type="dxa"/>
            <w:vAlign w:val="center"/>
          </w:tcPr>
          <w:p w:rsidR="00606CAC" w:rsidRDefault="006C4A7E">
            <w:r>
              <w:t>6,3</w:t>
            </w:r>
          </w:p>
        </w:tc>
      </w:tr>
      <w:tr w:rsidR="00606CAC">
        <w:trPr>
          <w:jc w:val="center"/>
        </w:trPr>
        <w:tc>
          <w:tcPr>
            <w:tcW w:w="4986" w:type="dxa"/>
            <w:vAlign w:val="center"/>
          </w:tcPr>
          <w:p w:rsidR="00606CAC" w:rsidRDefault="006C4A7E">
            <w:r>
              <w:t>Присоединительная резьба, дюйм</w:t>
            </w:r>
          </w:p>
        </w:tc>
        <w:tc>
          <w:tcPr>
            <w:tcW w:w="4986" w:type="dxa"/>
            <w:vAlign w:val="center"/>
          </w:tcPr>
          <w:p w:rsidR="00606CAC" w:rsidRDefault="006C4A7E">
            <w:r>
              <w:t>F1/4</w:t>
            </w:r>
          </w:p>
        </w:tc>
      </w:tr>
      <w:tr w:rsidR="00606CAC">
        <w:trPr>
          <w:jc w:val="center"/>
        </w:trPr>
        <w:tc>
          <w:tcPr>
            <w:tcW w:w="4986" w:type="dxa"/>
            <w:vAlign w:val="center"/>
          </w:tcPr>
          <w:p w:rsidR="00606CAC" w:rsidRDefault="006C4A7E">
            <w:r>
              <w:t>Уровень звукового давления, dB</w:t>
            </w:r>
          </w:p>
        </w:tc>
        <w:tc>
          <w:tcPr>
            <w:tcW w:w="4986" w:type="dxa"/>
            <w:vAlign w:val="center"/>
          </w:tcPr>
          <w:p w:rsidR="00606CAC" w:rsidRDefault="006C4A7E">
            <w:r>
              <w:t>86</w:t>
            </w:r>
          </w:p>
        </w:tc>
      </w:tr>
      <w:tr w:rsidR="00606CAC">
        <w:trPr>
          <w:jc w:val="center"/>
        </w:trPr>
        <w:tc>
          <w:tcPr>
            <w:tcW w:w="4986" w:type="dxa"/>
            <w:vAlign w:val="center"/>
          </w:tcPr>
          <w:p w:rsidR="00606CAC" w:rsidRDefault="006C4A7E">
            <w:r>
              <w:t>Масса, кг</w:t>
            </w:r>
          </w:p>
        </w:tc>
        <w:tc>
          <w:tcPr>
            <w:tcW w:w="4986" w:type="dxa"/>
            <w:vAlign w:val="center"/>
          </w:tcPr>
          <w:p w:rsidR="00606CAC" w:rsidRDefault="006C4A7E">
            <w:r>
              <w:t>1,2</w:t>
            </w:r>
          </w:p>
        </w:tc>
      </w:tr>
    </w:tbl>
    <w:p w:rsidR="00606CAC" w:rsidRDefault="00606CAC">
      <w:pPr>
        <w:spacing w:after="480"/>
      </w:pPr>
    </w:p>
    <w:p w:rsidR="00606CAC" w:rsidRDefault="006C4A7E">
      <w:pPr>
        <w:keepNext/>
        <w:spacing w:after="160"/>
        <w:jc w:val="center"/>
      </w:pPr>
      <w:r>
        <w:rPr>
          <w:b/>
          <w:sz w:val="26"/>
        </w:rPr>
        <w:t>4. СВЕДЕНИЯ ОБ ИЗГОТОВИТЕЛЕ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sz w:val="24"/>
          <w:lang w:val="ru-RU"/>
        </w:rPr>
        <w:t>Изготовителем является компания "</w:t>
      </w:r>
      <w:r>
        <w:rPr>
          <w:sz w:val="24"/>
        </w:rPr>
        <w:t>SUNMATCH</w:t>
      </w:r>
      <w:r w:rsidRPr="006C4A7E">
        <w:rPr>
          <w:sz w:val="24"/>
          <w:lang w:val="ru-RU"/>
        </w:rPr>
        <w:t xml:space="preserve"> </w:t>
      </w:r>
      <w:r>
        <w:rPr>
          <w:sz w:val="24"/>
        </w:rPr>
        <w:t>INDUSTRIAL</w:t>
      </w:r>
      <w:r w:rsidRPr="006C4A7E">
        <w:rPr>
          <w:sz w:val="24"/>
          <w:lang w:val="ru-RU"/>
        </w:rPr>
        <w:t xml:space="preserve"> </w:t>
      </w:r>
      <w:r>
        <w:rPr>
          <w:sz w:val="24"/>
        </w:rPr>
        <w:t>CO</w:t>
      </w:r>
      <w:r w:rsidRPr="006C4A7E">
        <w:rPr>
          <w:sz w:val="24"/>
          <w:lang w:val="ru-RU"/>
        </w:rPr>
        <w:t xml:space="preserve">., </w:t>
      </w:r>
      <w:r>
        <w:rPr>
          <w:sz w:val="24"/>
        </w:rPr>
        <w:t>LTD</w:t>
      </w:r>
      <w:r w:rsidRPr="006C4A7E">
        <w:rPr>
          <w:sz w:val="24"/>
          <w:lang w:val="ru-RU"/>
        </w:rPr>
        <w:t>.".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sz w:val="24"/>
          <w:lang w:val="ru-RU"/>
        </w:rPr>
        <w:t xml:space="preserve">Место нахождения и адрес места осуществления деятельности по изготовлению продукции: #296-1, </w:t>
      </w:r>
      <w:r>
        <w:rPr>
          <w:sz w:val="24"/>
        </w:rPr>
        <w:t>Chung</w:t>
      </w:r>
      <w:r w:rsidRPr="006C4A7E">
        <w:rPr>
          <w:sz w:val="24"/>
          <w:lang w:val="ru-RU"/>
        </w:rPr>
        <w:t xml:space="preserve"> </w:t>
      </w:r>
      <w:r>
        <w:rPr>
          <w:sz w:val="24"/>
        </w:rPr>
        <w:t>Shan</w:t>
      </w:r>
      <w:r w:rsidRPr="006C4A7E">
        <w:rPr>
          <w:sz w:val="24"/>
          <w:lang w:val="ru-RU"/>
        </w:rPr>
        <w:t xml:space="preserve"> </w:t>
      </w:r>
      <w:r>
        <w:rPr>
          <w:sz w:val="24"/>
        </w:rPr>
        <w:t>Rd</w:t>
      </w:r>
      <w:r w:rsidRPr="006C4A7E">
        <w:rPr>
          <w:sz w:val="24"/>
          <w:lang w:val="ru-RU"/>
        </w:rPr>
        <w:t xml:space="preserve">, </w:t>
      </w:r>
      <w:r>
        <w:rPr>
          <w:sz w:val="24"/>
        </w:rPr>
        <w:t>Chupei</w:t>
      </w:r>
      <w:r w:rsidRPr="006C4A7E">
        <w:rPr>
          <w:sz w:val="24"/>
          <w:lang w:val="ru-RU"/>
        </w:rPr>
        <w:t xml:space="preserve">, </w:t>
      </w:r>
      <w:r>
        <w:rPr>
          <w:sz w:val="24"/>
        </w:rPr>
        <w:t>Hsinchu</w:t>
      </w:r>
      <w:r w:rsidRPr="006C4A7E">
        <w:rPr>
          <w:sz w:val="24"/>
          <w:lang w:val="ru-RU"/>
        </w:rPr>
        <w:t xml:space="preserve"> 30281, Тайвань (Китай).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sz w:val="24"/>
          <w:lang w:val="ru-RU"/>
        </w:rPr>
        <w:t>Адрес места осуществления деятельности филиала по изготовлению продукции: «</w:t>
      </w:r>
      <w:r>
        <w:rPr>
          <w:sz w:val="24"/>
        </w:rPr>
        <w:t>LEADVANE</w:t>
      </w:r>
      <w:r w:rsidRPr="006C4A7E">
        <w:rPr>
          <w:sz w:val="24"/>
          <w:lang w:val="ru-RU"/>
        </w:rPr>
        <w:t xml:space="preserve"> </w:t>
      </w:r>
      <w:r>
        <w:rPr>
          <w:sz w:val="24"/>
        </w:rPr>
        <w:t>INDUSTRIAL</w:t>
      </w:r>
      <w:r w:rsidRPr="006C4A7E">
        <w:rPr>
          <w:sz w:val="24"/>
          <w:lang w:val="ru-RU"/>
        </w:rPr>
        <w:t xml:space="preserve"> </w:t>
      </w:r>
      <w:r>
        <w:rPr>
          <w:sz w:val="24"/>
        </w:rPr>
        <w:t>CO</w:t>
      </w:r>
      <w:r w:rsidRPr="006C4A7E">
        <w:rPr>
          <w:sz w:val="24"/>
          <w:lang w:val="ru-RU"/>
        </w:rPr>
        <w:t xml:space="preserve">., </w:t>
      </w:r>
      <w:r>
        <w:rPr>
          <w:sz w:val="24"/>
        </w:rPr>
        <w:t>LTD</w:t>
      </w:r>
      <w:r w:rsidRPr="006C4A7E">
        <w:rPr>
          <w:sz w:val="24"/>
          <w:lang w:val="ru-RU"/>
        </w:rPr>
        <w:t xml:space="preserve">», </w:t>
      </w:r>
      <w:r>
        <w:rPr>
          <w:sz w:val="24"/>
        </w:rPr>
        <w:t>No</w:t>
      </w:r>
      <w:r w:rsidRPr="006C4A7E">
        <w:rPr>
          <w:sz w:val="24"/>
          <w:lang w:val="ru-RU"/>
        </w:rPr>
        <w:t xml:space="preserve">.8, </w:t>
      </w:r>
      <w:r>
        <w:rPr>
          <w:sz w:val="24"/>
        </w:rPr>
        <w:t>Lane</w:t>
      </w:r>
      <w:r w:rsidRPr="006C4A7E">
        <w:rPr>
          <w:sz w:val="24"/>
          <w:lang w:val="ru-RU"/>
        </w:rPr>
        <w:t xml:space="preserve"> 115, </w:t>
      </w:r>
      <w:r>
        <w:rPr>
          <w:sz w:val="24"/>
        </w:rPr>
        <w:t>Guna</w:t>
      </w:r>
      <w:r w:rsidRPr="006C4A7E">
        <w:rPr>
          <w:sz w:val="24"/>
          <w:lang w:val="ru-RU"/>
        </w:rPr>
        <w:t>-</w:t>
      </w:r>
      <w:r>
        <w:rPr>
          <w:sz w:val="24"/>
        </w:rPr>
        <w:t>Shiue</w:t>
      </w:r>
      <w:r w:rsidRPr="006C4A7E">
        <w:rPr>
          <w:sz w:val="24"/>
          <w:lang w:val="ru-RU"/>
        </w:rPr>
        <w:t xml:space="preserve"> 2</w:t>
      </w:r>
      <w:r>
        <w:rPr>
          <w:sz w:val="24"/>
        </w:rPr>
        <w:t>ND</w:t>
      </w:r>
      <w:r w:rsidRPr="006C4A7E">
        <w:rPr>
          <w:sz w:val="24"/>
          <w:lang w:val="ru-RU"/>
        </w:rPr>
        <w:t xml:space="preserve"> </w:t>
      </w:r>
      <w:r>
        <w:rPr>
          <w:sz w:val="24"/>
        </w:rPr>
        <w:t>street</w:t>
      </w:r>
      <w:r w:rsidRPr="006C4A7E">
        <w:rPr>
          <w:sz w:val="24"/>
          <w:lang w:val="ru-RU"/>
        </w:rPr>
        <w:t xml:space="preserve"> (402) </w:t>
      </w:r>
      <w:r>
        <w:rPr>
          <w:sz w:val="24"/>
        </w:rPr>
        <w:t>South</w:t>
      </w:r>
      <w:r w:rsidRPr="006C4A7E">
        <w:rPr>
          <w:sz w:val="24"/>
          <w:lang w:val="ru-RU"/>
        </w:rPr>
        <w:t xml:space="preserve"> </w:t>
      </w:r>
      <w:r>
        <w:rPr>
          <w:sz w:val="24"/>
        </w:rPr>
        <w:t>District</w:t>
      </w:r>
      <w:r w:rsidRPr="006C4A7E">
        <w:rPr>
          <w:sz w:val="24"/>
          <w:lang w:val="ru-RU"/>
        </w:rPr>
        <w:t xml:space="preserve">, </w:t>
      </w:r>
      <w:r>
        <w:rPr>
          <w:sz w:val="24"/>
        </w:rPr>
        <w:t>Taichung</w:t>
      </w:r>
      <w:r w:rsidRPr="006C4A7E">
        <w:rPr>
          <w:sz w:val="24"/>
          <w:lang w:val="ru-RU"/>
        </w:rPr>
        <w:t xml:space="preserve"> </w:t>
      </w:r>
      <w:r>
        <w:rPr>
          <w:sz w:val="24"/>
        </w:rPr>
        <w:t>City</w:t>
      </w:r>
      <w:r w:rsidRPr="006C4A7E">
        <w:rPr>
          <w:sz w:val="24"/>
          <w:lang w:val="ru-RU"/>
        </w:rPr>
        <w:t xml:space="preserve">, </w:t>
      </w:r>
      <w:r>
        <w:rPr>
          <w:sz w:val="24"/>
        </w:rPr>
        <w:t>Taiwan</w:t>
      </w:r>
      <w:r w:rsidRPr="006C4A7E">
        <w:rPr>
          <w:sz w:val="24"/>
          <w:lang w:val="ru-RU"/>
        </w:rPr>
        <w:t xml:space="preserve">, </w:t>
      </w:r>
      <w:r>
        <w:rPr>
          <w:sz w:val="24"/>
        </w:rPr>
        <w:t>R</w:t>
      </w:r>
      <w:r w:rsidRPr="006C4A7E">
        <w:rPr>
          <w:sz w:val="24"/>
          <w:lang w:val="ru-RU"/>
        </w:rPr>
        <w:t>.</w:t>
      </w:r>
      <w:r>
        <w:rPr>
          <w:sz w:val="24"/>
        </w:rPr>
        <w:t>O</w:t>
      </w:r>
      <w:r w:rsidRPr="006C4A7E">
        <w:rPr>
          <w:sz w:val="24"/>
          <w:lang w:val="ru-RU"/>
        </w:rPr>
        <w:t>.</w:t>
      </w:r>
      <w:r>
        <w:rPr>
          <w:sz w:val="24"/>
        </w:rPr>
        <w:t>C</w:t>
      </w:r>
      <w:r w:rsidRPr="006C4A7E">
        <w:rPr>
          <w:sz w:val="24"/>
          <w:lang w:val="ru-RU"/>
        </w:rPr>
        <w:t>., Тайвань (Китай).</w:t>
      </w:r>
    </w:p>
    <w:p w:rsidR="00606CAC" w:rsidRPr="006C4A7E" w:rsidRDefault="00606CAC">
      <w:pPr>
        <w:spacing w:after="480"/>
        <w:rPr>
          <w:lang w:val="ru-RU"/>
        </w:rPr>
      </w:pPr>
    </w:p>
    <w:p w:rsidR="00606CAC" w:rsidRPr="006C4A7E" w:rsidRDefault="006C4A7E">
      <w:pPr>
        <w:keepNext/>
        <w:spacing w:after="160"/>
        <w:jc w:val="center"/>
        <w:rPr>
          <w:lang w:val="ru-RU"/>
        </w:rPr>
      </w:pPr>
      <w:r w:rsidRPr="006C4A7E">
        <w:rPr>
          <w:b/>
          <w:sz w:val="26"/>
          <w:lang w:val="ru-RU"/>
        </w:rPr>
        <w:lastRenderedPageBreak/>
        <w:t>5. УСТРОЙСТВО И ПРИНЦИП РАБОТЫ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sz w:val="24"/>
          <w:lang w:val="ru-RU"/>
        </w:rPr>
        <w:t xml:space="preserve">Дрель пневматическая состоит из следующих основных узлов и деталей: корпуса, пневматического ротационного двигателя, планетарного редуктора, шпинделя, рукоятки с пусковым устройством, регулятора частоты вращения шпинделя, глушителя и устройства для съема сверла. 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sz w:val="24"/>
          <w:lang w:val="ru-RU"/>
        </w:rPr>
        <w:t>Инструмент включается нажатием на курок пускового устройства. При этом сжатый воздух через пусковое устройство и клапан в рукоятке попадает в рабочую часть пневмодвигателя и вращает ротор. С передней части ротора через планетарный редуктор вращение передается на шпиндель, в котором крепится сверло.</w:t>
      </w:r>
    </w:p>
    <w:p w:rsidR="00606CAC" w:rsidRPr="006C4A7E" w:rsidRDefault="00606CAC">
      <w:pPr>
        <w:spacing w:after="480"/>
        <w:rPr>
          <w:lang w:val="ru-RU"/>
        </w:rPr>
      </w:pPr>
    </w:p>
    <w:p w:rsidR="00606CAC" w:rsidRPr="006C4A7E" w:rsidRDefault="006C4A7E">
      <w:pPr>
        <w:keepNext/>
        <w:spacing w:after="160"/>
        <w:jc w:val="center"/>
        <w:rPr>
          <w:lang w:val="ru-RU"/>
        </w:rPr>
      </w:pPr>
      <w:r w:rsidRPr="006C4A7E">
        <w:rPr>
          <w:b/>
          <w:sz w:val="26"/>
          <w:lang w:val="ru-RU"/>
        </w:rPr>
        <w:t>6. ПОДГОТОВКА К РАБОТЕ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внимательно ознакомьтесь с техникой безопасности перед работой с инструментом;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проводите ежедневный осмотр инструмента при отсоединенном воздухе;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 очищайте инструмент ежедневно. Не погружайте инструмент в жидкость;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перед началом работы проверяйте давление сжатого воздуха в системе, оно должно соответствовать 0,5 – 0,6 МПа;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для нормальной работы инструмента в системе должна отсутствовать капельная влага;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инструмент требует ежедневной смазки. Используемая смазка: масло индустриальное И-12А, И-20А, масло турбинное, лубрикаторное масло для пневматического инструмента;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 xml:space="preserve">• система подвода воздуха должна иметь в своем составе влагоотделитель с масленкой и регулятором давления с манометром. Для организации схемы по воздухоподготовке рекомендуется на рабочем месте установить фильтр-группу </w:t>
      </w:r>
      <w:r>
        <w:rPr>
          <w:sz w:val="24"/>
        </w:rPr>
        <w:t>FRL</w:t>
      </w:r>
      <w:r w:rsidRPr="006C4A7E">
        <w:rPr>
          <w:sz w:val="24"/>
          <w:lang w:val="ru-RU"/>
        </w:rPr>
        <w:t xml:space="preserve">802 или </w:t>
      </w:r>
      <w:r>
        <w:rPr>
          <w:sz w:val="24"/>
        </w:rPr>
        <w:t>FRL</w:t>
      </w:r>
      <w:r w:rsidRPr="006C4A7E">
        <w:rPr>
          <w:sz w:val="24"/>
          <w:lang w:val="ru-RU"/>
        </w:rPr>
        <w:t>804;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 если в системе не установлен маслораспылитель, то, в зависимости от интенсивности работы инструмента, необходимо дважды в день капать по 5-10 капель масла;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рекомендуемый внутренний диаметр шланга 12 мм;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рекомендуемая длина шланга 7 - 10 м;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непосредственно после окончания работы необходимо осмотреть инструмент и убедиться в отсутствии каких-либо повреждений его узлов и элементов. При возникновении проблем с обслуживанием инструмента рекомендуется обращаться к дилеру.</w:t>
      </w:r>
    </w:p>
    <w:p w:rsidR="00606CAC" w:rsidRPr="006C4A7E" w:rsidRDefault="00606CAC">
      <w:pPr>
        <w:spacing w:after="480"/>
        <w:rPr>
          <w:lang w:val="ru-RU"/>
        </w:rPr>
      </w:pPr>
    </w:p>
    <w:p w:rsidR="00606CAC" w:rsidRPr="006C4A7E" w:rsidRDefault="006C4A7E">
      <w:pPr>
        <w:keepNext/>
        <w:spacing w:after="160"/>
        <w:jc w:val="center"/>
        <w:rPr>
          <w:lang w:val="ru-RU"/>
        </w:rPr>
      </w:pPr>
      <w:r w:rsidRPr="006C4A7E">
        <w:rPr>
          <w:b/>
          <w:sz w:val="26"/>
          <w:lang w:val="ru-RU"/>
        </w:rPr>
        <w:lastRenderedPageBreak/>
        <w:t>7. ТРЕБОВАНИЕ БЕЗОПАСНОСТИ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sz w:val="24"/>
          <w:lang w:val="ru-RU"/>
        </w:rPr>
        <w:t>К работе с дрелью пневматической допускаются рабочие, прошедшие предварительное обучение, знающие устройство, меры безопасности и требования данного паспорта.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sz w:val="24"/>
          <w:lang w:val="ru-RU"/>
        </w:rPr>
        <w:t>При работе с инструментом необходимо использовать средства индивидуальной защиты: защитные очки, наушники и защитные перчатки.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b/>
          <w:sz w:val="24"/>
          <w:lang w:val="ru-RU"/>
        </w:rPr>
        <w:t>ЗАПРЕЩАЕТСЯ: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производить наладку, разборку и другие работы по обслуживанию инструмента, не отсоединив его от пневматической линии;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прикасаться к каким-либо вращающимся деталям инструмента при работе;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укладывать инструмент на какую-либо поверхность до момента, пока его движущиеся части полностью не остановлены;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переходить с работающим инструментом с одного участка на другой;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подсоединять инструмент к линии с кислородом (взрывоопасно!);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длительная работа инструмента на холостом ходу;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установка неоригинальных запасных частей.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b/>
          <w:sz w:val="24"/>
          <w:lang w:val="ru-RU"/>
        </w:rPr>
        <w:t>При обнаружении неисправности немедленно прекратить работу и сдать инструмент в ремонт. В процессе проведения обслуживания и ремонта необходимо использовать только соответствующие запасные части и детали.</w:t>
      </w:r>
    </w:p>
    <w:p w:rsidR="00606CAC" w:rsidRPr="006C4A7E" w:rsidRDefault="00606CAC">
      <w:pPr>
        <w:spacing w:after="480"/>
        <w:rPr>
          <w:lang w:val="ru-RU"/>
        </w:rPr>
      </w:pPr>
    </w:p>
    <w:p w:rsidR="00606CAC" w:rsidRPr="006C4A7E" w:rsidRDefault="006C4A7E">
      <w:pPr>
        <w:keepNext/>
        <w:spacing w:after="160"/>
        <w:jc w:val="center"/>
        <w:rPr>
          <w:lang w:val="ru-RU"/>
        </w:rPr>
      </w:pPr>
      <w:r w:rsidRPr="006C4A7E">
        <w:rPr>
          <w:b/>
          <w:sz w:val="26"/>
          <w:lang w:val="ru-RU"/>
        </w:rPr>
        <w:t>8. ТРЕБОВАНИЯ К ТРАНСПОРТИРОВКЕ И ХРАНЕНИЮ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sz w:val="24"/>
          <w:lang w:val="ru-RU"/>
        </w:rPr>
        <w:t>Транспортировку и хранение инструмента рекомендуется осуществлять в заводской упаковке.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sz w:val="24"/>
          <w:lang w:val="ru-RU"/>
        </w:rPr>
        <w:t>Транспортировка допускается любым видом крытого транспорта, обеспечивающим предохранение упакованных изделий от механических повреждений, в соответствии с правилами перевозки грузов, действующими на транспорте данного вида.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sz w:val="24"/>
          <w:lang w:val="ru-RU"/>
        </w:rPr>
        <w:t>Хранение инструмента осуществляется в упаковке изготовителя в сухих, хорошо проветриваемых помещениях при температуре окружающего воздуха от +5 до +25 °С и влажности не более 70%.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sz w:val="24"/>
          <w:lang w:val="ru-RU"/>
        </w:rPr>
        <w:t>Во время хранения и транспортировки запрещается подвергать инструмент воздействию повышенной влажности, коррозионно опасных газов и пыли.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sz w:val="24"/>
          <w:lang w:val="ru-RU"/>
        </w:rPr>
        <w:t>Перед длительным хранением инструмента необходимо залить в него 10 – 20 мл применяемой с инструментом смазки и продуть минимальным давлением.</w:t>
      </w:r>
    </w:p>
    <w:p w:rsidR="00606CAC" w:rsidRPr="006C4A7E" w:rsidRDefault="00606CAC">
      <w:pPr>
        <w:spacing w:after="480"/>
        <w:rPr>
          <w:lang w:val="ru-RU"/>
        </w:rPr>
      </w:pPr>
    </w:p>
    <w:p w:rsidR="00606CAC" w:rsidRPr="006C4A7E" w:rsidRDefault="006C4A7E">
      <w:pPr>
        <w:keepNext/>
        <w:spacing w:after="160"/>
        <w:jc w:val="center"/>
        <w:rPr>
          <w:lang w:val="ru-RU"/>
        </w:rPr>
      </w:pPr>
      <w:r w:rsidRPr="006C4A7E">
        <w:rPr>
          <w:b/>
          <w:sz w:val="26"/>
          <w:lang w:val="ru-RU"/>
        </w:rPr>
        <w:lastRenderedPageBreak/>
        <w:t>9. ТРЕБОВАНИЯ К УТИЛИЗАЦИИ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sz w:val="24"/>
          <w:lang w:val="ru-RU"/>
        </w:rPr>
        <w:t>Отработавшие свой срок службы изделия подлежат сдаче в специализированные предприятия по переработке металлолома и пластмасс. Если при использовании инструмента применяются смазочные материалы, то перед утилизацией инструмента необходимо удалить остатки смазочных материалов. Остатки смазочных материалов подлежат сдаче на специальные пункты сбора для их подготовки к последующей переработке (утилизации).</w:t>
      </w:r>
    </w:p>
    <w:p w:rsidR="00606CAC" w:rsidRPr="006C4A7E" w:rsidRDefault="00606CAC">
      <w:pPr>
        <w:spacing w:after="480"/>
        <w:rPr>
          <w:lang w:val="ru-RU"/>
        </w:rPr>
      </w:pPr>
    </w:p>
    <w:p w:rsidR="00606CAC" w:rsidRPr="006C4A7E" w:rsidRDefault="006C4A7E">
      <w:pPr>
        <w:keepNext/>
        <w:spacing w:after="160"/>
        <w:jc w:val="center"/>
        <w:rPr>
          <w:lang w:val="ru-RU"/>
        </w:rPr>
      </w:pPr>
      <w:r w:rsidRPr="006C4A7E">
        <w:rPr>
          <w:b/>
          <w:sz w:val="26"/>
          <w:lang w:val="ru-RU"/>
        </w:rPr>
        <w:t>10. ГАРАНТИЙНЫЕ ОБЯЗАТЕЛЬСТВА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sz w:val="24"/>
          <w:lang w:val="ru-RU"/>
        </w:rPr>
        <w:t>Гарантийный срок на изделие 12 месяцев со дня продажи. В течение этого срока фирма обязуется устранить все неисправности изделия или его частей, возникшие по вине изготовителя. Гарантийное обслуживание не осуществляется в следующих случаях: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самостоятельный ремонт изделия;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эксплуатация изделия не соответствует требованиям инструкции;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порча, механические повреждения изделия в результате несчастного случая или небрежного обращения;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использование неисправного изделия;</w:t>
      </w:r>
    </w:p>
    <w:p w:rsidR="00606CAC" w:rsidRPr="006C4A7E" w:rsidRDefault="006C4A7E">
      <w:pPr>
        <w:spacing w:after="80"/>
        <w:ind w:left="454"/>
        <w:jc w:val="both"/>
        <w:rPr>
          <w:lang w:val="ru-RU"/>
        </w:rPr>
      </w:pPr>
      <w:r w:rsidRPr="006C4A7E">
        <w:rPr>
          <w:sz w:val="24"/>
          <w:lang w:val="ru-RU"/>
        </w:rPr>
        <w:t>• использование запасных частей не оригинального исполнения;</w:t>
      </w:r>
    </w:p>
    <w:p w:rsidR="00606CAC" w:rsidRPr="006C4A7E" w:rsidRDefault="006C4A7E">
      <w:pPr>
        <w:spacing w:after="120"/>
        <w:ind w:firstLine="567"/>
        <w:jc w:val="both"/>
        <w:rPr>
          <w:lang w:val="ru-RU"/>
        </w:rPr>
      </w:pPr>
      <w:r w:rsidRPr="006C4A7E">
        <w:rPr>
          <w:b/>
          <w:sz w:val="24"/>
          <w:lang w:val="ru-RU"/>
        </w:rPr>
        <w:t>Гарантия не распространяется на естественный износ изделия и его частей в результате эксплуатации.</w:t>
      </w:r>
    </w:p>
    <w:p w:rsidR="00606CAC" w:rsidRPr="006C4A7E" w:rsidRDefault="006C4A7E">
      <w:pPr>
        <w:rPr>
          <w:lang w:val="ru-RU"/>
        </w:rPr>
      </w:pPr>
      <w:r w:rsidRPr="006C4A7E">
        <w:rPr>
          <w:lang w:val="ru-RU"/>
        </w:rPr>
        <w:br w:type="page"/>
      </w:r>
    </w:p>
    <w:p w:rsidR="00606CAC" w:rsidRPr="006C4A7E" w:rsidRDefault="006C4A7E">
      <w:pPr>
        <w:keepNext/>
        <w:spacing w:after="160"/>
        <w:jc w:val="center"/>
        <w:rPr>
          <w:lang w:val="ru-RU"/>
        </w:rPr>
      </w:pPr>
      <w:r w:rsidRPr="006C4A7E">
        <w:rPr>
          <w:b/>
          <w:sz w:val="26"/>
          <w:lang w:val="ru-RU"/>
        </w:rPr>
        <w:lastRenderedPageBreak/>
        <w:t>ГАРАНТИЙНЫЙ ТАЛОН</w:t>
      </w:r>
    </w:p>
    <w:p w:rsidR="00606CAC" w:rsidRPr="006C4A7E" w:rsidRDefault="006C4A7E">
      <w:pPr>
        <w:spacing w:after="120"/>
        <w:rPr>
          <w:lang w:val="ru-RU"/>
        </w:rPr>
      </w:pPr>
      <w:bookmarkStart w:id="0" w:name="_GoBack"/>
      <w:r w:rsidRPr="006C4A7E">
        <w:rPr>
          <w:sz w:val="24"/>
          <w:lang w:val="ru-RU"/>
        </w:rPr>
        <w:t xml:space="preserve">Инструмент: ДРЕЛЬ ПНЕВМАТИЧЕСКАЯ, </w:t>
      </w:r>
      <w:r>
        <w:rPr>
          <w:sz w:val="24"/>
        </w:rPr>
        <w:t>BYEMAX</w:t>
      </w:r>
      <w:r w:rsidRPr="006C4A7E">
        <w:rPr>
          <w:sz w:val="24"/>
          <w:lang w:val="ru-RU"/>
        </w:rPr>
        <w:t>, модель</w:t>
      </w:r>
      <w:bookmarkEnd w:id="0"/>
      <w:r w:rsidRPr="006C4A7E">
        <w:rPr>
          <w:sz w:val="24"/>
          <w:lang w:val="ru-RU"/>
        </w:rPr>
        <w:t xml:space="preserve">: </w:t>
      </w:r>
      <w:r>
        <w:rPr>
          <w:sz w:val="24"/>
        </w:rPr>
        <w:t>BM</w:t>
      </w:r>
      <w:r w:rsidRPr="006C4A7E">
        <w:rPr>
          <w:sz w:val="24"/>
          <w:lang w:val="ru-RU"/>
        </w:rPr>
        <w:t>-6504</w:t>
      </w:r>
      <w:r>
        <w:rPr>
          <w:sz w:val="24"/>
        </w:rPr>
        <w:t>H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Инструмент содержит шильдик с номерном, первые четыре цифры которого обозначают год и месяц изготовления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Дата продажи: «____» ____________ 2026 г.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Продавец  ООО Больцен Рус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Адрес: 117405, Россия, город Москва, Дорожная ул., дом 60, помещение. 14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Срок гарантии 12 месяцев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Покупатель_____________________________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Гарантийный ремонт осуществляется по адресу: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Г. Москва, Дорожная ул., дом 60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b/>
          <w:sz w:val="24"/>
          <w:lang w:val="ru-RU"/>
        </w:rPr>
        <w:t>ТАЛОН №2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Дата сдачи в ремонт: «____»____________________20____г.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Выполнены работы по устранению неисправностей____________________________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________________________________________________________________________________________________________________________________________________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Дата получения из ремонта: «____»____________________20____г.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Подпись мастера_______________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------------------------------------------------------------------------------------------------------------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b/>
          <w:sz w:val="24"/>
          <w:lang w:val="ru-RU"/>
        </w:rPr>
        <w:t>ТАЛОН №1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Дата сдачи в ремонт: «____»____________________20____г.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Выполнены работы по устранению неисправностей____________________________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________________________________________________________________________________________________________________________________________________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Дата получения из ремонта: «____»____________________20____г.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sz w:val="24"/>
          <w:lang w:val="ru-RU"/>
        </w:rPr>
        <w:t>Подпись мастера_______________</w:t>
      </w:r>
    </w:p>
    <w:p w:rsidR="00606CAC" w:rsidRPr="006C4A7E" w:rsidRDefault="006C4A7E">
      <w:pPr>
        <w:spacing w:after="120"/>
        <w:rPr>
          <w:lang w:val="ru-RU"/>
        </w:rPr>
      </w:pPr>
      <w:r w:rsidRPr="006C4A7E">
        <w:rPr>
          <w:b/>
          <w:sz w:val="24"/>
          <w:lang w:val="ru-RU"/>
        </w:rPr>
        <w:t>Гарантия не распространяется на естественный износ изделия и его частей в результате эксплуатации.</w:t>
      </w:r>
    </w:p>
    <w:sectPr w:rsidR="00606CAC" w:rsidRPr="006C4A7E" w:rsidSect="00034616">
      <w:pgSz w:w="12240" w:h="15840"/>
      <w:pgMar w:top="964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040" w:rsidRDefault="00453040" w:rsidP="00D91772">
      <w:pPr>
        <w:spacing w:after="0" w:line="240" w:lineRule="auto"/>
      </w:pPr>
      <w:r>
        <w:separator/>
      </w:r>
    </w:p>
  </w:endnote>
  <w:endnote w:type="continuationSeparator" w:id="0">
    <w:p w:rsidR="00453040" w:rsidRDefault="00453040" w:rsidP="00D9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040" w:rsidRDefault="00453040" w:rsidP="00D91772">
      <w:pPr>
        <w:spacing w:after="0" w:line="240" w:lineRule="auto"/>
      </w:pPr>
      <w:r>
        <w:separator/>
      </w:r>
    </w:p>
  </w:footnote>
  <w:footnote w:type="continuationSeparator" w:id="0">
    <w:p w:rsidR="00453040" w:rsidRDefault="00453040" w:rsidP="00D91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2C0C"/>
    <w:rsid w:val="00034616"/>
    <w:rsid w:val="0006063C"/>
    <w:rsid w:val="0015074B"/>
    <w:rsid w:val="0029639D"/>
    <w:rsid w:val="00326F90"/>
    <w:rsid w:val="00453040"/>
    <w:rsid w:val="00606CAC"/>
    <w:rsid w:val="006C4A7E"/>
    <w:rsid w:val="009848A7"/>
    <w:rsid w:val="00AA1D8D"/>
    <w:rsid w:val="00B47730"/>
    <w:rsid w:val="00CB0664"/>
    <w:rsid w:val="00D91772"/>
    <w:rsid w:val="00F53E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F7CB8"/>
  <w14:defaultImageDpi w14:val="300"/>
  <w15:docId w15:val="{9DC989F9-43C8-4D39-9567-395AD9D3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534DEE-78F7-4A55-A0D6-4D6BC944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1129</Words>
  <Characters>6437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Olga</cp:lastModifiedBy>
  <cp:revision>7</cp:revision>
  <dcterms:created xsi:type="dcterms:W3CDTF">2013-12-23T23:15:00Z</dcterms:created>
  <dcterms:modified xsi:type="dcterms:W3CDTF">2026-05-25T10:56:00Z</dcterms:modified>
  <cp:category/>
</cp:coreProperties>
</file>