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48EC0" w14:textId="77777777" w:rsidR="00AA770C" w:rsidRPr="00947C00" w:rsidRDefault="00AA770C" w:rsidP="00AA77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4CF5318B" w14:textId="77777777" w:rsidR="00AA770C" w:rsidRPr="00947C00" w:rsidRDefault="00AA770C" w:rsidP="00AA77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Паспорт </w:t>
      </w:r>
      <w:r w:rsidRPr="00947C00">
        <w:rPr>
          <w:rFonts w:ascii="Times New Roman" w:hAnsi="Times New Roman" w:cs="Times New Roman"/>
          <w:b/>
          <w:bCs/>
          <w:sz w:val="28"/>
        </w:rPr>
        <w:t>качества</w:t>
      </w:r>
    </w:p>
    <w:p w14:paraId="757A7A82" w14:textId="77777777" w:rsidR="00AA770C" w:rsidRPr="00947C00" w:rsidRDefault="00AA770C" w:rsidP="00AA77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9"/>
        <w:gridCol w:w="7046"/>
      </w:tblGrid>
      <w:tr w:rsidR="00AA770C" w:rsidRPr="00947C00" w14:paraId="5D8A41FE" w14:textId="77777777" w:rsidTr="00D56430">
        <w:trPr>
          <w:trHeight w:val="20"/>
        </w:trPr>
        <w:tc>
          <w:tcPr>
            <w:tcW w:w="1500" w:type="pct"/>
            <w:vAlign w:val="center"/>
          </w:tcPr>
          <w:p w14:paraId="76BAC555" w14:textId="77777777" w:rsidR="00AA770C" w:rsidRPr="00947C00" w:rsidRDefault="00AA770C" w:rsidP="00D5643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47C00">
              <w:rPr>
                <w:rFonts w:ascii="Times New Roman" w:hAnsi="Times New Roman" w:cs="Times New Roman"/>
                <w:b/>
                <w:bCs/>
                <w:sz w:val="24"/>
              </w:rPr>
              <w:t>Наименование продукта:</w:t>
            </w:r>
          </w:p>
        </w:tc>
        <w:tc>
          <w:tcPr>
            <w:tcW w:w="3500" w:type="pct"/>
            <w:vAlign w:val="center"/>
          </w:tcPr>
          <w:p w14:paraId="763154AC" w14:textId="5620E288" w:rsidR="00AA770C" w:rsidRPr="00947C00" w:rsidRDefault="00166FB3" w:rsidP="00D564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Смачивающий агент СА1</w:t>
            </w:r>
          </w:p>
        </w:tc>
      </w:tr>
      <w:tr w:rsidR="00AA770C" w:rsidRPr="00947C00" w14:paraId="72FC4368" w14:textId="77777777" w:rsidTr="00D56430">
        <w:trPr>
          <w:trHeight w:val="20"/>
        </w:trPr>
        <w:tc>
          <w:tcPr>
            <w:tcW w:w="1500" w:type="pct"/>
            <w:vAlign w:val="center"/>
          </w:tcPr>
          <w:p w14:paraId="1C12A2B0" w14:textId="77777777" w:rsidR="00AA770C" w:rsidRPr="00947C00" w:rsidRDefault="00AA770C" w:rsidP="00D5643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47C00">
              <w:rPr>
                <w:rFonts w:ascii="Times New Roman" w:hAnsi="Times New Roman" w:cs="Times New Roman"/>
                <w:b/>
                <w:bCs/>
                <w:sz w:val="24"/>
              </w:rPr>
              <w:t>Нормативный документ:</w:t>
            </w:r>
          </w:p>
        </w:tc>
        <w:tc>
          <w:tcPr>
            <w:tcW w:w="3500" w:type="pct"/>
            <w:vAlign w:val="center"/>
          </w:tcPr>
          <w:p w14:paraId="11F8059E" w14:textId="735D2454" w:rsidR="00AA770C" w:rsidRPr="00947C00" w:rsidRDefault="00166FB3" w:rsidP="00D564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ТУ </w:t>
            </w:r>
            <w:r w:rsidRPr="00166FB3">
              <w:rPr>
                <w:rFonts w:ascii="Times New Roman" w:hAnsi="Times New Roman" w:cs="Times New Roman"/>
                <w:sz w:val="24"/>
              </w:rPr>
              <w:t>2499-002-49782089-2015</w:t>
            </w:r>
          </w:p>
        </w:tc>
      </w:tr>
      <w:tr w:rsidR="00AA770C" w:rsidRPr="00947C00" w14:paraId="3B72846C" w14:textId="77777777" w:rsidTr="00D56430">
        <w:trPr>
          <w:trHeight w:val="20"/>
        </w:trPr>
        <w:tc>
          <w:tcPr>
            <w:tcW w:w="1500" w:type="pct"/>
            <w:vAlign w:val="center"/>
          </w:tcPr>
          <w:p w14:paraId="52B2D1C9" w14:textId="77777777" w:rsidR="00AA770C" w:rsidRPr="00947C00" w:rsidRDefault="00AA770C" w:rsidP="00D5643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47C00">
              <w:rPr>
                <w:rFonts w:ascii="Times New Roman" w:hAnsi="Times New Roman" w:cs="Times New Roman"/>
                <w:b/>
                <w:bCs/>
                <w:sz w:val="24"/>
              </w:rPr>
              <w:t>Номер партии:</w:t>
            </w:r>
          </w:p>
        </w:tc>
        <w:tc>
          <w:tcPr>
            <w:tcW w:w="3500" w:type="pct"/>
            <w:vAlign w:val="center"/>
          </w:tcPr>
          <w:p w14:paraId="3126E02A" w14:textId="29C73BF6" w:rsidR="00AA770C" w:rsidRPr="0080091D" w:rsidRDefault="00166FB3" w:rsidP="00D564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2605005-9</w:t>
            </w:r>
          </w:p>
        </w:tc>
      </w:tr>
      <w:tr w:rsidR="00AA770C" w:rsidRPr="00947C00" w14:paraId="39518B44" w14:textId="77777777" w:rsidTr="00D56430">
        <w:trPr>
          <w:trHeight w:val="20"/>
        </w:trPr>
        <w:tc>
          <w:tcPr>
            <w:tcW w:w="1500" w:type="pct"/>
            <w:vAlign w:val="center"/>
          </w:tcPr>
          <w:p w14:paraId="334F02EB" w14:textId="77777777" w:rsidR="00AA770C" w:rsidRPr="00947C00" w:rsidRDefault="00AA770C" w:rsidP="00D5643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47C00">
              <w:rPr>
                <w:rFonts w:ascii="Times New Roman" w:hAnsi="Times New Roman" w:cs="Times New Roman"/>
                <w:b/>
                <w:bCs/>
                <w:sz w:val="24"/>
              </w:rPr>
              <w:t>Дата изготовления:</w:t>
            </w:r>
          </w:p>
        </w:tc>
        <w:tc>
          <w:tcPr>
            <w:tcW w:w="3500" w:type="pct"/>
            <w:vAlign w:val="center"/>
          </w:tcPr>
          <w:p w14:paraId="792FC97C" w14:textId="465BD026" w:rsidR="00AA770C" w:rsidRPr="00EE73EF" w:rsidRDefault="00EE73EF" w:rsidP="00D564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166FB3">
              <w:rPr>
                <w:rFonts w:ascii="Times New Roman" w:hAnsi="Times New Roman" w:cs="Times New Roman"/>
                <w:sz w:val="24"/>
              </w:rPr>
              <w:t>5</w:t>
            </w:r>
            <w:r w:rsidR="00AA770C" w:rsidRPr="00947C00">
              <w:rPr>
                <w:rFonts w:ascii="Times New Roman" w:hAnsi="Times New Roman" w:cs="Times New Roman"/>
                <w:sz w:val="24"/>
              </w:rPr>
              <w:t>/</w:t>
            </w:r>
            <w:r w:rsidR="00AA770C"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AA770C" w:rsidRPr="00C073FB" w14:paraId="32AF0030" w14:textId="77777777" w:rsidTr="00D56430">
        <w:trPr>
          <w:trHeight w:val="20"/>
        </w:trPr>
        <w:tc>
          <w:tcPr>
            <w:tcW w:w="1500" w:type="pct"/>
            <w:vAlign w:val="center"/>
          </w:tcPr>
          <w:p w14:paraId="085874DE" w14:textId="77777777" w:rsidR="00AA770C" w:rsidRPr="00C073FB" w:rsidRDefault="00AA770C" w:rsidP="00D564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7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годности:</w:t>
            </w:r>
          </w:p>
        </w:tc>
        <w:tc>
          <w:tcPr>
            <w:tcW w:w="3500" w:type="pct"/>
            <w:vAlign w:val="center"/>
          </w:tcPr>
          <w:p w14:paraId="44880EDD" w14:textId="297FB84B" w:rsidR="00AA770C" w:rsidRPr="00166FB3" w:rsidRDefault="00EE73EF" w:rsidP="00D5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66F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770C" w:rsidRPr="00C073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</w:t>
            </w:r>
            <w:r w:rsidR="00166FB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AA770C" w:rsidRPr="00C073FB" w14:paraId="558F3C96" w14:textId="77777777" w:rsidTr="00D56430">
        <w:trPr>
          <w:trHeight w:val="20"/>
        </w:trPr>
        <w:tc>
          <w:tcPr>
            <w:tcW w:w="1500" w:type="pct"/>
            <w:vAlign w:val="center"/>
          </w:tcPr>
          <w:p w14:paraId="7EA70B59" w14:textId="77777777" w:rsidR="00AA770C" w:rsidRPr="00C073FB" w:rsidRDefault="00AA770C" w:rsidP="00D564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7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Изготовитель:</w:t>
            </w:r>
          </w:p>
        </w:tc>
        <w:tc>
          <w:tcPr>
            <w:tcW w:w="3500" w:type="pct"/>
            <w:vAlign w:val="center"/>
          </w:tcPr>
          <w:p w14:paraId="696B5455" w14:textId="77777777" w:rsidR="00AA770C" w:rsidRPr="00C073FB" w:rsidRDefault="00AA770C" w:rsidP="00D5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3FB">
              <w:rPr>
                <w:rFonts w:ascii="Times New Roman" w:hAnsi="Times New Roman" w:cs="Times New Roman"/>
                <w:sz w:val="24"/>
                <w:szCs w:val="24"/>
              </w:rPr>
              <w:t>ООО «ЭЛИТЕСТ», Россия, г. Нижний Новгород</w:t>
            </w:r>
          </w:p>
        </w:tc>
      </w:tr>
    </w:tbl>
    <w:p w14:paraId="73141C0F" w14:textId="77777777" w:rsidR="00AA770C" w:rsidRPr="00C073FB" w:rsidRDefault="00AA770C" w:rsidP="00AA7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8555EC" w14:textId="413C1A2A" w:rsidR="00AA770C" w:rsidRPr="00C073FB" w:rsidRDefault="00166FB3" w:rsidP="00AA7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Смачивающий агент СА1 </w:t>
      </w:r>
      <w:r w:rsidR="00AA770C" w:rsidRPr="00C073FB">
        <w:rPr>
          <w:rFonts w:ascii="Times New Roman" w:hAnsi="Times New Roman" w:cs="Times New Roman"/>
          <w:sz w:val="24"/>
          <w:szCs w:val="24"/>
        </w:rPr>
        <w:t xml:space="preserve">был протестирован на соответствие условиям стандартов: </w:t>
      </w:r>
      <w:r>
        <w:rPr>
          <w:rFonts w:ascii="Times New Roman" w:hAnsi="Times New Roman" w:cs="Times New Roman"/>
          <w:sz w:val="24"/>
        </w:rPr>
        <w:t xml:space="preserve">ТУ </w:t>
      </w:r>
      <w:r w:rsidRPr="00166FB3">
        <w:rPr>
          <w:rFonts w:ascii="Times New Roman" w:hAnsi="Times New Roman" w:cs="Times New Roman"/>
          <w:sz w:val="24"/>
        </w:rPr>
        <w:t>2499-002-49782089-2015</w:t>
      </w:r>
      <w:r>
        <w:rPr>
          <w:rFonts w:ascii="Times New Roman" w:hAnsi="Times New Roman" w:cs="Times New Roman"/>
          <w:sz w:val="24"/>
        </w:rPr>
        <w:t>, ГОСТ 56512</w:t>
      </w:r>
      <w:r w:rsidR="00482E3D">
        <w:rPr>
          <w:rFonts w:ascii="Times New Roman" w:hAnsi="Times New Roman" w:cs="Times New Roman"/>
          <w:sz w:val="24"/>
        </w:rPr>
        <w:t>, ГОСТ Р ИСО 9934-2</w:t>
      </w:r>
    </w:p>
    <w:p w14:paraId="473E1CEB" w14:textId="77777777" w:rsidR="00AA770C" w:rsidRPr="00C073FB" w:rsidRDefault="00AA770C" w:rsidP="00AA7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E84993" w14:textId="77777777" w:rsidR="00AA770C" w:rsidRPr="00C073FB" w:rsidRDefault="00AA770C" w:rsidP="00AA77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73FB">
        <w:rPr>
          <w:rFonts w:ascii="Times New Roman" w:hAnsi="Times New Roman" w:cs="Times New Roman"/>
          <w:b/>
          <w:bCs/>
          <w:sz w:val="24"/>
          <w:szCs w:val="24"/>
        </w:rPr>
        <w:t>Результаты испытаний:</w:t>
      </w:r>
    </w:p>
    <w:p w14:paraId="4E5B5CF3" w14:textId="77777777" w:rsidR="00AA770C" w:rsidRPr="00C073FB" w:rsidRDefault="00AA770C" w:rsidP="00AA77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3118"/>
        <w:gridCol w:w="3119"/>
      </w:tblGrid>
      <w:tr w:rsidR="00AA770C" w:rsidRPr="00482E3D" w14:paraId="5FED678F" w14:textId="77777777" w:rsidTr="00D56430">
        <w:trPr>
          <w:trHeight w:val="227"/>
          <w:jc w:val="center"/>
        </w:trPr>
        <w:tc>
          <w:tcPr>
            <w:tcW w:w="3685" w:type="dxa"/>
            <w:vAlign w:val="center"/>
          </w:tcPr>
          <w:p w14:paraId="2209BA3C" w14:textId="77777777" w:rsidR="00AA770C" w:rsidRPr="00482E3D" w:rsidRDefault="00AA770C" w:rsidP="00D56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2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8" w:type="dxa"/>
            <w:vAlign w:val="center"/>
          </w:tcPr>
          <w:p w14:paraId="6A3A4F1C" w14:textId="77777777" w:rsidR="00AA770C" w:rsidRPr="00482E3D" w:rsidRDefault="00AA770C" w:rsidP="00D56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2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</w:t>
            </w:r>
          </w:p>
        </w:tc>
        <w:tc>
          <w:tcPr>
            <w:tcW w:w="3119" w:type="dxa"/>
            <w:vAlign w:val="center"/>
          </w:tcPr>
          <w:p w14:paraId="59F9D1AB" w14:textId="77777777" w:rsidR="00AA770C" w:rsidRPr="00482E3D" w:rsidRDefault="00AA770C" w:rsidP="00D56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2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AA770C" w:rsidRPr="00166FB3" w14:paraId="1459127D" w14:textId="77777777" w:rsidTr="00535D62">
        <w:trPr>
          <w:trHeight w:val="227"/>
          <w:jc w:val="center"/>
        </w:trPr>
        <w:tc>
          <w:tcPr>
            <w:tcW w:w="3685" w:type="dxa"/>
            <w:vAlign w:val="center"/>
          </w:tcPr>
          <w:p w14:paraId="31AABC01" w14:textId="77777777" w:rsidR="00AA770C" w:rsidRPr="00482E3D" w:rsidRDefault="00AA770C" w:rsidP="00D5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E3D">
              <w:rPr>
                <w:rFonts w:ascii="Times New Roman" w:hAnsi="Times New Roman" w:cs="Times New Roman"/>
                <w:sz w:val="24"/>
                <w:szCs w:val="24"/>
              </w:rPr>
              <w:t>Внешний вид</w:t>
            </w:r>
          </w:p>
        </w:tc>
        <w:tc>
          <w:tcPr>
            <w:tcW w:w="3118" w:type="dxa"/>
            <w:vAlign w:val="center"/>
          </w:tcPr>
          <w:p w14:paraId="7DFB5125" w14:textId="7C0942F4" w:rsidR="00AA770C" w:rsidRPr="00482E3D" w:rsidRDefault="005D677D" w:rsidP="00D5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Прозрачная однородная жидкость, бесцветная или с желтым оттенком</w:t>
            </w:r>
          </w:p>
        </w:tc>
        <w:tc>
          <w:tcPr>
            <w:tcW w:w="3119" w:type="dxa"/>
            <w:vAlign w:val="center"/>
          </w:tcPr>
          <w:p w14:paraId="2D64F007" w14:textId="77777777" w:rsidR="00AA770C" w:rsidRPr="00482E3D" w:rsidRDefault="00AA770C" w:rsidP="00535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E3D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A770C" w:rsidRPr="00166FB3" w14:paraId="0D53CBAF" w14:textId="77777777" w:rsidTr="00535D62">
        <w:trPr>
          <w:trHeight w:val="958"/>
          <w:jc w:val="center"/>
        </w:trPr>
        <w:tc>
          <w:tcPr>
            <w:tcW w:w="3685" w:type="dxa"/>
            <w:vAlign w:val="center"/>
          </w:tcPr>
          <w:p w14:paraId="4BF8E9CE" w14:textId="09499AAF" w:rsidR="00AA770C" w:rsidRPr="00482E3D" w:rsidRDefault="00AA770C" w:rsidP="00D5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E3D">
              <w:rPr>
                <w:rFonts w:ascii="Times New Roman" w:hAnsi="Times New Roman" w:cs="Times New Roman"/>
                <w:sz w:val="24"/>
                <w:szCs w:val="24"/>
              </w:rPr>
              <w:t>Вязкость</w:t>
            </w:r>
            <w:r w:rsidR="00482E3D">
              <w:rPr>
                <w:rFonts w:ascii="Times New Roman" w:hAnsi="Times New Roman" w:cs="Times New Roman"/>
                <w:sz w:val="24"/>
                <w:szCs w:val="24"/>
              </w:rPr>
              <w:t>, мм</w:t>
            </w:r>
            <w:r w:rsidR="00482E3D" w:rsidRPr="00482E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482E3D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3118" w:type="dxa"/>
            <w:vAlign w:val="center"/>
          </w:tcPr>
          <w:p w14:paraId="272E6AB7" w14:textId="0E5D21A7" w:rsidR="00AA770C" w:rsidRPr="00482E3D" w:rsidRDefault="00482E3D" w:rsidP="001D1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0,6-2,0</w:t>
            </w:r>
          </w:p>
        </w:tc>
        <w:tc>
          <w:tcPr>
            <w:tcW w:w="3119" w:type="dxa"/>
            <w:vAlign w:val="center"/>
          </w:tcPr>
          <w:p w14:paraId="3AC0B104" w14:textId="77777777" w:rsidR="00AA770C" w:rsidRPr="00482E3D" w:rsidRDefault="00AA770C" w:rsidP="00535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E3D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8451CF" w:rsidRPr="00166FB3" w14:paraId="015EE8CC" w14:textId="77777777" w:rsidTr="00535D62">
        <w:trPr>
          <w:trHeight w:val="958"/>
          <w:jc w:val="center"/>
        </w:trPr>
        <w:tc>
          <w:tcPr>
            <w:tcW w:w="3685" w:type="dxa"/>
            <w:vAlign w:val="center"/>
          </w:tcPr>
          <w:p w14:paraId="3D19B0B3" w14:textId="3F4AFCCC" w:rsidR="008451CF" w:rsidRPr="00482E3D" w:rsidRDefault="008451CF" w:rsidP="00D5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Плотность, г/мл </w:t>
            </w:r>
          </w:p>
        </w:tc>
        <w:tc>
          <w:tcPr>
            <w:tcW w:w="3118" w:type="dxa"/>
            <w:vAlign w:val="center"/>
          </w:tcPr>
          <w:p w14:paraId="1D9CA3FD" w14:textId="28DBF5D4" w:rsidR="008451CF" w:rsidRDefault="008451CF" w:rsidP="001D1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="000409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0-1,</w:t>
            </w:r>
            <w:r w:rsidR="000409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Align w:val="center"/>
          </w:tcPr>
          <w:p w14:paraId="1D4BD609" w14:textId="4E3673E2" w:rsidR="008451CF" w:rsidRPr="00482E3D" w:rsidRDefault="008451CF" w:rsidP="00535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A770C" w:rsidRPr="00482E3D" w14:paraId="158E99FE" w14:textId="77777777" w:rsidTr="00535D62">
        <w:trPr>
          <w:trHeight w:val="227"/>
          <w:jc w:val="center"/>
        </w:trPr>
        <w:tc>
          <w:tcPr>
            <w:tcW w:w="3685" w:type="dxa"/>
            <w:vAlign w:val="center"/>
          </w:tcPr>
          <w:p w14:paraId="19F332A4" w14:textId="77777777" w:rsidR="00AA770C" w:rsidRPr="00482E3D" w:rsidRDefault="00AA770C" w:rsidP="00D564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Коррозионные свойства</w:t>
            </w:r>
          </w:p>
        </w:tc>
        <w:tc>
          <w:tcPr>
            <w:tcW w:w="3118" w:type="dxa"/>
            <w:vAlign w:val="center"/>
          </w:tcPr>
          <w:p w14:paraId="21EA88F5" w14:textId="7DB5D882" w:rsidR="00AA770C" w:rsidRPr="00482E3D" w:rsidRDefault="004C030F" w:rsidP="00D564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AA770C" w:rsidRPr="00482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тсутствие следов коррозии на алюминиевых, стальных и титановых сплавах</w:t>
            </w:r>
          </w:p>
        </w:tc>
        <w:tc>
          <w:tcPr>
            <w:tcW w:w="3119" w:type="dxa"/>
            <w:vAlign w:val="center"/>
          </w:tcPr>
          <w:p w14:paraId="3D94EE81" w14:textId="77777777" w:rsidR="00AA770C" w:rsidRPr="00482E3D" w:rsidRDefault="00AA770C" w:rsidP="00535D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E3D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</w:tbl>
    <w:p w14:paraId="48974006" w14:textId="77777777" w:rsidR="00AA770C" w:rsidRPr="00C073FB" w:rsidRDefault="00AA770C" w:rsidP="00AA770C">
      <w:pPr>
        <w:spacing w:after="0" w:line="240" w:lineRule="auto"/>
        <w:rPr>
          <w:rFonts w:ascii="Times New Roman" w:hAnsi="Times New Roman" w:cs="Times New Roman"/>
          <w:bCs/>
          <w:sz w:val="24"/>
        </w:rPr>
      </w:pPr>
    </w:p>
    <w:p w14:paraId="79A40D38" w14:textId="5508F94C" w:rsidR="00482E3D" w:rsidRPr="008451CF" w:rsidRDefault="00482E3D" w:rsidP="00482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E3D">
        <w:rPr>
          <w:rFonts w:ascii="Times New Roman" w:hAnsi="Times New Roman" w:cs="Times New Roman"/>
          <w:b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t xml:space="preserve">: Смачивающий агент СА1 </w:t>
      </w:r>
      <w:r w:rsidR="00AA770C" w:rsidRPr="00C073FB">
        <w:rPr>
          <w:rFonts w:ascii="Times New Roman" w:hAnsi="Times New Roman" w:cs="Times New Roman"/>
          <w:sz w:val="24"/>
        </w:rPr>
        <w:t xml:space="preserve">соответствует требованиям стандартов: </w:t>
      </w:r>
      <w:r>
        <w:rPr>
          <w:rFonts w:ascii="Times New Roman" w:hAnsi="Times New Roman" w:cs="Times New Roman"/>
          <w:sz w:val="24"/>
        </w:rPr>
        <w:t xml:space="preserve">ТУ </w:t>
      </w:r>
      <w:r w:rsidRPr="00166FB3">
        <w:rPr>
          <w:rFonts w:ascii="Times New Roman" w:hAnsi="Times New Roman" w:cs="Times New Roman"/>
          <w:sz w:val="24"/>
        </w:rPr>
        <w:t>2499-002-49782089-2015</w:t>
      </w:r>
      <w:r>
        <w:rPr>
          <w:rFonts w:ascii="Times New Roman" w:hAnsi="Times New Roman" w:cs="Times New Roman"/>
          <w:sz w:val="24"/>
        </w:rPr>
        <w:t>, ГОСТ 56512, ГОСТ Р ИСО 9934-2</w:t>
      </w:r>
      <w:r w:rsidR="008451CF">
        <w:rPr>
          <w:rFonts w:ascii="Times New Roman" w:hAnsi="Times New Roman" w:cs="Times New Roman"/>
          <w:sz w:val="24"/>
        </w:rPr>
        <w:t xml:space="preserve">. Рекомендуемая концентрация: 6-8 </w:t>
      </w:r>
      <w:r w:rsidR="008451CF">
        <w:rPr>
          <w:rFonts w:ascii="Times New Roman" w:hAnsi="Times New Roman" w:cs="Times New Roman"/>
          <w:sz w:val="24"/>
          <w:lang w:val="en-US"/>
        </w:rPr>
        <w:t>pH</w:t>
      </w:r>
      <w:r w:rsidR="008451CF">
        <w:rPr>
          <w:rFonts w:ascii="Times New Roman" w:hAnsi="Times New Roman" w:cs="Times New Roman"/>
          <w:sz w:val="24"/>
        </w:rPr>
        <w:t>.</w:t>
      </w:r>
    </w:p>
    <w:p w14:paraId="6D8007BC" w14:textId="1548FFE8" w:rsidR="00AA770C" w:rsidRPr="00C073FB" w:rsidRDefault="00AA770C" w:rsidP="00AA770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3B5A42A" w14:textId="77777777" w:rsidR="00AA770C" w:rsidRPr="00C073FB" w:rsidRDefault="00AA770C" w:rsidP="00AA770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A67DC9D" w14:textId="77777777" w:rsidR="00AA770C" w:rsidRPr="00C073FB" w:rsidRDefault="00AA770C" w:rsidP="00AA770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073FB">
        <w:rPr>
          <w:rFonts w:ascii="Times New Roman" w:hAnsi="Times New Roman" w:cs="Times New Roman"/>
          <w:b/>
          <w:sz w:val="24"/>
        </w:rPr>
        <w:t>МП</w:t>
      </w:r>
    </w:p>
    <w:p w14:paraId="0F59943D" w14:textId="77777777" w:rsidR="00CE6181" w:rsidRPr="00900E34" w:rsidRDefault="00CE6181" w:rsidP="00CE6181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sectPr w:rsidR="00CE6181" w:rsidRPr="00900E34" w:rsidSect="008202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707" w:bottom="709" w:left="1134" w:header="567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E4A43" w14:textId="77777777" w:rsidR="00BB1766" w:rsidRDefault="00BB1766" w:rsidP="00A92133">
      <w:pPr>
        <w:spacing w:after="0" w:line="240" w:lineRule="auto"/>
      </w:pPr>
      <w:r>
        <w:separator/>
      </w:r>
    </w:p>
  </w:endnote>
  <w:endnote w:type="continuationSeparator" w:id="0">
    <w:p w14:paraId="3FF45799" w14:textId="77777777" w:rsidR="00BB1766" w:rsidRDefault="00BB1766" w:rsidP="00A9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PT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93F72" w14:textId="77777777" w:rsidR="00BC6D14" w:rsidRDefault="00BC6D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EE2B0" w14:textId="77777777" w:rsidR="00E32BA9" w:rsidRPr="00AD3E9F" w:rsidRDefault="00E32BA9" w:rsidP="00E32BA9">
    <w:pPr>
      <w:pStyle w:val="a5"/>
      <w:tabs>
        <w:tab w:val="clear" w:pos="9355"/>
        <w:tab w:val="right" w:pos="10206"/>
      </w:tabs>
      <w:ind w:right="-1"/>
      <w:rPr>
        <w:rFonts w:ascii="PT Serif" w:hAnsi="PT Serif" w:cs="Times New Roman"/>
        <w:noProof/>
        <w:sz w:val="17"/>
        <w:szCs w:val="17"/>
      </w:rPr>
    </w:pPr>
    <w:r w:rsidRPr="00AD3E9F">
      <w:rPr>
        <w:rFonts w:ascii="PT Serif" w:hAnsi="PT Serif" w:cs="Times New Roman"/>
        <w:b/>
        <w:bCs/>
        <w:noProof/>
        <w:sz w:val="17"/>
        <w:szCs w:val="17"/>
      </w:rPr>
      <w:t>ООО «Элитест»</w:t>
    </w:r>
  </w:p>
  <w:p w14:paraId="774B4CCE" w14:textId="77777777" w:rsidR="00E32BA9" w:rsidRPr="00AD3E9F" w:rsidRDefault="00E32BA9" w:rsidP="00E32BA9">
    <w:pPr>
      <w:pStyle w:val="a5"/>
      <w:tabs>
        <w:tab w:val="clear" w:pos="9355"/>
        <w:tab w:val="right" w:pos="10206"/>
      </w:tabs>
      <w:ind w:right="-1"/>
      <w:rPr>
        <w:rFonts w:ascii="PT Serif" w:hAnsi="PT Serif" w:cs="Times New Roman"/>
        <w:noProof/>
        <w:sz w:val="17"/>
        <w:szCs w:val="17"/>
      </w:rPr>
    </w:pPr>
    <w:r w:rsidRPr="00AD3E9F">
      <w:rPr>
        <w:rFonts w:ascii="PT Serif" w:hAnsi="PT Serif" w:cs="Times New Roman"/>
        <w:noProof/>
        <w:sz w:val="17"/>
        <w:szCs w:val="17"/>
      </w:rPr>
      <w:drawing>
        <wp:inline distT="0" distB="0" distL="0" distR="0" wp14:anchorId="5DC0F1BC" wp14:editId="4E06AA23">
          <wp:extent cx="6391275" cy="18415"/>
          <wp:effectExtent l="0" t="0" r="0" b="0"/>
          <wp:docPr id="507474021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1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E76FF" w14:textId="74F18E12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>603093, Нижний Новгород, улица Родионова, дом 134, литер А, помещение 9</w:t>
    </w:r>
  </w:p>
  <w:p w14:paraId="71B7C75C" w14:textId="77777777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>ИНН 5260412157, КПП 526001001, elitest@xrs.ru, элитест.рф, 8 800 511-08-84</w:t>
    </w:r>
  </w:p>
  <w:p w14:paraId="32681380" w14:textId="11B9A527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 xml:space="preserve">р/с 40702810603000191348, к/с 30101810700000000803, БИК 042202803, </w:t>
    </w:r>
    <w:r w:rsidR="00020124" w:rsidRPr="00581F63">
      <w:rPr>
        <w:rFonts w:ascii="Times New Roman" w:hAnsi="Times New Roman" w:cs="Times New Roman"/>
        <w:noProof/>
        <w:sz w:val="18"/>
        <w:szCs w:val="18"/>
      </w:rPr>
      <w:t>П</w:t>
    </w:r>
    <w:r w:rsidRPr="00581F63">
      <w:rPr>
        <w:rFonts w:ascii="Times New Roman" w:hAnsi="Times New Roman" w:cs="Times New Roman"/>
        <w:noProof/>
        <w:sz w:val="18"/>
        <w:szCs w:val="18"/>
      </w:rPr>
      <w:t>риволжский ф-л ПАО «</w:t>
    </w:r>
    <w:r w:rsidR="00BC6D14">
      <w:rPr>
        <w:rFonts w:ascii="Times New Roman" w:hAnsi="Times New Roman" w:cs="Times New Roman"/>
        <w:noProof/>
        <w:sz w:val="18"/>
        <w:szCs w:val="18"/>
      </w:rPr>
      <w:t>Банк ПСБ</w:t>
    </w:r>
    <w:r w:rsidRPr="00581F63">
      <w:rPr>
        <w:rFonts w:ascii="Times New Roman" w:hAnsi="Times New Roman" w:cs="Times New Roman"/>
        <w:noProof/>
        <w:sz w:val="18"/>
        <w:szCs w:val="18"/>
      </w:rPr>
      <w:t>»</w:t>
    </w:r>
  </w:p>
  <w:p w14:paraId="309DDB9D" w14:textId="77777777" w:rsidR="00E32BA9" w:rsidRDefault="00E32BA9" w:rsidP="00A702D9">
    <w:pPr>
      <w:pStyle w:val="a5"/>
      <w:tabs>
        <w:tab w:val="clear" w:pos="9355"/>
        <w:tab w:val="right" w:pos="10206"/>
      </w:tabs>
      <w:ind w:right="-1"/>
      <w:jc w:val="right"/>
      <w:rPr>
        <w:rFonts w:ascii="Times New Roman" w:hAnsi="Times New Roman" w:cs="Times New Roman"/>
        <w:noProof/>
        <w:sz w:val="17"/>
        <w:szCs w:val="17"/>
      </w:rPr>
    </w:pPr>
  </w:p>
  <w:p w14:paraId="47A8385C" w14:textId="776FD35E" w:rsidR="0030350C" w:rsidRPr="00E32BA9" w:rsidRDefault="004F0678" w:rsidP="00A702D9">
    <w:pPr>
      <w:pStyle w:val="a5"/>
      <w:tabs>
        <w:tab w:val="clear" w:pos="9355"/>
        <w:tab w:val="right" w:pos="10206"/>
      </w:tabs>
      <w:ind w:right="-1"/>
      <w:jc w:val="right"/>
      <w:rPr>
        <w:rFonts w:ascii="PT Serif" w:hAnsi="PT Serif" w:cs="Times New Roman"/>
        <w:noProof/>
        <w:sz w:val="17"/>
        <w:szCs w:val="17"/>
      </w:rPr>
    </w:pPr>
    <w:r w:rsidRPr="00E32BA9">
      <w:rPr>
        <w:rFonts w:ascii="PT Serif" w:hAnsi="PT Serif" w:cs="Times New Roman"/>
        <w:noProof/>
        <w:sz w:val="17"/>
        <w:szCs w:val="17"/>
      </w:rPr>
      <w:t xml:space="preserve">Страница 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begin"/>
    </w:r>
    <w:r w:rsidRPr="00E32BA9">
      <w:rPr>
        <w:rFonts w:ascii="PT Serif" w:hAnsi="PT Serif" w:cs="Times New Roman"/>
        <w:b/>
        <w:bCs/>
        <w:noProof/>
        <w:sz w:val="17"/>
        <w:szCs w:val="17"/>
      </w:rPr>
      <w:instrText>PAGE  \* Arabic  \* MERGEFORMAT</w:instrTex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separate"/>
    </w:r>
    <w:r w:rsidR="00535D62">
      <w:rPr>
        <w:rFonts w:ascii="PT Serif" w:hAnsi="PT Serif" w:cs="Times New Roman"/>
        <w:b/>
        <w:bCs/>
        <w:noProof/>
        <w:sz w:val="17"/>
        <w:szCs w:val="17"/>
      </w:rPr>
      <w:t>1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end"/>
    </w:r>
    <w:r w:rsidRPr="00E32BA9">
      <w:rPr>
        <w:rFonts w:ascii="PT Serif" w:hAnsi="PT Serif" w:cs="Times New Roman"/>
        <w:noProof/>
        <w:sz w:val="17"/>
        <w:szCs w:val="17"/>
      </w:rPr>
      <w:t xml:space="preserve"> из 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begin"/>
    </w:r>
    <w:r w:rsidRPr="00E32BA9">
      <w:rPr>
        <w:rFonts w:ascii="PT Serif" w:hAnsi="PT Serif" w:cs="Times New Roman"/>
        <w:b/>
        <w:bCs/>
        <w:noProof/>
        <w:sz w:val="17"/>
        <w:szCs w:val="17"/>
      </w:rPr>
      <w:instrText>NUMPAGES  \* Arabic  \* MERGEFORMAT</w:instrTex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separate"/>
    </w:r>
    <w:r w:rsidR="00535D62">
      <w:rPr>
        <w:rFonts w:ascii="PT Serif" w:hAnsi="PT Serif" w:cs="Times New Roman"/>
        <w:b/>
        <w:bCs/>
        <w:noProof/>
        <w:sz w:val="17"/>
        <w:szCs w:val="17"/>
      </w:rPr>
      <w:t>1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87D5C" w14:textId="77777777" w:rsidR="00BC6D14" w:rsidRDefault="00BC6D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6D89A" w14:textId="77777777" w:rsidR="00BB1766" w:rsidRDefault="00BB1766" w:rsidP="00A92133">
      <w:pPr>
        <w:spacing w:after="0" w:line="240" w:lineRule="auto"/>
      </w:pPr>
      <w:r>
        <w:separator/>
      </w:r>
    </w:p>
  </w:footnote>
  <w:footnote w:type="continuationSeparator" w:id="0">
    <w:p w14:paraId="08879B7D" w14:textId="77777777" w:rsidR="00BB1766" w:rsidRDefault="00BB1766" w:rsidP="00A92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05DA" w14:textId="77777777" w:rsidR="00BC6D14" w:rsidRDefault="00BC6D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B1CE0" w14:textId="35F2E2A7" w:rsidR="000D7FC9" w:rsidRPr="0082028F" w:rsidRDefault="00E32BA9" w:rsidP="0082028F">
    <w:pPr>
      <w:pStyle w:val="a3"/>
    </w:pPr>
    <w:r>
      <w:rPr>
        <w:noProof/>
      </w:rPr>
      <w:drawing>
        <wp:inline distT="0" distB="0" distL="0" distR="0" wp14:anchorId="41EDEEE5" wp14:editId="5FF292F1">
          <wp:extent cx="2019300" cy="807720"/>
          <wp:effectExtent l="0" t="0" r="0" b="0"/>
          <wp:docPr id="145411465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E6E7E" w14:textId="77777777" w:rsidR="00BC6D14" w:rsidRDefault="00BC6D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444B9"/>
    <w:multiLevelType w:val="hybridMultilevel"/>
    <w:tmpl w:val="C356313E"/>
    <w:lvl w:ilvl="0" w:tplc="600AD2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325028"/>
    <w:multiLevelType w:val="hybridMultilevel"/>
    <w:tmpl w:val="B4FCB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7274B"/>
    <w:multiLevelType w:val="hybridMultilevel"/>
    <w:tmpl w:val="5BCC2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133"/>
    <w:rsid w:val="00011F42"/>
    <w:rsid w:val="00016C2C"/>
    <w:rsid w:val="00020124"/>
    <w:rsid w:val="00034F87"/>
    <w:rsid w:val="000409E8"/>
    <w:rsid w:val="00083E80"/>
    <w:rsid w:val="0008777D"/>
    <w:rsid w:val="000B2FB7"/>
    <w:rsid w:val="000B3BC8"/>
    <w:rsid w:val="000C6219"/>
    <w:rsid w:val="000D7FC9"/>
    <w:rsid w:val="000E4C9F"/>
    <w:rsid w:val="0011689A"/>
    <w:rsid w:val="00117E07"/>
    <w:rsid w:val="0012478A"/>
    <w:rsid w:val="00140B0C"/>
    <w:rsid w:val="0015371F"/>
    <w:rsid w:val="00166FB3"/>
    <w:rsid w:val="00170EDC"/>
    <w:rsid w:val="00175041"/>
    <w:rsid w:val="00182FAD"/>
    <w:rsid w:val="00195645"/>
    <w:rsid w:val="001961F2"/>
    <w:rsid w:val="001B0F1E"/>
    <w:rsid w:val="001D1D6B"/>
    <w:rsid w:val="001E1A6C"/>
    <w:rsid w:val="00220F6B"/>
    <w:rsid w:val="0029119A"/>
    <w:rsid w:val="00296E27"/>
    <w:rsid w:val="002B70C7"/>
    <w:rsid w:val="002C311E"/>
    <w:rsid w:val="002F04A3"/>
    <w:rsid w:val="0030350C"/>
    <w:rsid w:val="00315513"/>
    <w:rsid w:val="003478F4"/>
    <w:rsid w:val="00360DCC"/>
    <w:rsid w:val="0036772E"/>
    <w:rsid w:val="003814FF"/>
    <w:rsid w:val="003C515E"/>
    <w:rsid w:val="003C71BC"/>
    <w:rsid w:val="003D2972"/>
    <w:rsid w:val="003D44B3"/>
    <w:rsid w:val="00405663"/>
    <w:rsid w:val="00455F7E"/>
    <w:rsid w:val="00457DD6"/>
    <w:rsid w:val="00482E3D"/>
    <w:rsid w:val="00484FA2"/>
    <w:rsid w:val="0049253A"/>
    <w:rsid w:val="004A6471"/>
    <w:rsid w:val="004C030F"/>
    <w:rsid w:val="004D152B"/>
    <w:rsid w:val="004E16BA"/>
    <w:rsid w:val="004F0678"/>
    <w:rsid w:val="005060C4"/>
    <w:rsid w:val="00535D62"/>
    <w:rsid w:val="005367A7"/>
    <w:rsid w:val="00542634"/>
    <w:rsid w:val="0057394A"/>
    <w:rsid w:val="00575ACE"/>
    <w:rsid w:val="00581F63"/>
    <w:rsid w:val="005B25F6"/>
    <w:rsid w:val="005D677D"/>
    <w:rsid w:val="005E4C58"/>
    <w:rsid w:val="005F7A05"/>
    <w:rsid w:val="006037B0"/>
    <w:rsid w:val="00607A96"/>
    <w:rsid w:val="00616B40"/>
    <w:rsid w:val="00672362"/>
    <w:rsid w:val="007469A1"/>
    <w:rsid w:val="00751902"/>
    <w:rsid w:val="00785643"/>
    <w:rsid w:val="007943BF"/>
    <w:rsid w:val="007C2AAE"/>
    <w:rsid w:val="007C4D62"/>
    <w:rsid w:val="007D151F"/>
    <w:rsid w:val="008101BB"/>
    <w:rsid w:val="0082028F"/>
    <w:rsid w:val="008451CF"/>
    <w:rsid w:val="00852345"/>
    <w:rsid w:val="00865145"/>
    <w:rsid w:val="008919C0"/>
    <w:rsid w:val="008A16D6"/>
    <w:rsid w:val="008B23BA"/>
    <w:rsid w:val="008B59CD"/>
    <w:rsid w:val="008D6138"/>
    <w:rsid w:val="009751DF"/>
    <w:rsid w:val="009867D6"/>
    <w:rsid w:val="00A165C6"/>
    <w:rsid w:val="00A262B0"/>
    <w:rsid w:val="00A26751"/>
    <w:rsid w:val="00A3795D"/>
    <w:rsid w:val="00A67D5E"/>
    <w:rsid w:val="00A702D9"/>
    <w:rsid w:val="00A7429E"/>
    <w:rsid w:val="00A75C2E"/>
    <w:rsid w:val="00A821AA"/>
    <w:rsid w:val="00A92133"/>
    <w:rsid w:val="00AA770C"/>
    <w:rsid w:val="00AF211C"/>
    <w:rsid w:val="00AF7702"/>
    <w:rsid w:val="00B04905"/>
    <w:rsid w:val="00B149DF"/>
    <w:rsid w:val="00B26E87"/>
    <w:rsid w:val="00B370CB"/>
    <w:rsid w:val="00B65D05"/>
    <w:rsid w:val="00BA7B3F"/>
    <w:rsid w:val="00BB1766"/>
    <w:rsid w:val="00BC3C38"/>
    <w:rsid w:val="00BC6D14"/>
    <w:rsid w:val="00BD70A2"/>
    <w:rsid w:val="00BE0045"/>
    <w:rsid w:val="00BF3CFE"/>
    <w:rsid w:val="00C35FE1"/>
    <w:rsid w:val="00C44986"/>
    <w:rsid w:val="00C70D21"/>
    <w:rsid w:val="00CC29CE"/>
    <w:rsid w:val="00CE6181"/>
    <w:rsid w:val="00CE70A2"/>
    <w:rsid w:val="00CF79B9"/>
    <w:rsid w:val="00D44D49"/>
    <w:rsid w:val="00D773F6"/>
    <w:rsid w:val="00D83ABE"/>
    <w:rsid w:val="00DC2EEC"/>
    <w:rsid w:val="00DF5EC4"/>
    <w:rsid w:val="00E12CAD"/>
    <w:rsid w:val="00E15515"/>
    <w:rsid w:val="00E217AA"/>
    <w:rsid w:val="00E32BA9"/>
    <w:rsid w:val="00E4166B"/>
    <w:rsid w:val="00E80DA2"/>
    <w:rsid w:val="00E96517"/>
    <w:rsid w:val="00EE73EF"/>
    <w:rsid w:val="00F079A1"/>
    <w:rsid w:val="00F16480"/>
    <w:rsid w:val="00F431A2"/>
    <w:rsid w:val="00F45E76"/>
    <w:rsid w:val="00F55896"/>
    <w:rsid w:val="00F74C85"/>
    <w:rsid w:val="00F91BF2"/>
    <w:rsid w:val="00FD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9F853D8"/>
  <w15:docId w15:val="{61B2F753-2E14-41B9-8DC1-470BA983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11C"/>
  </w:style>
  <w:style w:type="paragraph" w:styleId="1">
    <w:name w:val="heading 1"/>
    <w:basedOn w:val="a"/>
    <w:next w:val="a"/>
    <w:link w:val="10"/>
    <w:qFormat/>
    <w:rsid w:val="00175041"/>
    <w:pPr>
      <w:keepNext/>
      <w:spacing w:after="0" w:line="240" w:lineRule="auto"/>
      <w:ind w:left="567" w:firstLine="567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2133"/>
  </w:style>
  <w:style w:type="paragraph" w:styleId="a5">
    <w:name w:val="footer"/>
    <w:basedOn w:val="a"/>
    <w:link w:val="a6"/>
    <w:uiPriority w:val="99"/>
    <w:unhideWhenUsed/>
    <w:rsid w:val="00A9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2133"/>
  </w:style>
  <w:style w:type="paragraph" w:styleId="a7">
    <w:name w:val="Balloon Text"/>
    <w:basedOn w:val="a"/>
    <w:link w:val="a8"/>
    <w:uiPriority w:val="99"/>
    <w:semiHidden/>
    <w:unhideWhenUsed/>
    <w:rsid w:val="00A92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213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B25F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3C51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175041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List Paragraph"/>
    <w:basedOn w:val="a"/>
    <w:qFormat/>
    <w:rsid w:val="0017504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6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4DE8B-2537-4070-94F9-9AA169BFF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</dc:creator>
  <cp:keywords/>
  <dc:description/>
  <cp:lastModifiedBy>Рома Д</cp:lastModifiedBy>
  <cp:revision>8</cp:revision>
  <cp:lastPrinted>2024-10-08T14:11:00Z</cp:lastPrinted>
  <dcterms:created xsi:type="dcterms:W3CDTF">2026-03-31T12:55:00Z</dcterms:created>
  <dcterms:modified xsi:type="dcterms:W3CDTF">2026-05-08T12:57:00Z</dcterms:modified>
</cp:coreProperties>
</file>