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9E42" w14:textId="77777777" w:rsidR="00862C26" w:rsidRPr="00AA1D8B" w:rsidRDefault="00862C26" w:rsidP="00862C26">
      <w:pPr>
        <w:spacing w:after="0" w:line="240" w:lineRule="auto"/>
        <w:ind w:left="-1134"/>
        <w:rPr>
          <w:rFonts w:ascii="Play" w:hAnsi="Play"/>
          <w:b/>
          <w:bCs/>
          <w:sz w:val="18"/>
          <w:szCs w:val="18"/>
          <w:lang w:eastAsia="ru-RU"/>
        </w:rPr>
      </w:pPr>
      <w:r w:rsidRPr="00AA1D8B">
        <w:rPr>
          <w:rFonts w:ascii="Play" w:hAnsi="Play"/>
          <w:b/>
          <w:bCs/>
          <w:sz w:val="18"/>
          <w:szCs w:val="18"/>
          <w:lang w:eastAsia="ru-RU"/>
        </w:rPr>
        <w:t xml:space="preserve">КОМЛЕКТАЦИЯ </w:t>
      </w:r>
    </w:p>
    <w:tbl>
      <w:tblPr>
        <w:tblW w:w="8994" w:type="dxa"/>
        <w:tblInd w:w="-1310" w:type="dxa"/>
        <w:tblLook w:val="04A0" w:firstRow="1" w:lastRow="0" w:firstColumn="1" w:lastColumn="0" w:noHBand="0" w:noVBand="1"/>
      </w:tblPr>
      <w:tblGrid>
        <w:gridCol w:w="2195"/>
        <w:gridCol w:w="515"/>
        <w:gridCol w:w="650"/>
        <w:gridCol w:w="652"/>
        <w:gridCol w:w="653"/>
        <w:gridCol w:w="9"/>
        <w:gridCol w:w="644"/>
        <w:gridCol w:w="653"/>
        <w:gridCol w:w="654"/>
        <w:gridCol w:w="654"/>
        <w:gridCol w:w="656"/>
        <w:gridCol w:w="1059"/>
      </w:tblGrid>
      <w:tr w:rsidR="00862C26" w:rsidRPr="00EA2518" w14:paraId="1A7700F0" w14:textId="77777777" w:rsidTr="00862C26">
        <w:trPr>
          <w:trHeight w:val="291"/>
        </w:trPr>
        <w:tc>
          <w:tcPr>
            <w:tcW w:w="899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96D2024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20"/>
                <w:szCs w:val="2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20"/>
                <w:szCs w:val="20"/>
                <w:lang w:eastAsia="ru-RU"/>
              </w:rPr>
              <w:t xml:space="preserve">Комплектация щитов серии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20"/>
                <w:szCs w:val="20"/>
                <w:lang w:eastAsia="ru-RU"/>
              </w:rPr>
              <w:t>PROmec</w:t>
            </w:r>
            <w:proofErr w:type="spellEnd"/>
          </w:p>
        </w:tc>
      </w:tr>
      <w:tr w:rsidR="00862C26" w:rsidRPr="00EA2518" w14:paraId="3131060D" w14:textId="77777777" w:rsidTr="00862C26">
        <w:trPr>
          <w:trHeight w:val="282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BB454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Наименование показателя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1DCBF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E6A3F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2ECB14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19016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ЩРВ-18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718352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7A6C5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5C66F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ЩРВ-26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A5555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882E1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E1EC3E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2"/>
                <w:szCs w:val="12"/>
                <w:lang w:eastAsia="ru-RU"/>
              </w:rPr>
              <w:t>ЩРВ-40</w:t>
            </w:r>
          </w:p>
        </w:tc>
      </w:tr>
      <w:tr w:rsidR="00862C26" w:rsidRPr="00EA2518" w14:paraId="1B8FAF31" w14:textId="77777777" w:rsidTr="00862C26">
        <w:trPr>
          <w:trHeight w:val="273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2008E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Корпус металлический,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67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C2DA3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862C26" w:rsidRPr="00EA2518" w14:paraId="310DFEB9" w14:textId="77777777" w:rsidTr="00862C26">
        <w:trPr>
          <w:trHeight w:val="479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0B0B5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Лицевая панель с фоторамкой и изображением</w:t>
            </w:r>
            <w:r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proofErr w:type="spellStart"/>
            <w:r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67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7FBA7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862C26" w:rsidRPr="00EA2518" w14:paraId="698FDEA3" w14:textId="77777777" w:rsidTr="00862C26">
        <w:trPr>
          <w:trHeight w:val="231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1DCDF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Монтажная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Din</w:t>
            </w:r>
            <w:proofErr w:type="spellEnd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 рейка,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30C6F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0EBB9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862C26" w:rsidRPr="00EA2518" w14:paraId="6C01D9EC" w14:textId="77777777" w:rsidTr="00862C26">
        <w:trPr>
          <w:trHeight w:val="209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D0987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Маркировочная лента,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529D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3152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862C26" w:rsidRPr="00EA2518" w14:paraId="28420A3A" w14:textId="77777777" w:rsidTr="00862C26">
        <w:trPr>
          <w:trHeight w:val="39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22959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Шина N и PE,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037D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7A92D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862C26" w:rsidRPr="00EA2518" w14:paraId="4DB1055E" w14:textId="77777777" w:rsidTr="00862C26">
        <w:trPr>
          <w:trHeight w:val="286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F15AF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Изолированный корпус для шин N и РЕ,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A068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9AB6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862C26" w:rsidRPr="00EA2518" w14:paraId="4F845B52" w14:textId="77777777" w:rsidTr="00862C26">
        <w:trPr>
          <w:trHeight w:val="99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7CB68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Монтажная планка,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67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3099B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862C26" w:rsidRPr="00EA2518" w14:paraId="6B5FBF38" w14:textId="77777777" w:rsidTr="00862C26">
        <w:trPr>
          <w:trHeight w:val="19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034BA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Знак заземления,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67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3988A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862C26" w:rsidRPr="00EA2518" w14:paraId="02466171" w14:textId="77777777" w:rsidTr="00862C26">
        <w:trPr>
          <w:trHeight w:val="282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37C66C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Поводок заземления,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67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3F979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862C26" w:rsidRPr="00EA2518" w14:paraId="4DB4AD05" w14:textId="77777777" w:rsidTr="00862C26">
        <w:trPr>
          <w:trHeight w:val="77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14CE4B" w14:textId="77777777" w:rsidR="00862C26" w:rsidRPr="00EA2518" w:rsidRDefault="00862C26" w:rsidP="00396B06">
            <w:pPr>
              <w:spacing w:after="0" w:line="240" w:lineRule="auto"/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 xml:space="preserve">Паспорт, </w:t>
            </w:r>
            <w:proofErr w:type="spellStart"/>
            <w:r w:rsidRPr="00EA2518">
              <w:rPr>
                <w:rFonts w:ascii="Play" w:eastAsia="Times New Roman" w:hAnsi="Play" w:cs="Calibri"/>
                <w:color w:val="000000"/>
                <w:sz w:val="10"/>
                <w:szCs w:val="10"/>
                <w:lang w:eastAsia="ru-RU"/>
              </w:rPr>
              <w:t>шт</w:t>
            </w:r>
            <w:proofErr w:type="spellEnd"/>
          </w:p>
        </w:tc>
        <w:tc>
          <w:tcPr>
            <w:tcW w:w="679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AED76" w14:textId="77777777" w:rsidR="00862C26" w:rsidRPr="00EA2518" w:rsidRDefault="00862C26" w:rsidP="00396B06">
            <w:pPr>
              <w:spacing w:after="0" w:line="240" w:lineRule="auto"/>
              <w:jc w:val="center"/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</w:pPr>
            <w:r w:rsidRPr="00EA2518">
              <w:rPr>
                <w:rFonts w:ascii="Play" w:eastAsia="Times New Roman" w:hAnsi="Play" w:cs="Calibri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</w:tbl>
    <w:p w14:paraId="78F34C37" w14:textId="77777777" w:rsidR="002F16C8" w:rsidRDefault="002F16C8"/>
    <w:sectPr w:rsidR="002F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panose1 w:val="00000500000000000000"/>
    <w:charset w:val="CC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26"/>
    <w:rsid w:val="002F16C8"/>
    <w:rsid w:val="008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DBFE"/>
  <w15:chartTrackingRefBased/>
  <w15:docId w15:val="{2258651B-B2AB-416F-8816-B5797DB4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Ромашкова Евгения</dc:creator>
  <cp:keywords/>
  <dc:description/>
  <cp:lastModifiedBy>Ромашкова Евгения</cp:lastModifiedBy>
  <cp:revision>1</cp:revision>
  <dcterms:created xsi:type="dcterms:W3CDTF">2026-05-20T07:31:00Z</dcterms:created>
  <dcterms:modified xsi:type="dcterms:W3CDTF">2026-05-20T07:32:00Z</dcterms:modified>
</cp:coreProperties>
</file>