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a9"/>
        <w:tblW w:w="0" w:type="auto"/>
        <w:tblLook w:val="04A0" w:firstRow="1" w:lastRow="0" w:firstColumn="1" w:lastColumn="0" w:noHBand="0" w:noVBand="1"/>
      </w:tblPr>
      <w:tblGrid>
        <w:gridCol w:w="10042"/>
      </w:tblGrid>
      <w:tr w:rsidR="005E7DD7" w14:paraId="04026150" w14:textId="77777777" w:rsidTr="005E7DD7">
        <w:trPr>
          <w:trHeight w:val="14740"/>
        </w:trPr>
        <w:tc>
          <w:tcPr>
            <w:tcW w:w="10042" w:type="dxa"/>
          </w:tcPr>
          <w:p w14:paraId="787828CD" w14:textId="77777777" w:rsidR="005E7DD7" w:rsidRDefault="005E7DD7" w:rsidP="005E7DD7">
            <w:pPr>
              <w:ind w:firstLine="567"/>
              <w:jc w:val="both"/>
              <w:rPr>
                <w:sz w:val="2"/>
              </w:rPr>
            </w:pPr>
            <w:bookmarkStart w:id="0" w:name="_Toc45628773"/>
            <w:bookmarkStart w:id="1" w:name="_GoBack"/>
            <w:bookmarkEnd w:id="1"/>
          </w:p>
          <w:p w14:paraId="34C225DA" w14:textId="77777777" w:rsidR="005E7DD7" w:rsidRDefault="005E7DD7" w:rsidP="005E7DD7">
            <w:pPr>
              <w:ind w:firstLine="567"/>
              <w:jc w:val="both"/>
              <w:rPr>
                <w:sz w:val="2"/>
              </w:rPr>
            </w:pPr>
          </w:p>
          <w:p w14:paraId="1732ECE5" w14:textId="77777777" w:rsidR="005E7DD7" w:rsidRDefault="005E7DD7" w:rsidP="005E7DD7">
            <w:pPr>
              <w:ind w:firstLine="567"/>
              <w:jc w:val="both"/>
              <w:rPr>
                <w:sz w:val="2"/>
              </w:rPr>
            </w:pPr>
          </w:p>
          <w:p w14:paraId="17B6D8B9" w14:textId="77777777" w:rsidR="005E7DD7" w:rsidRDefault="005E7DD7" w:rsidP="005E7DD7">
            <w:pPr>
              <w:ind w:firstLine="567"/>
              <w:jc w:val="both"/>
              <w:rPr>
                <w:sz w:val="2"/>
              </w:rPr>
            </w:pPr>
          </w:p>
          <w:p w14:paraId="5CA4E847" w14:textId="77777777" w:rsidR="005E7DD7" w:rsidRDefault="005E7DD7" w:rsidP="005E7DD7">
            <w:pPr>
              <w:ind w:firstLine="567"/>
              <w:jc w:val="both"/>
              <w:rPr>
                <w:sz w:val="2"/>
              </w:rPr>
            </w:pPr>
          </w:p>
          <w:p w14:paraId="3D6FD90A" w14:textId="77777777" w:rsidR="005E7DD7" w:rsidRDefault="005E7DD7" w:rsidP="005E7DD7">
            <w:pPr>
              <w:ind w:firstLine="567"/>
              <w:jc w:val="both"/>
              <w:rPr>
                <w:sz w:val="2"/>
              </w:rPr>
            </w:pPr>
          </w:p>
          <w:p w14:paraId="06E62808" w14:textId="77777777" w:rsidR="005E7DD7" w:rsidRDefault="005E7DD7" w:rsidP="005E7DD7">
            <w:pPr>
              <w:ind w:firstLine="567"/>
              <w:jc w:val="both"/>
              <w:rPr>
                <w:sz w:val="2"/>
              </w:rPr>
            </w:pPr>
          </w:p>
          <w:p w14:paraId="469A74C0" w14:textId="77777777" w:rsidR="005E7DD7" w:rsidRDefault="005E7DD7" w:rsidP="005E7DD7">
            <w:pPr>
              <w:ind w:firstLine="567"/>
              <w:jc w:val="both"/>
              <w:rPr>
                <w:sz w:val="2"/>
              </w:rPr>
            </w:pPr>
          </w:p>
          <w:p w14:paraId="2E7DCC48" w14:textId="77777777" w:rsidR="005E7DD7" w:rsidRDefault="005E7DD7" w:rsidP="005E7DD7">
            <w:pPr>
              <w:ind w:firstLine="567"/>
              <w:jc w:val="both"/>
              <w:rPr>
                <w:sz w:val="2"/>
              </w:rPr>
            </w:pPr>
          </w:p>
          <w:p w14:paraId="2B12BA87" w14:textId="77777777" w:rsidR="005E7DD7" w:rsidRDefault="005E7DD7" w:rsidP="005E7DD7">
            <w:pPr>
              <w:ind w:firstLine="567"/>
              <w:jc w:val="both"/>
              <w:rPr>
                <w:sz w:val="2"/>
              </w:rPr>
            </w:pPr>
          </w:p>
          <w:p w14:paraId="088A94C1" w14:textId="77777777" w:rsidR="005E7DD7" w:rsidRDefault="007A3DDF" w:rsidP="005E7DD7">
            <w:pPr>
              <w:ind w:firstLine="567"/>
              <w:jc w:val="both"/>
              <w:rPr>
                <w:sz w:val="2"/>
              </w:rPr>
            </w:pPr>
            <w:r w:rsidRPr="007A3DDF">
              <w:rPr>
                <w:noProof/>
                <w:sz w:val="2"/>
              </w:rPr>
              <w:drawing>
                <wp:inline distT="0" distB="0" distL="0" distR="0" wp14:anchorId="556E3617" wp14:editId="001DE45B">
                  <wp:extent cx="1866900" cy="514350"/>
                  <wp:effectExtent l="0" t="0" r="0" b="0"/>
                  <wp:docPr id="4" name="Рисунок 10" descr="Тр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и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p>
          <w:p w14:paraId="47795D12" w14:textId="77777777" w:rsidR="005E7DD7" w:rsidRDefault="005E7DD7" w:rsidP="005E7DD7">
            <w:pPr>
              <w:ind w:firstLine="567"/>
              <w:jc w:val="both"/>
              <w:rPr>
                <w:sz w:val="2"/>
              </w:rPr>
            </w:pPr>
          </w:p>
          <w:p w14:paraId="15F454C8" w14:textId="77777777" w:rsidR="005E7DD7" w:rsidRDefault="005E7DD7" w:rsidP="005E7DD7">
            <w:pPr>
              <w:ind w:firstLine="567"/>
              <w:jc w:val="both"/>
              <w:rPr>
                <w:sz w:val="2"/>
              </w:rPr>
            </w:pPr>
          </w:p>
          <w:p w14:paraId="59653CF2" w14:textId="77777777" w:rsidR="005E7DD7" w:rsidRDefault="005E7DD7" w:rsidP="005E7DD7">
            <w:pPr>
              <w:ind w:firstLine="567"/>
              <w:jc w:val="both"/>
              <w:rPr>
                <w:sz w:val="2"/>
              </w:rPr>
            </w:pPr>
          </w:p>
          <w:p w14:paraId="1BDFE3E9" w14:textId="77777777" w:rsidR="005E7DD7" w:rsidRDefault="005E7DD7" w:rsidP="005E7DD7">
            <w:pPr>
              <w:ind w:firstLine="567"/>
              <w:jc w:val="both"/>
              <w:rPr>
                <w:sz w:val="2"/>
              </w:rPr>
            </w:pPr>
          </w:p>
          <w:p w14:paraId="77372CDF" w14:textId="77777777" w:rsidR="005E7DD7" w:rsidRDefault="005E7DD7" w:rsidP="005E7DD7">
            <w:pPr>
              <w:ind w:firstLine="567"/>
              <w:jc w:val="both"/>
              <w:rPr>
                <w:sz w:val="2"/>
              </w:rPr>
            </w:pPr>
          </w:p>
          <w:p w14:paraId="1AC14EF1" w14:textId="77777777" w:rsidR="005E7DD7" w:rsidRDefault="005E7DD7" w:rsidP="005E7DD7">
            <w:pPr>
              <w:ind w:firstLine="567"/>
              <w:jc w:val="both"/>
              <w:rPr>
                <w:sz w:val="2"/>
              </w:rPr>
            </w:pPr>
          </w:p>
          <w:p w14:paraId="04FE24A2" w14:textId="77777777" w:rsidR="005E7DD7" w:rsidRDefault="005E7DD7" w:rsidP="005E7DD7">
            <w:pPr>
              <w:ind w:firstLine="567"/>
              <w:jc w:val="both"/>
              <w:rPr>
                <w:sz w:val="2"/>
              </w:rPr>
            </w:pPr>
          </w:p>
          <w:p w14:paraId="24D00D5B" w14:textId="77777777" w:rsidR="005E7DD7" w:rsidRDefault="005E7DD7" w:rsidP="005E7DD7">
            <w:pPr>
              <w:ind w:firstLine="567"/>
              <w:jc w:val="both"/>
              <w:rPr>
                <w:sz w:val="2"/>
              </w:rPr>
            </w:pPr>
          </w:p>
          <w:p w14:paraId="5C9D1FDE" w14:textId="77777777" w:rsidR="005E7DD7" w:rsidRDefault="005E7DD7" w:rsidP="005E7DD7">
            <w:pPr>
              <w:ind w:firstLine="567"/>
              <w:jc w:val="both"/>
              <w:rPr>
                <w:sz w:val="2"/>
              </w:rPr>
            </w:pPr>
          </w:p>
          <w:p w14:paraId="12DC7040" w14:textId="77777777" w:rsidR="005E7DD7" w:rsidRDefault="005E7DD7" w:rsidP="005E7DD7">
            <w:pPr>
              <w:ind w:firstLine="567"/>
              <w:jc w:val="both"/>
              <w:rPr>
                <w:sz w:val="2"/>
              </w:rPr>
            </w:pPr>
          </w:p>
          <w:p w14:paraId="2DCB109B" w14:textId="77777777" w:rsidR="005E7DD7" w:rsidRPr="00346D07" w:rsidRDefault="005E7DD7" w:rsidP="005E7DD7">
            <w:pPr>
              <w:tabs>
                <w:tab w:val="left" w:pos="1665"/>
              </w:tabs>
              <w:ind w:firstLine="567"/>
              <w:jc w:val="both"/>
              <w:rPr>
                <w:sz w:val="2"/>
              </w:rPr>
            </w:pPr>
          </w:p>
          <w:p w14:paraId="6248DD7A" w14:textId="77777777" w:rsidR="005E7DD7" w:rsidRDefault="005E7DD7" w:rsidP="005E7DD7">
            <w:pPr>
              <w:ind w:firstLine="567"/>
              <w:jc w:val="center"/>
              <w:rPr>
                <w:noProof/>
              </w:rPr>
            </w:pPr>
          </w:p>
          <w:p w14:paraId="206582FD" w14:textId="77777777" w:rsidR="007A3DDF" w:rsidRDefault="007A3DDF" w:rsidP="007A3DDF">
            <w:pPr>
              <w:ind w:firstLine="567"/>
              <w:jc w:val="both"/>
              <w:rPr>
                <w:sz w:val="2"/>
              </w:rPr>
            </w:pPr>
            <w:r w:rsidRPr="00394611">
              <w:rPr>
                <w:b/>
                <w:sz w:val="28"/>
                <w:szCs w:val="28"/>
              </w:rPr>
              <w:t>ОКП  42 1000</w:t>
            </w:r>
          </w:p>
          <w:p w14:paraId="715EEC70" w14:textId="77777777" w:rsidR="005E7DD7" w:rsidRDefault="005E7DD7" w:rsidP="007A3DDF">
            <w:pPr>
              <w:ind w:firstLine="567"/>
              <w:rPr>
                <w:b/>
              </w:rPr>
            </w:pPr>
          </w:p>
          <w:p w14:paraId="61A17E4B" w14:textId="77777777" w:rsidR="005E7DD7" w:rsidRPr="00585B4D" w:rsidRDefault="005E7DD7" w:rsidP="005E7DD7">
            <w:pPr>
              <w:pStyle w:val="11"/>
              <w:ind w:firstLine="567"/>
              <w:jc w:val="center"/>
              <w:rPr>
                <w:b/>
                <w:sz w:val="52"/>
                <w:szCs w:val="52"/>
                <w:lang w:val="ru-RU"/>
              </w:rPr>
            </w:pPr>
          </w:p>
          <w:p w14:paraId="0B76FBF6" w14:textId="77777777" w:rsidR="005E7DD7" w:rsidRPr="00585B4D" w:rsidRDefault="005E7DD7" w:rsidP="005E7DD7">
            <w:pPr>
              <w:pStyle w:val="11"/>
              <w:ind w:firstLine="567"/>
              <w:jc w:val="center"/>
              <w:rPr>
                <w:b/>
                <w:sz w:val="52"/>
                <w:szCs w:val="52"/>
                <w:lang w:val="ru-RU"/>
              </w:rPr>
            </w:pPr>
          </w:p>
          <w:p w14:paraId="6EACB161" w14:textId="77777777" w:rsidR="00DF124D" w:rsidRPr="00394611" w:rsidRDefault="00DF124D" w:rsidP="00DF124D">
            <w:pPr>
              <w:ind w:firstLine="567"/>
              <w:jc w:val="center"/>
              <w:rPr>
                <w:b/>
                <w:bCs/>
                <w:sz w:val="28"/>
                <w:szCs w:val="28"/>
              </w:rPr>
            </w:pPr>
            <w:r w:rsidRPr="00394611">
              <w:rPr>
                <w:b/>
                <w:bCs/>
                <w:sz w:val="28"/>
                <w:szCs w:val="28"/>
              </w:rPr>
              <w:t>Измерители-регуляторы многофункциональные ТРИД</w:t>
            </w:r>
          </w:p>
          <w:p w14:paraId="721DCC19" w14:textId="77777777" w:rsidR="00203322" w:rsidRDefault="00203322" w:rsidP="00DF124D">
            <w:pPr>
              <w:ind w:firstLine="567"/>
              <w:jc w:val="center"/>
              <w:rPr>
                <w:b/>
                <w:sz w:val="28"/>
                <w:szCs w:val="28"/>
              </w:rPr>
            </w:pPr>
          </w:p>
          <w:p w14:paraId="7C2BD0A4" w14:textId="77777777" w:rsidR="00203322" w:rsidRDefault="00203322" w:rsidP="00DF124D">
            <w:pPr>
              <w:ind w:firstLine="567"/>
              <w:jc w:val="center"/>
              <w:rPr>
                <w:b/>
                <w:sz w:val="28"/>
                <w:szCs w:val="28"/>
              </w:rPr>
            </w:pPr>
          </w:p>
          <w:p w14:paraId="37F023A2" w14:textId="77777777" w:rsidR="00203322" w:rsidRDefault="00203322" w:rsidP="00DF124D">
            <w:pPr>
              <w:ind w:firstLine="567"/>
              <w:jc w:val="center"/>
              <w:rPr>
                <w:b/>
                <w:sz w:val="28"/>
                <w:szCs w:val="28"/>
              </w:rPr>
            </w:pPr>
          </w:p>
          <w:p w14:paraId="1293C1AA" w14:textId="77777777" w:rsidR="00203322" w:rsidRDefault="00203322" w:rsidP="00DF124D">
            <w:pPr>
              <w:ind w:firstLine="567"/>
              <w:jc w:val="center"/>
              <w:rPr>
                <w:b/>
                <w:sz w:val="28"/>
                <w:szCs w:val="28"/>
              </w:rPr>
            </w:pPr>
          </w:p>
          <w:p w14:paraId="497958FF" w14:textId="77777777" w:rsidR="00DF124D" w:rsidRPr="00857913" w:rsidRDefault="00203322" w:rsidP="00DF124D">
            <w:pPr>
              <w:ind w:firstLine="567"/>
              <w:jc w:val="center"/>
              <w:rPr>
                <w:b/>
                <w:sz w:val="40"/>
                <w:szCs w:val="40"/>
              </w:rPr>
            </w:pPr>
            <w:r w:rsidRPr="00857913">
              <w:rPr>
                <w:b/>
                <w:sz w:val="40"/>
                <w:szCs w:val="40"/>
              </w:rPr>
              <w:t>Измеритель-сигнализатор веса И</w:t>
            </w:r>
            <w:r w:rsidR="00DF124D" w:rsidRPr="00857913">
              <w:rPr>
                <w:b/>
                <w:sz w:val="40"/>
                <w:szCs w:val="40"/>
              </w:rPr>
              <w:t>СВ322</w:t>
            </w:r>
          </w:p>
          <w:p w14:paraId="4F57F7FE" w14:textId="77777777" w:rsidR="00DF124D" w:rsidRPr="00585B4D" w:rsidRDefault="00DF124D" w:rsidP="00DF124D">
            <w:pPr>
              <w:ind w:firstLine="567"/>
              <w:jc w:val="both"/>
              <w:rPr>
                <w:b/>
                <w:sz w:val="28"/>
              </w:rPr>
            </w:pPr>
          </w:p>
          <w:p w14:paraId="7CD19E71" w14:textId="77777777" w:rsidR="00DF124D" w:rsidRPr="00585B4D" w:rsidRDefault="00DF124D" w:rsidP="00DF124D">
            <w:pPr>
              <w:ind w:firstLine="567"/>
              <w:jc w:val="both"/>
              <w:rPr>
                <w:b/>
                <w:sz w:val="28"/>
              </w:rPr>
            </w:pPr>
          </w:p>
          <w:p w14:paraId="10B846B8" w14:textId="77777777" w:rsidR="00DF124D" w:rsidRPr="00585B4D" w:rsidRDefault="00DF124D" w:rsidP="00DF124D">
            <w:pPr>
              <w:ind w:firstLine="567"/>
              <w:jc w:val="both"/>
              <w:rPr>
                <w:b/>
                <w:sz w:val="28"/>
              </w:rPr>
            </w:pPr>
          </w:p>
          <w:p w14:paraId="087DC974" w14:textId="77777777" w:rsidR="00DF124D" w:rsidRPr="007164FA" w:rsidRDefault="00DF124D" w:rsidP="00DF124D">
            <w:pPr>
              <w:ind w:firstLine="567"/>
              <w:jc w:val="center"/>
              <w:rPr>
                <w:b/>
                <w:bCs/>
                <w:sz w:val="28"/>
                <w:szCs w:val="28"/>
              </w:rPr>
            </w:pPr>
            <w:r w:rsidRPr="007164FA">
              <w:rPr>
                <w:b/>
                <w:bCs/>
                <w:sz w:val="28"/>
                <w:szCs w:val="28"/>
              </w:rPr>
              <w:t>Руководство по эксплуатации</w:t>
            </w:r>
          </w:p>
          <w:p w14:paraId="5CA61AFD" w14:textId="77777777" w:rsidR="00DF124D" w:rsidRPr="007164FA" w:rsidRDefault="00DF124D" w:rsidP="00DF124D">
            <w:pPr>
              <w:ind w:firstLine="567"/>
              <w:jc w:val="center"/>
              <w:rPr>
                <w:b/>
                <w:sz w:val="2"/>
              </w:rPr>
            </w:pPr>
            <w:r w:rsidRPr="00394611">
              <w:rPr>
                <w:b/>
                <w:bCs/>
                <w:sz w:val="28"/>
                <w:szCs w:val="28"/>
              </w:rPr>
              <w:t>ВПМ 421210.009 РЭ</w:t>
            </w:r>
          </w:p>
          <w:p w14:paraId="6B66506C" w14:textId="77777777" w:rsidR="00DF124D" w:rsidRPr="00585B4D" w:rsidRDefault="00DF124D" w:rsidP="00DF124D">
            <w:pPr>
              <w:jc w:val="both"/>
              <w:rPr>
                <w:b/>
                <w:sz w:val="2"/>
              </w:rPr>
            </w:pPr>
          </w:p>
          <w:p w14:paraId="4F282A62" w14:textId="77777777" w:rsidR="00DF124D" w:rsidRPr="00585B4D" w:rsidRDefault="00DF124D" w:rsidP="00DF124D">
            <w:pPr>
              <w:jc w:val="both"/>
              <w:rPr>
                <w:b/>
                <w:sz w:val="2"/>
              </w:rPr>
            </w:pPr>
          </w:p>
          <w:p w14:paraId="52EEC1D9" w14:textId="77777777" w:rsidR="00DF124D" w:rsidRPr="00585B4D" w:rsidRDefault="00DF124D" w:rsidP="00DF124D">
            <w:pPr>
              <w:jc w:val="both"/>
              <w:rPr>
                <w:b/>
                <w:sz w:val="2"/>
              </w:rPr>
            </w:pPr>
          </w:p>
          <w:p w14:paraId="2C8F9047" w14:textId="77777777" w:rsidR="00DF124D" w:rsidRPr="00585B4D" w:rsidRDefault="00DF124D" w:rsidP="00DF124D">
            <w:pPr>
              <w:jc w:val="both"/>
              <w:rPr>
                <w:b/>
                <w:sz w:val="2"/>
              </w:rPr>
            </w:pPr>
          </w:p>
          <w:p w14:paraId="1A9EC398" w14:textId="77777777" w:rsidR="00DF124D" w:rsidRPr="00585B4D" w:rsidRDefault="00DF124D" w:rsidP="00DF124D">
            <w:pPr>
              <w:jc w:val="both"/>
              <w:rPr>
                <w:b/>
                <w:sz w:val="2"/>
              </w:rPr>
            </w:pPr>
          </w:p>
          <w:p w14:paraId="57C262DA" w14:textId="77777777" w:rsidR="00DF124D" w:rsidRPr="00585B4D" w:rsidRDefault="00DF124D" w:rsidP="00DF124D">
            <w:pPr>
              <w:jc w:val="both"/>
              <w:rPr>
                <w:b/>
                <w:sz w:val="2"/>
              </w:rPr>
            </w:pPr>
          </w:p>
          <w:p w14:paraId="57572DB8" w14:textId="77777777" w:rsidR="00DF124D" w:rsidRPr="00585B4D" w:rsidRDefault="00DF124D" w:rsidP="00DF124D">
            <w:pPr>
              <w:jc w:val="both"/>
              <w:rPr>
                <w:b/>
                <w:sz w:val="2"/>
              </w:rPr>
            </w:pPr>
          </w:p>
          <w:p w14:paraId="4681D498" w14:textId="77777777" w:rsidR="00DF124D" w:rsidRPr="00585B4D" w:rsidRDefault="00DF124D" w:rsidP="00DF124D">
            <w:pPr>
              <w:jc w:val="both"/>
              <w:rPr>
                <w:b/>
                <w:sz w:val="2"/>
              </w:rPr>
            </w:pPr>
          </w:p>
          <w:p w14:paraId="7DC5A282" w14:textId="77777777" w:rsidR="00DF124D" w:rsidRPr="00585B4D" w:rsidRDefault="00DF124D" w:rsidP="00DF124D">
            <w:pPr>
              <w:jc w:val="both"/>
              <w:rPr>
                <w:b/>
                <w:sz w:val="2"/>
              </w:rPr>
            </w:pPr>
          </w:p>
          <w:p w14:paraId="21F84685" w14:textId="77777777" w:rsidR="00DF124D" w:rsidRPr="00585B4D" w:rsidRDefault="00DF124D" w:rsidP="00DF124D">
            <w:pPr>
              <w:jc w:val="both"/>
              <w:rPr>
                <w:b/>
                <w:sz w:val="2"/>
              </w:rPr>
            </w:pPr>
          </w:p>
          <w:p w14:paraId="4CB6285E" w14:textId="77777777" w:rsidR="005E7DD7" w:rsidRPr="00585B4D" w:rsidRDefault="005E7DD7" w:rsidP="005E7DD7">
            <w:pPr>
              <w:ind w:firstLine="567"/>
              <w:jc w:val="both"/>
              <w:rPr>
                <w:b/>
                <w:sz w:val="2"/>
              </w:rPr>
            </w:pPr>
          </w:p>
          <w:p w14:paraId="03378601" w14:textId="77777777" w:rsidR="005E7DD7" w:rsidRPr="00585B4D" w:rsidRDefault="005E7DD7" w:rsidP="005E7DD7">
            <w:pPr>
              <w:ind w:firstLine="567"/>
              <w:jc w:val="both"/>
              <w:rPr>
                <w:b/>
                <w:sz w:val="2"/>
              </w:rPr>
            </w:pPr>
          </w:p>
          <w:p w14:paraId="041C7E67" w14:textId="77777777" w:rsidR="005E7DD7" w:rsidRPr="00585B4D" w:rsidRDefault="005E7DD7" w:rsidP="005E7DD7">
            <w:pPr>
              <w:ind w:firstLine="567"/>
              <w:jc w:val="both"/>
              <w:rPr>
                <w:b/>
                <w:sz w:val="2"/>
              </w:rPr>
            </w:pPr>
          </w:p>
          <w:p w14:paraId="5429E513" w14:textId="77777777" w:rsidR="005E7DD7" w:rsidRPr="00585B4D" w:rsidRDefault="005E7DD7" w:rsidP="005E7DD7">
            <w:pPr>
              <w:ind w:firstLine="567"/>
              <w:jc w:val="both"/>
              <w:rPr>
                <w:b/>
                <w:sz w:val="2"/>
              </w:rPr>
            </w:pPr>
          </w:p>
          <w:p w14:paraId="6645E873" w14:textId="77777777" w:rsidR="005E7DD7" w:rsidRPr="00585B4D" w:rsidRDefault="005E7DD7" w:rsidP="005E7DD7">
            <w:pPr>
              <w:ind w:firstLine="567"/>
              <w:jc w:val="both"/>
              <w:rPr>
                <w:b/>
                <w:sz w:val="2"/>
              </w:rPr>
            </w:pPr>
          </w:p>
          <w:p w14:paraId="22F37D8A" w14:textId="77777777" w:rsidR="005E7DD7" w:rsidRPr="00585B4D" w:rsidRDefault="005E7DD7" w:rsidP="005E7DD7">
            <w:pPr>
              <w:ind w:firstLine="567"/>
              <w:jc w:val="both"/>
              <w:rPr>
                <w:b/>
                <w:sz w:val="2"/>
              </w:rPr>
            </w:pPr>
          </w:p>
          <w:p w14:paraId="7223D0FA" w14:textId="77777777" w:rsidR="005E7DD7" w:rsidRPr="00585B4D" w:rsidRDefault="005E7DD7" w:rsidP="005E7DD7">
            <w:pPr>
              <w:ind w:firstLine="567"/>
              <w:jc w:val="both"/>
              <w:rPr>
                <w:b/>
                <w:sz w:val="2"/>
              </w:rPr>
            </w:pPr>
          </w:p>
          <w:p w14:paraId="6314E959" w14:textId="77777777" w:rsidR="005E7DD7" w:rsidRPr="00585B4D" w:rsidRDefault="005E7DD7" w:rsidP="005E7DD7">
            <w:pPr>
              <w:ind w:firstLine="567"/>
              <w:jc w:val="both"/>
              <w:rPr>
                <w:b/>
                <w:sz w:val="2"/>
              </w:rPr>
            </w:pPr>
          </w:p>
          <w:p w14:paraId="3448F624" w14:textId="77777777" w:rsidR="005E7DD7" w:rsidRPr="00585B4D" w:rsidRDefault="005E7DD7" w:rsidP="005E7DD7">
            <w:pPr>
              <w:ind w:firstLine="567"/>
              <w:jc w:val="both"/>
              <w:rPr>
                <w:b/>
                <w:sz w:val="2"/>
              </w:rPr>
            </w:pPr>
          </w:p>
          <w:p w14:paraId="6E1791C0" w14:textId="77777777" w:rsidR="005E7DD7" w:rsidRPr="00585B4D" w:rsidRDefault="005E7DD7" w:rsidP="005E7DD7">
            <w:pPr>
              <w:ind w:firstLine="567"/>
              <w:jc w:val="both"/>
              <w:rPr>
                <w:b/>
                <w:sz w:val="2"/>
              </w:rPr>
            </w:pPr>
          </w:p>
          <w:p w14:paraId="193F6851" w14:textId="77777777" w:rsidR="005E7DD7" w:rsidRPr="00585B4D" w:rsidRDefault="005E7DD7" w:rsidP="005E7DD7">
            <w:pPr>
              <w:ind w:firstLine="567"/>
              <w:jc w:val="both"/>
              <w:rPr>
                <w:b/>
                <w:sz w:val="2"/>
              </w:rPr>
            </w:pPr>
          </w:p>
          <w:p w14:paraId="30919EC1" w14:textId="77777777" w:rsidR="005E7DD7" w:rsidRPr="00585B4D" w:rsidRDefault="005E7DD7" w:rsidP="005E7DD7">
            <w:pPr>
              <w:ind w:firstLine="567"/>
              <w:jc w:val="both"/>
              <w:rPr>
                <w:b/>
                <w:sz w:val="2"/>
              </w:rPr>
            </w:pPr>
          </w:p>
          <w:p w14:paraId="5D8415D9" w14:textId="77777777" w:rsidR="005E7DD7" w:rsidRPr="00585B4D" w:rsidRDefault="005E7DD7" w:rsidP="005E7DD7">
            <w:pPr>
              <w:ind w:firstLine="567"/>
              <w:jc w:val="both"/>
              <w:rPr>
                <w:b/>
                <w:sz w:val="2"/>
              </w:rPr>
            </w:pPr>
          </w:p>
          <w:p w14:paraId="2F470777" w14:textId="77777777" w:rsidR="005E7DD7" w:rsidRPr="00585B4D" w:rsidRDefault="005E7DD7" w:rsidP="005E7DD7">
            <w:pPr>
              <w:ind w:firstLine="567"/>
              <w:jc w:val="both"/>
              <w:rPr>
                <w:b/>
                <w:sz w:val="2"/>
              </w:rPr>
            </w:pPr>
          </w:p>
          <w:p w14:paraId="52F62DB5" w14:textId="77777777" w:rsidR="005E7DD7" w:rsidRPr="00585B4D" w:rsidRDefault="005E7DD7" w:rsidP="005E7DD7">
            <w:pPr>
              <w:ind w:firstLine="567"/>
              <w:jc w:val="both"/>
              <w:rPr>
                <w:b/>
                <w:sz w:val="2"/>
              </w:rPr>
            </w:pPr>
          </w:p>
          <w:p w14:paraId="49444B8D" w14:textId="77777777" w:rsidR="005E7DD7" w:rsidRPr="00585B4D" w:rsidRDefault="005E7DD7" w:rsidP="005E7DD7">
            <w:pPr>
              <w:ind w:firstLine="567"/>
              <w:jc w:val="both"/>
              <w:rPr>
                <w:b/>
                <w:sz w:val="2"/>
              </w:rPr>
            </w:pPr>
          </w:p>
          <w:p w14:paraId="5C132F0C" w14:textId="77777777" w:rsidR="005E7DD7" w:rsidRPr="00585B4D" w:rsidRDefault="005E7DD7" w:rsidP="005E7DD7">
            <w:pPr>
              <w:ind w:firstLine="567"/>
              <w:jc w:val="both"/>
              <w:rPr>
                <w:b/>
                <w:sz w:val="2"/>
              </w:rPr>
            </w:pPr>
          </w:p>
          <w:p w14:paraId="6700BC7E" w14:textId="77777777" w:rsidR="005E7DD7" w:rsidRPr="00585B4D" w:rsidRDefault="005E7DD7" w:rsidP="005E7DD7">
            <w:pPr>
              <w:ind w:firstLine="567"/>
              <w:jc w:val="both"/>
              <w:rPr>
                <w:b/>
                <w:sz w:val="2"/>
              </w:rPr>
            </w:pPr>
          </w:p>
          <w:p w14:paraId="224C2583" w14:textId="77777777" w:rsidR="005E7DD7" w:rsidRPr="00585B4D" w:rsidRDefault="005E7DD7" w:rsidP="005E7DD7">
            <w:pPr>
              <w:ind w:firstLine="567"/>
              <w:jc w:val="both"/>
              <w:rPr>
                <w:b/>
                <w:sz w:val="2"/>
              </w:rPr>
            </w:pPr>
          </w:p>
          <w:p w14:paraId="5E47D01B" w14:textId="77777777" w:rsidR="005E7DD7" w:rsidRPr="00585B4D" w:rsidRDefault="005E7DD7" w:rsidP="005E7DD7">
            <w:pPr>
              <w:ind w:firstLine="567"/>
              <w:jc w:val="both"/>
              <w:rPr>
                <w:b/>
                <w:sz w:val="2"/>
              </w:rPr>
            </w:pPr>
          </w:p>
          <w:p w14:paraId="04077A86" w14:textId="77777777" w:rsidR="005E7DD7" w:rsidRPr="00585B4D" w:rsidRDefault="005E7DD7" w:rsidP="005E7DD7">
            <w:pPr>
              <w:ind w:firstLine="567"/>
              <w:jc w:val="both"/>
              <w:rPr>
                <w:b/>
                <w:sz w:val="2"/>
              </w:rPr>
            </w:pPr>
          </w:p>
          <w:p w14:paraId="2DF40A92" w14:textId="77777777" w:rsidR="005E7DD7" w:rsidRPr="00585B4D" w:rsidRDefault="005E7DD7" w:rsidP="005E7DD7">
            <w:pPr>
              <w:ind w:firstLine="567"/>
              <w:jc w:val="both"/>
              <w:rPr>
                <w:b/>
                <w:sz w:val="2"/>
              </w:rPr>
            </w:pPr>
          </w:p>
          <w:p w14:paraId="06465D1B" w14:textId="77777777" w:rsidR="005E7DD7" w:rsidRPr="00585B4D" w:rsidRDefault="005E7DD7" w:rsidP="005E7DD7">
            <w:pPr>
              <w:ind w:firstLine="567"/>
              <w:jc w:val="both"/>
              <w:rPr>
                <w:b/>
                <w:sz w:val="2"/>
              </w:rPr>
            </w:pPr>
          </w:p>
          <w:p w14:paraId="546E9505" w14:textId="77777777" w:rsidR="005E7DD7" w:rsidRPr="00585B4D" w:rsidRDefault="005E7DD7" w:rsidP="005E7DD7">
            <w:pPr>
              <w:ind w:firstLine="567"/>
              <w:jc w:val="both"/>
              <w:rPr>
                <w:b/>
                <w:sz w:val="2"/>
              </w:rPr>
            </w:pPr>
          </w:p>
          <w:p w14:paraId="3157D435" w14:textId="77777777" w:rsidR="005E7DD7" w:rsidRPr="00585B4D" w:rsidRDefault="005E7DD7" w:rsidP="005E7DD7">
            <w:pPr>
              <w:ind w:firstLine="567"/>
              <w:jc w:val="both"/>
              <w:rPr>
                <w:b/>
                <w:sz w:val="2"/>
              </w:rPr>
            </w:pPr>
          </w:p>
          <w:p w14:paraId="1174C49B" w14:textId="77777777" w:rsidR="005E7DD7" w:rsidRPr="00585B4D" w:rsidRDefault="005E7DD7" w:rsidP="005E7DD7">
            <w:pPr>
              <w:ind w:firstLine="567"/>
              <w:jc w:val="both"/>
              <w:rPr>
                <w:b/>
                <w:sz w:val="2"/>
              </w:rPr>
            </w:pPr>
          </w:p>
          <w:p w14:paraId="47A72F7F" w14:textId="77777777" w:rsidR="005E7DD7" w:rsidRPr="00585B4D" w:rsidRDefault="005E7DD7" w:rsidP="005E7DD7">
            <w:pPr>
              <w:ind w:firstLine="567"/>
              <w:jc w:val="both"/>
              <w:rPr>
                <w:b/>
                <w:sz w:val="2"/>
              </w:rPr>
            </w:pPr>
          </w:p>
          <w:p w14:paraId="73D5F606" w14:textId="77777777" w:rsidR="005E7DD7" w:rsidRPr="00585B4D" w:rsidRDefault="005E7DD7" w:rsidP="005E7DD7">
            <w:pPr>
              <w:ind w:firstLine="567"/>
              <w:jc w:val="both"/>
              <w:rPr>
                <w:b/>
                <w:sz w:val="2"/>
              </w:rPr>
            </w:pPr>
          </w:p>
          <w:p w14:paraId="724C2AAE" w14:textId="77777777" w:rsidR="005E7DD7" w:rsidRPr="00585B4D" w:rsidRDefault="005E7DD7" w:rsidP="005E7DD7">
            <w:pPr>
              <w:ind w:firstLine="567"/>
              <w:jc w:val="both"/>
              <w:rPr>
                <w:b/>
                <w:sz w:val="2"/>
              </w:rPr>
            </w:pPr>
          </w:p>
          <w:p w14:paraId="6F0E41A1" w14:textId="77777777" w:rsidR="005E7DD7" w:rsidRPr="00585B4D" w:rsidRDefault="005E7DD7" w:rsidP="005E7DD7">
            <w:pPr>
              <w:ind w:firstLine="567"/>
              <w:jc w:val="both"/>
              <w:rPr>
                <w:b/>
                <w:sz w:val="2"/>
              </w:rPr>
            </w:pPr>
          </w:p>
          <w:p w14:paraId="10F8B766" w14:textId="77777777" w:rsidR="005E7DD7" w:rsidRPr="00585B4D" w:rsidRDefault="005E7DD7" w:rsidP="005E7DD7">
            <w:pPr>
              <w:ind w:firstLine="567"/>
              <w:jc w:val="both"/>
              <w:rPr>
                <w:b/>
                <w:sz w:val="2"/>
              </w:rPr>
            </w:pPr>
          </w:p>
          <w:p w14:paraId="30A08BEA" w14:textId="77777777" w:rsidR="005E7DD7" w:rsidRPr="00585B4D" w:rsidRDefault="005E7DD7" w:rsidP="005E7DD7">
            <w:pPr>
              <w:ind w:firstLine="567"/>
              <w:jc w:val="both"/>
              <w:rPr>
                <w:b/>
                <w:sz w:val="2"/>
              </w:rPr>
            </w:pPr>
          </w:p>
          <w:p w14:paraId="1A244AE7" w14:textId="77777777" w:rsidR="005E7DD7" w:rsidRPr="00585B4D" w:rsidRDefault="005E7DD7" w:rsidP="005E7DD7">
            <w:pPr>
              <w:ind w:firstLine="567"/>
              <w:jc w:val="both"/>
              <w:rPr>
                <w:b/>
                <w:sz w:val="2"/>
              </w:rPr>
            </w:pPr>
          </w:p>
          <w:p w14:paraId="7D5A50E9" w14:textId="77777777" w:rsidR="005E7DD7" w:rsidRPr="00585B4D" w:rsidRDefault="005E7DD7" w:rsidP="005E7DD7">
            <w:pPr>
              <w:ind w:firstLine="567"/>
              <w:jc w:val="both"/>
              <w:rPr>
                <w:b/>
                <w:sz w:val="2"/>
              </w:rPr>
            </w:pPr>
          </w:p>
          <w:p w14:paraId="0CDF086A" w14:textId="77777777" w:rsidR="005E7DD7" w:rsidRPr="00585B4D" w:rsidRDefault="005E7DD7" w:rsidP="005E7DD7">
            <w:pPr>
              <w:ind w:firstLine="567"/>
              <w:jc w:val="both"/>
              <w:rPr>
                <w:b/>
                <w:sz w:val="2"/>
              </w:rPr>
            </w:pPr>
          </w:p>
          <w:p w14:paraId="63527118" w14:textId="77777777" w:rsidR="005E7DD7" w:rsidRPr="00585B4D" w:rsidRDefault="005E7DD7" w:rsidP="005E7DD7">
            <w:pPr>
              <w:ind w:firstLine="567"/>
              <w:jc w:val="both"/>
              <w:rPr>
                <w:b/>
                <w:sz w:val="2"/>
              </w:rPr>
            </w:pPr>
          </w:p>
          <w:p w14:paraId="6CC99476" w14:textId="77777777" w:rsidR="005E7DD7" w:rsidRPr="00585B4D" w:rsidRDefault="005E7DD7" w:rsidP="005E7DD7">
            <w:pPr>
              <w:ind w:firstLine="567"/>
              <w:jc w:val="both"/>
              <w:rPr>
                <w:b/>
                <w:sz w:val="2"/>
              </w:rPr>
            </w:pPr>
          </w:p>
          <w:p w14:paraId="0C515E8B" w14:textId="77777777" w:rsidR="005E7DD7" w:rsidRPr="00585B4D" w:rsidRDefault="005E7DD7" w:rsidP="005E7DD7">
            <w:pPr>
              <w:ind w:firstLine="567"/>
              <w:jc w:val="both"/>
              <w:rPr>
                <w:b/>
                <w:sz w:val="2"/>
              </w:rPr>
            </w:pPr>
          </w:p>
          <w:p w14:paraId="28A4AEB9" w14:textId="77777777" w:rsidR="005E7DD7" w:rsidRPr="00585B4D" w:rsidRDefault="005E7DD7" w:rsidP="005E7DD7">
            <w:pPr>
              <w:ind w:firstLine="567"/>
              <w:jc w:val="both"/>
              <w:rPr>
                <w:b/>
                <w:sz w:val="2"/>
              </w:rPr>
            </w:pPr>
          </w:p>
          <w:p w14:paraId="50CFB9D6" w14:textId="77777777" w:rsidR="005E7DD7" w:rsidRPr="00585B4D" w:rsidRDefault="005E7DD7" w:rsidP="005E7DD7">
            <w:pPr>
              <w:ind w:firstLine="567"/>
              <w:jc w:val="both"/>
              <w:rPr>
                <w:b/>
                <w:sz w:val="2"/>
              </w:rPr>
            </w:pPr>
          </w:p>
          <w:p w14:paraId="4C191D49" w14:textId="77777777" w:rsidR="005E7DD7" w:rsidRPr="00585B4D" w:rsidRDefault="005E7DD7" w:rsidP="005E7DD7">
            <w:pPr>
              <w:ind w:firstLine="567"/>
              <w:jc w:val="both"/>
              <w:rPr>
                <w:b/>
                <w:sz w:val="2"/>
              </w:rPr>
            </w:pPr>
          </w:p>
          <w:p w14:paraId="7A854B7D" w14:textId="77777777" w:rsidR="005E7DD7" w:rsidRPr="00585B4D" w:rsidRDefault="005E7DD7" w:rsidP="005E7DD7">
            <w:pPr>
              <w:ind w:firstLine="567"/>
              <w:jc w:val="both"/>
              <w:rPr>
                <w:b/>
                <w:sz w:val="2"/>
              </w:rPr>
            </w:pPr>
          </w:p>
          <w:p w14:paraId="66ADEFAC" w14:textId="77777777" w:rsidR="005E7DD7" w:rsidRPr="00585B4D" w:rsidRDefault="005E7DD7" w:rsidP="005E7DD7">
            <w:pPr>
              <w:ind w:firstLine="567"/>
              <w:jc w:val="both"/>
              <w:rPr>
                <w:b/>
                <w:sz w:val="2"/>
              </w:rPr>
            </w:pPr>
          </w:p>
          <w:p w14:paraId="39D07DAA" w14:textId="77777777" w:rsidR="005E7DD7" w:rsidRPr="00585B4D" w:rsidRDefault="005E7DD7" w:rsidP="005E7DD7">
            <w:pPr>
              <w:ind w:firstLine="567"/>
              <w:jc w:val="both"/>
              <w:rPr>
                <w:b/>
                <w:sz w:val="2"/>
              </w:rPr>
            </w:pPr>
          </w:p>
          <w:p w14:paraId="0E71B6FB" w14:textId="77777777" w:rsidR="005E7DD7" w:rsidRPr="00585B4D" w:rsidRDefault="005E7DD7" w:rsidP="005E7DD7">
            <w:pPr>
              <w:ind w:firstLine="567"/>
              <w:jc w:val="both"/>
              <w:rPr>
                <w:b/>
                <w:sz w:val="2"/>
              </w:rPr>
            </w:pPr>
          </w:p>
          <w:p w14:paraId="3B8574F4" w14:textId="77777777" w:rsidR="005E7DD7" w:rsidRPr="00585B4D" w:rsidRDefault="005E7DD7" w:rsidP="005E7DD7">
            <w:pPr>
              <w:ind w:firstLine="567"/>
              <w:jc w:val="both"/>
              <w:rPr>
                <w:b/>
                <w:sz w:val="2"/>
              </w:rPr>
            </w:pPr>
          </w:p>
          <w:p w14:paraId="09E49035" w14:textId="77777777" w:rsidR="005E7DD7" w:rsidRPr="00585B4D" w:rsidRDefault="005E7DD7" w:rsidP="005E7DD7">
            <w:pPr>
              <w:ind w:firstLine="567"/>
              <w:jc w:val="both"/>
              <w:rPr>
                <w:b/>
                <w:sz w:val="2"/>
              </w:rPr>
            </w:pPr>
          </w:p>
          <w:p w14:paraId="207CF362" w14:textId="77777777" w:rsidR="005E7DD7" w:rsidRPr="00585B4D" w:rsidRDefault="005E7DD7" w:rsidP="005E7DD7">
            <w:pPr>
              <w:ind w:firstLine="567"/>
              <w:jc w:val="both"/>
              <w:rPr>
                <w:b/>
                <w:sz w:val="2"/>
              </w:rPr>
            </w:pPr>
          </w:p>
          <w:p w14:paraId="7491BDEE" w14:textId="77777777" w:rsidR="005E7DD7" w:rsidRPr="00585B4D" w:rsidRDefault="005E7DD7" w:rsidP="005E7DD7">
            <w:pPr>
              <w:ind w:firstLine="567"/>
              <w:jc w:val="both"/>
              <w:rPr>
                <w:b/>
                <w:sz w:val="2"/>
              </w:rPr>
            </w:pPr>
          </w:p>
          <w:p w14:paraId="163050AB" w14:textId="77777777" w:rsidR="005E7DD7" w:rsidRPr="00585B4D" w:rsidRDefault="005E7DD7" w:rsidP="005E7DD7">
            <w:pPr>
              <w:ind w:firstLine="567"/>
              <w:jc w:val="both"/>
              <w:rPr>
                <w:b/>
                <w:sz w:val="2"/>
              </w:rPr>
            </w:pPr>
          </w:p>
          <w:p w14:paraId="569377AD" w14:textId="77777777" w:rsidR="005E7DD7" w:rsidRPr="00585B4D" w:rsidRDefault="005E7DD7" w:rsidP="005E7DD7">
            <w:pPr>
              <w:ind w:firstLine="567"/>
              <w:jc w:val="both"/>
              <w:rPr>
                <w:b/>
                <w:sz w:val="2"/>
              </w:rPr>
            </w:pPr>
          </w:p>
          <w:p w14:paraId="72631397" w14:textId="77777777" w:rsidR="005E7DD7" w:rsidRPr="00585B4D" w:rsidRDefault="005E7DD7" w:rsidP="005E7DD7">
            <w:pPr>
              <w:ind w:firstLine="567"/>
              <w:jc w:val="both"/>
              <w:rPr>
                <w:b/>
                <w:sz w:val="2"/>
              </w:rPr>
            </w:pPr>
          </w:p>
          <w:p w14:paraId="5DF38FB3" w14:textId="77777777" w:rsidR="005E7DD7" w:rsidRPr="00585B4D" w:rsidRDefault="005E7DD7" w:rsidP="005E7DD7">
            <w:pPr>
              <w:ind w:firstLine="567"/>
              <w:jc w:val="both"/>
              <w:rPr>
                <w:b/>
                <w:sz w:val="2"/>
              </w:rPr>
            </w:pPr>
          </w:p>
          <w:p w14:paraId="63DCAC01" w14:textId="77777777" w:rsidR="005E7DD7" w:rsidRPr="00585B4D" w:rsidRDefault="005E7DD7" w:rsidP="005E7DD7">
            <w:pPr>
              <w:ind w:firstLine="567"/>
              <w:jc w:val="both"/>
              <w:rPr>
                <w:b/>
                <w:sz w:val="2"/>
              </w:rPr>
            </w:pPr>
          </w:p>
          <w:p w14:paraId="23BF845F" w14:textId="77777777" w:rsidR="005E7DD7" w:rsidRPr="00585B4D" w:rsidRDefault="005E7DD7" w:rsidP="005E7DD7">
            <w:pPr>
              <w:ind w:firstLine="567"/>
              <w:jc w:val="both"/>
              <w:rPr>
                <w:b/>
                <w:sz w:val="2"/>
              </w:rPr>
            </w:pPr>
          </w:p>
          <w:p w14:paraId="0545FA78" w14:textId="77777777" w:rsidR="005E7DD7" w:rsidRPr="00585B4D" w:rsidRDefault="005E7DD7" w:rsidP="005E7DD7">
            <w:pPr>
              <w:ind w:firstLine="567"/>
              <w:jc w:val="both"/>
              <w:rPr>
                <w:b/>
                <w:sz w:val="2"/>
              </w:rPr>
            </w:pPr>
          </w:p>
          <w:p w14:paraId="68A68BC8" w14:textId="77777777" w:rsidR="005E7DD7" w:rsidRPr="00585B4D" w:rsidRDefault="005E7DD7" w:rsidP="005E7DD7">
            <w:pPr>
              <w:ind w:firstLine="567"/>
              <w:jc w:val="both"/>
              <w:rPr>
                <w:b/>
                <w:sz w:val="2"/>
              </w:rPr>
            </w:pPr>
          </w:p>
          <w:p w14:paraId="584D6EB7" w14:textId="77777777" w:rsidR="005E7DD7" w:rsidRPr="00585B4D" w:rsidRDefault="005E7DD7" w:rsidP="005E7DD7">
            <w:pPr>
              <w:ind w:firstLine="567"/>
              <w:jc w:val="both"/>
              <w:rPr>
                <w:b/>
                <w:sz w:val="2"/>
              </w:rPr>
            </w:pPr>
          </w:p>
          <w:p w14:paraId="2D9D545F" w14:textId="77777777" w:rsidR="005E7DD7" w:rsidRPr="00585B4D" w:rsidRDefault="005E7DD7" w:rsidP="005E7DD7">
            <w:pPr>
              <w:ind w:firstLine="567"/>
              <w:jc w:val="both"/>
              <w:rPr>
                <w:b/>
                <w:sz w:val="2"/>
              </w:rPr>
            </w:pPr>
          </w:p>
          <w:p w14:paraId="07BA9DF3" w14:textId="77777777" w:rsidR="005E7DD7" w:rsidRPr="00585B4D" w:rsidRDefault="005E7DD7" w:rsidP="005E7DD7">
            <w:pPr>
              <w:ind w:firstLine="567"/>
              <w:jc w:val="both"/>
              <w:rPr>
                <w:b/>
                <w:sz w:val="2"/>
              </w:rPr>
            </w:pPr>
          </w:p>
          <w:p w14:paraId="1D4A3A29" w14:textId="77777777" w:rsidR="005E7DD7" w:rsidRPr="00585B4D" w:rsidRDefault="005E7DD7" w:rsidP="005E7DD7">
            <w:pPr>
              <w:ind w:firstLine="567"/>
              <w:jc w:val="both"/>
              <w:rPr>
                <w:b/>
                <w:sz w:val="2"/>
              </w:rPr>
            </w:pPr>
          </w:p>
          <w:p w14:paraId="43A60A4A" w14:textId="77777777" w:rsidR="005E7DD7" w:rsidRPr="00585B4D" w:rsidRDefault="005E7DD7" w:rsidP="005E7DD7">
            <w:pPr>
              <w:ind w:firstLine="567"/>
              <w:jc w:val="both"/>
              <w:rPr>
                <w:b/>
                <w:sz w:val="2"/>
              </w:rPr>
            </w:pPr>
          </w:p>
          <w:p w14:paraId="53E59917" w14:textId="77777777" w:rsidR="005E7DD7" w:rsidRPr="00585B4D" w:rsidRDefault="005E7DD7" w:rsidP="005E7DD7">
            <w:pPr>
              <w:ind w:firstLine="567"/>
              <w:jc w:val="both"/>
              <w:rPr>
                <w:b/>
                <w:sz w:val="2"/>
              </w:rPr>
            </w:pPr>
          </w:p>
          <w:p w14:paraId="2A2EE9E3" w14:textId="77777777" w:rsidR="005E7DD7" w:rsidRPr="00585B4D" w:rsidRDefault="005E7DD7" w:rsidP="005E7DD7">
            <w:pPr>
              <w:ind w:firstLine="567"/>
              <w:jc w:val="both"/>
              <w:rPr>
                <w:b/>
                <w:sz w:val="2"/>
              </w:rPr>
            </w:pPr>
          </w:p>
          <w:p w14:paraId="64CF7DD5" w14:textId="77777777" w:rsidR="005E7DD7" w:rsidRPr="00585B4D" w:rsidRDefault="005E7DD7" w:rsidP="005E7DD7">
            <w:pPr>
              <w:ind w:firstLine="567"/>
              <w:jc w:val="both"/>
              <w:rPr>
                <w:b/>
                <w:sz w:val="2"/>
              </w:rPr>
            </w:pPr>
          </w:p>
          <w:p w14:paraId="071B4274" w14:textId="77777777" w:rsidR="005E7DD7" w:rsidRPr="00585B4D" w:rsidRDefault="005E7DD7" w:rsidP="005E7DD7">
            <w:pPr>
              <w:ind w:firstLine="567"/>
              <w:jc w:val="both"/>
              <w:rPr>
                <w:b/>
                <w:sz w:val="2"/>
              </w:rPr>
            </w:pPr>
          </w:p>
          <w:p w14:paraId="3BD10919" w14:textId="77777777" w:rsidR="005E7DD7" w:rsidRPr="00585B4D" w:rsidRDefault="005E7DD7" w:rsidP="005E7DD7">
            <w:pPr>
              <w:ind w:firstLine="567"/>
              <w:jc w:val="both"/>
              <w:rPr>
                <w:b/>
                <w:sz w:val="2"/>
              </w:rPr>
            </w:pPr>
          </w:p>
          <w:p w14:paraId="5D56DD52" w14:textId="77777777" w:rsidR="005E7DD7" w:rsidRPr="00585B4D" w:rsidRDefault="005E7DD7" w:rsidP="005E7DD7">
            <w:pPr>
              <w:ind w:firstLine="567"/>
              <w:jc w:val="both"/>
              <w:rPr>
                <w:b/>
                <w:sz w:val="2"/>
              </w:rPr>
            </w:pPr>
          </w:p>
          <w:p w14:paraId="68757970" w14:textId="77777777" w:rsidR="005E7DD7" w:rsidRPr="00585B4D" w:rsidRDefault="005E7DD7" w:rsidP="005E7DD7">
            <w:pPr>
              <w:ind w:firstLine="567"/>
              <w:jc w:val="both"/>
              <w:rPr>
                <w:b/>
                <w:sz w:val="2"/>
              </w:rPr>
            </w:pPr>
          </w:p>
          <w:p w14:paraId="7DC0B80B" w14:textId="77777777" w:rsidR="005E7DD7" w:rsidRPr="00585B4D" w:rsidRDefault="005E7DD7" w:rsidP="005E7DD7">
            <w:pPr>
              <w:ind w:firstLine="567"/>
              <w:jc w:val="both"/>
              <w:rPr>
                <w:b/>
                <w:sz w:val="2"/>
              </w:rPr>
            </w:pPr>
          </w:p>
          <w:p w14:paraId="65616F96" w14:textId="77777777" w:rsidR="005E7DD7" w:rsidRPr="00585B4D" w:rsidRDefault="005E7DD7" w:rsidP="005E7DD7">
            <w:pPr>
              <w:ind w:firstLine="567"/>
              <w:jc w:val="both"/>
              <w:rPr>
                <w:b/>
                <w:sz w:val="2"/>
              </w:rPr>
            </w:pPr>
          </w:p>
          <w:p w14:paraId="6602B56A" w14:textId="77777777" w:rsidR="005E7DD7" w:rsidRPr="00585B4D" w:rsidRDefault="005E7DD7" w:rsidP="005E7DD7">
            <w:pPr>
              <w:ind w:firstLine="567"/>
              <w:jc w:val="both"/>
              <w:rPr>
                <w:b/>
                <w:sz w:val="2"/>
              </w:rPr>
            </w:pPr>
          </w:p>
          <w:p w14:paraId="10F6A13E" w14:textId="77777777" w:rsidR="005E7DD7" w:rsidRPr="00585B4D" w:rsidRDefault="005E7DD7" w:rsidP="005E7DD7">
            <w:pPr>
              <w:ind w:firstLine="567"/>
              <w:jc w:val="both"/>
              <w:rPr>
                <w:b/>
                <w:sz w:val="2"/>
              </w:rPr>
            </w:pPr>
          </w:p>
          <w:p w14:paraId="6094730E" w14:textId="77777777" w:rsidR="005E7DD7" w:rsidRPr="00585B4D" w:rsidRDefault="005E7DD7" w:rsidP="005E7DD7">
            <w:pPr>
              <w:ind w:firstLine="567"/>
              <w:jc w:val="both"/>
              <w:rPr>
                <w:b/>
                <w:sz w:val="2"/>
              </w:rPr>
            </w:pPr>
          </w:p>
          <w:p w14:paraId="3A0ECE62" w14:textId="77777777" w:rsidR="005E7DD7" w:rsidRPr="00585B4D" w:rsidRDefault="005E7DD7" w:rsidP="005E7DD7">
            <w:pPr>
              <w:ind w:firstLine="567"/>
              <w:jc w:val="both"/>
              <w:rPr>
                <w:b/>
                <w:sz w:val="2"/>
              </w:rPr>
            </w:pPr>
          </w:p>
          <w:p w14:paraId="65104776" w14:textId="77777777" w:rsidR="005E7DD7" w:rsidRPr="00585B4D" w:rsidRDefault="005E7DD7" w:rsidP="005E7DD7">
            <w:pPr>
              <w:ind w:firstLine="567"/>
              <w:jc w:val="both"/>
              <w:rPr>
                <w:b/>
                <w:sz w:val="2"/>
              </w:rPr>
            </w:pPr>
          </w:p>
          <w:p w14:paraId="3C926D1C" w14:textId="77777777" w:rsidR="005E7DD7" w:rsidRPr="00585B4D" w:rsidRDefault="005E7DD7" w:rsidP="005E7DD7">
            <w:pPr>
              <w:ind w:firstLine="567"/>
              <w:jc w:val="both"/>
              <w:rPr>
                <w:b/>
                <w:sz w:val="2"/>
              </w:rPr>
            </w:pPr>
          </w:p>
          <w:p w14:paraId="58708C95" w14:textId="77777777" w:rsidR="005E7DD7" w:rsidRPr="00585B4D" w:rsidRDefault="005E7DD7" w:rsidP="005E7DD7">
            <w:pPr>
              <w:ind w:firstLine="567"/>
              <w:jc w:val="both"/>
              <w:rPr>
                <w:b/>
                <w:sz w:val="2"/>
              </w:rPr>
            </w:pPr>
          </w:p>
          <w:p w14:paraId="70CE1FEB" w14:textId="77777777" w:rsidR="005E7DD7" w:rsidRPr="00585B4D" w:rsidRDefault="005E7DD7" w:rsidP="005E7DD7">
            <w:pPr>
              <w:ind w:firstLine="567"/>
              <w:jc w:val="both"/>
              <w:rPr>
                <w:b/>
                <w:sz w:val="2"/>
              </w:rPr>
            </w:pPr>
          </w:p>
          <w:p w14:paraId="2EAB7AE0" w14:textId="77777777" w:rsidR="005E7DD7" w:rsidRPr="00585B4D" w:rsidRDefault="005E7DD7" w:rsidP="005E7DD7">
            <w:pPr>
              <w:ind w:firstLine="567"/>
              <w:jc w:val="both"/>
              <w:rPr>
                <w:b/>
                <w:sz w:val="2"/>
              </w:rPr>
            </w:pPr>
          </w:p>
          <w:p w14:paraId="0395AAA3" w14:textId="77777777" w:rsidR="005E7DD7" w:rsidRPr="00585B4D" w:rsidRDefault="005E7DD7" w:rsidP="005E7DD7">
            <w:pPr>
              <w:ind w:firstLine="567"/>
              <w:jc w:val="both"/>
              <w:rPr>
                <w:b/>
                <w:sz w:val="2"/>
              </w:rPr>
            </w:pPr>
          </w:p>
          <w:p w14:paraId="1FBFD8BA" w14:textId="77777777" w:rsidR="005E7DD7" w:rsidRPr="00585B4D" w:rsidRDefault="005E7DD7" w:rsidP="005E7DD7">
            <w:pPr>
              <w:ind w:firstLine="567"/>
              <w:jc w:val="both"/>
              <w:rPr>
                <w:b/>
                <w:sz w:val="2"/>
              </w:rPr>
            </w:pPr>
          </w:p>
          <w:p w14:paraId="1DEA232D" w14:textId="77777777" w:rsidR="005E7DD7" w:rsidRPr="00585B4D" w:rsidRDefault="005E7DD7" w:rsidP="005E7DD7">
            <w:pPr>
              <w:ind w:firstLine="567"/>
              <w:jc w:val="both"/>
              <w:rPr>
                <w:b/>
                <w:sz w:val="2"/>
              </w:rPr>
            </w:pPr>
          </w:p>
          <w:p w14:paraId="3A543364" w14:textId="77777777" w:rsidR="005E7DD7" w:rsidRPr="00585B4D" w:rsidRDefault="005E7DD7" w:rsidP="005E7DD7">
            <w:pPr>
              <w:ind w:firstLine="567"/>
              <w:jc w:val="both"/>
              <w:rPr>
                <w:b/>
                <w:sz w:val="2"/>
              </w:rPr>
            </w:pPr>
          </w:p>
          <w:p w14:paraId="4B444617" w14:textId="77777777" w:rsidR="005E7DD7" w:rsidRPr="00585B4D" w:rsidRDefault="005E7DD7" w:rsidP="005E7DD7">
            <w:pPr>
              <w:ind w:firstLine="567"/>
              <w:jc w:val="both"/>
              <w:rPr>
                <w:b/>
                <w:sz w:val="2"/>
              </w:rPr>
            </w:pPr>
          </w:p>
          <w:p w14:paraId="1541B421" w14:textId="77777777" w:rsidR="005E7DD7" w:rsidRPr="00585B4D" w:rsidRDefault="005E7DD7" w:rsidP="005E7DD7">
            <w:pPr>
              <w:ind w:firstLine="567"/>
              <w:jc w:val="both"/>
              <w:rPr>
                <w:b/>
                <w:sz w:val="2"/>
              </w:rPr>
            </w:pPr>
          </w:p>
          <w:p w14:paraId="14A80C50" w14:textId="77777777" w:rsidR="005E7DD7" w:rsidRPr="00585B4D" w:rsidRDefault="005E7DD7" w:rsidP="005E7DD7">
            <w:pPr>
              <w:ind w:firstLine="567"/>
              <w:jc w:val="both"/>
              <w:rPr>
                <w:b/>
                <w:sz w:val="2"/>
              </w:rPr>
            </w:pPr>
          </w:p>
          <w:p w14:paraId="0DED26FE" w14:textId="77777777" w:rsidR="005E7DD7" w:rsidRPr="00585B4D" w:rsidRDefault="005E7DD7" w:rsidP="005E7DD7">
            <w:pPr>
              <w:ind w:firstLine="567"/>
              <w:jc w:val="both"/>
              <w:rPr>
                <w:b/>
                <w:sz w:val="2"/>
              </w:rPr>
            </w:pPr>
          </w:p>
          <w:p w14:paraId="5DFD8E27" w14:textId="77777777" w:rsidR="005E7DD7" w:rsidRPr="00585B4D" w:rsidRDefault="005E7DD7" w:rsidP="005E7DD7">
            <w:pPr>
              <w:ind w:firstLine="567"/>
              <w:jc w:val="both"/>
              <w:rPr>
                <w:b/>
                <w:sz w:val="2"/>
              </w:rPr>
            </w:pPr>
          </w:p>
          <w:p w14:paraId="63434AA1" w14:textId="77777777" w:rsidR="005E7DD7" w:rsidRPr="00585B4D" w:rsidRDefault="005E7DD7" w:rsidP="005E7DD7">
            <w:pPr>
              <w:ind w:firstLine="567"/>
              <w:jc w:val="both"/>
              <w:rPr>
                <w:b/>
                <w:sz w:val="2"/>
              </w:rPr>
            </w:pPr>
          </w:p>
          <w:p w14:paraId="2792E1E0" w14:textId="77777777" w:rsidR="005E7DD7" w:rsidRPr="00585B4D" w:rsidRDefault="005E7DD7" w:rsidP="005E7DD7">
            <w:pPr>
              <w:ind w:firstLine="567"/>
              <w:jc w:val="both"/>
              <w:rPr>
                <w:b/>
                <w:sz w:val="2"/>
              </w:rPr>
            </w:pPr>
          </w:p>
          <w:p w14:paraId="48F00A9E" w14:textId="77777777" w:rsidR="005E7DD7" w:rsidRPr="00585B4D" w:rsidRDefault="005E7DD7" w:rsidP="005E7DD7">
            <w:pPr>
              <w:ind w:firstLine="567"/>
              <w:jc w:val="both"/>
              <w:rPr>
                <w:b/>
                <w:sz w:val="2"/>
              </w:rPr>
            </w:pPr>
          </w:p>
          <w:p w14:paraId="3BD42ABD" w14:textId="77777777" w:rsidR="005E7DD7" w:rsidRPr="00585B4D" w:rsidRDefault="005E7DD7" w:rsidP="005E7DD7">
            <w:pPr>
              <w:ind w:firstLine="567"/>
              <w:jc w:val="both"/>
              <w:rPr>
                <w:b/>
                <w:sz w:val="2"/>
              </w:rPr>
            </w:pPr>
          </w:p>
          <w:p w14:paraId="5578583F" w14:textId="77777777" w:rsidR="005E7DD7" w:rsidRPr="00585B4D" w:rsidRDefault="005E7DD7" w:rsidP="005E7DD7">
            <w:pPr>
              <w:ind w:firstLine="567"/>
              <w:jc w:val="both"/>
              <w:rPr>
                <w:b/>
                <w:sz w:val="2"/>
              </w:rPr>
            </w:pPr>
          </w:p>
          <w:p w14:paraId="04DE3C96" w14:textId="77777777" w:rsidR="005E7DD7" w:rsidRPr="00585B4D" w:rsidRDefault="005E7DD7" w:rsidP="005E7DD7">
            <w:pPr>
              <w:ind w:firstLine="567"/>
              <w:jc w:val="both"/>
              <w:rPr>
                <w:b/>
                <w:sz w:val="2"/>
              </w:rPr>
            </w:pPr>
          </w:p>
          <w:p w14:paraId="5CC6F5D8" w14:textId="77777777" w:rsidR="005E7DD7" w:rsidRDefault="005E7DD7" w:rsidP="005E7DD7">
            <w:pPr>
              <w:ind w:firstLine="567"/>
              <w:jc w:val="both"/>
              <w:rPr>
                <w:b/>
                <w:sz w:val="2"/>
              </w:rPr>
            </w:pPr>
          </w:p>
          <w:p w14:paraId="57D257E1" w14:textId="77777777" w:rsidR="005E7DD7" w:rsidRDefault="005E7DD7" w:rsidP="005E7DD7">
            <w:pPr>
              <w:ind w:firstLine="567"/>
              <w:jc w:val="both"/>
              <w:rPr>
                <w:b/>
                <w:sz w:val="2"/>
              </w:rPr>
            </w:pPr>
          </w:p>
          <w:p w14:paraId="3B82289B" w14:textId="77777777" w:rsidR="005E7DD7" w:rsidRDefault="005E7DD7" w:rsidP="005E7DD7">
            <w:pPr>
              <w:ind w:firstLine="567"/>
              <w:jc w:val="both"/>
              <w:rPr>
                <w:b/>
                <w:sz w:val="2"/>
              </w:rPr>
            </w:pPr>
          </w:p>
          <w:p w14:paraId="0B5CA24C" w14:textId="77777777" w:rsidR="005E7DD7" w:rsidRDefault="005E7DD7" w:rsidP="005E7DD7">
            <w:pPr>
              <w:ind w:firstLine="567"/>
              <w:jc w:val="both"/>
              <w:rPr>
                <w:b/>
                <w:sz w:val="2"/>
              </w:rPr>
            </w:pPr>
          </w:p>
          <w:p w14:paraId="7BCAE4DE" w14:textId="77777777" w:rsidR="005E7DD7" w:rsidRDefault="005E7DD7" w:rsidP="005E7DD7">
            <w:pPr>
              <w:ind w:firstLine="567"/>
              <w:jc w:val="both"/>
              <w:rPr>
                <w:b/>
                <w:sz w:val="2"/>
              </w:rPr>
            </w:pPr>
          </w:p>
          <w:p w14:paraId="31BB1FBF" w14:textId="77777777" w:rsidR="005E7DD7" w:rsidRDefault="005E7DD7" w:rsidP="005E7DD7">
            <w:pPr>
              <w:ind w:firstLine="567"/>
              <w:jc w:val="both"/>
              <w:rPr>
                <w:b/>
                <w:sz w:val="2"/>
              </w:rPr>
            </w:pPr>
          </w:p>
          <w:p w14:paraId="72BDA90B" w14:textId="77777777" w:rsidR="005E7DD7" w:rsidRDefault="005E7DD7" w:rsidP="005E7DD7">
            <w:pPr>
              <w:ind w:firstLine="567"/>
              <w:jc w:val="both"/>
              <w:rPr>
                <w:b/>
                <w:sz w:val="2"/>
              </w:rPr>
            </w:pPr>
          </w:p>
          <w:p w14:paraId="710AEFD9" w14:textId="77777777" w:rsidR="005E7DD7" w:rsidRDefault="005E7DD7" w:rsidP="005E7DD7">
            <w:pPr>
              <w:ind w:firstLine="567"/>
              <w:jc w:val="both"/>
              <w:rPr>
                <w:b/>
                <w:sz w:val="2"/>
              </w:rPr>
            </w:pPr>
          </w:p>
          <w:p w14:paraId="4BA0448D" w14:textId="77777777" w:rsidR="005E7DD7" w:rsidRDefault="005E7DD7" w:rsidP="005E7DD7">
            <w:pPr>
              <w:ind w:firstLine="567"/>
              <w:jc w:val="both"/>
              <w:rPr>
                <w:b/>
                <w:sz w:val="2"/>
              </w:rPr>
            </w:pPr>
          </w:p>
          <w:p w14:paraId="5E72C4A4" w14:textId="77777777" w:rsidR="005E7DD7" w:rsidRDefault="005E7DD7" w:rsidP="005E7DD7">
            <w:pPr>
              <w:ind w:firstLine="567"/>
              <w:jc w:val="both"/>
              <w:rPr>
                <w:b/>
                <w:sz w:val="2"/>
              </w:rPr>
            </w:pPr>
          </w:p>
          <w:p w14:paraId="73EEA53C" w14:textId="77777777" w:rsidR="005E7DD7" w:rsidRDefault="005E7DD7" w:rsidP="005E7DD7">
            <w:pPr>
              <w:ind w:firstLine="567"/>
              <w:jc w:val="both"/>
              <w:rPr>
                <w:b/>
                <w:sz w:val="2"/>
              </w:rPr>
            </w:pPr>
          </w:p>
          <w:p w14:paraId="2545F0F3" w14:textId="77777777" w:rsidR="005E7DD7" w:rsidRDefault="005E7DD7" w:rsidP="005E7DD7">
            <w:pPr>
              <w:ind w:firstLine="567"/>
              <w:jc w:val="both"/>
              <w:rPr>
                <w:b/>
                <w:sz w:val="2"/>
              </w:rPr>
            </w:pPr>
          </w:p>
          <w:p w14:paraId="07396163" w14:textId="77777777" w:rsidR="005E7DD7" w:rsidRDefault="005E7DD7" w:rsidP="005E7DD7">
            <w:pPr>
              <w:ind w:firstLine="567"/>
              <w:jc w:val="both"/>
              <w:rPr>
                <w:b/>
                <w:sz w:val="2"/>
              </w:rPr>
            </w:pPr>
          </w:p>
          <w:p w14:paraId="3F59D4E7" w14:textId="77777777" w:rsidR="005E7DD7" w:rsidRDefault="005E7DD7" w:rsidP="005E7DD7">
            <w:pPr>
              <w:ind w:firstLine="567"/>
              <w:jc w:val="both"/>
              <w:rPr>
                <w:b/>
                <w:sz w:val="2"/>
              </w:rPr>
            </w:pPr>
          </w:p>
          <w:p w14:paraId="744975C3" w14:textId="77777777" w:rsidR="005E7DD7" w:rsidRDefault="005E7DD7" w:rsidP="005E7DD7">
            <w:pPr>
              <w:ind w:firstLine="567"/>
              <w:jc w:val="both"/>
              <w:rPr>
                <w:b/>
                <w:sz w:val="2"/>
              </w:rPr>
            </w:pPr>
          </w:p>
          <w:p w14:paraId="41379D7F" w14:textId="77777777" w:rsidR="005E7DD7" w:rsidRDefault="005E7DD7" w:rsidP="005E7DD7">
            <w:pPr>
              <w:ind w:firstLine="567"/>
              <w:jc w:val="both"/>
              <w:rPr>
                <w:b/>
                <w:sz w:val="2"/>
              </w:rPr>
            </w:pPr>
          </w:p>
          <w:p w14:paraId="0DA1DB18" w14:textId="77777777" w:rsidR="005E7DD7" w:rsidRDefault="005E7DD7" w:rsidP="005E7DD7">
            <w:pPr>
              <w:ind w:firstLine="567"/>
              <w:jc w:val="both"/>
              <w:rPr>
                <w:b/>
                <w:sz w:val="2"/>
              </w:rPr>
            </w:pPr>
          </w:p>
          <w:p w14:paraId="155EE5EA" w14:textId="77777777" w:rsidR="005E7DD7" w:rsidRDefault="005E7DD7" w:rsidP="005E7DD7">
            <w:pPr>
              <w:ind w:firstLine="567"/>
              <w:jc w:val="both"/>
              <w:rPr>
                <w:b/>
                <w:sz w:val="2"/>
              </w:rPr>
            </w:pPr>
          </w:p>
          <w:p w14:paraId="74A6EC57" w14:textId="77777777" w:rsidR="005E7DD7" w:rsidRDefault="005E7DD7" w:rsidP="005E7DD7">
            <w:pPr>
              <w:ind w:firstLine="567"/>
              <w:jc w:val="both"/>
              <w:rPr>
                <w:b/>
                <w:sz w:val="2"/>
              </w:rPr>
            </w:pPr>
          </w:p>
          <w:p w14:paraId="42C5B77F" w14:textId="77777777" w:rsidR="005E7DD7" w:rsidRDefault="005E7DD7" w:rsidP="005E7DD7">
            <w:pPr>
              <w:ind w:firstLine="567"/>
              <w:jc w:val="both"/>
              <w:rPr>
                <w:b/>
                <w:sz w:val="2"/>
              </w:rPr>
            </w:pPr>
          </w:p>
          <w:p w14:paraId="361D6093" w14:textId="77777777" w:rsidR="005E7DD7" w:rsidRDefault="005E7DD7" w:rsidP="005E7DD7">
            <w:pPr>
              <w:ind w:firstLine="567"/>
              <w:jc w:val="both"/>
              <w:rPr>
                <w:b/>
                <w:sz w:val="2"/>
              </w:rPr>
            </w:pPr>
          </w:p>
          <w:p w14:paraId="200EAE49" w14:textId="77777777" w:rsidR="005E7DD7" w:rsidRDefault="005E7DD7" w:rsidP="005E7DD7">
            <w:pPr>
              <w:ind w:firstLine="567"/>
              <w:jc w:val="both"/>
              <w:rPr>
                <w:b/>
                <w:sz w:val="2"/>
              </w:rPr>
            </w:pPr>
          </w:p>
          <w:p w14:paraId="6E40F9EA" w14:textId="77777777" w:rsidR="005E7DD7" w:rsidRDefault="005E7DD7" w:rsidP="005E7DD7">
            <w:pPr>
              <w:ind w:firstLine="567"/>
              <w:jc w:val="both"/>
              <w:rPr>
                <w:b/>
                <w:sz w:val="2"/>
              </w:rPr>
            </w:pPr>
          </w:p>
          <w:p w14:paraId="4DC06637" w14:textId="77777777" w:rsidR="005E7DD7" w:rsidRDefault="005E7DD7" w:rsidP="005E7DD7">
            <w:pPr>
              <w:ind w:firstLine="567"/>
              <w:jc w:val="both"/>
              <w:rPr>
                <w:b/>
                <w:sz w:val="2"/>
              </w:rPr>
            </w:pPr>
          </w:p>
          <w:p w14:paraId="691E2E82" w14:textId="77777777" w:rsidR="005E7DD7" w:rsidRDefault="005E7DD7" w:rsidP="005E7DD7">
            <w:pPr>
              <w:ind w:firstLine="567"/>
              <w:jc w:val="both"/>
              <w:rPr>
                <w:b/>
                <w:sz w:val="2"/>
              </w:rPr>
            </w:pPr>
          </w:p>
          <w:p w14:paraId="45EB2BF6" w14:textId="77777777" w:rsidR="005E7DD7" w:rsidRDefault="005E7DD7" w:rsidP="005E7DD7">
            <w:pPr>
              <w:ind w:firstLine="567"/>
              <w:jc w:val="both"/>
              <w:rPr>
                <w:b/>
                <w:sz w:val="2"/>
              </w:rPr>
            </w:pPr>
          </w:p>
          <w:p w14:paraId="6A024412" w14:textId="77777777" w:rsidR="005E7DD7" w:rsidRDefault="005E7DD7" w:rsidP="005E7DD7">
            <w:pPr>
              <w:ind w:firstLine="567"/>
              <w:jc w:val="both"/>
              <w:rPr>
                <w:b/>
                <w:sz w:val="2"/>
              </w:rPr>
            </w:pPr>
          </w:p>
          <w:p w14:paraId="73FA6038" w14:textId="77777777" w:rsidR="005E7DD7" w:rsidRDefault="005E7DD7" w:rsidP="005E7DD7">
            <w:pPr>
              <w:ind w:firstLine="567"/>
              <w:jc w:val="both"/>
              <w:rPr>
                <w:b/>
                <w:sz w:val="2"/>
              </w:rPr>
            </w:pPr>
          </w:p>
          <w:p w14:paraId="674A43F2" w14:textId="77777777" w:rsidR="005E7DD7" w:rsidRDefault="005E7DD7" w:rsidP="005E7DD7">
            <w:pPr>
              <w:ind w:firstLine="567"/>
              <w:jc w:val="both"/>
              <w:rPr>
                <w:b/>
                <w:sz w:val="2"/>
              </w:rPr>
            </w:pPr>
          </w:p>
          <w:p w14:paraId="271D81A5" w14:textId="77777777" w:rsidR="005E7DD7" w:rsidRDefault="005E7DD7" w:rsidP="005E7DD7">
            <w:pPr>
              <w:ind w:firstLine="567"/>
              <w:jc w:val="both"/>
              <w:rPr>
                <w:b/>
                <w:sz w:val="2"/>
              </w:rPr>
            </w:pPr>
          </w:p>
          <w:p w14:paraId="32034B8B" w14:textId="77777777" w:rsidR="005E7DD7" w:rsidRDefault="005E7DD7" w:rsidP="005E7DD7">
            <w:pPr>
              <w:ind w:firstLine="567"/>
              <w:jc w:val="both"/>
              <w:rPr>
                <w:b/>
                <w:sz w:val="2"/>
              </w:rPr>
            </w:pPr>
          </w:p>
          <w:p w14:paraId="4375DA9A" w14:textId="77777777" w:rsidR="005E7DD7" w:rsidRDefault="005E7DD7" w:rsidP="005E7DD7">
            <w:pPr>
              <w:ind w:firstLine="567"/>
              <w:jc w:val="both"/>
              <w:rPr>
                <w:b/>
                <w:sz w:val="2"/>
              </w:rPr>
            </w:pPr>
          </w:p>
          <w:p w14:paraId="1B502E40" w14:textId="77777777" w:rsidR="005E7DD7" w:rsidRDefault="005E7DD7" w:rsidP="005E7DD7">
            <w:pPr>
              <w:ind w:firstLine="567"/>
              <w:jc w:val="both"/>
              <w:rPr>
                <w:b/>
                <w:sz w:val="2"/>
              </w:rPr>
            </w:pPr>
          </w:p>
          <w:p w14:paraId="6E0AFABB" w14:textId="77777777" w:rsidR="005E7DD7" w:rsidRDefault="005E7DD7" w:rsidP="005E7DD7">
            <w:pPr>
              <w:ind w:firstLine="567"/>
              <w:jc w:val="both"/>
              <w:rPr>
                <w:b/>
                <w:sz w:val="2"/>
              </w:rPr>
            </w:pPr>
          </w:p>
          <w:p w14:paraId="3641BB97" w14:textId="77777777" w:rsidR="005E7DD7" w:rsidRDefault="005E7DD7" w:rsidP="005E7DD7">
            <w:pPr>
              <w:ind w:firstLine="567"/>
              <w:jc w:val="both"/>
              <w:rPr>
                <w:b/>
                <w:sz w:val="2"/>
              </w:rPr>
            </w:pPr>
          </w:p>
          <w:p w14:paraId="12C659D0" w14:textId="77777777" w:rsidR="005E7DD7" w:rsidRDefault="005E7DD7" w:rsidP="005E7DD7">
            <w:pPr>
              <w:ind w:firstLine="567"/>
              <w:jc w:val="both"/>
              <w:rPr>
                <w:b/>
                <w:sz w:val="2"/>
              </w:rPr>
            </w:pPr>
          </w:p>
          <w:p w14:paraId="5E703EC0" w14:textId="77777777" w:rsidR="005E7DD7" w:rsidRDefault="005E7DD7" w:rsidP="005E7DD7">
            <w:pPr>
              <w:ind w:firstLine="567"/>
              <w:jc w:val="both"/>
              <w:rPr>
                <w:b/>
                <w:sz w:val="2"/>
              </w:rPr>
            </w:pPr>
          </w:p>
          <w:p w14:paraId="132442D0" w14:textId="77777777" w:rsidR="005E7DD7" w:rsidRDefault="005E7DD7" w:rsidP="005E7DD7">
            <w:pPr>
              <w:ind w:firstLine="567"/>
              <w:jc w:val="both"/>
              <w:rPr>
                <w:b/>
                <w:sz w:val="2"/>
              </w:rPr>
            </w:pPr>
          </w:p>
          <w:p w14:paraId="7123F116" w14:textId="77777777" w:rsidR="005E7DD7" w:rsidRDefault="005E7DD7" w:rsidP="005E7DD7">
            <w:pPr>
              <w:ind w:firstLine="567"/>
              <w:jc w:val="both"/>
              <w:rPr>
                <w:b/>
                <w:sz w:val="2"/>
              </w:rPr>
            </w:pPr>
          </w:p>
          <w:p w14:paraId="0AE4DCCB" w14:textId="77777777" w:rsidR="005E7DD7" w:rsidRDefault="005E7DD7" w:rsidP="005E7DD7">
            <w:pPr>
              <w:ind w:firstLine="567"/>
              <w:jc w:val="both"/>
              <w:rPr>
                <w:b/>
                <w:sz w:val="2"/>
              </w:rPr>
            </w:pPr>
          </w:p>
          <w:p w14:paraId="08F71EB5" w14:textId="77777777" w:rsidR="005E7DD7" w:rsidRDefault="005E7DD7" w:rsidP="005E7DD7">
            <w:pPr>
              <w:ind w:firstLine="567"/>
              <w:jc w:val="both"/>
              <w:rPr>
                <w:b/>
                <w:sz w:val="2"/>
              </w:rPr>
            </w:pPr>
          </w:p>
          <w:p w14:paraId="0B61B9C2" w14:textId="77777777" w:rsidR="005E7DD7" w:rsidRDefault="005E7DD7" w:rsidP="005E7DD7">
            <w:pPr>
              <w:ind w:firstLine="567"/>
              <w:jc w:val="both"/>
              <w:rPr>
                <w:b/>
                <w:sz w:val="2"/>
              </w:rPr>
            </w:pPr>
          </w:p>
          <w:p w14:paraId="3F1FFD33" w14:textId="77777777" w:rsidR="005E7DD7" w:rsidRDefault="005E7DD7" w:rsidP="005E7DD7">
            <w:pPr>
              <w:ind w:firstLine="567"/>
              <w:jc w:val="both"/>
              <w:rPr>
                <w:b/>
                <w:sz w:val="2"/>
              </w:rPr>
            </w:pPr>
          </w:p>
          <w:p w14:paraId="4941706F" w14:textId="77777777" w:rsidR="005E7DD7" w:rsidRDefault="005E7DD7" w:rsidP="005E7DD7">
            <w:pPr>
              <w:ind w:firstLine="567"/>
              <w:jc w:val="both"/>
              <w:rPr>
                <w:b/>
                <w:sz w:val="2"/>
              </w:rPr>
            </w:pPr>
          </w:p>
          <w:p w14:paraId="6E83232B" w14:textId="77777777" w:rsidR="005E7DD7" w:rsidRDefault="005E7DD7" w:rsidP="005E7DD7">
            <w:pPr>
              <w:ind w:firstLine="567"/>
              <w:jc w:val="both"/>
              <w:rPr>
                <w:b/>
                <w:sz w:val="2"/>
              </w:rPr>
            </w:pPr>
          </w:p>
          <w:p w14:paraId="37E92873" w14:textId="77777777" w:rsidR="005E7DD7" w:rsidRDefault="005E7DD7" w:rsidP="005E7DD7">
            <w:pPr>
              <w:ind w:firstLine="567"/>
              <w:jc w:val="both"/>
              <w:rPr>
                <w:b/>
                <w:sz w:val="2"/>
              </w:rPr>
            </w:pPr>
          </w:p>
          <w:p w14:paraId="06C19920" w14:textId="77777777" w:rsidR="005E7DD7" w:rsidRDefault="005E7DD7" w:rsidP="005E7DD7">
            <w:pPr>
              <w:ind w:firstLine="567"/>
              <w:jc w:val="both"/>
              <w:rPr>
                <w:b/>
                <w:sz w:val="2"/>
              </w:rPr>
            </w:pPr>
          </w:p>
          <w:p w14:paraId="4C1C0FD4" w14:textId="77777777" w:rsidR="005E7DD7" w:rsidRDefault="005E7DD7" w:rsidP="005E7DD7">
            <w:pPr>
              <w:ind w:firstLine="567"/>
              <w:jc w:val="both"/>
              <w:rPr>
                <w:b/>
                <w:sz w:val="2"/>
              </w:rPr>
            </w:pPr>
          </w:p>
          <w:p w14:paraId="6B98227D" w14:textId="77777777" w:rsidR="005E7DD7" w:rsidRDefault="005E7DD7" w:rsidP="005E7DD7">
            <w:pPr>
              <w:ind w:firstLine="567"/>
              <w:jc w:val="both"/>
              <w:rPr>
                <w:b/>
                <w:sz w:val="2"/>
              </w:rPr>
            </w:pPr>
          </w:p>
          <w:p w14:paraId="466FF385" w14:textId="77777777" w:rsidR="005E7DD7" w:rsidRDefault="005E7DD7" w:rsidP="005E7DD7">
            <w:pPr>
              <w:ind w:firstLine="567"/>
              <w:jc w:val="both"/>
              <w:rPr>
                <w:b/>
                <w:sz w:val="2"/>
              </w:rPr>
            </w:pPr>
          </w:p>
          <w:p w14:paraId="4FDE148D" w14:textId="77777777" w:rsidR="005E7DD7" w:rsidRDefault="005E7DD7" w:rsidP="005E7DD7">
            <w:pPr>
              <w:ind w:firstLine="567"/>
              <w:jc w:val="both"/>
              <w:rPr>
                <w:b/>
                <w:sz w:val="2"/>
              </w:rPr>
            </w:pPr>
          </w:p>
          <w:p w14:paraId="15C739E5" w14:textId="77777777" w:rsidR="005E7DD7" w:rsidRDefault="005E7DD7" w:rsidP="005E7DD7">
            <w:pPr>
              <w:ind w:firstLine="567"/>
              <w:jc w:val="both"/>
              <w:rPr>
                <w:b/>
                <w:sz w:val="2"/>
              </w:rPr>
            </w:pPr>
          </w:p>
          <w:p w14:paraId="1704C369" w14:textId="77777777" w:rsidR="005E7DD7" w:rsidRDefault="005E7DD7" w:rsidP="005E7DD7">
            <w:pPr>
              <w:ind w:firstLine="567"/>
              <w:jc w:val="both"/>
              <w:rPr>
                <w:b/>
                <w:sz w:val="2"/>
              </w:rPr>
            </w:pPr>
          </w:p>
          <w:p w14:paraId="2CC955FB" w14:textId="77777777" w:rsidR="005E7DD7" w:rsidRDefault="005E7DD7" w:rsidP="005E7DD7">
            <w:pPr>
              <w:ind w:firstLine="567"/>
              <w:jc w:val="both"/>
              <w:rPr>
                <w:b/>
                <w:sz w:val="2"/>
              </w:rPr>
            </w:pPr>
          </w:p>
          <w:p w14:paraId="42F458EC" w14:textId="77777777" w:rsidR="005E7DD7" w:rsidRDefault="005E7DD7" w:rsidP="005E7DD7">
            <w:pPr>
              <w:ind w:firstLine="567"/>
              <w:jc w:val="both"/>
              <w:rPr>
                <w:b/>
                <w:sz w:val="2"/>
              </w:rPr>
            </w:pPr>
          </w:p>
          <w:p w14:paraId="33042E4D" w14:textId="77777777" w:rsidR="005E7DD7" w:rsidRPr="00585B4D" w:rsidRDefault="005E7DD7" w:rsidP="005E7DD7">
            <w:pPr>
              <w:ind w:firstLine="567"/>
              <w:jc w:val="both"/>
              <w:rPr>
                <w:b/>
                <w:sz w:val="2"/>
              </w:rPr>
            </w:pPr>
          </w:p>
          <w:p w14:paraId="42710E46" w14:textId="77777777" w:rsidR="005E7DD7" w:rsidRPr="00585B4D" w:rsidRDefault="005E7DD7" w:rsidP="005E7DD7">
            <w:pPr>
              <w:ind w:firstLine="567"/>
              <w:jc w:val="both"/>
              <w:rPr>
                <w:b/>
                <w:sz w:val="2"/>
              </w:rPr>
            </w:pPr>
          </w:p>
          <w:p w14:paraId="063D6628" w14:textId="77777777" w:rsidR="005E7DD7" w:rsidRPr="00585B4D" w:rsidRDefault="005E7DD7" w:rsidP="005E7DD7">
            <w:pPr>
              <w:ind w:firstLine="567"/>
              <w:jc w:val="both"/>
              <w:rPr>
                <w:b/>
                <w:sz w:val="2"/>
              </w:rPr>
            </w:pPr>
          </w:p>
          <w:p w14:paraId="7C84AE05" w14:textId="77777777" w:rsidR="005E7DD7" w:rsidRDefault="005E7DD7" w:rsidP="005E7DD7">
            <w:pPr>
              <w:ind w:firstLine="567"/>
              <w:jc w:val="both"/>
              <w:rPr>
                <w:b/>
                <w:sz w:val="2"/>
              </w:rPr>
            </w:pPr>
          </w:p>
          <w:p w14:paraId="0914FD71" w14:textId="77777777" w:rsidR="005E7DD7" w:rsidRDefault="005E7DD7" w:rsidP="005E7DD7">
            <w:pPr>
              <w:ind w:firstLine="567"/>
              <w:jc w:val="both"/>
              <w:rPr>
                <w:b/>
                <w:sz w:val="2"/>
              </w:rPr>
            </w:pPr>
          </w:p>
          <w:p w14:paraId="054B82D7" w14:textId="77777777" w:rsidR="005E7DD7" w:rsidRDefault="005E7DD7" w:rsidP="005E7DD7">
            <w:pPr>
              <w:ind w:firstLine="567"/>
              <w:jc w:val="both"/>
              <w:rPr>
                <w:b/>
                <w:sz w:val="2"/>
              </w:rPr>
            </w:pPr>
          </w:p>
          <w:p w14:paraId="3CE71AB8" w14:textId="77777777" w:rsidR="005E7DD7" w:rsidRDefault="005E7DD7" w:rsidP="005E7DD7">
            <w:pPr>
              <w:ind w:firstLine="567"/>
              <w:jc w:val="both"/>
              <w:rPr>
                <w:b/>
                <w:sz w:val="2"/>
              </w:rPr>
            </w:pPr>
          </w:p>
          <w:p w14:paraId="08F8C98F" w14:textId="77777777" w:rsidR="005E7DD7" w:rsidRDefault="005E7DD7" w:rsidP="005E7DD7">
            <w:pPr>
              <w:ind w:firstLine="567"/>
              <w:jc w:val="both"/>
              <w:rPr>
                <w:b/>
                <w:sz w:val="2"/>
              </w:rPr>
            </w:pPr>
          </w:p>
          <w:p w14:paraId="4B5915B7" w14:textId="77777777" w:rsidR="005E7DD7" w:rsidRDefault="005E7DD7" w:rsidP="005E7DD7">
            <w:pPr>
              <w:ind w:firstLine="567"/>
              <w:jc w:val="both"/>
              <w:rPr>
                <w:b/>
                <w:sz w:val="2"/>
              </w:rPr>
            </w:pPr>
          </w:p>
          <w:p w14:paraId="33A2F21C" w14:textId="77777777" w:rsidR="005E7DD7" w:rsidRDefault="005E7DD7" w:rsidP="005E7DD7">
            <w:pPr>
              <w:ind w:firstLine="567"/>
              <w:jc w:val="both"/>
              <w:rPr>
                <w:b/>
                <w:sz w:val="2"/>
              </w:rPr>
            </w:pPr>
          </w:p>
          <w:p w14:paraId="0D2EF3D7" w14:textId="77777777" w:rsidR="005E7DD7" w:rsidRPr="00585B4D" w:rsidRDefault="005E7DD7" w:rsidP="005E7DD7">
            <w:pPr>
              <w:ind w:firstLine="567"/>
              <w:rPr>
                <w:b/>
                <w:sz w:val="2"/>
              </w:rPr>
            </w:pPr>
          </w:p>
          <w:p w14:paraId="5D4D4683" w14:textId="77777777" w:rsidR="005E7DD7" w:rsidRPr="00585B4D" w:rsidRDefault="005E7DD7" w:rsidP="005E7DD7">
            <w:pPr>
              <w:ind w:firstLine="567"/>
              <w:jc w:val="both"/>
              <w:rPr>
                <w:b/>
                <w:sz w:val="2"/>
              </w:rPr>
            </w:pPr>
          </w:p>
          <w:p w14:paraId="7896ED66" w14:textId="77777777" w:rsidR="005E7DD7" w:rsidRPr="00585B4D" w:rsidRDefault="005E7DD7" w:rsidP="005E7DD7">
            <w:pPr>
              <w:ind w:firstLine="567"/>
              <w:jc w:val="both"/>
              <w:rPr>
                <w:b/>
                <w:sz w:val="2"/>
              </w:rPr>
            </w:pPr>
          </w:p>
          <w:p w14:paraId="511E4BC7" w14:textId="77777777" w:rsidR="005E7DD7" w:rsidRPr="00585B4D" w:rsidRDefault="005E7DD7" w:rsidP="005E7DD7">
            <w:pPr>
              <w:ind w:firstLine="567"/>
              <w:jc w:val="both"/>
              <w:rPr>
                <w:b/>
                <w:sz w:val="2"/>
              </w:rPr>
            </w:pPr>
          </w:p>
          <w:p w14:paraId="124DF686" w14:textId="77777777" w:rsidR="005E7DD7" w:rsidRPr="00585B4D" w:rsidRDefault="005E7DD7" w:rsidP="005E7DD7">
            <w:pPr>
              <w:ind w:firstLine="567"/>
              <w:jc w:val="both"/>
              <w:rPr>
                <w:b/>
                <w:sz w:val="2"/>
              </w:rPr>
            </w:pPr>
          </w:p>
          <w:p w14:paraId="53F7355D" w14:textId="77777777" w:rsidR="005E7DD7" w:rsidRPr="00585B4D" w:rsidRDefault="005E7DD7" w:rsidP="005E7DD7">
            <w:pPr>
              <w:tabs>
                <w:tab w:val="left" w:pos="4666"/>
              </w:tabs>
              <w:ind w:firstLine="567"/>
              <w:jc w:val="center"/>
              <w:rPr>
                <w:b/>
                <w:sz w:val="2"/>
              </w:rPr>
            </w:pPr>
            <w:r>
              <w:rPr>
                <w:b/>
                <w:sz w:val="28"/>
                <w:szCs w:val="28"/>
              </w:rPr>
              <w:t xml:space="preserve">Пермь, </w:t>
            </w:r>
            <w:r w:rsidRPr="00585B4D">
              <w:rPr>
                <w:b/>
                <w:sz w:val="28"/>
                <w:szCs w:val="28"/>
              </w:rPr>
              <w:t>20</w:t>
            </w:r>
            <w:r w:rsidR="00DF124D">
              <w:rPr>
                <w:b/>
                <w:sz w:val="28"/>
                <w:szCs w:val="28"/>
              </w:rPr>
              <w:t>20</w:t>
            </w:r>
            <w:r w:rsidRPr="00585B4D">
              <w:rPr>
                <w:b/>
                <w:sz w:val="28"/>
                <w:szCs w:val="28"/>
              </w:rPr>
              <w:t xml:space="preserve"> г.</w:t>
            </w:r>
          </w:p>
          <w:p w14:paraId="4DC723F3" w14:textId="77777777" w:rsidR="005E7DD7" w:rsidRDefault="005E7DD7" w:rsidP="005E7DD7">
            <w:pPr>
              <w:ind w:firstLine="567"/>
              <w:jc w:val="both"/>
              <w:rPr>
                <w:sz w:val="2"/>
              </w:rPr>
            </w:pPr>
          </w:p>
          <w:p w14:paraId="6BBB0215" w14:textId="77777777" w:rsidR="005E7DD7" w:rsidRDefault="005E7DD7" w:rsidP="005E7DD7">
            <w:pPr>
              <w:ind w:firstLine="567"/>
              <w:jc w:val="both"/>
              <w:rPr>
                <w:sz w:val="2"/>
              </w:rPr>
            </w:pPr>
          </w:p>
          <w:p w14:paraId="004BD38C" w14:textId="77777777" w:rsidR="005E7DD7" w:rsidRDefault="005E7DD7" w:rsidP="005E7DD7">
            <w:pPr>
              <w:ind w:firstLine="567"/>
              <w:jc w:val="both"/>
              <w:rPr>
                <w:sz w:val="2"/>
              </w:rPr>
            </w:pPr>
          </w:p>
          <w:p w14:paraId="77FF5555" w14:textId="77777777" w:rsidR="005E7DD7" w:rsidRDefault="005E7DD7" w:rsidP="005E7DD7">
            <w:pPr>
              <w:ind w:firstLine="567"/>
              <w:jc w:val="both"/>
              <w:rPr>
                <w:sz w:val="2"/>
              </w:rPr>
            </w:pPr>
          </w:p>
          <w:p w14:paraId="197995EB" w14:textId="77777777" w:rsidR="005E7DD7" w:rsidRDefault="005E7DD7" w:rsidP="005E7DD7">
            <w:pPr>
              <w:ind w:firstLine="567"/>
              <w:jc w:val="both"/>
              <w:rPr>
                <w:sz w:val="2"/>
              </w:rPr>
            </w:pPr>
          </w:p>
          <w:p w14:paraId="687919C8" w14:textId="77777777" w:rsidR="005E7DD7" w:rsidRDefault="005E7DD7" w:rsidP="005E7DD7">
            <w:pPr>
              <w:ind w:firstLine="567"/>
              <w:jc w:val="both"/>
              <w:rPr>
                <w:sz w:val="2"/>
              </w:rPr>
            </w:pPr>
          </w:p>
          <w:p w14:paraId="08DEFD74" w14:textId="77777777" w:rsidR="005E7DD7" w:rsidRDefault="005E7DD7" w:rsidP="005E7DD7">
            <w:pPr>
              <w:ind w:firstLine="567"/>
              <w:jc w:val="both"/>
              <w:rPr>
                <w:sz w:val="2"/>
              </w:rPr>
            </w:pPr>
          </w:p>
          <w:p w14:paraId="6DADFEEA" w14:textId="77777777" w:rsidR="005E7DD7" w:rsidRDefault="005E7DD7" w:rsidP="005E7DD7">
            <w:pPr>
              <w:ind w:firstLine="567"/>
              <w:jc w:val="both"/>
              <w:rPr>
                <w:sz w:val="2"/>
              </w:rPr>
            </w:pPr>
          </w:p>
          <w:p w14:paraId="4719448E" w14:textId="77777777" w:rsidR="005E7DD7" w:rsidRDefault="005E7DD7" w:rsidP="005E7DD7">
            <w:pPr>
              <w:ind w:firstLine="567"/>
              <w:jc w:val="both"/>
              <w:rPr>
                <w:sz w:val="2"/>
              </w:rPr>
            </w:pPr>
          </w:p>
          <w:p w14:paraId="2F67C4A4" w14:textId="77777777" w:rsidR="005E7DD7" w:rsidRDefault="005E7DD7" w:rsidP="005E7DD7">
            <w:pPr>
              <w:ind w:firstLine="567"/>
              <w:jc w:val="both"/>
              <w:rPr>
                <w:sz w:val="2"/>
              </w:rPr>
            </w:pPr>
          </w:p>
          <w:p w14:paraId="3AEFA53D" w14:textId="77777777" w:rsidR="005E7DD7" w:rsidRDefault="005E7DD7" w:rsidP="005E7DD7">
            <w:pPr>
              <w:ind w:firstLine="567"/>
              <w:jc w:val="both"/>
              <w:rPr>
                <w:sz w:val="2"/>
              </w:rPr>
            </w:pPr>
          </w:p>
          <w:p w14:paraId="16A2F0F3" w14:textId="77777777" w:rsidR="005E7DD7" w:rsidRDefault="005E7DD7">
            <w:pPr>
              <w:spacing w:after="160" w:line="259" w:lineRule="auto"/>
              <w:rPr>
                <w:b/>
                <w:sz w:val="28"/>
                <w:szCs w:val="28"/>
              </w:rPr>
            </w:pPr>
          </w:p>
        </w:tc>
      </w:tr>
    </w:tbl>
    <w:sdt>
      <w:sdtPr>
        <w:rPr>
          <w:caps w:val="0"/>
        </w:rPr>
        <w:id w:val="-968741560"/>
        <w:docPartObj>
          <w:docPartGallery w:val="Table of Contents"/>
          <w:docPartUnique/>
        </w:docPartObj>
      </w:sdtPr>
      <w:sdtEndPr/>
      <w:sdtContent>
        <w:p w14:paraId="6A5BF507" w14:textId="2962AEE9" w:rsidR="00E55AB6" w:rsidRPr="00581DAD" w:rsidRDefault="002512AF">
          <w:pPr>
            <w:pStyle w:val="13"/>
            <w:rPr>
              <w:rFonts w:eastAsiaTheme="minorEastAsia"/>
              <w:caps w:val="0"/>
              <w:noProof/>
            </w:rPr>
          </w:pPr>
          <w:r w:rsidRPr="00581DAD">
            <w:fldChar w:fldCharType="begin"/>
          </w:r>
          <w:r w:rsidR="00565C8F" w:rsidRPr="00581DAD">
            <w:instrText xml:space="preserve"> TOC \o "1-3" \h \z \u </w:instrText>
          </w:r>
          <w:r w:rsidRPr="00581DAD">
            <w:fldChar w:fldCharType="separate"/>
          </w:r>
          <w:hyperlink w:anchor="_Toc195016004" w:history="1">
            <w:r w:rsidR="00E55AB6" w:rsidRPr="00581DAD">
              <w:rPr>
                <w:rStyle w:val="af5"/>
                <w:noProof/>
              </w:rPr>
              <w:t>1 ОПИСАНИЕ</w:t>
            </w:r>
            <w:r w:rsidR="00E55AB6" w:rsidRPr="00581DAD">
              <w:rPr>
                <w:noProof/>
                <w:webHidden/>
              </w:rPr>
              <w:tab/>
            </w:r>
            <w:r w:rsidRPr="00581DAD">
              <w:rPr>
                <w:noProof/>
                <w:webHidden/>
              </w:rPr>
              <w:fldChar w:fldCharType="begin"/>
            </w:r>
            <w:r w:rsidR="00E55AB6" w:rsidRPr="00581DAD">
              <w:rPr>
                <w:noProof/>
                <w:webHidden/>
              </w:rPr>
              <w:instrText xml:space="preserve"> PAGEREF _Toc195016004 \h </w:instrText>
            </w:r>
            <w:r w:rsidRPr="00581DAD">
              <w:rPr>
                <w:noProof/>
                <w:webHidden/>
              </w:rPr>
            </w:r>
            <w:r w:rsidRPr="00581DAD">
              <w:rPr>
                <w:noProof/>
                <w:webHidden/>
              </w:rPr>
              <w:fldChar w:fldCharType="separate"/>
            </w:r>
            <w:r w:rsidR="00BB08A4">
              <w:rPr>
                <w:noProof/>
                <w:webHidden/>
              </w:rPr>
              <w:t>4</w:t>
            </w:r>
            <w:r w:rsidRPr="00581DAD">
              <w:rPr>
                <w:noProof/>
                <w:webHidden/>
              </w:rPr>
              <w:fldChar w:fldCharType="end"/>
            </w:r>
          </w:hyperlink>
        </w:p>
        <w:p w14:paraId="64D40BDF" w14:textId="7F951943" w:rsidR="00E55AB6" w:rsidRPr="00581DAD" w:rsidRDefault="00AF64F6">
          <w:pPr>
            <w:pStyle w:val="24"/>
            <w:rPr>
              <w:rFonts w:ascii="Times New Roman" w:eastAsiaTheme="minorEastAsia" w:hAnsi="Times New Roman"/>
              <w:b w:val="0"/>
              <w:bCs w:val="0"/>
              <w:noProof/>
              <w:sz w:val="24"/>
              <w:szCs w:val="24"/>
            </w:rPr>
          </w:pPr>
          <w:hyperlink w:anchor="_Toc195016005" w:history="1">
            <w:r w:rsidR="00E55AB6" w:rsidRPr="00581DAD">
              <w:rPr>
                <w:rStyle w:val="af5"/>
                <w:rFonts w:ascii="Times New Roman" w:hAnsi="Times New Roman"/>
                <w:b w:val="0"/>
                <w:bCs w:val="0"/>
                <w:noProof/>
                <w:sz w:val="24"/>
                <w:szCs w:val="24"/>
              </w:rPr>
              <w:t>1.1 Технические и метрологические характеристики</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_Toc195016005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4</w:t>
            </w:r>
            <w:r w:rsidR="002512AF" w:rsidRPr="00581DAD">
              <w:rPr>
                <w:rFonts w:ascii="Times New Roman" w:hAnsi="Times New Roman"/>
                <w:b w:val="0"/>
                <w:bCs w:val="0"/>
                <w:noProof/>
                <w:webHidden/>
                <w:sz w:val="24"/>
                <w:szCs w:val="24"/>
              </w:rPr>
              <w:fldChar w:fldCharType="end"/>
            </w:r>
          </w:hyperlink>
        </w:p>
        <w:p w14:paraId="35D84D4B" w14:textId="4C927C13" w:rsidR="00E55AB6" w:rsidRPr="00581DAD" w:rsidRDefault="00AF64F6">
          <w:pPr>
            <w:pStyle w:val="24"/>
            <w:rPr>
              <w:rFonts w:ascii="Times New Roman" w:eastAsiaTheme="minorEastAsia" w:hAnsi="Times New Roman"/>
              <w:b w:val="0"/>
              <w:bCs w:val="0"/>
              <w:noProof/>
              <w:sz w:val="24"/>
              <w:szCs w:val="24"/>
            </w:rPr>
          </w:pPr>
          <w:hyperlink w:anchor="_Toc195016006" w:history="1">
            <w:r w:rsidR="00E55AB6" w:rsidRPr="00581DAD">
              <w:rPr>
                <w:rStyle w:val="af5"/>
                <w:rFonts w:ascii="Times New Roman" w:hAnsi="Times New Roman"/>
                <w:b w:val="0"/>
                <w:bCs w:val="0"/>
                <w:noProof/>
                <w:sz w:val="24"/>
                <w:szCs w:val="24"/>
              </w:rPr>
              <w:t>1.2 Комплект поставки</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_Toc195016006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5</w:t>
            </w:r>
            <w:r w:rsidR="002512AF" w:rsidRPr="00581DAD">
              <w:rPr>
                <w:rFonts w:ascii="Times New Roman" w:hAnsi="Times New Roman"/>
                <w:b w:val="0"/>
                <w:bCs w:val="0"/>
                <w:noProof/>
                <w:webHidden/>
                <w:sz w:val="24"/>
                <w:szCs w:val="24"/>
              </w:rPr>
              <w:fldChar w:fldCharType="end"/>
            </w:r>
          </w:hyperlink>
        </w:p>
        <w:p w14:paraId="461A0392" w14:textId="7B8D4DF3" w:rsidR="00E55AB6" w:rsidRPr="00581DAD" w:rsidRDefault="00AF64F6">
          <w:pPr>
            <w:pStyle w:val="24"/>
            <w:rPr>
              <w:rFonts w:ascii="Times New Roman" w:eastAsiaTheme="minorEastAsia" w:hAnsi="Times New Roman"/>
              <w:b w:val="0"/>
              <w:bCs w:val="0"/>
              <w:noProof/>
              <w:sz w:val="24"/>
              <w:szCs w:val="24"/>
            </w:rPr>
          </w:pPr>
          <w:hyperlink w:anchor="_Toc195016007" w:history="1">
            <w:r w:rsidR="00E55AB6" w:rsidRPr="00581DAD">
              <w:rPr>
                <w:rStyle w:val="af5"/>
                <w:rFonts w:ascii="Times New Roman" w:hAnsi="Times New Roman"/>
                <w:b w:val="0"/>
                <w:bCs w:val="0"/>
                <w:noProof/>
                <w:sz w:val="24"/>
                <w:szCs w:val="24"/>
              </w:rPr>
              <w:t>1.3 Устройство и работа</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_Toc195016007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6</w:t>
            </w:r>
            <w:r w:rsidR="002512AF" w:rsidRPr="00581DAD">
              <w:rPr>
                <w:rFonts w:ascii="Times New Roman" w:hAnsi="Times New Roman"/>
                <w:b w:val="0"/>
                <w:bCs w:val="0"/>
                <w:noProof/>
                <w:webHidden/>
                <w:sz w:val="24"/>
                <w:szCs w:val="24"/>
              </w:rPr>
              <w:fldChar w:fldCharType="end"/>
            </w:r>
          </w:hyperlink>
        </w:p>
        <w:p w14:paraId="6F07E342" w14:textId="1FAC41C0" w:rsidR="00E55AB6" w:rsidRPr="00581DAD" w:rsidRDefault="00AF64F6">
          <w:pPr>
            <w:pStyle w:val="24"/>
            <w:rPr>
              <w:rFonts w:ascii="Times New Roman" w:eastAsiaTheme="minorEastAsia" w:hAnsi="Times New Roman"/>
              <w:b w:val="0"/>
              <w:bCs w:val="0"/>
              <w:noProof/>
              <w:sz w:val="24"/>
              <w:szCs w:val="24"/>
            </w:rPr>
          </w:pPr>
          <w:hyperlink w:anchor="_Toc195016008" w:history="1">
            <w:r w:rsidR="00E55AB6" w:rsidRPr="00581DAD">
              <w:rPr>
                <w:rStyle w:val="af5"/>
                <w:rFonts w:ascii="Times New Roman" w:hAnsi="Times New Roman"/>
                <w:b w:val="0"/>
                <w:bCs w:val="0"/>
                <w:noProof/>
                <w:sz w:val="24"/>
                <w:szCs w:val="24"/>
              </w:rPr>
              <w:t>1.4 Маркировка и пломбирование</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_Toc195016008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7</w:t>
            </w:r>
            <w:r w:rsidR="002512AF" w:rsidRPr="00581DAD">
              <w:rPr>
                <w:rFonts w:ascii="Times New Roman" w:hAnsi="Times New Roman"/>
                <w:b w:val="0"/>
                <w:bCs w:val="0"/>
                <w:noProof/>
                <w:webHidden/>
                <w:sz w:val="24"/>
                <w:szCs w:val="24"/>
              </w:rPr>
              <w:fldChar w:fldCharType="end"/>
            </w:r>
          </w:hyperlink>
        </w:p>
        <w:p w14:paraId="1CA65869" w14:textId="4771A9A7" w:rsidR="00E55AB6" w:rsidRPr="00581DAD" w:rsidRDefault="00AF64F6">
          <w:pPr>
            <w:pStyle w:val="24"/>
            <w:rPr>
              <w:rFonts w:ascii="Times New Roman" w:eastAsiaTheme="minorEastAsia" w:hAnsi="Times New Roman"/>
              <w:b w:val="0"/>
              <w:bCs w:val="0"/>
              <w:noProof/>
              <w:sz w:val="24"/>
              <w:szCs w:val="24"/>
            </w:rPr>
          </w:pPr>
          <w:hyperlink w:anchor="_Toc195016009" w:history="1">
            <w:r w:rsidR="00E55AB6" w:rsidRPr="00581DAD">
              <w:rPr>
                <w:rStyle w:val="af5"/>
                <w:rFonts w:ascii="Times New Roman" w:hAnsi="Times New Roman"/>
                <w:b w:val="0"/>
                <w:bCs w:val="0"/>
                <w:noProof/>
                <w:sz w:val="24"/>
                <w:szCs w:val="24"/>
              </w:rPr>
              <w:t>1.5 Упаковка</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_Toc195016009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7</w:t>
            </w:r>
            <w:r w:rsidR="002512AF" w:rsidRPr="00581DAD">
              <w:rPr>
                <w:rFonts w:ascii="Times New Roman" w:hAnsi="Times New Roman"/>
                <w:b w:val="0"/>
                <w:bCs w:val="0"/>
                <w:noProof/>
                <w:webHidden/>
                <w:sz w:val="24"/>
                <w:szCs w:val="24"/>
              </w:rPr>
              <w:fldChar w:fldCharType="end"/>
            </w:r>
          </w:hyperlink>
        </w:p>
        <w:p w14:paraId="349A6A52" w14:textId="16C36939" w:rsidR="00E55AB6" w:rsidRPr="00581DAD" w:rsidRDefault="00AF64F6">
          <w:pPr>
            <w:pStyle w:val="13"/>
            <w:rPr>
              <w:rFonts w:eastAsiaTheme="minorEastAsia"/>
              <w:caps w:val="0"/>
              <w:noProof/>
            </w:rPr>
          </w:pPr>
          <w:hyperlink w:anchor="_Toc195016010" w:history="1">
            <w:r w:rsidR="00E55AB6" w:rsidRPr="00581DAD">
              <w:rPr>
                <w:rStyle w:val="af5"/>
                <w:noProof/>
              </w:rPr>
              <w:t>2 МЕРЫ БЕЗОПАСНОСТИ</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_Toc195016010 \h </w:instrText>
            </w:r>
            <w:r w:rsidR="002512AF" w:rsidRPr="00581DAD">
              <w:rPr>
                <w:noProof/>
                <w:webHidden/>
              </w:rPr>
            </w:r>
            <w:r w:rsidR="002512AF" w:rsidRPr="00581DAD">
              <w:rPr>
                <w:noProof/>
                <w:webHidden/>
              </w:rPr>
              <w:fldChar w:fldCharType="separate"/>
            </w:r>
            <w:r w:rsidR="00BB08A4">
              <w:rPr>
                <w:noProof/>
                <w:webHidden/>
              </w:rPr>
              <w:t>7</w:t>
            </w:r>
            <w:r w:rsidR="002512AF" w:rsidRPr="00581DAD">
              <w:rPr>
                <w:noProof/>
                <w:webHidden/>
              </w:rPr>
              <w:fldChar w:fldCharType="end"/>
            </w:r>
          </w:hyperlink>
        </w:p>
        <w:p w14:paraId="22ED8BC8" w14:textId="54DC7E03" w:rsidR="00E55AB6" w:rsidRPr="00581DAD" w:rsidRDefault="00AF64F6">
          <w:pPr>
            <w:pStyle w:val="13"/>
            <w:rPr>
              <w:rFonts w:eastAsiaTheme="minorEastAsia"/>
              <w:caps w:val="0"/>
              <w:noProof/>
            </w:rPr>
          </w:pPr>
          <w:hyperlink w:anchor="_Toc195016011" w:history="1">
            <w:r w:rsidR="00E55AB6" w:rsidRPr="00581DAD">
              <w:rPr>
                <w:rStyle w:val="af5"/>
                <w:noProof/>
              </w:rPr>
              <w:t>3 ИСПОЛЬЗОВАНИЕ ПО НАЗНАЧЕНИЮ</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_Toc195016011 \h </w:instrText>
            </w:r>
            <w:r w:rsidR="002512AF" w:rsidRPr="00581DAD">
              <w:rPr>
                <w:noProof/>
                <w:webHidden/>
              </w:rPr>
            </w:r>
            <w:r w:rsidR="002512AF" w:rsidRPr="00581DAD">
              <w:rPr>
                <w:noProof/>
                <w:webHidden/>
              </w:rPr>
              <w:fldChar w:fldCharType="separate"/>
            </w:r>
            <w:r w:rsidR="00BB08A4">
              <w:rPr>
                <w:noProof/>
                <w:webHidden/>
              </w:rPr>
              <w:t>7</w:t>
            </w:r>
            <w:r w:rsidR="002512AF" w:rsidRPr="00581DAD">
              <w:rPr>
                <w:noProof/>
                <w:webHidden/>
              </w:rPr>
              <w:fldChar w:fldCharType="end"/>
            </w:r>
          </w:hyperlink>
        </w:p>
        <w:p w14:paraId="0E182FC8" w14:textId="5C64D9DF" w:rsidR="00E55AB6" w:rsidRPr="00581DAD" w:rsidRDefault="00AF64F6">
          <w:pPr>
            <w:pStyle w:val="24"/>
            <w:rPr>
              <w:rFonts w:ascii="Times New Roman" w:eastAsiaTheme="minorEastAsia" w:hAnsi="Times New Roman"/>
              <w:b w:val="0"/>
              <w:bCs w:val="0"/>
              <w:noProof/>
              <w:sz w:val="24"/>
              <w:szCs w:val="24"/>
            </w:rPr>
          </w:pPr>
          <w:hyperlink w:anchor="_Toc195016012" w:history="1">
            <w:r w:rsidR="00E55AB6" w:rsidRPr="00581DAD">
              <w:rPr>
                <w:rStyle w:val="af5"/>
                <w:rFonts w:ascii="Times New Roman" w:hAnsi="Times New Roman"/>
                <w:b w:val="0"/>
                <w:bCs w:val="0"/>
                <w:noProof/>
                <w:sz w:val="24"/>
                <w:szCs w:val="24"/>
              </w:rPr>
              <w:t>3.1 Эксплуатационные ограничения</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_Toc195016012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7</w:t>
            </w:r>
            <w:r w:rsidR="002512AF" w:rsidRPr="00581DAD">
              <w:rPr>
                <w:rFonts w:ascii="Times New Roman" w:hAnsi="Times New Roman"/>
                <w:b w:val="0"/>
                <w:bCs w:val="0"/>
                <w:noProof/>
                <w:webHidden/>
                <w:sz w:val="24"/>
                <w:szCs w:val="24"/>
              </w:rPr>
              <w:fldChar w:fldCharType="end"/>
            </w:r>
          </w:hyperlink>
        </w:p>
        <w:p w14:paraId="50EDC101" w14:textId="5ABB88A1" w:rsidR="00E55AB6" w:rsidRPr="00581DAD" w:rsidRDefault="00AF64F6">
          <w:pPr>
            <w:pStyle w:val="24"/>
            <w:rPr>
              <w:rFonts w:ascii="Times New Roman" w:eastAsiaTheme="minorEastAsia" w:hAnsi="Times New Roman"/>
              <w:b w:val="0"/>
              <w:bCs w:val="0"/>
              <w:noProof/>
              <w:sz w:val="24"/>
              <w:szCs w:val="24"/>
            </w:rPr>
          </w:pPr>
          <w:hyperlink w:anchor="_Toc195016013" w:history="1">
            <w:r w:rsidR="00E55AB6" w:rsidRPr="00581DAD">
              <w:rPr>
                <w:rStyle w:val="af5"/>
                <w:rFonts w:ascii="Times New Roman" w:hAnsi="Times New Roman"/>
                <w:b w:val="0"/>
                <w:bCs w:val="0"/>
                <w:noProof/>
                <w:sz w:val="24"/>
                <w:szCs w:val="24"/>
              </w:rPr>
              <w:t>3.2 Порядок установки прибора</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_Toc195016013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7</w:t>
            </w:r>
            <w:r w:rsidR="002512AF" w:rsidRPr="00581DAD">
              <w:rPr>
                <w:rFonts w:ascii="Times New Roman" w:hAnsi="Times New Roman"/>
                <w:b w:val="0"/>
                <w:bCs w:val="0"/>
                <w:noProof/>
                <w:webHidden/>
                <w:sz w:val="24"/>
                <w:szCs w:val="24"/>
              </w:rPr>
              <w:fldChar w:fldCharType="end"/>
            </w:r>
          </w:hyperlink>
        </w:p>
        <w:p w14:paraId="4C1229CA" w14:textId="081C03AC" w:rsidR="00E55AB6" w:rsidRPr="00581DAD" w:rsidRDefault="00AF64F6">
          <w:pPr>
            <w:pStyle w:val="24"/>
            <w:rPr>
              <w:rFonts w:ascii="Times New Roman" w:eastAsiaTheme="minorEastAsia" w:hAnsi="Times New Roman"/>
              <w:b w:val="0"/>
              <w:bCs w:val="0"/>
              <w:noProof/>
              <w:sz w:val="24"/>
              <w:szCs w:val="24"/>
            </w:rPr>
          </w:pPr>
          <w:hyperlink w:anchor="_Toc195016014" w:history="1">
            <w:r w:rsidR="00E55AB6" w:rsidRPr="00581DAD">
              <w:rPr>
                <w:rStyle w:val="af5"/>
                <w:rFonts w:ascii="Times New Roman" w:hAnsi="Times New Roman"/>
                <w:b w:val="0"/>
                <w:bCs w:val="0"/>
                <w:noProof/>
                <w:sz w:val="24"/>
                <w:szCs w:val="24"/>
              </w:rPr>
              <w:t>3.3 Электрические подключения</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_Toc195016014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8</w:t>
            </w:r>
            <w:r w:rsidR="002512AF" w:rsidRPr="00581DAD">
              <w:rPr>
                <w:rFonts w:ascii="Times New Roman" w:hAnsi="Times New Roman"/>
                <w:b w:val="0"/>
                <w:bCs w:val="0"/>
                <w:noProof/>
                <w:webHidden/>
                <w:sz w:val="24"/>
                <w:szCs w:val="24"/>
              </w:rPr>
              <w:fldChar w:fldCharType="end"/>
            </w:r>
          </w:hyperlink>
        </w:p>
        <w:p w14:paraId="6FDA0FD5" w14:textId="27F2E134" w:rsidR="00E55AB6" w:rsidRPr="00581DAD" w:rsidRDefault="00AF64F6">
          <w:pPr>
            <w:pStyle w:val="24"/>
            <w:rPr>
              <w:rFonts w:ascii="Times New Roman" w:eastAsiaTheme="minorEastAsia" w:hAnsi="Times New Roman"/>
              <w:b w:val="0"/>
              <w:bCs w:val="0"/>
              <w:noProof/>
              <w:sz w:val="24"/>
              <w:szCs w:val="24"/>
            </w:rPr>
          </w:pPr>
          <w:hyperlink w:anchor="_Toc195016015" w:history="1">
            <w:r w:rsidR="00E55AB6" w:rsidRPr="00581DAD">
              <w:rPr>
                <w:rStyle w:val="af5"/>
                <w:rFonts w:ascii="Times New Roman" w:hAnsi="Times New Roman"/>
                <w:b w:val="0"/>
                <w:bCs w:val="0"/>
                <w:noProof/>
                <w:sz w:val="24"/>
                <w:szCs w:val="24"/>
              </w:rPr>
              <w:t>3.4 Подготовка изделия к использованию</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_Toc195016015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8</w:t>
            </w:r>
            <w:r w:rsidR="002512AF" w:rsidRPr="00581DAD">
              <w:rPr>
                <w:rFonts w:ascii="Times New Roman" w:hAnsi="Times New Roman"/>
                <w:b w:val="0"/>
                <w:bCs w:val="0"/>
                <w:noProof/>
                <w:webHidden/>
                <w:sz w:val="24"/>
                <w:szCs w:val="24"/>
              </w:rPr>
              <w:fldChar w:fldCharType="end"/>
            </w:r>
          </w:hyperlink>
        </w:p>
        <w:p w14:paraId="1B9E5C56" w14:textId="6B992482" w:rsidR="00E55AB6" w:rsidRPr="00581DAD" w:rsidRDefault="00AF64F6">
          <w:pPr>
            <w:pStyle w:val="13"/>
            <w:rPr>
              <w:rFonts w:eastAsiaTheme="minorEastAsia"/>
              <w:caps w:val="0"/>
              <w:noProof/>
            </w:rPr>
          </w:pPr>
          <w:hyperlink w:anchor="_Toc195016016" w:history="1">
            <w:r w:rsidR="00E55AB6" w:rsidRPr="00581DAD">
              <w:rPr>
                <w:rStyle w:val="af5"/>
                <w:noProof/>
              </w:rPr>
              <w:t>4 РЕГЛАМЕНТНЫЕ РАБОТЫ</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_Toc195016016 \h </w:instrText>
            </w:r>
            <w:r w:rsidR="002512AF" w:rsidRPr="00581DAD">
              <w:rPr>
                <w:noProof/>
                <w:webHidden/>
              </w:rPr>
            </w:r>
            <w:r w:rsidR="002512AF" w:rsidRPr="00581DAD">
              <w:rPr>
                <w:noProof/>
                <w:webHidden/>
              </w:rPr>
              <w:fldChar w:fldCharType="separate"/>
            </w:r>
            <w:r w:rsidR="00BB08A4">
              <w:rPr>
                <w:noProof/>
                <w:webHidden/>
              </w:rPr>
              <w:t>8</w:t>
            </w:r>
            <w:r w:rsidR="002512AF" w:rsidRPr="00581DAD">
              <w:rPr>
                <w:noProof/>
                <w:webHidden/>
              </w:rPr>
              <w:fldChar w:fldCharType="end"/>
            </w:r>
          </w:hyperlink>
        </w:p>
        <w:p w14:paraId="25490FC2" w14:textId="3B804351" w:rsidR="00E55AB6" w:rsidRPr="00581DAD" w:rsidRDefault="00AF64F6">
          <w:pPr>
            <w:pStyle w:val="24"/>
            <w:rPr>
              <w:rFonts w:ascii="Times New Roman" w:eastAsiaTheme="minorEastAsia" w:hAnsi="Times New Roman"/>
              <w:b w:val="0"/>
              <w:bCs w:val="0"/>
              <w:noProof/>
              <w:sz w:val="24"/>
              <w:szCs w:val="24"/>
            </w:rPr>
          </w:pPr>
          <w:hyperlink w:anchor="_Toc195016017" w:history="1">
            <w:r w:rsidR="00E55AB6" w:rsidRPr="00581DAD">
              <w:rPr>
                <w:rStyle w:val="af5"/>
                <w:rFonts w:ascii="Times New Roman" w:hAnsi="Times New Roman"/>
                <w:b w:val="0"/>
                <w:bCs w:val="0"/>
                <w:noProof/>
                <w:sz w:val="24"/>
                <w:szCs w:val="24"/>
              </w:rPr>
              <w:t>4.1 Общие указания</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_Toc195016017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8</w:t>
            </w:r>
            <w:r w:rsidR="002512AF" w:rsidRPr="00581DAD">
              <w:rPr>
                <w:rFonts w:ascii="Times New Roman" w:hAnsi="Times New Roman"/>
                <w:b w:val="0"/>
                <w:bCs w:val="0"/>
                <w:noProof/>
                <w:webHidden/>
                <w:sz w:val="24"/>
                <w:szCs w:val="24"/>
              </w:rPr>
              <w:fldChar w:fldCharType="end"/>
            </w:r>
          </w:hyperlink>
        </w:p>
        <w:p w14:paraId="7EEE4802" w14:textId="408BD421" w:rsidR="00E55AB6" w:rsidRPr="00581DAD" w:rsidRDefault="00AF64F6">
          <w:pPr>
            <w:pStyle w:val="24"/>
            <w:rPr>
              <w:rFonts w:ascii="Times New Roman" w:eastAsiaTheme="minorEastAsia" w:hAnsi="Times New Roman"/>
              <w:b w:val="0"/>
              <w:bCs w:val="0"/>
              <w:noProof/>
              <w:sz w:val="24"/>
              <w:szCs w:val="24"/>
            </w:rPr>
          </w:pPr>
          <w:hyperlink w:anchor="_Toc195016018" w:history="1">
            <w:r w:rsidR="00E55AB6" w:rsidRPr="00581DAD">
              <w:rPr>
                <w:rStyle w:val="af5"/>
                <w:rFonts w:ascii="Times New Roman" w:hAnsi="Times New Roman"/>
                <w:b w:val="0"/>
                <w:bCs w:val="0"/>
                <w:noProof/>
                <w:sz w:val="24"/>
                <w:szCs w:val="24"/>
              </w:rPr>
              <w:t>4.2 Профилактический осмотр включает следующие мероприятия:</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_Toc195016018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8</w:t>
            </w:r>
            <w:r w:rsidR="002512AF" w:rsidRPr="00581DAD">
              <w:rPr>
                <w:rFonts w:ascii="Times New Roman" w:hAnsi="Times New Roman"/>
                <w:b w:val="0"/>
                <w:bCs w:val="0"/>
                <w:noProof/>
                <w:webHidden/>
                <w:sz w:val="24"/>
                <w:szCs w:val="24"/>
              </w:rPr>
              <w:fldChar w:fldCharType="end"/>
            </w:r>
          </w:hyperlink>
        </w:p>
        <w:p w14:paraId="164D8052" w14:textId="6F01EA92" w:rsidR="00E55AB6" w:rsidRPr="00581DAD" w:rsidRDefault="00AF64F6">
          <w:pPr>
            <w:pStyle w:val="13"/>
            <w:rPr>
              <w:rFonts w:eastAsiaTheme="minorEastAsia"/>
              <w:caps w:val="0"/>
              <w:noProof/>
            </w:rPr>
          </w:pPr>
          <w:hyperlink w:anchor="_Toc195016019" w:history="1">
            <w:r w:rsidR="00E55AB6" w:rsidRPr="00581DAD">
              <w:rPr>
                <w:rStyle w:val="af5"/>
                <w:noProof/>
              </w:rPr>
              <w:t>5 Характерные неисправности и методы их устранения</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_Toc195016019 \h </w:instrText>
            </w:r>
            <w:r w:rsidR="002512AF" w:rsidRPr="00581DAD">
              <w:rPr>
                <w:noProof/>
                <w:webHidden/>
              </w:rPr>
            </w:r>
            <w:r w:rsidR="002512AF" w:rsidRPr="00581DAD">
              <w:rPr>
                <w:noProof/>
                <w:webHidden/>
              </w:rPr>
              <w:fldChar w:fldCharType="separate"/>
            </w:r>
            <w:r w:rsidR="00BB08A4">
              <w:rPr>
                <w:noProof/>
                <w:webHidden/>
              </w:rPr>
              <w:t>9</w:t>
            </w:r>
            <w:r w:rsidR="002512AF" w:rsidRPr="00581DAD">
              <w:rPr>
                <w:noProof/>
                <w:webHidden/>
              </w:rPr>
              <w:fldChar w:fldCharType="end"/>
            </w:r>
          </w:hyperlink>
        </w:p>
        <w:p w14:paraId="36408C8D" w14:textId="3DC7C6C0" w:rsidR="00E55AB6" w:rsidRPr="00581DAD" w:rsidRDefault="00AF64F6">
          <w:pPr>
            <w:pStyle w:val="13"/>
            <w:rPr>
              <w:rFonts w:eastAsiaTheme="minorEastAsia"/>
              <w:caps w:val="0"/>
              <w:noProof/>
            </w:rPr>
          </w:pPr>
          <w:hyperlink w:anchor="_Toc195016020" w:history="1">
            <w:r w:rsidR="00E55AB6" w:rsidRPr="00581DAD">
              <w:rPr>
                <w:rStyle w:val="af5"/>
                <w:noProof/>
              </w:rPr>
              <w:t>6 ХРАНЕНИЕ И ТРАНСПОРТИРОВАНИЕ</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_Toc195016020 \h </w:instrText>
            </w:r>
            <w:r w:rsidR="002512AF" w:rsidRPr="00581DAD">
              <w:rPr>
                <w:noProof/>
                <w:webHidden/>
              </w:rPr>
            </w:r>
            <w:r w:rsidR="002512AF" w:rsidRPr="00581DAD">
              <w:rPr>
                <w:noProof/>
                <w:webHidden/>
              </w:rPr>
              <w:fldChar w:fldCharType="separate"/>
            </w:r>
            <w:r w:rsidR="00BB08A4">
              <w:rPr>
                <w:noProof/>
                <w:webHidden/>
              </w:rPr>
              <w:t>9</w:t>
            </w:r>
            <w:r w:rsidR="002512AF" w:rsidRPr="00581DAD">
              <w:rPr>
                <w:noProof/>
                <w:webHidden/>
              </w:rPr>
              <w:fldChar w:fldCharType="end"/>
            </w:r>
          </w:hyperlink>
        </w:p>
        <w:p w14:paraId="655CD0FE" w14:textId="7E6CCF64" w:rsidR="00E55AB6" w:rsidRPr="00581DAD" w:rsidRDefault="00AF64F6">
          <w:pPr>
            <w:pStyle w:val="13"/>
            <w:rPr>
              <w:rFonts w:eastAsiaTheme="minorEastAsia"/>
              <w:caps w:val="0"/>
              <w:noProof/>
            </w:rPr>
          </w:pPr>
          <w:hyperlink w:anchor="_Toc195016021" w:history="1">
            <w:r w:rsidR="00E55AB6" w:rsidRPr="00581DAD">
              <w:rPr>
                <w:rStyle w:val="af5"/>
                <w:noProof/>
              </w:rPr>
              <w:t>7 СВЕДЕНИЯ ПО УТИЛИЗАЦИИ</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_Toc195016021 \h </w:instrText>
            </w:r>
            <w:r w:rsidR="002512AF" w:rsidRPr="00581DAD">
              <w:rPr>
                <w:noProof/>
                <w:webHidden/>
              </w:rPr>
            </w:r>
            <w:r w:rsidR="002512AF" w:rsidRPr="00581DAD">
              <w:rPr>
                <w:noProof/>
                <w:webHidden/>
              </w:rPr>
              <w:fldChar w:fldCharType="separate"/>
            </w:r>
            <w:r w:rsidR="00BB08A4">
              <w:rPr>
                <w:noProof/>
                <w:webHidden/>
              </w:rPr>
              <w:t>9</w:t>
            </w:r>
            <w:r w:rsidR="002512AF" w:rsidRPr="00581DAD">
              <w:rPr>
                <w:noProof/>
                <w:webHidden/>
              </w:rPr>
              <w:fldChar w:fldCharType="end"/>
            </w:r>
          </w:hyperlink>
        </w:p>
        <w:p w14:paraId="34CA7CF6" w14:textId="50CF8533" w:rsidR="00E55AB6" w:rsidRPr="00581DAD" w:rsidRDefault="00AF64F6">
          <w:pPr>
            <w:pStyle w:val="13"/>
            <w:rPr>
              <w:rFonts w:eastAsiaTheme="minorEastAsia"/>
              <w:caps w:val="0"/>
              <w:noProof/>
            </w:rPr>
          </w:pPr>
          <w:hyperlink w:anchor="_Toc195016022" w:history="1">
            <w:r w:rsidR="00E55AB6" w:rsidRPr="00581DAD">
              <w:rPr>
                <w:rStyle w:val="af5"/>
                <w:noProof/>
              </w:rPr>
              <w:t>8 ГАРАНТИЙНЫЕ ОБЯЗАТЕЛЬСТВА</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_Toc195016022 \h </w:instrText>
            </w:r>
            <w:r w:rsidR="002512AF" w:rsidRPr="00581DAD">
              <w:rPr>
                <w:noProof/>
                <w:webHidden/>
              </w:rPr>
            </w:r>
            <w:r w:rsidR="002512AF" w:rsidRPr="00581DAD">
              <w:rPr>
                <w:noProof/>
                <w:webHidden/>
              </w:rPr>
              <w:fldChar w:fldCharType="separate"/>
            </w:r>
            <w:r w:rsidR="00BB08A4">
              <w:rPr>
                <w:noProof/>
                <w:webHidden/>
              </w:rPr>
              <w:t>9</w:t>
            </w:r>
            <w:r w:rsidR="002512AF" w:rsidRPr="00581DAD">
              <w:rPr>
                <w:noProof/>
                <w:webHidden/>
              </w:rPr>
              <w:fldChar w:fldCharType="end"/>
            </w:r>
          </w:hyperlink>
        </w:p>
        <w:p w14:paraId="5728B74B" w14:textId="58C0D8A5" w:rsidR="00E55AB6" w:rsidRPr="00581DAD" w:rsidRDefault="00AF64F6">
          <w:pPr>
            <w:pStyle w:val="13"/>
            <w:rPr>
              <w:rFonts w:eastAsiaTheme="minorEastAsia"/>
              <w:caps w:val="0"/>
              <w:noProof/>
            </w:rPr>
          </w:pPr>
          <w:hyperlink w:anchor="_Toc195016023" w:history="1">
            <w:r w:rsidR="00E55AB6" w:rsidRPr="00581DAD">
              <w:rPr>
                <w:rStyle w:val="af5"/>
                <w:iCs/>
                <w:noProof/>
              </w:rPr>
              <w:t>9 НАСТРОЙКА И ПРОГРАММИРОВАНИЕ</w:t>
            </w:r>
            <w:r w:rsidR="00E55AB6" w:rsidRPr="00581DAD">
              <w:rPr>
                <w:noProof/>
                <w:webHidden/>
              </w:rPr>
              <w:tab/>
            </w:r>
            <w:r w:rsidR="002512AF" w:rsidRPr="00581DAD">
              <w:rPr>
                <w:noProof/>
                <w:webHidden/>
              </w:rPr>
              <w:fldChar w:fldCharType="begin"/>
            </w:r>
            <w:r w:rsidR="00E55AB6" w:rsidRPr="00581DAD">
              <w:rPr>
                <w:noProof/>
                <w:webHidden/>
              </w:rPr>
              <w:instrText xml:space="preserve"> PAGEREF _Toc195016023 \h </w:instrText>
            </w:r>
            <w:r w:rsidR="002512AF" w:rsidRPr="00581DAD">
              <w:rPr>
                <w:noProof/>
                <w:webHidden/>
              </w:rPr>
            </w:r>
            <w:r w:rsidR="002512AF" w:rsidRPr="00581DAD">
              <w:rPr>
                <w:noProof/>
                <w:webHidden/>
              </w:rPr>
              <w:fldChar w:fldCharType="separate"/>
            </w:r>
            <w:r w:rsidR="00BB08A4">
              <w:rPr>
                <w:noProof/>
                <w:webHidden/>
              </w:rPr>
              <w:t>11</w:t>
            </w:r>
            <w:r w:rsidR="002512AF" w:rsidRPr="00581DAD">
              <w:rPr>
                <w:noProof/>
                <w:webHidden/>
              </w:rPr>
              <w:fldChar w:fldCharType="end"/>
            </w:r>
          </w:hyperlink>
        </w:p>
        <w:p w14:paraId="500C8E7D" w14:textId="269888C7" w:rsidR="00E55AB6" w:rsidRPr="00581DAD" w:rsidRDefault="00AF64F6">
          <w:pPr>
            <w:pStyle w:val="24"/>
            <w:rPr>
              <w:rFonts w:ascii="Times New Roman" w:eastAsiaTheme="minorEastAsia" w:hAnsi="Times New Roman"/>
              <w:b w:val="0"/>
              <w:bCs w:val="0"/>
              <w:noProof/>
              <w:sz w:val="24"/>
              <w:szCs w:val="24"/>
            </w:rPr>
          </w:pPr>
          <w:hyperlink w:anchor="_Toc195016024" w:history="1">
            <w:r w:rsidR="00E55AB6" w:rsidRPr="00581DAD">
              <w:rPr>
                <w:rStyle w:val="af5"/>
                <w:rFonts w:ascii="Times New Roman" w:hAnsi="Times New Roman"/>
                <w:b w:val="0"/>
                <w:bCs w:val="0"/>
                <w:noProof/>
                <w:sz w:val="24"/>
                <w:szCs w:val="24"/>
              </w:rPr>
              <w:t>9.1 Порядок работы</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_Toc195016024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11</w:t>
            </w:r>
            <w:r w:rsidR="002512AF" w:rsidRPr="00581DAD">
              <w:rPr>
                <w:rFonts w:ascii="Times New Roman" w:hAnsi="Times New Roman"/>
                <w:b w:val="0"/>
                <w:bCs w:val="0"/>
                <w:noProof/>
                <w:webHidden/>
                <w:sz w:val="24"/>
                <w:szCs w:val="24"/>
              </w:rPr>
              <w:fldChar w:fldCharType="end"/>
            </w:r>
          </w:hyperlink>
        </w:p>
        <w:p w14:paraId="0CC32DE0" w14:textId="6A123352" w:rsidR="00E55AB6" w:rsidRPr="00581DAD" w:rsidRDefault="00AF64F6">
          <w:pPr>
            <w:pStyle w:val="24"/>
            <w:rPr>
              <w:rFonts w:ascii="Times New Roman" w:eastAsiaTheme="minorEastAsia" w:hAnsi="Times New Roman"/>
              <w:b w:val="0"/>
              <w:bCs w:val="0"/>
              <w:noProof/>
              <w:sz w:val="24"/>
              <w:szCs w:val="24"/>
            </w:rPr>
          </w:pPr>
          <w:hyperlink w:anchor="_Toc195016025" w:history="1">
            <w:r w:rsidR="00E55AB6" w:rsidRPr="00581DAD">
              <w:rPr>
                <w:rStyle w:val="af5"/>
                <w:rFonts w:ascii="Times New Roman" w:hAnsi="Times New Roman"/>
                <w:b w:val="0"/>
                <w:bCs w:val="0"/>
                <w:noProof/>
                <w:sz w:val="24"/>
                <w:szCs w:val="24"/>
              </w:rPr>
              <w:t>9.1.1 Общие положения.</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_Toc195016025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11</w:t>
            </w:r>
            <w:r w:rsidR="002512AF" w:rsidRPr="00581DAD">
              <w:rPr>
                <w:rFonts w:ascii="Times New Roman" w:hAnsi="Times New Roman"/>
                <w:b w:val="0"/>
                <w:bCs w:val="0"/>
                <w:noProof/>
                <w:webHidden/>
                <w:sz w:val="24"/>
                <w:szCs w:val="24"/>
              </w:rPr>
              <w:fldChar w:fldCharType="end"/>
            </w:r>
          </w:hyperlink>
        </w:p>
        <w:p w14:paraId="36C3A365" w14:textId="5C281A13" w:rsidR="00E55AB6" w:rsidRPr="00581DAD" w:rsidRDefault="00AF64F6">
          <w:pPr>
            <w:pStyle w:val="24"/>
            <w:rPr>
              <w:rFonts w:ascii="Times New Roman" w:eastAsiaTheme="minorEastAsia" w:hAnsi="Times New Roman"/>
              <w:b w:val="0"/>
              <w:bCs w:val="0"/>
              <w:noProof/>
              <w:sz w:val="24"/>
              <w:szCs w:val="24"/>
            </w:rPr>
          </w:pPr>
          <w:hyperlink w:anchor="_Toc195016026" w:history="1">
            <w:r w:rsidR="00E55AB6" w:rsidRPr="00581DAD">
              <w:rPr>
                <w:rStyle w:val="af5"/>
                <w:rFonts w:ascii="Times New Roman" w:hAnsi="Times New Roman"/>
                <w:b w:val="0"/>
                <w:bCs w:val="0"/>
                <w:noProof/>
                <w:sz w:val="24"/>
                <w:szCs w:val="24"/>
              </w:rPr>
              <w:t>9.1.2 Оперативное изменение уставок прибора</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_Toc195016026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11</w:t>
            </w:r>
            <w:r w:rsidR="002512AF" w:rsidRPr="00581DAD">
              <w:rPr>
                <w:rFonts w:ascii="Times New Roman" w:hAnsi="Times New Roman"/>
                <w:b w:val="0"/>
                <w:bCs w:val="0"/>
                <w:noProof/>
                <w:webHidden/>
                <w:sz w:val="24"/>
                <w:szCs w:val="24"/>
              </w:rPr>
              <w:fldChar w:fldCharType="end"/>
            </w:r>
          </w:hyperlink>
        </w:p>
        <w:p w14:paraId="0A603C4D" w14:textId="0BC6FFD0" w:rsidR="00E55AB6" w:rsidRPr="00581DAD" w:rsidRDefault="00AF64F6">
          <w:pPr>
            <w:pStyle w:val="24"/>
            <w:rPr>
              <w:rFonts w:ascii="Times New Roman" w:eastAsiaTheme="minorEastAsia" w:hAnsi="Times New Roman"/>
              <w:b w:val="0"/>
              <w:bCs w:val="0"/>
              <w:noProof/>
              <w:sz w:val="24"/>
              <w:szCs w:val="24"/>
            </w:rPr>
          </w:pPr>
          <w:hyperlink w:anchor="_Toc195016027" w:history="1">
            <w:r w:rsidR="00E55AB6" w:rsidRPr="00581DAD">
              <w:rPr>
                <w:rStyle w:val="af5"/>
                <w:rFonts w:ascii="Times New Roman" w:hAnsi="Times New Roman"/>
                <w:b w:val="0"/>
                <w:bCs w:val="0"/>
                <w:iCs/>
                <w:noProof/>
                <w:sz w:val="24"/>
                <w:szCs w:val="24"/>
              </w:rPr>
              <w:t>9.1.3 Компенсация веса тары</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_Toc195016027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11</w:t>
            </w:r>
            <w:r w:rsidR="002512AF" w:rsidRPr="00581DAD">
              <w:rPr>
                <w:rFonts w:ascii="Times New Roman" w:hAnsi="Times New Roman"/>
                <w:b w:val="0"/>
                <w:bCs w:val="0"/>
                <w:noProof/>
                <w:webHidden/>
                <w:sz w:val="24"/>
                <w:szCs w:val="24"/>
              </w:rPr>
              <w:fldChar w:fldCharType="end"/>
            </w:r>
          </w:hyperlink>
        </w:p>
        <w:p w14:paraId="28F60AF3" w14:textId="7113C67F" w:rsidR="00E55AB6" w:rsidRPr="00581DAD" w:rsidRDefault="00AF64F6">
          <w:pPr>
            <w:pStyle w:val="24"/>
            <w:rPr>
              <w:rFonts w:ascii="Times New Roman" w:eastAsiaTheme="minorEastAsia" w:hAnsi="Times New Roman"/>
              <w:b w:val="0"/>
              <w:bCs w:val="0"/>
              <w:noProof/>
              <w:sz w:val="24"/>
              <w:szCs w:val="24"/>
            </w:rPr>
          </w:pPr>
          <w:hyperlink w:anchor="_Toc195016028" w:history="1">
            <w:r w:rsidR="00E55AB6" w:rsidRPr="00581DAD">
              <w:rPr>
                <w:rStyle w:val="af5"/>
                <w:rFonts w:ascii="Times New Roman" w:hAnsi="Times New Roman"/>
                <w:b w:val="0"/>
                <w:bCs w:val="0"/>
                <w:noProof/>
                <w:sz w:val="24"/>
                <w:szCs w:val="24"/>
              </w:rPr>
              <w:t>9.2 Установка и изменение параметров.</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_Toc195016028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11</w:t>
            </w:r>
            <w:r w:rsidR="002512AF" w:rsidRPr="00581DAD">
              <w:rPr>
                <w:rFonts w:ascii="Times New Roman" w:hAnsi="Times New Roman"/>
                <w:b w:val="0"/>
                <w:bCs w:val="0"/>
                <w:noProof/>
                <w:webHidden/>
                <w:sz w:val="24"/>
                <w:szCs w:val="24"/>
              </w:rPr>
              <w:fldChar w:fldCharType="end"/>
            </w:r>
          </w:hyperlink>
        </w:p>
        <w:p w14:paraId="020ECFDE" w14:textId="70C3C937" w:rsidR="00E55AB6" w:rsidRPr="00581DAD" w:rsidRDefault="00AF64F6">
          <w:pPr>
            <w:pStyle w:val="24"/>
            <w:rPr>
              <w:rFonts w:ascii="Times New Roman" w:eastAsiaTheme="minorEastAsia" w:hAnsi="Times New Roman"/>
              <w:b w:val="0"/>
              <w:bCs w:val="0"/>
              <w:noProof/>
              <w:sz w:val="24"/>
              <w:szCs w:val="24"/>
            </w:rPr>
          </w:pPr>
          <w:hyperlink w:anchor="_Toc195016029" w:history="1">
            <w:r w:rsidR="00E55AB6" w:rsidRPr="00581DAD">
              <w:rPr>
                <w:rStyle w:val="af5"/>
                <w:rFonts w:ascii="Times New Roman" w:hAnsi="Times New Roman"/>
                <w:b w:val="0"/>
                <w:bCs w:val="0"/>
                <w:iCs/>
                <w:noProof/>
                <w:sz w:val="24"/>
                <w:szCs w:val="24"/>
              </w:rPr>
              <w:t>9.3 Список разделов и программируемых параметров.</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_Toc195016029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12</w:t>
            </w:r>
            <w:r w:rsidR="002512AF" w:rsidRPr="00581DAD">
              <w:rPr>
                <w:rFonts w:ascii="Times New Roman" w:hAnsi="Times New Roman"/>
                <w:b w:val="0"/>
                <w:bCs w:val="0"/>
                <w:noProof/>
                <w:webHidden/>
                <w:sz w:val="24"/>
                <w:szCs w:val="24"/>
              </w:rPr>
              <w:fldChar w:fldCharType="end"/>
            </w:r>
          </w:hyperlink>
        </w:p>
        <w:p w14:paraId="0D4924FC" w14:textId="3F643F1C" w:rsidR="00E55AB6" w:rsidRPr="00581DAD" w:rsidRDefault="00AF64F6">
          <w:pPr>
            <w:pStyle w:val="24"/>
            <w:rPr>
              <w:rFonts w:ascii="Times New Roman" w:eastAsiaTheme="minorEastAsia" w:hAnsi="Times New Roman"/>
              <w:b w:val="0"/>
              <w:bCs w:val="0"/>
              <w:noProof/>
              <w:sz w:val="24"/>
              <w:szCs w:val="24"/>
            </w:rPr>
          </w:pPr>
          <w:hyperlink w:anchor="_Toc195016030" w:history="1">
            <w:r w:rsidR="00E55AB6" w:rsidRPr="00581DAD">
              <w:rPr>
                <w:rStyle w:val="af5"/>
                <w:rFonts w:ascii="Times New Roman" w:hAnsi="Times New Roman"/>
                <w:b w:val="0"/>
                <w:bCs w:val="0"/>
                <w:iCs/>
                <w:noProof/>
                <w:sz w:val="24"/>
                <w:szCs w:val="24"/>
              </w:rPr>
              <w:t>9.4 Управление доступом к параметрам настройки прибора</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_Toc195016030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16</w:t>
            </w:r>
            <w:r w:rsidR="002512AF" w:rsidRPr="00581DAD">
              <w:rPr>
                <w:rFonts w:ascii="Times New Roman" w:hAnsi="Times New Roman"/>
                <w:b w:val="0"/>
                <w:bCs w:val="0"/>
                <w:noProof/>
                <w:webHidden/>
                <w:sz w:val="24"/>
                <w:szCs w:val="24"/>
              </w:rPr>
              <w:fldChar w:fldCharType="end"/>
            </w:r>
          </w:hyperlink>
        </w:p>
        <w:p w14:paraId="4A1C86E7" w14:textId="6F97FD89" w:rsidR="00E55AB6" w:rsidRPr="00581DAD" w:rsidRDefault="00AF64F6">
          <w:pPr>
            <w:pStyle w:val="24"/>
            <w:rPr>
              <w:rFonts w:ascii="Times New Roman" w:eastAsiaTheme="minorEastAsia" w:hAnsi="Times New Roman"/>
              <w:b w:val="0"/>
              <w:bCs w:val="0"/>
              <w:noProof/>
              <w:sz w:val="24"/>
              <w:szCs w:val="24"/>
            </w:rPr>
          </w:pPr>
          <w:hyperlink w:anchor="_Toc195016031" w:history="1">
            <w:r w:rsidR="00E55AB6" w:rsidRPr="00581DAD">
              <w:rPr>
                <w:rStyle w:val="af5"/>
                <w:rFonts w:ascii="Times New Roman" w:hAnsi="Times New Roman"/>
                <w:b w:val="0"/>
                <w:bCs w:val="0"/>
                <w:noProof/>
                <w:sz w:val="24"/>
                <w:szCs w:val="24"/>
              </w:rPr>
              <w:t>9.5</w:t>
            </w:r>
            <w:r w:rsidR="00E55AB6" w:rsidRPr="00581DAD">
              <w:rPr>
                <w:rStyle w:val="af5"/>
                <w:rFonts w:ascii="Times New Roman" w:hAnsi="Times New Roman"/>
                <w:b w:val="0"/>
                <w:bCs w:val="0"/>
                <w:iCs/>
                <w:noProof/>
                <w:sz w:val="24"/>
                <w:szCs w:val="24"/>
              </w:rPr>
              <w:t xml:space="preserve"> </w:t>
            </w:r>
            <w:r w:rsidR="00E55AB6" w:rsidRPr="00581DAD">
              <w:rPr>
                <w:rStyle w:val="af5"/>
                <w:rFonts w:ascii="Times New Roman" w:hAnsi="Times New Roman"/>
                <w:b w:val="0"/>
                <w:bCs w:val="0"/>
                <w:noProof/>
                <w:sz w:val="24"/>
                <w:szCs w:val="24"/>
              </w:rPr>
              <w:t>Инструкция по юстировке</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_Toc195016031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17</w:t>
            </w:r>
            <w:r w:rsidR="002512AF" w:rsidRPr="00581DAD">
              <w:rPr>
                <w:rFonts w:ascii="Times New Roman" w:hAnsi="Times New Roman"/>
                <w:b w:val="0"/>
                <w:bCs w:val="0"/>
                <w:noProof/>
                <w:webHidden/>
                <w:sz w:val="24"/>
                <w:szCs w:val="24"/>
              </w:rPr>
              <w:fldChar w:fldCharType="end"/>
            </w:r>
          </w:hyperlink>
        </w:p>
        <w:p w14:paraId="437034F5" w14:textId="3E9E91E5" w:rsidR="00E55AB6" w:rsidRPr="00581DAD" w:rsidRDefault="00AF64F6">
          <w:pPr>
            <w:pStyle w:val="24"/>
            <w:rPr>
              <w:rFonts w:ascii="Times New Roman" w:eastAsiaTheme="minorEastAsia" w:hAnsi="Times New Roman"/>
              <w:b w:val="0"/>
              <w:bCs w:val="0"/>
              <w:noProof/>
              <w:sz w:val="24"/>
              <w:szCs w:val="24"/>
            </w:rPr>
          </w:pPr>
          <w:hyperlink w:anchor="_Toc195016032" w:history="1">
            <w:r w:rsidR="00E55AB6" w:rsidRPr="00581DAD">
              <w:rPr>
                <w:rStyle w:val="af5"/>
                <w:rFonts w:ascii="Times New Roman" w:hAnsi="Times New Roman"/>
                <w:b w:val="0"/>
                <w:bCs w:val="0"/>
                <w:noProof/>
                <w:kern w:val="32"/>
                <w:sz w:val="24"/>
                <w:szCs w:val="24"/>
              </w:rPr>
              <w:t>9.6 Работа интерфейса RS485.</w:t>
            </w:r>
            <w:r w:rsidR="00E55AB6" w:rsidRPr="00581DAD">
              <w:rPr>
                <w:rFonts w:ascii="Times New Roman" w:hAnsi="Times New Roman"/>
                <w:b w:val="0"/>
                <w:bCs w:val="0"/>
                <w:noProof/>
                <w:webHidden/>
                <w:sz w:val="24"/>
                <w:szCs w:val="24"/>
              </w:rPr>
              <w:tab/>
            </w:r>
            <w:r w:rsidR="002512AF" w:rsidRPr="00581DAD">
              <w:rPr>
                <w:rFonts w:ascii="Times New Roman" w:hAnsi="Times New Roman"/>
                <w:b w:val="0"/>
                <w:bCs w:val="0"/>
                <w:noProof/>
                <w:webHidden/>
                <w:sz w:val="24"/>
                <w:szCs w:val="24"/>
              </w:rPr>
              <w:fldChar w:fldCharType="begin"/>
            </w:r>
            <w:r w:rsidR="00E55AB6" w:rsidRPr="00581DAD">
              <w:rPr>
                <w:rFonts w:ascii="Times New Roman" w:hAnsi="Times New Roman"/>
                <w:b w:val="0"/>
                <w:bCs w:val="0"/>
                <w:noProof/>
                <w:webHidden/>
                <w:sz w:val="24"/>
                <w:szCs w:val="24"/>
              </w:rPr>
              <w:instrText xml:space="preserve"> PAGEREF _Toc195016032 \h </w:instrText>
            </w:r>
            <w:r w:rsidR="002512AF" w:rsidRPr="00581DAD">
              <w:rPr>
                <w:rFonts w:ascii="Times New Roman" w:hAnsi="Times New Roman"/>
                <w:b w:val="0"/>
                <w:bCs w:val="0"/>
                <w:noProof/>
                <w:webHidden/>
                <w:sz w:val="24"/>
                <w:szCs w:val="24"/>
              </w:rPr>
            </w:r>
            <w:r w:rsidR="002512AF" w:rsidRPr="00581DAD">
              <w:rPr>
                <w:rFonts w:ascii="Times New Roman" w:hAnsi="Times New Roman"/>
                <w:b w:val="0"/>
                <w:bCs w:val="0"/>
                <w:noProof/>
                <w:webHidden/>
                <w:sz w:val="24"/>
                <w:szCs w:val="24"/>
              </w:rPr>
              <w:fldChar w:fldCharType="separate"/>
            </w:r>
            <w:r w:rsidR="00BB08A4">
              <w:rPr>
                <w:rFonts w:ascii="Times New Roman" w:hAnsi="Times New Roman"/>
                <w:b w:val="0"/>
                <w:bCs w:val="0"/>
                <w:noProof/>
                <w:webHidden/>
                <w:sz w:val="24"/>
                <w:szCs w:val="24"/>
              </w:rPr>
              <w:t>18</w:t>
            </w:r>
            <w:r w:rsidR="002512AF" w:rsidRPr="00581DAD">
              <w:rPr>
                <w:rFonts w:ascii="Times New Roman" w:hAnsi="Times New Roman"/>
                <w:b w:val="0"/>
                <w:bCs w:val="0"/>
                <w:noProof/>
                <w:webHidden/>
                <w:sz w:val="24"/>
                <w:szCs w:val="24"/>
              </w:rPr>
              <w:fldChar w:fldCharType="end"/>
            </w:r>
          </w:hyperlink>
        </w:p>
        <w:p w14:paraId="42AC7EE2" w14:textId="77777777" w:rsidR="00565C8F" w:rsidRPr="00581DAD" w:rsidRDefault="002512AF" w:rsidP="007606A4">
          <w:r w:rsidRPr="00581DAD">
            <w:fldChar w:fldCharType="end"/>
          </w:r>
        </w:p>
      </w:sdtContent>
    </w:sdt>
    <w:p w14:paraId="6E8C82CF" w14:textId="77777777" w:rsidR="00565C8F" w:rsidRPr="007606A4" w:rsidRDefault="00565C8F">
      <w:pPr>
        <w:spacing w:after="160" w:line="259" w:lineRule="auto"/>
        <w:rPr>
          <w:b/>
          <w:lang w:eastAsia="ar-SA"/>
        </w:rPr>
      </w:pPr>
      <w:r w:rsidRPr="007606A4">
        <w:rPr>
          <w:b/>
          <w:lang w:eastAsia="ar-SA"/>
        </w:rPr>
        <w:br w:type="page"/>
      </w:r>
    </w:p>
    <w:p w14:paraId="1F832FD2" w14:textId="77777777" w:rsidR="00DF124D" w:rsidRPr="00F574D3" w:rsidRDefault="00DF124D" w:rsidP="00DF124D">
      <w:pPr>
        <w:spacing w:after="200" w:line="276" w:lineRule="auto"/>
        <w:ind w:firstLine="567"/>
        <w:jc w:val="both"/>
      </w:pPr>
      <w:r w:rsidRPr="00F574D3">
        <w:lastRenderedPageBreak/>
        <w:t xml:space="preserve">Настоящее Руководство по эксплуатации (далее РЭ) распространяется на измерители-регуляторы многофункциональные ТРИД (далее прибор, приборы) и предназначено для изучения правил работы с приборами, содержит сведения об основных параметрах и условиях эксплуатации. </w:t>
      </w:r>
    </w:p>
    <w:p w14:paraId="06CE3F11" w14:textId="77777777" w:rsidR="00DF124D" w:rsidRPr="00F574D3" w:rsidRDefault="00DF124D" w:rsidP="00DF124D">
      <w:pPr>
        <w:widowControl w:val="0"/>
        <w:autoSpaceDE w:val="0"/>
        <w:autoSpaceDN w:val="0"/>
        <w:adjustRightInd w:val="0"/>
        <w:spacing w:after="200" w:line="276" w:lineRule="auto"/>
        <w:ind w:firstLine="567"/>
        <w:jc w:val="both"/>
      </w:pPr>
      <w:r w:rsidRPr="00F574D3">
        <w:t>Техническое обслуживание осуществляют лица из числа технического персонала, прошедшие инструктаж по технике безопасности предприятия-потребителя согласно ПТЭ и ПТБ, ознакомленные с настоящим РЭ.</w:t>
      </w:r>
    </w:p>
    <w:p w14:paraId="3156365C" w14:textId="77777777" w:rsidR="00DF124D" w:rsidRPr="00F574D3" w:rsidRDefault="00DF124D" w:rsidP="00DF124D">
      <w:pPr>
        <w:spacing w:after="200" w:line="276" w:lineRule="auto"/>
        <w:ind w:firstLine="567"/>
        <w:jc w:val="both"/>
        <w:rPr>
          <w:color w:val="000000"/>
          <w:spacing w:val="1"/>
        </w:rPr>
      </w:pPr>
      <w:r w:rsidRPr="00F574D3">
        <w:t xml:space="preserve">Приборы выпускаются в соответствии с требованиями </w:t>
      </w:r>
      <w:r w:rsidRPr="00F574D3">
        <w:rPr>
          <w:color w:val="000000"/>
          <w:spacing w:val="1"/>
        </w:rPr>
        <w:t>технических условий ТУ 4212-009-60694339-20 и ГОСТ Р 52931–2008.</w:t>
      </w:r>
    </w:p>
    <w:p w14:paraId="53703054" w14:textId="77777777" w:rsidR="00DF124D" w:rsidRPr="00F574D3" w:rsidRDefault="00DF124D" w:rsidP="00DF124D">
      <w:pPr>
        <w:spacing w:after="200" w:line="276" w:lineRule="auto"/>
        <w:ind w:firstLine="567"/>
        <w:jc w:val="both"/>
      </w:pPr>
      <w:r w:rsidRPr="00F574D3">
        <w:rPr>
          <w:u w:val="single"/>
        </w:rPr>
        <w:t>Предприятие изготовитель:</w:t>
      </w:r>
    </w:p>
    <w:p w14:paraId="11FAD63E" w14:textId="77777777" w:rsidR="00DF124D" w:rsidRPr="00F574D3" w:rsidRDefault="00DF124D" w:rsidP="00DF124D">
      <w:pPr>
        <w:spacing w:after="200" w:line="276" w:lineRule="auto"/>
        <w:ind w:firstLine="567"/>
        <w:jc w:val="both"/>
      </w:pPr>
      <w:r w:rsidRPr="00F574D3">
        <w:t>Общество с ограниченной ответственностью «Вектор-ПМ» (ООО «Вектор-ПМ»).</w:t>
      </w:r>
    </w:p>
    <w:p w14:paraId="5EF9C630" w14:textId="77777777" w:rsidR="00DF124D" w:rsidRPr="00F574D3" w:rsidRDefault="00DF124D" w:rsidP="00DF124D">
      <w:pPr>
        <w:spacing w:after="200" w:line="276" w:lineRule="auto"/>
        <w:ind w:firstLine="567"/>
        <w:jc w:val="both"/>
      </w:pPr>
      <w:r w:rsidRPr="00F574D3">
        <w:t xml:space="preserve">Адрес: </w:t>
      </w:r>
      <w:smartTag w:uri="urn:schemas-microsoft-com:office:smarttags" w:element="metricconverter">
        <w:smartTagPr>
          <w:attr w:name="ProductID" w:val="614038, г"/>
        </w:smartTagPr>
        <w:r w:rsidRPr="00F574D3">
          <w:t>614038, г</w:t>
        </w:r>
      </w:smartTag>
      <w:r w:rsidRPr="00F574D3">
        <w:t>. Пермь, а/я 22.</w:t>
      </w:r>
    </w:p>
    <w:p w14:paraId="2F350C16" w14:textId="77777777" w:rsidR="00DF124D" w:rsidRPr="00F574D3" w:rsidRDefault="00DF124D" w:rsidP="00DF124D">
      <w:pPr>
        <w:widowControl w:val="0"/>
        <w:autoSpaceDE w:val="0"/>
        <w:autoSpaceDN w:val="0"/>
        <w:adjustRightInd w:val="0"/>
        <w:spacing w:after="200" w:line="276" w:lineRule="auto"/>
        <w:ind w:firstLine="567"/>
        <w:jc w:val="both"/>
      </w:pPr>
      <w:r w:rsidRPr="00F574D3">
        <w:t>Приборы сертифицированы Федеральным Агентством по техническому регулированию и метрологии РФ и внесены в Государствен</w:t>
      </w:r>
      <w:r w:rsidRPr="00F574D3">
        <w:softHyphen/>
        <w:t>ный реестр средств измерений за № 82032-21.</w:t>
      </w:r>
    </w:p>
    <w:p w14:paraId="2DBBB8AC" w14:textId="77777777" w:rsidR="00AB01D1" w:rsidRDefault="00AB01D1" w:rsidP="00DF124D">
      <w:pPr>
        <w:spacing w:after="200" w:line="276" w:lineRule="auto"/>
        <w:ind w:firstLine="567"/>
        <w:rPr>
          <w:b/>
          <w:caps/>
        </w:rPr>
      </w:pPr>
    </w:p>
    <w:p w14:paraId="211D6A02" w14:textId="332F0410" w:rsidR="00DF124D" w:rsidRPr="00F574D3" w:rsidRDefault="00DF124D" w:rsidP="00DF124D">
      <w:pPr>
        <w:spacing w:after="200" w:line="276" w:lineRule="auto"/>
        <w:ind w:firstLine="567"/>
        <w:rPr>
          <w:b/>
          <w:caps/>
        </w:rPr>
      </w:pPr>
      <w:r w:rsidRPr="00F574D3">
        <w:rPr>
          <w:b/>
          <w:caps/>
        </w:rPr>
        <w:t>Поверка</w:t>
      </w:r>
    </w:p>
    <w:p w14:paraId="0078832E" w14:textId="77777777" w:rsidR="00DF124D" w:rsidRPr="00F574D3" w:rsidRDefault="00DF124D" w:rsidP="00DF124D">
      <w:pPr>
        <w:widowControl w:val="0"/>
        <w:autoSpaceDE w:val="0"/>
        <w:autoSpaceDN w:val="0"/>
        <w:adjustRightInd w:val="0"/>
        <w:spacing w:after="200" w:line="276" w:lineRule="auto"/>
        <w:ind w:firstLine="567"/>
        <w:jc w:val="both"/>
      </w:pPr>
      <w:r w:rsidRPr="00F574D3">
        <w:t xml:space="preserve">Поверка производится при нормальных условиях в соответствии с ГОСТ 8.395. </w:t>
      </w:r>
    </w:p>
    <w:p w14:paraId="2A4D34E2" w14:textId="77777777" w:rsidR="00DF124D" w:rsidRPr="00F574D3" w:rsidRDefault="00DF124D" w:rsidP="00DF124D">
      <w:pPr>
        <w:widowControl w:val="0"/>
        <w:autoSpaceDE w:val="0"/>
        <w:autoSpaceDN w:val="0"/>
        <w:adjustRightInd w:val="0"/>
        <w:spacing w:after="200" w:line="276" w:lineRule="auto"/>
        <w:ind w:firstLine="567"/>
        <w:jc w:val="both"/>
      </w:pPr>
      <w:r w:rsidRPr="00F574D3">
        <w:t>Поверка осуществляется в соответствии с МП 207-064-2020.</w:t>
      </w:r>
    </w:p>
    <w:p w14:paraId="6EF28C47" w14:textId="77777777" w:rsidR="00DF124D" w:rsidRPr="00F574D3" w:rsidRDefault="00DF124D" w:rsidP="00DF124D">
      <w:pPr>
        <w:widowControl w:val="0"/>
        <w:autoSpaceDE w:val="0"/>
        <w:autoSpaceDN w:val="0"/>
        <w:adjustRightInd w:val="0"/>
        <w:spacing w:after="200" w:line="276" w:lineRule="auto"/>
        <w:ind w:firstLine="567"/>
        <w:jc w:val="both"/>
      </w:pPr>
      <w:r w:rsidRPr="00F574D3">
        <w:rPr>
          <w:color w:val="000000" w:themeColor="text1"/>
        </w:rPr>
        <w:t>При поверке СИ предусмотрены следующие операции проверки целостности и подлинности ПО СИ: контроль номера версии ПО по запросу через меню прибора, контроль неизменности пароля доступа в режим юстировки.</w:t>
      </w:r>
    </w:p>
    <w:p w14:paraId="69FC84C0" w14:textId="77777777" w:rsidR="00DF124D" w:rsidRPr="00F574D3" w:rsidRDefault="00DF124D" w:rsidP="00DF124D">
      <w:pPr>
        <w:widowControl w:val="0"/>
        <w:autoSpaceDE w:val="0"/>
        <w:autoSpaceDN w:val="0"/>
        <w:adjustRightInd w:val="0"/>
        <w:spacing w:after="200" w:line="276" w:lineRule="auto"/>
        <w:ind w:firstLine="567"/>
        <w:jc w:val="both"/>
        <w:rPr>
          <w:spacing w:val="1"/>
        </w:rPr>
      </w:pPr>
      <w:r w:rsidRPr="00F574D3">
        <w:t>Межповерочный интервал составляет 2 года.</w:t>
      </w:r>
      <w:r w:rsidRPr="00F574D3">
        <w:rPr>
          <w:spacing w:val="1"/>
        </w:rPr>
        <w:t xml:space="preserve">  </w:t>
      </w:r>
    </w:p>
    <w:p w14:paraId="177DB336" w14:textId="77777777" w:rsidR="00DF124D" w:rsidRPr="00F574D3" w:rsidRDefault="00DF124D" w:rsidP="00DF124D">
      <w:pPr>
        <w:widowControl w:val="0"/>
        <w:autoSpaceDE w:val="0"/>
        <w:autoSpaceDN w:val="0"/>
        <w:adjustRightInd w:val="0"/>
        <w:spacing w:after="200" w:line="276" w:lineRule="auto"/>
        <w:ind w:firstLine="567"/>
        <w:jc w:val="both"/>
        <w:rPr>
          <w:spacing w:val="1"/>
        </w:rPr>
      </w:pPr>
      <w:r w:rsidRPr="00F574D3">
        <w:rPr>
          <w:spacing w:val="1"/>
        </w:rPr>
        <w:t xml:space="preserve">Знак поверки наносится на свидетельство о поверке </w:t>
      </w:r>
      <w:r w:rsidRPr="00F574D3">
        <w:rPr>
          <w:color w:val="000000" w:themeColor="text1"/>
          <w:spacing w:val="1"/>
        </w:rPr>
        <w:t>и (или) паспорт.</w:t>
      </w:r>
      <w:r w:rsidRPr="00F574D3">
        <w:rPr>
          <w:spacing w:val="1"/>
        </w:rPr>
        <w:t xml:space="preserve"> </w:t>
      </w:r>
    </w:p>
    <w:p w14:paraId="4C50E2F4" w14:textId="77777777" w:rsidR="00DF124D" w:rsidRPr="00F574D3" w:rsidRDefault="00DF124D" w:rsidP="00DF124D">
      <w:pPr>
        <w:spacing w:after="200" w:line="276" w:lineRule="auto"/>
        <w:ind w:firstLine="567"/>
        <w:jc w:val="both"/>
      </w:pPr>
      <w:r w:rsidRPr="00F574D3">
        <w:t xml:space="preserve">Положительные результаты поверки оформляются выдачей свидетельства о поверке </w:t>
      </w:r>
      <w:r w:rsidRPr="00F574D3">
        <w:rPr>
          <w:color w:val="000000"/>
        </w:rPr>
        <w:t>и (или)</w:t>
      </w:r>
      <w:r w:rsidRPr="00F574D3">
        <w:t xml:space="preserve">  соответствующей записью в разделе «Сведения о результатах поверки» Паспорта.</w:t>
      </w:r>
    </w:p>
    <w:p w14:paraId="561F774B" w14:textId="77777777" w:rsidR="00DF124D" w:rsidRPr="00F574D3" w:rsidRDefault="00DF124D" w:rsidP="00DF124D">
      <w:pPr>
        <w:spacing w:after="200" w:line="276" w:lineRule="auto"/>
        <w:ind w:firstLine="567"/>
        <w:jc w:val="both"/>
      </w:pPr>
      <w:r w:rsidRPr="00F574D3">
        <w:t xml:space="preserve">При отрицательных результатах предыдущий оттиск поверительного клейма гасится, </w:t>
      </w:r>
      <w:r w:rsidRPr="00F574D3">
        <w:rPr>
          <w:bCs/>
        </w:rPr>
        <w:t>выдается извещение о непригодности</w:t>
      </w:r>
      <w:r w:rsidRPr="00F574D3">
        <w:t>,  прибор направляют в ремонт.</w:t>
      </w:r>
    </w:p>
    <w:p w14:paraId="27BE93B1"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5534C651"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64A8E32C"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3E1FEF58"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6A2DCD12"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7A211E07"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6389E15C" w14:textId="77777777" w:rsidR="00DF124D" w:rsidRDefault="00DF124D" w:rsidP="007606A4">
      <w:pPr>
        <w:pStyle w:val="12"/>
        <w:spacing w:before="120" w:after="120"/>
        <w:ind w:firstLine="567"/>
        <w:jc w:val="both"/>
        <w:outlineLvl w:val="0"/>
        <w:rPr>
          <w:rFonts w:ascii="Times New Roman" w:hAnsi="Times New Roman"/>
          <w:b/>
          <w:sz w:val="24"/>
          <w:szCs w:val="24"/>
        </w:rPr>
      </w:pPr>
    </w:p>
    <w:p w14:paraId="3B977923" w14:textId="77777777" w:rsidR="00DF124D" w:rsidRDefault="00DF124D">
      <w:pPr>
        <w:spacing w:after="160" w:line="259" w:lineRule="auto"/>
        <w:rPr>
          <w:b/>
          <w:lang w:eastAsia="ar-SA"/>
        </w:rPr>
      </w:pPr>
      <w:r>
        <w:rPr>
          <w:b/>
        </w:rPr>
        <w:br w:type="page"/>
      </w:r>
    </w:p>
    <w:p w14:paraId="3D0F1113" w14:textId="77777777" w:rsidR="00701556" w:rsidRPr="002F6689" w:rsidRDefault="009B4270" w:rsidP="003C5AAF">
      <w:pPr>
        <w:pStyle w:val="1"/>
        <w:spacing w:before="0" w:after="200" w:line="276" w:lineRule="auto"/>
        <w:ind w:firstLine="567"/>
        <w:jc w:val="both"/>
        <w:rPr>
          <w:rFonts w:ascii="Times New Roman" w:hAnsi="Times New Roman" w:cs="Times New Roman"/>
          <w:b/>
          <w:color w:val="auto"/>
          <w:sz w:val="24"/>
          <w:szCs w:val="24"/>
        </w:rPr>
      </w:pPr>
      <w:bookmarkStart w:id="2" w:name="_Toc195016004"/>
      <w:r w:rsidRPr="002F6689">
        <w:rPr>
          <w:rFonts w:ascii="Times New Roman" w:hAnsi="Times New Roman" w:cs="Times New Roman"/>
          <w:b/>
          <w:color w:val="auto"/>
          <w:sz w:val="24"/>
          <w:szCs w:val="24"/>
        </w:rPr>
        <w:lastRenderedPageBreak/>
        <w:t>1 ОПИСАНИЕ</w:t>
      </w:r>
      <w:bookmarkEnd w:id="0"/>
      <w:bookmarkEnd w:id="2"/>
    </w:p>
    <w:p w14:paraId="085A0BF9" w14:textId="6061DD61" w:rsidR="0042021E" w:rsidRPr="007606A4" w:rsidRDefault="008F0E97" w:rsidP="00581DAD">
      <w:pPr>
        <w:pStyle w:val="a3"/>
        <w:spacing w:line="276" w:lineRule="auto"/>
        <w:ind w:firstLine="567"/>
        <w:rPr>
          <w:bCs/>
          <w:kern w:val="32"/>
        </w:rPr>
      </w:pPr>
      <w:bookmarkStart w:id="3" w:name="_Toc45628774"/>
      <w:r w:rsidRPr="003C5AAF">
        <w:t>Приборы ИСВ3</w:t>
      </w:r>
      <w:r w:rsidR="003C5AAF">
        <w:t>2</w:t>
      </w:r>
      <w:r w:rsidRPr="003C5AAF">
        <w:t xml:space="preserve">2 предназначены для измерения и индикации значений веса, и осуществления контроля измеренных значений путем управления исполнительными устройствами. </w:t>
      </w:r>
      <w:r w:rsidR="00814B74" w:rsidRPr="007606A4">
        <w:t>Приборы имеют два независимых канала измерения/управления.</w:t>
      </w:r>
    </w:p>
    <w:p w14:paraId="018A1213" w14:textId="77197689" w:rsidR="00BA27F7" w:rsidRPr="007606A4" w:rsidRDefault="0042021E" w:rsidP="00581DAD">
      <w:pPr>
        <w:spacing w:line="276" w:lineRule="auto"/>
        <w:ind w:firstLine="567"/>
        <w:jc w:val="both"/>
      </w:pPr>
      <w:r w:rsidRPr="007606A4">
        <w:t xml:space="preserve">Прибор имеет </w:t>
      </w:r>
      <w:r w:rsidR="00814B74" w:rsidRPr="007606A4">
        <w:t xml:space="preserve">два </w:t>
      </w:r>
      <w:r w:rsidRPr="007606A4">
        <w:t>вход</w:t>
      </w:r>
      <w:r w:rsidR="00814B74" w:rsidRPr="007606A4">
        <w:t>а</w:t>
      </w:r>
      <w:r w:rsidRPr="007606A4">
        <w:t xml:space="preserve"> для подключения полномостов</w:t>
      </w:r>
      <w:r w:rsidR="00581DAD">
        <w:t>ых</w:t>
      </w:r>
      <w:r w:rsidRPr="007606A4">
        <w:t xml:space="preserve"> тензодатчик</w:t>
      </w:r>
      <w:r w:rsidR="00581DAD">
        <w:t>ов</w:t>
      </w:r>
      <w:r w:rsidRPr="007606A4">
        <w:t xml:space="preserve">. </w:t>
      </w:r>
      <w:r w:rsidR="00581DAD" w:rsidRPr="007606A4">
        <w:rPr>
          <w:bCs/>
          <w:kern w:val="32"/>
        </w:rPr>
        <w:t>Измеренный вес отображается на двух цифровых дисплеях и двух вертикальных шкалах.</w:t>
      </w:r>
      <w:r w:rsidR="00581DAD">
        <w:rPr>
          <w:bCs/>
          <w:kern w:val="32"/>
        </w:rPr>
        <w:t xml:space="preserve"> </w:t>
      </w:r>
      <w:r w:rsidR="00BA27F7" w:rsidRPr="007606A4">
        <w:t>Исполнительными устройства</w:t>
      </w:r>
      <w:r w:rsidR="007606A4">
        <w:t xml:space="preserve">ми в приборах </w:t>
      </w:r>
      <w:r w:rsidR="00BA27F7" w:rsidRPr="007606A4">
        <w:t>являются электромагнитны</w:t>
      </w:r>
      <w:r w:rsidR="00581DAD">
        <w:t>е</w:t>
      </w:r>
      <w:r w:rsidR="00BA27F7" w:rsidRPr="007606A4">
        <w:t xml:space="preserve"> реле. </w:t>
      </w:r>
    </w:p>
    <w:p w14:paraId="28E40260" w14:textId="77777777" w:rsidR="00BA27F7" w:rsidRDefault="00BA27F7" w:rsidP="00581DAD">
      <w:pPr>
        <w:tabs>
          <w:tab w:val="left" w:pos="0"/>
        </w:tabs>
        <w:spacing w:line="276" w:lineRule="auto"/>
        <w:ind w:firstLine="567"/>
        <w:jc w:val="both"/>
      </w:pPr>
      <w:r w:rsidRPr="007606A4">
        <w:t>Приборы, оснащённые интерфейсом RS485, могут быть непосредственно подключены к компьютеру, либо интегрированы в системы АСУТП предприятия.</w:t>
      </w:r>
    </w:p>
    <w:p w14:paraId="4E3BDB71" w14:textId="77777777" w:rsidR="000F022F" w:rsidRPr="003F0D1B" w:rsidRDefault="000F022F" w:rsidP="00581DAD">
      <w:pPr>
        <w:pStyle w:val="24"/>
        <w:spacing w:line="276" w:lineRule="auto"/>
        <w:ind w:firstLine="567"/>
        <w:rPr>
          <w:rFonts w:ascii="Times New Roman" w:hAnsi="Times New Roman"/>
          <w:b w:val="0"/>
          <w:bCs w:val="0"/>
          <w:sz w:val="24"/>
          <w:szCs w:val="24"/>
        </w:rPr>
      </w:pPr>
      <w:r w:rsidRPr="003F0D1B">
        <w:rPr>
          <w:rFonts w:ascii="Times New Roman" w:hAnsi="Times New Roman"/>
          <w:b w:val="0"/>
          <w:bCs w:val="0"/>
          <w:sz w:val="24"/>
          <w:szCs w:val="24"/>
        </w:rPr>
        <w:t xml:space="preserve">Приборы могут иметь исполнение с питанием от сети ~220 В и +24 В. </w:t>
      </w:r>
    </w:p>
    <w:p w14:paraId="695E56BA" w14:textId="77777777" w:rsidR="00BA27F7" w:rsidRPr="007606A4" w:rsidRDefault="00BA27F7" w:rsidP="00581DAD">
      <w:pPr>
        <w:spacing w:after="240" w:line="276" w:lineRule="auto"/>
        <w:ind w:firstLine="567"/>
        <w:jc w:val="both"/>
      </w:pPr>
      <w:bookmarkStart w:id="4" w:name="_Toc45791597"/>
      <w:bookmarkStart w:id="5" w:name="_Toc46307948"/>
      <w:bookmarkStart w:id="6" w:name="_Toc46478005"/>
      <w:bookmarkStart w:id="7" w:name="_Toc192253162"/>
      <w:bookmarkStart w:id="8" w:name="_Toc194929020"/>
      <w:r w:rsidRPr="007606A4">
        <w:t xml:space="preserve">Приборы </w:t>
      </w:r>
      <w:r w:rsidR="00857913" w:rsidRPr="00857913">
        <w:t>ИСВ322</w:t>
      </w:r>
      <w:r w:rsidRPr="007606A4">
        <w:t xml:space="preserve"> используются в системах автоматизации и контроля технологических процессов в химической, нефтехимической, металлургической, пищевой и прочих отраслях промышленности, а также в коммунальном и сельском хозяйстве.</w:t>
      </w:r>
      <w:bookmarkEnd w:id="4"/>
      <w:bookmarkEnd w:id="5"/>
      <w:bookmarkEnd w:id="6"/>
      <w:bookmarkEnd w:id="7"/>
      <w:bookmarkEnd w:id="8"/>
    </w:p>
    <w:p w14:paraId="63320977" w14:textId="77777777" w:rsidR="00701556" w:rsidRPr="002F6689" w:rsidRDefault="00701556" w:rsidP="002F6689">
      <w:pPr>
        <w:pStyle w:val="2"/>
        <w:spacing w:before="0" w:after="200" w:line="276" w:lineRule="auto"/>
        <w:ind w:firstLine="567"/>
        <w:jc w:val="both"/>
        <w:rPr>
          <w:rFonts w:ascii="Times New Roman" w:hAnsi="Times New Roman" w:cs="Times New Roman"/>
          <w:b/>
          <w:color w:val="auto"/>
          <w:sz w:val="24"/>
          <w:szCs w:val="24"/>
        </w:rPr>
      </w:pPr>
      <w:bookmarkStart w:id="9" w:name="_Toc45628792"/>
      <w:bookmarkStart w:id="10" w:name="_Toc45629011"/>
      <w:bookmarkStart w:id="11" w:name="_Toc195016005"/>
      <w:bookmarkEnd w:id="3"/>
      <w:r w:rsidRPr="002F6689">
        <w:rPr>
          <w:rFonts w:ascii="Times New Roman" w:hAnsi="Times New Roman" w:cs="Times New Roman"/>
          <w:b/>
          <w:color w:val="auto"/>
          <w:sz w:val="24"/>
          <w:szCs w:val="24"/>
        </w:rPr>
        <w:t>1.</w:t>
      </w:r>
      <w:r w:rsidR="00857913" w:rsidRPr="002F6689">
        <w:rPr>
          <w:rFonts w:ascii="Times New Roman" w:hAnsi="Times New Roman" w:cs="Times New Roman"/>
          <w:b/>
          <w:color w:val="auto"/>
          <w:sz w:val="24"/>
          <w:szCs w:val="24"/>
        </w:rPr>
        <w:t>1</w:t>
      </w:r>
      <w:r w:rsidRPr="002F6689">
        <w:rPr>
          <w:rFonts w:ascii="Times New Roman" w:hAnsi="Times New Roman" w:cs="Times New Roman"/>
          <w:b/>
          <w:color w:val="auto"/>
          <w:sz w:val="24"/>
          <w:szCs w:val="24"/>
        </w:rPr>
        <w:t xml:space="preserve"> Технические и метрологические характеристики</w:t>
      </w:r>
      <w:bookmarkEnd w:id="9"/>
      <w:bookmarkEnd w:id="10"/>
      <w:bookmarkEnd w:id="11"/>
      <w:r w:rsidRPr="002F6689">
        <w:rPr>
          <w:rFonts w:ascii="Times New Roman" w:hAnsi="Times New Roman" w:cs="Times New Roman"/>
          <w:b/>
          <w:color w:val="auto"/>
          <w:sz w:val="24"/>
          <w:szCs w:val="24"/>
        </w:rPr>
        <w:t xml:space="preserve">  </w:t>
      </w:r>
    </w:p>
    <w:p w14:paraId="11A209A7" w14:textId="77777777" w:rsidR="00D42983" w:rsidRPr="007606A4" w:rsidRDefault="00D42983" w:rsidP="002F6689">
      <w:pPr>
        <w:spacing w:after="200" w:line="276" w:lineRule="auto"/>
        <w:ind w:firstLine="567"/>
        <w:jc w:val="both"/>
      </w:pPr>
      <w:r w:rsidRPr="007606A4">
        <w:t xml:space="preserve">Программное обеспечение (далее ПО) приборов является встроенным и метрологически значимым,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7606A4">
        <w:rPr>
          <w:color w:val="000000"/>
        </w:rPr>
        <w:t>который отображается на дисплее по запросу через</w:t>
      </w:r>
      <w:r w:rsidRPr="007606A4">
        <w:rPr>
          <w:bCs/>
          <w:color w:val="000000"/>
        </w:rPr>
        <w:t xml:space="preserve"> меню прибора.</w:t>
      </w:r>
      <w:r w:rsidRPr="007606A4">
        <w:t xml:space="preserve"> Уровень защиты ПО соответствует высокому уровню по Р 50.2.077-2014.</w:t>
      </w:r>
    </w:p>
    <w:p w14:paraId="105902F8" w14:textId="77777777" w:rsidR="00D42983" w:rsidRDefault="00D42983" w:rsidP="002F6689">
      <w:pPr>
        <w:spacing w:after="200" w:line="276" w:lineRule="auto"/>
        <w:ind w:firstLine="567"/>
        <w:jc w:val="both"/>
      </w:pPr>
      <w:r w:rsidRPr="007606A4">
        <w:t xml:space="preserve">Таблица </w:t>
      </w:r>
      <w:r w:rsidR="009C7CE3">
        <w:t>1</w:t>
      </w:r>
      <w:r w:rsidRPr="007606A4">
        <w:t xml:space="preserve"> Идентификационные данные ПО</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962"/>
      </w:tblGrid>
      <w:tr w:rsidR="00D42983" w:rsidRPr="007606A4" w14:paraId="5EF219AA" w14:textId="77777777" w:rsidTr="00BA27F7">
        <w:trPr>
          <w:trHeight w:val="417"/>
        </w:trPr>
        <w:tc>
          <w:tcPr>
            <w:tcW w:w="5670" w:type="dxa"/>
            <w:tcBorders>
              <w:top w:val="single" w:sz="4" w:space="0" w:color="auto"/>
              <w:left w:val="single" w:sz="4" w:space="0" w:color="auto"/>
              <w:bottom w:val="single" w:sz="4" w:space="0" w:color="auto"/>
              <w:right w:val="single" w:sz="4" w:space="0" w:color="auto"/>
            </w:tcBorders>
            <w:vAlign w:val="center"/>
            <w:hideMark/>
          </w:tcPr>
          <w:p w14:paraId="41D39985" w14:textId="77777777" w:rsidR="00D42983" w:rsidRPr="007606A4" w:rsidRDefault="00D42983" w:rsidP="007606A4">
            <w:pPr>
              <w:ind w:right="-250"/>
            </w:pPr>
            <w:r w:rsidRPr="007606A4">
              <w:t>Идентификационные данные (признаки)</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DB54A59" w14:textId="77777777" w:rsidR="00D42983" w:rsidRPr="007606A4" w:rsidRDefault="00D42983" w:rsidP="00C12D76">
            <w:pPr>
              <w:ind w:firstLine="567"/>
              <w:jc w:val="center"/>
            </w:pPr>
            <w:r w:rsidRPr="007606A4">
              <w:t>Значение</w:t>
            </w:r>
          </w:p>
        </w:tc>
      </w:tr>
      <w:tr w:rsidR="00D42983" w:rsidRPr="007606A4" w14:paraId="1173B4A1" w14:textId="77777777" w:rsidTr="00BA27F7">
        <w:tc>
          <w:tcPr>
            <w:tcW w:w="5670" w:type="dxa"/>
            <w:tcBorders>
              <w:top w:val="single" w:sz="4" w:space="0" w:color="auto"/>
              <w:left w:val="single" w:sz="4" w:space="0" w:color="auto"/>
              <w:bottom w:val="single" w:sz="4" w:space="0" w:color="auto"/>
              <w:right w:val="single" w:sz="4" w:space="0" w:color="auto"/>
            </w:tcBorders>
            <w:hideMark/>
          </w:tcPr>
          <w:p w14:paraId="08CF66CD" w14:textId="77777777" w:rsidR="00D42983" w:rsidRPr="007606A4" w:rsidRDefault="00D42983" w:rsidP="00C12D76">
            <w:pPr>
              <w:spacing w:before="20" w:after="20"/>
              <w:rPr>
                <w:lang w:val="en-US"/>
              </w:rPr>
            </w:pPr>
            <w:r w:rsidRPr="007606A4">
              <w:t>Идентификационное наименование ПО</w:t>
            </w:r>
            <w:r w:rsidR="00BA27F7" w:rsidRPr="007606A4">
              <w:t xml:space="preserve"> </w:t>
            </w:r>
            <w:r w:rsidR="00BA27F7" w:rsidRPr="007606A4">
              <w:rPr>
                <w:lang w:val="en-US"/>
              </w:rPr>
              <w:t>Soft</w:t>
            </w:r>
          </w:p>
        </w:tc>
        <w:tc>
          <w:tcPr>
            <w:tcW w:w="4962" w:type="dxa"/>
            <w:tcBorders>
              <w:top w:val="single" w:sz="4" w:space="0" w:color="auto"/>
              <w:left w:val="single" w:sz="4" w:space="0" w:color="auto"/>
              <w:bottom w:val="single" w:sz="4" w:space="0" w:color="auto"/>
              <w:right w:val="single" w:sz="4" w:space="0" w:color="auto"/>
            </w:tcBorders>
            <w:hideMark/>
          </w:tcPr>
          <w:p w14:paraId="17A78A5C" w14:textId="77777777" w:rsidR="00D42983" w:rsidRPr="007606A4" w:rsidRDefault="002F6689" w:rsidP="009C7CE3">
            <w:pPr>
              <w:spacing w:before="20" w:after="20"/>
              <w:ind w:firstLine="488"/>
              <w:jc w:val="center"/>
              <w:rPr>
                <w:spacing w:val="-2"/>
              </w:rPr>
            </w:pPr>
            <w:r>
              <w:rPr>
                <w:spacing w:val="-2"/>
              </w:rPr>
              <w:t>ТРИД</w:t>
            </w:r>
          </w:p>
        </w:tc>
      </w:tr>
      <w:tr w:rsidR="00D42983" w:rsidRPr="007606A4" w14:paraId="7D97E0E4" w14:textId="77777777" w:rsidTr="00BA27F7">
        <w:tc>
          <w:tcPr>
            <w:tcW w:w="5670" w:type="dxa"/>
            <w:tcBorders>
              <w:top w:val="single" w:sz="4" w:space="0" w:color="auto"/>
              <w:left w:val="single" w:sz="4" w:space="0" w:color="auto"/>
              <w:bottom w:val="single" w:sz="4" w:space="0" w:color="auto"/>
              <w:right w:val="single" w:sz="4" w:space="0" w:color="auto"/>
            </w:tcBorders>
            <w:hideMark/>
          </w:tcPr>
          <w:p w14:paraId="1EE549B9" w14:textId="77777777" w:rsidR="00D42983" w:rsidRPr="007606A4" w:rsidRDefault="00D42983" w:rsidP="00C12D76">
            <w:pPr>
              <w:ind w:right="-108"/>
            </w:pPr>
            <w:r w:rsidRPr="007606A4">
              <w:t>Номер версии (идентификационный номер) ПО</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D4A11C0" w14:textId="77777777" w:rsidR="00D42983" w:rsidRPr="00397F10" w:rsidRDefault="00D42983" w:rsidP="00C12D76">
            <w:pPr>
              <w:ind w:firstLine="567"/>
              <w:jc w:val="center"/>
              <w:rPr>
                <w:spacing w:val="-2"/>
              </w:rPr>
            </w:pPr>
            <w:r w:rsidRPr="007606A4">
              <w:rPr>
                <w:spacing w:val="-2"/>
                <w:lang w:val="en-US"/>
              </w:rPr>
              <w:t>1.</w:t>
            </w:r>
            <w:r w:rsidR="00397F10">
              <w:rPr>
                <w:spacing w:val="-2"/>
              </w:rPr>
              <w:t>25</w:t>
            </w:r>
          </w:p>
        </w:tc>
      </w:tr>
      <w:tr w:rsidR="00D42983" w:rsidRPr="007606A4" w14:paraId="143AF95F" w14:textId="77777777" w:rsidTr="00BA27F7">
        <w:tc>
          <w:tcPr>
            <w:tcW w:w="5670" w:type="dxa"/>
            <w:tcBorders>
              <w:top w:val="single" w:sz="4" w:space="0" w:color="auto"/>
              <w:left w:val="single" w:sz="4" w:space="0" w:color="auto"/>
              <w:bottom w:val="single" w:sz="4" w:space="0" w:color="auto"/>
              <w:right w:val="single" w:sz="4" w:space="0" w:color="auto"/>
            </w:tcBorders>
            <w:hideMark/>
          </w:tcPr>
          <w:p w14:paraId="469B8B7B" w14:textId="77777777" w:rsidR="00D42983" w:rsidRPr="007606A4" w:rsidRDefault="00D42983" w:rsidP="007606A4">
            <w:pPr>
              <w:spacing w:before="40" w:after="40"/>
            </w:pPr>
            <w:r w:rsidRPr="007606A4">
              <w:t>Цифровой идентификатор ПО</w:t>
            </w:r>
          </w:p>
        </w:tc>
        <w:tc>
          <w:tcPr>
            <w:tcW w:w="4962" w:type="dxa"/>
            <w:tcBorders>
              <w:top w:val="single" w:sz="4" w:space="0" w:color="auto"/>
              <w:left w:val="single" w:sz="4" w:space="0" w:color="auto"/>
              <w:bottom w:val="single" w:sz="4" w:space="0" w:color="auto"/>
              <w:right w:val="single" w:sz="4" w:space="0" w:color="auto"/>
            </w:tcBorders>
            <w:hideMark/>
          </w:tcPr>
          <w:p w14:paraId="5842C2E0" w14:textId="77777777" w:rsidR="00D42983" w:rsidRPr="007606A4" w:rsidRDefault="00D42983" w:rsidP="00C12D76">
            <w:pPr>
              <w:spacing w:before="40" w:after="40"/>
              <w:ind w:left="-108" w:right="-59" w:firstLine="108"/>
              <w:jc w:val="center"/>
            </w:pPr>
            <w:r w:rsidRPr="007606A4">
              <w:t>отсутствует, исполняемый код недоступен</w:t>
            </w:r>
          </w:p>
        </w:tc>
      </w:tr>
    </w:tbl>
    <w:p w14:paraId="357D7DDD" w14:textId="77777777" w:rsidR="00565C8F" w:rsidRPr="007606A4" w:rsidRDefault="00565C8F" w:rsidP="00D42983">
      <w:pPr>
        <w:spacing w:before="60"/>
        <w:ind w:firstLine="567"/>
        <w:jc w:val="both"/>
      </w:pPr>
    </w:p>
    <w:p w14:paraId="2A5264A6" w14:textId="77777777" w:rsidR="00701556" w:rsidRDefault="00701556" w:rsidP="007606A4">
      <w:pPr>
        <w:ind w:right="108" w:firstLine="567"/>
        <w:jc w:val="both"/>
      </w:pPr>
      <w:r w:rsidRPr="007606A4">
        <w:t xml:space="preserve">Таблица </w:t>
      </w:r>
      <w:r w:rsidR="009C7CE3">
        <w:t>2</w:t>
      </w:r>
      <w:r w:rsidR="005433A3" w:rsidRPr="007606A4">
        <w:t>.</w:t>
      </w:r>
      <w:r w:rsidR="00565C8F" w:rsidRPr="007606A4">
        <w:t xml:space="preserve"> Метрологические и технические характеристики прибора </w:t>
      </w:r>
    </w:p>
    <w:p w14:paraId="35EBF438" w14:textId="77777777" w:rsidR="002F6689" w:rsidRPr="007606A4" w:rsidRDefault="002F6689" w:rsidP="007606A4">
      <w:pPr>
        <w:ind w:right="108" w:firstLine="567"/>
        <w:jc w:val="both"/>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701556" w:rsidRPr="007606A4" w14:paraId="3E31042B" w14:textId="77777777" w:rsidTr="00397F10">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804DFDC" w14:textId="77777777" w:rsidR="00701556" w:rsidRPr="007606A4" w:rsidRDefault="00701556" w:rsidP="007606A4">
            <w:r w:rsidRPr="007606A4">
              <w:t xml:space="preserve">Обозначение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E0CDAC2" w14:textId="77777777" w:rsidR="00701556" w:rsidRPr="007606A4" w:rsidRDefault="002F6689" w:rsidP="00814B74">
            <w:pPr>
              <w:ind w:firstLine="567"/>
              <w:jc w:val="center"/>
            </w:pPr>
            <w:r>
              <w:t>ТРИД</w:t>
            </w:r>
          </w:p>
        </w:tc>
      </w:tr>
      <w:tr w:rsidR="002F6689" w:rsidRPr="007606A4" w14:paraId="368BC46B" w14:textId="77777777" w:rsidTr="00397F10">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979A83B" w14:textId="77777777" w:rsidR="002F6689" w:rsidRPr="00A80545" w:rsidRDefault="002F6689" w:rsidP="002F6689">
            <w:r w:rsidRPr="006A045C">
              <w:t>Пределы допускаемо</w:t>
            </w:r>
            <w:r>
              <w:t>й основной приведенной погрешно</w:t>
            </w:r>
            <w:r w:rsidRPr="006A045C">
              <w:t>сти, % (от диапазона измерений)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B37CBA1" w14:textId="77777777" w:rsidR="002F6689" w:rsidRPr="00A80545" w:rsidRDefault="002F6689" w:rsidP="002F6689">
            <w:pPr>
              <w:ind w:firstLine="567"/>
              <w:jc w:val="center"/>
            </w:pPr>
            <w:r w:rsidRPr="006A045C">
              <w:t>±0,25</w:t>
            </w:r>
          </w:p>
        </w:tc>
      </w:tr>
      <w:tr w:rsidR="002F6689" w:rsidRPr="007606A4" w14:paraId="280BD841" w14:textId="77777777" w:rsidTr="00397F10">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AFB0A0D" w14:textId="77777777" w:rsidR="002F6689" w:rsidRPr="007606A4" w:rsidRDefault="002F6689" w:rsidP="007606A4">
            <w:r w:rsidRPr="007606A4">
              <w:t>Напряжение питания весоизмерительного датчика (</w:t>
            </w:r>
            <w:r w:rsidRPr="007606A4">
              <w:rPr>
                <w:lang w:val="en-US"/>
              </w:rPr>
              <w:t>U</w:t>
            </w:r>
            <w:r w:rsidRPr="007606A4">
              <w:rPr>
                <w:vertAlign w:val="subscript"/>
                <w:lang w:val="en-US"/>
              </w:rPr>
              <w:t>exe</w:t>
            </w:r>
            <w:r w:rsidRPr="007606A4">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BBD4BA4" w14:textId="77777777" w:rsidR="002F6689" w:rsidRPr="007606A4" w:rsidRDefault="002F6689" w:rsidP="00467366">
            <w:pPr>
              <w:ind w:firstLine="567"/>
              <w:jc w:val="center"/>
            </w:pPr>
            <w:r w:rsidRPr="007606A4">
              <w:t>5</w:t>
            </w:r>
          </w:p>
        </w:tc>
      </w:tr>
      <w:tr w:rsidR="002F6689" w:rsidRPr="007606A4" w14:paraId="66AF784E" w14:textId="77777777" w:rsidTr="00397F10">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973EAE3" w14:textId="77777777" w:rsidR="002F6689" w:rsidRPr="007606A4" w:rsidRDefault="002F6689" w:rsidP="007606A4">
            <w:r w:rsidRPr="007606A4">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F06E5ED" w14:textId="77777777" w:rsidR="002F6689" w:rsidRPr="007606A4" w:rsidRDefault="002F6689" w:rsidP="00467366">
            <w:pPr>
              <w:ind w:firstLine="567"/>
              <w:jc w:val="center"/>
            </w:pPr>
            <w:r w:rsidRPr="007606A4">
              <w:t>4</w:t>
            </w:r>
          </w:p>
        </w:tc>
      </w:tr>
      <w:tr w:rsidR="002F6689" w:rsidRPr="007606A4" w14:paraId="2B0FE921" w14:textId="77777777" w:rsidTr="00397F10">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4A745EA" w14:textId="77777777" w:rsidR="002F6689" w:rsidRPr="007606A4" w:rsidRDefault="002F6689" w:rsidP="007606A4">
            <w:r w:rsidRPr="007606A4">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0320C55" w14:textId="77777777" w:rsidR="002F6689" w:rsidRPr="007606A4" w:rsidRDefault="002F6689" w:rsidP="00467366">
            <w:pPr>
              <w:ind w:firstLine="567"/>
              <w:jc w:val="center"/>
            </w:pPr>
            <w:r w:rsidRPr="007606A4">
              <w:rPr>
                <w:rFonts w:eastAsia="Calibri"/>
              </w:rPr>
              <w:t>-16… +</w:t>
            </w:r>
            <w:r w:rsidRPr="007606A4">
              <w:t>16</w:t>
            </w:r>
          </w:p>
        </w:tc>
      </w:tr>
      <w:tr w:rsidR="002F6689" w:rsidRPr="007606A4" w14:paraId="5595CFAF" w14:textId="77777777" w:rsidTr="00397F10">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C6F5F12" w14:textId="77777777" w:rsidR="002F6689" w:rsidRPr="007606A4" w:rsidRDefault="002F6689" w:rsidP="007606A4">
            <w:r w:rsidRPr="007606A4">
              <w:t xml:space="preserve">Минимальное и максимальное полные сопротивления </w:t>
            </w:r>
          </w:p>
          <w:p w14:paraId="779F0556" w14:textId="77777777" w:rsidR="002F6689" w:rsidRPr="007606A4" w:rsidRDefault="002F6689" w:rsidP="007606A4">
            <w:r w:rsidRPr="007606A4">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A9C9F3E" w14:textId="77777777" w:rsidR="002F6689" w:rsidRPr="007606A4" w:rsidRDefault="002F6689" w:rsidP="00467366">
            <w:pPr>
              <w:ind w:firstLine="567"/>
              <w:jc w:val="center"/>
            </w:pPr>
            <w:r w:rsidRPr="007606A4">
              <w:t>50…2000</w:t>
            </w:r>
          </w:p>
        </w:tc>
      </w:tr>
      <w:tr w:rsidR="002F6689" w:rsidRPr="007606A4" w14:paraId="1A4F686B" w14:textId="77777777" w:rsidTr="00397F10">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F4D5552" w14:textId="77777777" w:rsidR="002F6689" w:rsidRPr="007606A4" w:rsidRDefault="002F6689" w:rsidP="007606A4">
            <w:r w:rsidRPr="007606A4">
              <w:t>Диапазон измеряемых значений рабочего коэффициента передачи (РКП) датчика, мВ/В</w:t>
            </w:r>
            <w:r w:rsidRPr="007606A4">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04CF2873" w14:textId="77777777" w:rsidR="002F6689" w:rsidRPr="007606A4" w:rsidRDefault="002F6689" w:rsidP="00467366">
            <w:pPr>
              <w:ind w:firstLine="567"/>
              <w:jc w:val="center"/>
            </w:pPr>
            <w:r w:rsidRPr="007606A4">
              <w:t>от 0,0 до 3,0</w:t>
            </w:r>
          </w:p>
        </w:tc>
      </w:tr>
      <w:tr w:rsidR="002F6689" w:rsidRPr="007606A4" w14:paraId="38724FCC" w14:textId="77777777" w:rsidTr="00397F10">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365A3E4" w14:textId="77777777" w:rsidR="002F6689" w:rsidRPr="007606A4" w:rsidRDefault="002F6689" w:rsidP="007606A4">
            <w:r w:rsidRPr="007606A4">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D4D458F" w14:textId="77777777" w:rsidR="002F6689" w:rsidRPr="007606A4" w:rsidRDefault="002F6689" w:rsidP="002F6689">
            <w:pPr>
              <w:ind w:firstLine="567"/>
              <w:jc w:val="center"/>
            </w:pPr>
            <w:r w:rsidRPr="007606A4">
              <w:rPr>
                <w:rFonts w:eastAsia="Calibri"/>
              </w:rPr>
              <w:t xml:space="preserve">от </w:t>
            </w:r>
            <w:r>
              <w:rPr>
                <w:rFonts w:eastAsia="Calibri"/>
              </w:rPr>
              <w:t>-</w:t>
            </w:r>
            <w:r w:rsidRPr="007606A4">
              <w:rPr>
                <w:rFonts w:eastAsia="Calibri"/>
              </w:rPr>
              <w:t xml:space="preserve"> </w:t>
            </w:r>
            <w:r>
              <w:rPr>
                <w:rFonts w:eastAsia="Calibri"/>
              </w:rPr>
              <w:t>3</w:t>
            </w:r>
            <w:r w:rsidRPr="007606A4">
              <w:rPr>
                <w:rFonts w:eastAsia="Calibri"/>
              </w:rPr>
              <w:t xml:space="preserve">0 до </w:t>
            </w:r>
            <w:r w:rsidRPr="007606A4">
              <w:rPr>
                <w:rFonts w:eastAsia="Calibri"/>
                <w:lang w:val="en-US"/>
              </w:rPr>
              <w:t>+</w:t>
            </w:r>
            <w:r w:rsidRPr="007606A4">
              <w:rPr>
                <w:rFonts w:eastAsia="Calibri"/>
              </w:rPr>
              <w:t>5</w:t>
            </w:r>
            <w:r w:rsidRPr="007606A4">
              <w:rPr>
                <w:rFonts w:eastAsia="Calibri"/>
                <w:lang w:val="en-US"/>
              </w:rPr>
              <w:t>0</w:t>
            </w:r>
            <w:r w:rsidRPr="007606A4">
              <w:rPr>
                <w:rFonts w:eastAsia="Calibri"/>
              </w:rPr>
              <w:t xml:space="preserve"> °С</w:t>
            </w:r>
          </w:p>
        </w:tc>
      </w:tr>
      <w:tr w:rsidR="002F6689" w:rsidRPr="007606A4" w14:paraId="607F2F36" w14:textId="77777777" w:rsidTr="00397F10">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46C1E94" w14:textId="77777777" w:rsidR="002F6689" w:rsidRPr="007606A4" w:rsidRDefault="002F6689" w:rsidP="007606A4">
            <w:r w:rsidRPr="007606A4">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2DDC299" w14:textId="77777777" w:rsidR="002F6689" w:rsidRPr="007606A4" w:rsidRDefault="002F6689" w:rsidP="00467366">
            <w:pPr>
              <w:ind w:firstLine="567"/>
              <w:jc w:val="center"/>
              <w:rPr>
                <w:rFonts w:eastAsia="Calibri"/>
                <w:highlight w:val="yellow"/>
              </w:rPr>
            </w:pPr>
            <w:r>
              <w:rPr>
                <w:rFonts w:eastAsia="Calibri"/>
              </w:rPr>
              <w:t>в соотв. с заказом</w:t>
            </w:r>
          </w:p>
        </w:tc>
      </w:tr>
      <w:tr w:rsidR="002F6689" w:rsidRPr="007606A4" w14:paraId="545EBD34" w14:textId="77777777" w:rsidTr="00397F10">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A431D56" w14:textId="77777777" w:rsidR="002F6689" w:rsidRPr="007606A4" w:rsidRDefault="002F6689" w:rsidP="007606A4">
            <w:r w:rsidRPr="007606A4">
              <w:t xml:space="preserve">Доля предела допускаемой погрешности прибора от </w:t>
            </w:r>
          </w:p>
          <w:p w14:paraId="4BC9233D" w14:textId="77777777" w:rsidR="002F6689" w:rsidRPr="007606A4" w:rsidRDefault="002F6689" w:rsidP="007606A4">
            <w:r w:rsidRPr="007606A4">
              <w:t>предела допускаемой погрешности весов в сборе, (</w:t>
            </w:r>
            <w:r w:rsidRPr="007606A4">
              <w:rPr>
                <w:lang w:val="en-US"/>
              </w:rPr>
              <w:t>p</w:t>
            </w:r>
            <w:r w:rsidRPr="007606A4">
              <w:rPr>
                <w:vertAlign w:val="subscript"/>
                <w:lang w:val="en-US"/>
              </w:rPr>
              <w:t>ind</w:t>
            </w:r>
            <w:r w:rsidRPr="007606A4">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E59C16F" w14:textId="77777777" w:rsidR="002F6689" w:rsidRPr="007606A4" w:rsidRDefault="002F6689" w:rsidP="00467366">
            <w:pPr>
              <w:ind w:firstLine="567"/>
              <w:jc w:val="center"/>
            </w:pPr>
            <w:r w:rsidRPr="007606A4">
              <w:t>0,5</w:t>
            </w:r>
          </w:p>
        </w:tc>
      </w:tr>
      <w:tr w:rsidR="002F6689" w:rsidRPr="007606A4" w14:paraId="4BAFBAF3" w14:textId="77777777" w:rsidTr="00397F10">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18D53B9" w14:textId="77777777" w:rsidR="002F6689" w:rsidRPr="007606A4" w:rsidRDefault="002F6689" w:rsidP="007606A4">
            <w:r w:rsidRPr="007606A4">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5D1C643" w14:textId="77777777" w:rsidR="002F6689" w:rsidRPr="007606A4" w:rsidRDefault="002F6689" w:rsidP="00467366">
            <w:pPr>
              <w:ind w:firstLine="567"/>
              <w:jc w:val="center"/>
            </w:pPr>
            <w:r w:rsidRPr="007606A4">
              <w:t>4 проводное</w:t>
            </w:r>
          </w:p>
        </w:tc>
      </w:tr>
      <w:tr w:rsidR="002F6689" w:rsidRPr="007606A4" w14:paraId="125127A5"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FA3E87A" w14:textId="77777777" w:rsidR="002F6689" w:rsidRPr="007606A4" w:rsidRDefault="002F6689" w:rsidP="007606A4">
            <w:r w:rsidRPr="007606A4">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E1A4EE3" w14:textId="77777777" w:rsidR="002F6689" w:rsidRPr="007606A4" w:rsidRDefault="002F6689" w:rsidP="00467366">
            <w:pPr>
              <w:ind w:firstLine="567"/>
              <w:jc w:val="center"/>
            </w:pPr>
            <w:r w:rsidRPr="007606A4">
              <w:t>4</w:t>
            </w:r>
          </w:p>
        </w:tc>
      </w:tr>
      <w:tr w:rsidR="002F6689" w:rsidRPr="007606A4" w14:paraId="39893EDB"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E6A9BDD" w14:textId="77777777" w:rsidR="002F6689" w:rsidRPr="007606A4" w:rsidRDefault="002F6689" w:rsidP="007606A4">
            <w:r w:rsidRPr="007606A4">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AEA4C97" w14:textId="77777777" w:rsidR="002F6689" w:rsidRPr="007606A4" w:rsidRDefault="002F6689" w:rsidP="00467366">
            <w:pPr>
              <w:ind w:firstLine="567"/>
              <w:jc w:val="center"/>
            </w:pPr>
            <w:r w:rsidRPr="007606A4">
              <w:t>14-20</w:t>
            </w:r>
          </w:p>
        </w:tc>
      </w:tr>
      <w:tr w:rsidR="002F6689" w:rsidRPr="007606A4" w14:paraId="725A13A6"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13D3717" w14:textId="77777777" w:rsidR="002F6689" w:rsidRPr="007606A4" w:rsidRDefault="002F6689" w:rsidP="007606A4">
            <w:r w:rsidRPr="007606A4">
              <w:lastRenderedPageBreak/>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4775DE7" w14:textId="77777777" w:rsidR="002F6689" w:rsidRPr="007606A4" w:rsidRDefault="002F6689" w:rsidP="00467366">
            <w:pPr>
              <w:ind w:firstLine="567"/>
              <w:jc w:val="center"/>
            </w:pPr>
            <w:r w:rsidRPr="007606A4">
              <w:t>0,5</w:t>
            </w:r>
          </w:p>
        </w:tc>
      </w:tr>
      <w:tr w:rsidR="002F6689" w:rsidRPr="007606A4" w14:paraId="4AF97553" w14:textId="77777777" w:rsidTr="00F252EF">
        <w:trPr>
          <w:trHeight w:val="68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4B0B202" w14:textId="77777777" w:rsidR="002F6689" w:rsidRPr="007606A4" w:rsidRDefault="002F6689" w:rsidP="007606A4">
            <w:r w:rsidRPr="007606A4">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9A99D05" w14:textId="77777777" w:rsidR="002F6689" w:rsidRPr="007606A4" w:rsidRDefault="002F6689" w:rsidP="00467366">
            <w:pPr>
              <w:ind w:firstLine="567"/>
              <w:jc w:val="center"/>
            </w:pPr>
            <w:r w:rsidRPr="00AA556F">
              <w:t xml:space="preserve">Номинальное 220, допустимое 85 </w:t>
            </w:r>
            <w:r>
              <w:t>–</w:t>
            </w:r>
            <w:r w:rsidRPr="00AA556F">
              <w:t xml:space="preserve"> 245</w:t>
            </w:r>
            <w:r>
              <w:t xml:space="preserve"> </w:t>
            </w:r>
            <w:r w:rsidRPr="00AA556F">
              <w:t>В, 50Гц</w:t>
            </w:r>
          </w:p>
        </w:tc>
      </w:tr>
      <w:tr w:rsidR="002F6689" w:rsidRPr="007606A4" w14:paraId="793F1E34"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F16C6F2" w14:textId="77777777" w:rsidR="002F6689" w:rsidRPr="00193FBE" w:rsidRDefault="002F6689" w:rsidP="002F6689">
            <w:pPr>
              <w:ind w:firstLine="27"/>
            </w:pPr>
            <w:r w:rsidRPr="00193FBE">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7DB0AEF" w14:textId="77777777" w:rsidR="002F6689" w:rsidRPr="00193FBE" w:rsidRDefault="002F6689" w:rsidP="002F6689">
            <w:pPr>
              <w:ind w:firstLine="30"/>
              <w:jc w:val="center"/>
            </w:pPr>
            <w:r w:rsidRPr="00193FBE">
              <w:t>от 12 до 30 постоянного тока</w:t>
            </w:r>
          </w:p>
        </w:tc>
      </w:tr>
      <w:tr w:rsidR="002F6689" w:rsidRPr="007606A4" w14:paraId="53A00CF2"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576B79E" w14:textId="77777777" w:rsidR="002F6689" w:rsidRPr="007606A4" w:rsidRDefault="002F6689" w:rsidP="007606A4">
            <w:r w:rsidRPr="007606A4">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66ECC4A" w14:textId="77777777" w:rsidR="002F6689" w:rsidRPr="007606A4" w:rsidRDefault="002F6689" w:rsidP="00467366">
            <w:pPr>
              <w:ind w:firstLine="567"/>
              <w:jc w:val="center"/>
            </w:pPr>
            <w:r w:rsidRPr="007606A4">
              <w:t>96×96×110</w:t>
            </w:r>
          </w:p>
        </w:tc>
      </w:tr>
      <w:tr w:rsidR="002F6689" w:rsidRPr="007606A4" w14:paraId="349DF3D3"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3E1D867E" w14:textId="77777777" w:rsidR="002F6689" w:rsidRPr="007606A4" w:rsidRDefault="002F6689" w:rsidP="007606A4">
            <w:pPr>
              <w:tabs>
                <w:tab w:val="left" w:pos="1260"/>
                <w:tab w:val="left" w:pos="1474"/>
              </w:tabs>
              <w:jc w:val="both"/>
            </w:pPr>
            <w:r w:rsidRPr="007606A4">
              <w:t>Частота работы АЦП, Гц</w:t>
            </w:r>
          </w:p>
        </w:tc>
        <w:tc>
          <w:tcPr>
            <w:tcW w:w="4087" w:type="dxa"/>
            <w:tcBorders>
              <w:top w:val="single" w:sz="4" w:space="0" w:color="auto"/>
              <w:left w:val="single" w:sz="4" w:space="0" w:color="auto"/>
              <w:bottom w:val="single" w:sz="4" w:space="0" w:color="auto"/>
              <w:right w:val="single" w:sz="4" w:space="0" w:color="auto"/>
            </w:tcBorders>
            <w:hideMark/>
          </w:tcPr>
          <w:p w14:paraId="0DBD5CCE" w14:textId="77777777" w:rsidR="002F6689" w:rsidRPr="007606A4" w:rsidRDefault="002F6689" w:rsidP="00467366">
            <w:pPr>
              <w:ind w:firstLine="567"/>
              <w:jc w:val="center"/>
            </w:pPr>
            <w:r w:rsidRPr="007606A4">
              <w:t>10</w:t>
            </w:r>
          </w:p>
        </w:tc>
      </w:tr>
      <w:tr w:rsidR="002F6689" w:rsidRPr="007606A4" w14:paraId="5A25D6C6"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2A9FA6D7" w14:textId="77777777" w:rsidR="002F6689" w:rsidRPr="007606A4" w:rsidRDefault="002F6689" w:rsidP="007606A4">
            <w:pPr>
              <w:tabs>
                <w:tab w:val="left" w:pos="1260"/>
                <w:tab w:val="left" w:pos="1474"/>
              </w:tabs>
              <w:jc w:val="both"/>
            </w:pPr>
            <w:r w:rsidRPr="007606A4">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49D060FE" w14:textId="77777777" w:rsidR="002F6689" w:rsidRPr="007606A4" w:rsidRDefault="002F6689" w:rsidP="00467366">
            <w:pPr>
              <w:ind w:firstLine="567"/>
              <w:jc w:val="center"/>
            </w:pPr>
            <w:r w:rsidRPr="007606A4">
              <w:t>Σ-Δ</w:t>
            </w:r>
          </w:p>
        </w:tc>
      </w:tr>
      <w:tr w:rsidR="002F6689" w:rsidRPr="007606A4" w14:paraId="3E18C896"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78AD5659" w14:textId="77777777" w:rsidR="002F6689" w:rsidRPr="007606A4" w:rsidRDefault="002F6689" w:rsidP="007606A4">
            <w:pPr>
              <w:tabs>
                <w:tab w:val="left" w:pos="1260"/>
                <w:tab w:val="left" w:pos="1474"/>
              </w:tabs>
              <w:jc w:val="both"/>
            </w:pPr>
            <w:r w:rsidRPr="007606A4">
              <w:t>Разрядность АЦП</w:t>
            </w:r>
            <w:r w:rsidRPr="007606A4">
              <w:tab/>
            </w:r>
          </w:p>
        </w:tc>
        <w:tc>
          <w:tcPr>
            <w:tcW w:w="4087" w:type="dxa"/>
            <w:tcBorders>
              <w:top w:val="single" w:sz="4" w:space="0" w:color="auto"/>
              <w:left w:val="single" w:sz="4" w:space="0" w:color="auto"/>
              <w:bottom w:val="single" w:sz="4" w:space="0" w:color="auto"/>
              <w:right w:val="single" w:sz="4" w:space="0" w:color="auto"/>
            </w:tcBorders>
            <w:hideMark/>
          </w:tcPr>
          <w:p w14:paraId="2CD68E2B" w14:textId="77777777" w:rsidR="002F6689" w:rsidRPr="007606A4" w:rsidRDefault="002F6689" w:rsidP="00467366">
            <w:pPr>
              <w:ind w:firstLine="567"/>
              <w:jc w:val="center"/>
            </w:pPr>
            <w:r w:rsidRPr="007606A4">
              <w:t>24 бит</w:t>
            </w:r>
          </w:p>
        </w:tc>
      </w:tr>
      <w:tr w:rsidR="002F6689" w:rsidRPr="007606A4" w14:paraId="1217CF97"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57D3E879" w14:textId="77777777" w:rsidR="002F6689" w:rsidRPr="007606A4" w:rsidRDefault="002F6689" w:rsidP="007606A4">
            <w:pPr>
              <w:tabs>
                <w:tab w:val="left" w:pos="1260"/>
                <w:tab w:val="left" w:pos="1474"/>
              </w:tabs>
              <w:jc w:val="both"/>
            </w:pPr>
            <w:r w:rsidRPr="007606A4">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778A5CD2" w14:textId="77777777" w:rsidR="002F6689" w:rsidRPr="007606A4" w:rsidRDefault="002F6689" w:rsidP="00467366">
            <w:pPr>
              <w:ind w:firstLine="567"/>
              <w:jc w:val="center"/>
            </w:pPr>
            <w:r w:rsidRPr="007606A4">
              <w:t>15 ppm</w:t>
            </w:r>
          </w:p>
        </w:tc>
      </w:tr>
      <w:tr w:rsidR="002F6689" w:rsidRPr="007606A4" w14:paraId="7ED5B97C"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36838B87" w14:textId="77777777" w:rsidR="002F6689" w:rsidRPr="007606A4" w:rsidRDefault="002F6689" w:rsidP="007606A4">
            <w:pPr>
              <w:tabs>
                <w:tab w:val="left" w:pos="1260"/>
                <w:tab w:val="left" w:pos="1474"/>
              </w:tabs>
              <w:jc w:val="both"/>
            </w:pPr>
            <w:r w:rsidRPr="007606A4">
              <w:t xml:space="preserve">Температурный дрейф, не более </w:t>
            </w:r>
            <w:r w:rsidRPr="007606A4">
              <w:tab/>
            </w:r>
          </w:p>
        </w:tc>
        <w:tc>
          <w:tcPr>
            <w:tcW w:w="4087" w:type="dxa"/>
            <w:tcBorders>
              <w:top w:val="single" w:sz="4" w:space="0" w:color="auto"/>
              <w:left w:val="single" w:sz="4" w:space="0" w:color="auto"/>
              <w:bottom w:val="single" w:sz="4" w:space="0" w:color="auto"/>
              <w:right w:val="single" w:sz="4" w:space="0" w:color="auto"/>
            </w:tcBorders>
            <w:hideMark/>
          </w:tcPr>
          <w:p w14:paraId="6F8C924E" w14:textId="77777777" w:rsidR="002F6689" w:rsidRPr="007606A4" w:rsidRDefault="002F6689" w:rsidP="00467366">
            <w:pPr>
              <w:ind w:firstLine="567"/>
              <w:jc w:val="center"/>
            </w:pPr>
            <w:r w:rsidRPr="007606A4">
              <w:t>1 ppm/°C</w:t>
            </w:r>
          </w:p>
        </w:tc>
      </w:tr>
      <w:tr w:rsidR="002F6689" w:rsidRPr="007606A4" w14:paraId="41F09738"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6839D3B0" w14:textId="77777777" w:rsidR="002F6689" w:rsidRPr="007606A4" w:rsidRDefault="002F6689" w:rsidP="007606A4">
            <w:pPr>
              <w:tabs>
                <w:tab w:val="left" w:pos="1260"/>
                <w:tab w:val="left" w:pos="1474"/>
              </w:tabs>
              <w:jc w:val="both"/>
            </w:pPr>
            <w:r w:rsidRPr="007606A4">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0D7AFAB5" w14:textId="77777777" w:rsidR="002F6689" w:rsidRPr="007606A4" w:rsidRDefault="002F6689" w:rsidP="00467366">
            <w:pPr>
              <w:ind w:firstLine="567"/>
              <w:jc w:val="center"/>
              <w:rPr>
                <w:color w:val="000000" w:themeColor="text1"/>
              </w:rPr>
            </w:pPr>
            <w:r w:rsidRPr="007606A4">
              <w:rPr>
                <w:color w:val="000000" w:themeColor="text1"/>
              </w:rPr>
              <w:t>1,4</w:t>
            </w:r>
          </w:p>
        </w:tc>
      </w:tr>
      <w:tr w:rsidR="002F6689" w:rsidRPr="007606A4" w14:paraId="2BD8F7D6"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45E6124A" w14:textId="77777777" w:rsidR="002F6689" w:rsidRPr="007606A4" w:rsidRDefault="002F6689" w:rsidP="007606A4">
            <w:pPr>
              <w:autoSpaceDE w:val="0"/>
              <w:autoSpaceDN w:val="0"/>
              <w:adjustRightInd w:val="0"/>
              <w:jc w:val="both"/>
            </w:pPr>
            <w:r w:rsidRPr="007606A4">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26587DA5" w14:textId="633C319C" w:rsidR="002F6689" w:rsidRPr="007606A4" w:rsidRDefault="002F6689" w:rsidP="007E4E59">
            <w:pPr>
              <w:jc w:val="center"/>
            </w:pPr>
            <w:r w:rsidRPr="007606A4">
              <w:t xml:space="preserve">от 1 до 6 (на каждый канал) со входным сопротивлением 350 Ом. </w:t>
            </w:r>
          </w:p>
        </w:tc>
      </w:tr>
      <w:tr w:rsidR="002F6689" w:rsidRPr="007606A4" w14:paraId="1611BE20"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3DA89EDD" w14:textId="77777777" w:rsidR="002F6689" w:rsidRPr="007606A4" w:rsidRDefault="002F6689" w:rsidP="007606A4">
            <w:pPr>
              <w:autoSpaceDE w:val="0"/>
              <w:autoSpaceDN w:val="0"/>
              <w:adjustRightInd w:val="0"/>
              <w:jc w:val="both"/>
            </w:pPr>
            <w:r w:rsidRPr="007606A4">
              <w:t>Минимальное входное сопротивление тензодатчиков на 1 измерительный канал</w:t>
            </w:r>
            <w:r w:rsidRPr="007606A4">
              <w:tab/>
            </w:r>
          </w:p>
        </w:tc>
        <w:tc>
          <w:tcPr>
            <w:tcW w:w="4087" w:type="dxa"/>
            <w:tcBorders>
              <w:top w:val="single" w:sz="4" w:space="0" w:color="auto"/>
              <w:left w:val="single" w:sz="4" w:space="0" w:color="auto"/>
              <w:bottom w:val="single" w:sz="4" w:space="0" w:color="auto"/>
              <w:right w:val="single" w:sz="4" w:space="0" w:color="auto"/>
            </w:tcBorders>
            <w:hideMark/>
          </w:tcPr>
          <w:p w14:paraId="08E36120" w14:textId="77777777" w:rsidR="002F6689" w:rsidRPr="007606A4" w:rsidRDefault="002F6689" w:rsidP="00467366">
            <w:pPr>
              <w:ind w:firstLine="567"/>
              <w:jc w:val="center"/>
            </w:pPr>
            <w:r w:rsidRPr="007606A4">
              <w:t>50 Ом</w:t>
            </w:r>
          </w:p>
        </w:tc>
      </w:tr>
      <w:tr w:rsidR="002F6689" w:rsidRPr="007606A4" w14:paraId="39F4AD95"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41B79FA0" w14:textId="77777777" w:rsidR="002F6689" w:rsidRPr="007606A4" w:rsidRDefault="002F6689" w:rsidP="007606A4">
            <w:pPr>
              <w:autoSpaceDE w:val="0"/>
              <w:autoSpaceDN w:val="0"/>
              <w:adjustRightInd w:val="0"/>
            </w:pPr>
            <w:r w:rsidRPr="007606A4">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3C739A56" w14:textId="77777777" w:rsidR="002F6689" w:rsidRPr="007606A4" w:rsidRDefault="002F6689" w:rsidP="00467366">
            <w:pPr>
              <w:ind w:firstLine="567"/>
              <w:jc w:val="center"/>
            </w:pPr>
            <w:r w:rsidRPr="007606A4">
              <w:t>90 %</w:t>
            </w:r>
          </w:p>
        </w:tc>
      </w:tr>
      <w:tr w:rsidR="002F6689" w:rsidRPr="007606A4" w14:paraId="2915CB08"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7AB40CE2" w14:textId="77777777" w:rsidR="002F6689" w:rsidRPr="007606A4" w:rsidRDefault="002F6689" w:rsidP="007606A4">
            <w:pPr>
              <w:autoSpaceDE w:val="0"/>
              <w:autoSpaceDN w:val="0"/>
              <w:adjustRightInd w:val="0"/>
            </w:pPr>
            <w:r w:rsidRPr="007606A4">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685F3F8C" w14:textId="77777777" w:rsidR="002F6689" w:rsidRPr="007606A4" w:rsidRDefault="002F6689" w:rsidP="00467366">
            <w:pPr>
              <w:ind w:firstLine="567"/>
              <w:jc w:val="center"/>
            </w:pPr>
            <w:r w:rsidRPr="007606A4">
              <w:t>10 Вт</w:t>
            </w:r>
          </w:p>
        </w:tc>
      </w:tr>
      <w:tr w:rsidR="002F6689" w:rsidRPr="007606A4" w14:paraId="3A8F7E69"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441ABE55" w14:textId="77777777" w:rsidR="002F6689" w:rsidRPr="007606A4" w:rsidRDefault="002F6689" w:rsidP="007606A4">
            <w:pPr>
              <w:autoSpaceDE w:val="0"/>
              <w:autoSpaceDN w:val="0"/>
              <w:adjustRightInd w:val="0"/>
            </w:pPr>
            <w:r w:rsidRPr="007606A4">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5104A735" w14:textId="77777777" w:rsidR="002F6689" w:rsidRPr="007606A4" w:rsidRDefault="002F6689" w:rsidP="00467366">
            <w:pPr>
              <w:ind w:firstLine="567"/>
              <w:jc w:val="center"/>
            </w:pPr>
            <w:r w:rsidRPr="007606A4">
              <w:rPr>
                <w:lang w:val="en-US"/>
              </w:rPr>
              <w:t>IP</w:t>
            </w:r>
            <w:r w:rsidRPr="007606A4">
              <w:t xml:space="preserve"> 5</w:t>
            </w:r>
            <w:r w:rsidRPr="007606A4">
              <w:rPr>
                <w:lang w:val="en-US"/>
              </w:rPr>
              <w:t>4</w:t>
            </w:r>
          </w:p>
        </w:tc>
      </w:tr>
      <w:tr w:rsidR="002F6689" w:rsidRPr="007606A4" w14:paraId="731C1093"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2DF15A09" w14:textId="77777777" w:rsidR="002F6689" w:rsidRPr="007606A4" w:rsidRDefault="002F6689" w:rsidP="007606A4">
            <w:pPr>
              <w:autoSpaceDE w:val="0"/>
              <w:autoSpaceDN w:val="0"/>
              <w:adjustRightInd w:val="0"/>
            </w:pPr>
            <w:r w:rsidRPr="007606A4">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F17E795" w14:textId="77777777" w:rsidR="002F6689" w:rsidRPr="007606A4" w:rsidRDefault="002F6689" w:rsidP="00467366">
            <w:pPr>
              <w:ind w:firstLine="567"/>
              <w:jc w:val="center"/>
            </w:pPr>
            <w:r w:rsidRPr="007606A4">
              <w:t>по двум точкам</w:t>
            </w:r>
          </w:p>
        </w:tc>
      </w:tr>
      <w:tr w:rsidR="002F6689" w:rsidRPr="007606A4" w14:paraId="4C46217A"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16B4C241" w14:textId="77777777" w:rsidR="002F6689" w:rsidRPr="007606A4" w:rsidRDefault="002F6689" w:rsidP="007606A4">
            <w:pPr>
              <w:autoSpaceDE w:val="0"/>
              <w:autoSpaceDN w:val="0"/>
              <w:adjustRightInd w:val="0"/>
            </w:pPr>
            <w:r w:rsidRPr="007606A4">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F8CEBFD" w14:textId="77777777" w:rsidR="002F6689" w:rsidRPr="007606A4" w:rsidRDefault="002F6689" w:rsidP="00467366">
            <w:pPr>
              <w:ind w:firstLine="567"/>
              <w:jc w:val="center"/>
            </w:pPr>
            <w:r w:rsidRPr="007606A4">
              <w:rPr>
                <w:lang w:val="en-US"/>
              </w:rPr>
              <w:t>RS</w:t>
            </w:r>
            <w:r w:rsidRPr="007606A4">
              <w:t>485</w:t>
            </w:r>
          </w:p>
        </w:tc>
      </w:tr>
      <w:tr w:rsidR="002F6689" w:rsidRPr="007606A4" w14:paraId="0AE095E8"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397F139F" w14:textId="77777777" w:rsidR="002F6689" w:rsidRPr="007606A4" w:rsidRDefault="002F6689" w:rsidP="007606A4">
            <w:pPr>
              <w:autoSpaceDE w:val="0"/>
              <w:autoSpaceDN w:val="0"/>
              <w:adjustRightInd w:val="0"/>
            </w:pPr>
            <w:r w:rsidRPr="007606A4">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B208D7B" w14:textId="77777777" w:rsidR="002F6689" w:rsidRPr="007606A4" w:rsidRDefault="002F6689" w:rsidP="00467366">
            <w:pPr>
              <w:ind w:firstLine="567"/>
              <w:jc w:val="center"/>
              <w:rPr>
                <w:lang w:val="en-US"/>
              </w:rPr>
            </w:pPr>
            <w:r w:rsidRPr="007606A4">
              <w:rPr>
                <w:lang w:val="en-US"/>
              </w:rPr>
              <w:t>220 В/5 А</w:t>
            </w:r>
          </w:p>
        </w:tc>
      </w:tr>
      <w:tr w:rsidR="002F6689" w:rsidRPr="007606A4" w14:paraId="7C47AA5E"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64E3A02C" w14:textId="77777777" w:rsidR="002F6689" w:rsidRPr="007606A4" w:rsidRDefault="002F6689" w:rsidP="007606A4">
            <w:pPr>
              <w:autoSpaceDE w:val="0"/>
              <w:autoSpaceDN w:val="0"/>
              <w:adjustRightInd w:val="0"/>
            </w:pPr>
            <w:r w:rsidRPr="007606A4">
              <w:t>Диапазон измеряемого веса (силы)</w:t>
            </w:r>
            <w:r w:rsidRPr="007606A4">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0B84AF59" w14:textId="77777777" w:rsidR="002F6689" w:rsidRPr="007606A4" w:rsidRDefault="002F6689" w:rsidP="00467366">
            <w:pPr>
              <w:ind w:firstLine="567"/>
              <w:jc w:val="center"/>
              <w:rPr>
                <w:lang w:val="en-US"/>
              </w:rPr>
            </w:pPr>
            <w:r w:rsidRPr="007606A4">
              <w:t>определяется номиналом датчика</w:t>
            </w:r>
          </w:p>
        </w:tc>
      </w:tr>
      <w:tr w:rsidR="002F6689" w:rsidRPr="007606A4" w14:paraId="7DA99836"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645FCB76" w14:textId="77777777" w:rsidR="002F6689" w:rsidRPr="007606A4" w:rsidRDefault="002F6689" w:rsidP="007606A4">
            <w:pPr>
              <w:pStyle w:val="11"/>
              <w:ind w:right="-57"/>
              <w:rPr>
                <w:sz w:val="24"/>
                <w:szCs w:val="24"/>
                <w:lang w:val="ru-RU"/>
              </w:rPr>
            </w:pPr>
            <w:r w:rsidRPr="007606A4">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4A0D5CB0" w14:textId="77777777" w:rsidR="002F6689" w:rsidRPr="007606A4" w:rsidRDefault="002F6689" w:rsidP="00467366">
            <w:pPr>
              <w:pStyle w:val="11"/>
              <w:ind w:right="-57" w:firstLine="567"/>
              <w:jc w:val="center"/>
              <w:rPr>
                <w:sz w:val="24"/>
                <w:szCs w:val="24"/>
                <w:lang w:val="ru-RU"/>
              </w:rPr>
            </w:pPr>
            <w:r w:rsidRPr="007606A4">
              <w:rPr>
                <w:sz w:val="24"/>
                <w:szCs w:val="24"/>
                <w:lang w:val="ru-RU"/>
              </w:rPr>
              <w:t>металл (дюраль)</w:t>
            </w:r>
          </w:p>
        </w:tc>
      </w:tr>
      <w:tr w:rsidR="002F6689" w:rsidRPr="007606A4" w14:paraId="76141BBB"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6E414C5F" w14:textId="77777777" w:rsidR="002F6689" w:rsidRPr="007606A4" w:rsidRDefault="002F6689" w:rsidP="007606A4">
            <w:pPr>
              <w:pStyle w:val="11"/>
              <w:ind w:right="-57"/>
              <w:rPr>
                <w:sz w:val="24"/>
                <w:szCs w:val="24"/>
                <w:lang w:val="ru-RU"/>
              </w:rPr>
            </w:pPr>
            <w:r w:rsidRPr="007606A4">
              <w:rPr>
                <w:sz w:val="24"/>
                <w:szCs w:val="24"/>
                <w:lang w:val="ru-RU"/>
              </w:rPr>
              <w:t>Тип монтажа</w:t>
            </w:r>
            <w:r w:rsidRPr="007606A4">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5A1BC2FC" w14:textId="77777777" w:rsidR="002F6689" w:rsidRPr="007606A4" w:rsidRDefault="002F6689" w:rsidP="00467366">
            <w:pPr>
              <w:pStyle w:val="11"/>
              <w:ind w:right="-57" w:firstLine="567"/>
              <w:jc w:val="center"/>
              <w:rPr>
                <w:sz w:val="24"/>
                <w:szCs w:val="24"/>
                <w:lang w:val="ru-RU"/>
              </w:rPr>
            </w:pPr>
            <w:r w:rsidRPr="007606A4">
              <w:rPr>
                <w:sz w:val="24"/>
                <w:szCs w:val="24"/>
                <w:lang w:val="ru-RU"/>
              </w:rPr>
              <w:t>щитовой</w:t>
            </w:r>
          </w:p>
        </w:tc>
      </w:tr>
      <w:tr w:rsidR="002F6689" w:rsidRPr="007606A4" w14:paraId="00BA3460"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7C78BB22" w14:textId="77777777" w:rsidR="002F6689" w:rsidRPr="007606A4" w:rsidRDefault="002F6689" w:rsidP="007606A4">
            <w:pPr>
              <w:autoSpaceDE w:val="0"/>
              <w:autoSpaceDN w:val="0"/>
              <w:adjustRightInd w:val="0"/>
            </w:pPr>
            <w:r w:rsidRPr="00E31ADB">
              <w:t>Средняя наработка на отказ, ч,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EAFFE43" w14:textId="77777777" w:rsidR="002F6689" w:rsidRPr="007606A4" w:rsidRDefault="002F6689" w:rsidP="00467366">
            <w:pPr>
              <w:ind w:firstLine="567"/>
              <w:jc w:val="center"/>
            </w:pPr>
            <w:r>
              <w:t>45000</w:t>
            </w:r>
          </w:p>
        </w:tc>
      </w:tr>
      <w:tr w:rsidR="002F6689" w:rsidRPr="007606A4" w14:paraId="7738A592" w14:textId="77777777" w:rsidTr="00397F10">
        <w:trPr>
          <w:jc w:val="center"/>
        </w:trPr>
        <w:tc>
          <w:tcPr>
            <w:tcW w:w="6518" w:type="dxa"/>
            <w:tcBorders>
              <w:top w:val="single" w:sz="4" w:space="0" w:color="auto"/>
              <w:left w:val="single" w:sz="4" w:space="0" w:color="auto"/>
              <w:bottom w:val="single" w:sz="4" w:space="0" w:color="auto"/>
              <w:right w:val="single" w:sz="4" w:space="0" w:color="auto"/>
            </w:tcBorders>
            <w:hideMark/>
          </w:tcPr>
          <w:p w14:paraId="0277E6CC" w14:textId="77777777" w:rsidR="002F6689" w:rsidRPr="007606A4" w:rsidRDefault="002F6689" w:rsidP="007606A4">
            <w:pPr>
              <w:autoSpaceDE w:val="0"/>
              <w:autoSpaceDN w:val="0"/>
              <w:adjustRightInd w:val="0"/>
            </w:pPr>
            <w:r w:rsidRPr="007606A4">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CDDE21F" w14:textId="77777777" w:rsidR="002F6689" w:rsidRPr="007606A4" w:rsidRDefault="002F6689" w:rsidP="00467366">
            <w:pPr>
              <w:ind w:firstLine="567"/>
              <w:jc w:val="center"/>
            </w:pPr>
            <w:r w:rsidRPr="007606A4">
              <w:t>10</w:t>
            </w:r>
          </w:p>
        </w:tc>
      </w:tr>
    </w:tbl>
    <w:p w14:paraId="5334CF9E" w14:textId="77777777" w:rsidR="000F022F" w:rsidRDefault="000F022F" w:rsidP="000F022F">
      <w:pPr>
        <w:ind w:firstLine="567"/>
      </w:pPr>
      <w:bookmarkStart w:id="12" w:name="_Toc136354819"/>
      <w:bookmarkStart w:id="13" w:name="_Toc141372014"/>
      <w:r w:rsidRPr="00193FBE">
        <w:t>(*) Приборы с питанием 24В имеют дополнительное обозначение: «(24В)»</w:t>
      </w:r>
      <w:bookmarkEnd w:id="12"/>
      <w:bookmarkEnd w:id="13"/>
    </w:p>
    <w:p w14:paraId="2C0DCAB9" w14:textId="77777777" w:rsidR="00C92C75" w:rsidRPr="007606A4" w:rsidRDefault="00C92C75" w:rsidP="00467366">
      <w:pPr>
        <w:ind w:right="83" w:firstLine="567"/>
        <w:jc w:val="both"/>
      </w:pPr>
    </w:p>
    <w:p w14:paraId="2826EB62" w14:textId="77777777" w:rsidR="00701556" w:rsidRPr="002F6689" w:rsidRDefault="00701556" w:rsidP="002F6689">
      <w:pPr>
        <w:pStyle w:val="2"/>
        <w:spacing w:before="0" w:after="200" w:line="276" w:lineRule="auto"/>
        <w:ind w:firstLine="567"/>
        <w:rPr>
          <w:rFonts w:ascii="Times New Roman" w:hAnsi="Times New Roman" w:cs="Times New Roman"/>
          <w:b/>
          <w:color w:val="auto"/>
          <w:sz w:val="24"/>
          <w:szCs w:val="24"/>
        </w:rPr>
      </w:pPr>
      <w:bookmarkStart w:id="14" w:name="_Toc45628793"/>
      <w:bookmarkStart w:id="15" w:name="_Toc195016006"/>
      <w:r w:rsidRPr="002F6689">
        <w:rPr>
          <w:rFonts w:ascii="Times New Roman" w:hAnsi="Times New Roman" w:cs="Times New Roman"/>
          <w:b/>
          <w:color w:val="auto"/>
          <w:sz w:val="24"/>
          <w:szCs w:val="24"/>
        </w:rPr>
        <w:t>1.</w:t>
      </w:r>
      <w:r w:rsidR="00857913" w:rsidRPr="002F6689">
        <w:rPr>
          <w:rFonts w:ascii="Times New Roman" w:hAnsi="Times New Roman" w:cs="Times New Roman"/>
          <w:b/>
          <w:color w:val="auto"/>
          <w:sz w:val="24"/>
          <w:szCs w:val="24"/>
        </w:rPr>
        <w:t>2</w:t>
      </w:r>
      <w:r w:rsidR="00EA5594" w:rsidRPr="002F6689">
        <w:rPr>
          <w:rFonts w:ascii="Times New Roman" w:hAnsi="Times New Roman" w:cs="Times New Roman"/>
          <w:b/>
          <w:color w:val="auto"/>
          <w:sz w:val="24"/>
          <w:szCs w:val="24"/>
        </w:rPr>
        <w:t xml:space="preserve"> </w:t>
      </w:r>
      <w:r w:rsidRPr="002F6689">
        <w:rPr>
          <w:rFonts w:ascii="Times New Roman" w:hAnsi="Times New Roman" w:cs="Times New Roman"/>
          <w:b/>
          <w:color w:val="auto"/>
          <w:sz w:val="24"/>
          <w:szCs w:val="24"/>
        </w:rPr>
        <w:t>Комплект поставки</w:t>
      </w:r>
      <w:bookmarkEnd w:id="14"/>
      <w:bookmarkEnd w:id="15"/>
    </w:p>
    <w:p w14:paraId="7820CFB6" w14:textId="77777777" w:rsidR="00701556" w:rsidRDefault="00701556" w:rsidP="002F6689">
      <w:pPr>
        <w:spacing w:after="200" w:line="276" w:lineRule="auto"/>
        <w:ind w:firstLine="567"/>
        <w:jc w:val="both"/>
      </w:pPr>
      <w:r w:rsidRPr="007606A4">
        <w:t>Таблица 3 – Комплект поставки</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2552"/>
        <w:gridCol w:w="1701"/>
      </w:tblGrid>
      <w:tr w:rsidR="007E4E59" w:rsidRPr="00E31ADB" w14:paraId="4401EA55" w14:textId="77777777" w:rsidTr="002F6689">
        <w:trPr>
          <w:jc w:val="center"/>
        </w:trPr>
        <w:tc>
          <w:tcPr>
            <w:tcW w:w="5783" w:type="dxa"/>
            <w:tcBorders>
              <w:left w:val="single" w:sz="4" w:space="0" w:color="auto"/>
              <w:bottom w:val="single" w:sz="4" w:space="0" w:color="auto"/>
            </w:tcBorders>
            <w:vAlign w:val="center"/>
          </w:tcPr>
          <w:p w14:paraId="1DCD7367" w14:textId="77777777" w:rsidR="007E4E59" w:rsidRPr="00E31ADB" w:rsidRDefault="007E4E59" w:rsidP="002F6689">
            <w:pPr>
              <w:jc w:val="center"/>
            </w:pPr>
            <w:r w:rsidRPr="00E31ADB">
              <w:t>Наименование</w:t>
            </w:r>
          </w:p>
        </w:tc>
        <w:tc>
          <w:tcPr>
            <w:tcW w:w="2552" w:type="dxa"/>
            <w:tcBorders>
              <w:bottom w:val="single" w:sz="4" w:space="0" w:color="auto"/>
            </w:tcBorders>
            <w:vAlign w:val="center"/>
          </w:tcPr>
          <w:p w14:paraId="6DD0FAAD" w14:textId="77777777" w:rsidR="007E4E59" w:rsidRPr="00E31ADB" w:rsidRDefault="007E4E59" w:rsidP="002F6689">
            <w:pPr>
              <w:jc w:val="center"/>
            </w:pPr>
            <w:r w:rsidRPr="00E31ADB">
              <w:t>Обозначение</w:t>
            </w:r>
          </w:p>
        </w:tc>
        <w:tc>
          <w:tcPr>
            <w:tcW w:w="1701" w:type="dxa"/>
            <w:tcBorders>
              <w:bottom w:val="single" w:sz="4" w:space="0" w:color="auto"/>
            </w:tcBorders>
            <w:vAlign w:val="center"/>
          </w:tcPr>
          <w:p w14:paraId="052DAAE6" w14:textId="77777777" w:rsidR="007E4E59" w:rsidRPr="00E31ADB" w:rsidRDefault="007E4E59" w:rsidP="002F6689">
            <w:pPr>
              <w:ind w:left="-108" w:right="-142"/>
              <w:jc w:val="center"/>
            </w:pPr>
            <w:r w:rsidRPr="00E31ADB">
              <w:t>Кол-во</w:t>
            </w:r>
          </w:p>
        </w:tc>
      </w:tr>
      <w:tr w:rsidR="007E4E59" w:rsidRPr="00E31ADB" w14:paraId="62A6C0F2" w14:textId="77777777" w:rsidTr="002F6689">
        <w:trPr>
          <w:cantSplit/>
          <w:jc w:val="center"/>
        </w:trPr>
        <w:tc>
          <w:tcPr>
            <w:tcW w:w="5783" w:type="dxa"/>
            <w:tcBorders>
              <w:top w:val="nil"/>
              <w:left w:val="single" w:sz="4" w:space="0" w:color="auto"/>
              <w:bottom w:val="single" w:sz="4" w:space="0" w:color="auto"/>
            </w:tcBorders>
          </w:tcPr>
          <w:p w14:paraId="1887A23D" w14:textId="77777777" w:rsidR="007E4E59" w:rsidRPr="00E31ADB" w:rsidRDefault="007E4E59" w:rsidP="002F6689">
            <w:r w:rsidRPr="00E31ADB">
              <w:t>Измеритель-регулятор многофункциональный ТРИД</w:t>
            </w:r>
          </w:p>
        </w:tc>
        <w:tc>
          <w:tcPr>
            <w:tcW w:w="2552" w:type="dxa"/>
            <w:tcBorders>
              <w:top w:val="nil"/>
              <w:bottom w:val="single" w:sz="4" w:space="0" w:color="auto"/>
            </w:tcBorders>
            <w:vAlign w:val="center"/>
          </w:tcPr>
          <w:p w14:paraId="2667AC18" w14:textId="77777777" w:rsidR="007E4E59" w:rsidRPr="00E31ADB" w:rsidRDefault="007E4E59" w:rsidP="002F6689">
            <w:pPr>
              <w:jc w:val="center"/>
            </w:pPr>
            <w:r w:rsidRPr="00E31ADB">
              <w:t>мод</w:t>
            </w:r>
            <w:r>
              <w:t>ель</w:t>
            </w:r>
            <w:r w:rsidRPr="00E31ADB">
              <w:t xml:space="preserve"> в соответствии с заказом</w:t>
            </w:r>
          </w:p>
        </w:tc>
        <w:tc>
          <w:tcPr>
            <w:tcW w:w="1701" w:type="dxa"/>
            <w:tcBorders>
              <w:top w:val="nil"/>
              <w:bottom w:val="single" w:sz="4" w:space="0" w:color="auto"/>
            </w:tcBorders>
            <w:vAlign w:val="center"/>
          </w:tcPr>
          <w:p w14:paraId="7241D574" w14:textId="77777777" w:rsidR="007E4E59" w:rsidRPr="00E31ADB" w:rsidRDefault="007E4E59" w:rsidP="002F6689">
            <w:pPr>
              <w:jc w:val="center"/>
            </w:pPr>
            <w:r w:rsidRPr="00E31ADB">
              <w:rPr>
                <w:lang w:val="en-US"/>
              </w:rPr>
              <w:t>1</w:t>
            </w:r>
            <w:r w:rsidRPr="00E31ADB">
              <w:t xml:space="preserve"> шт.</w:t>
            </w:r>
          </w:p>
        </w:tc>
      </w:tr>
      <w:tr w:rsidR="007E4E59" w:rsidRPr="00E31ADB" w14:paraId="494395F0" w14:textId="77777777" w:rsidTr="002F6689">
        <w:trPr>
          <w:cantSplit/>
          <w:jc w:val="center"/>
        </w:trPr>
        <w:tc>
          <w:tcPr>
            <w:tcW w:w="5783" w:type="dxa"/>
            <w:tcBorders>
              <w:top w:val="nil"/>
              <w:left w:val="single" w:sz="4" w:space="0" w:color="auto"/>
              <w:bottom w:val="single" w:sz="4" w:space="0" w:color="auto"/>
            </w:tcBorders>
          </w:tcPr>
          <w:p w14:paraId="3244DCDB" w14:textId="77777777" w:rsidR="007E4E59" w:rsidRPr="00E31ADB" w:rsidRDefault="007E4E59" w:rsidP="002F6689">
            <w:r w:rsidRPr="00E31ADB">
              <w:t>Паспорт</w:t>
            </w:r>
          </w:p>
        </w:tc>
        <w:tc>
          <w:tcPr>
            <w:tcW w:w="2552" w:type="dxa"/>
            <w:tcBorders>
              <w:top w:val="nil"/>
              <w:bottom w:val="single" w:sz="4" w:space="0" w:color="auto"/>
            </w:tcBorders>
            <w:vAlign w:val="center"/>
          </w:tcPr>
          <w:p w14:paraId="16D98857" w14:textId="77777777" w:rsidR="007E4E59" w:rsidRPr="00E31ADB" w:rsidRDefault="007E4E59" w:rsidP="002F6689">
            <w:pPr>
              <w:jc w:val="center"/>
            </w:pPr>
            <w:r w:rsidRPr="00E31ADB">
              <w:t>ВПМ 421210.009 ПС</w:t>
            </w:r>
          </w:p>
        </w:tc>
        <w:tc>
          <w:tcPr>
            <w:tcW w:w="1701" w:type="dxa"/>
            <w:tcBorders>
              <w:top w:val="nil"/>
              <w:bottom w:val="single" w:sz="4" w:space="0" w:color="auto"/>
            </w:tcBorders>
            <w:vAlign w:val="center"/>
          </w:tcPr>
          <w:p w14:paraId="32502FB9" w14:textId="77777777" w:rsidR="007E4E59" w:rsidRPr="00E31ADB" w:rsidRDefault="007E4E59" w:rsidP="002F6689">
            <w:pPr>
              <w:jc w:val="center"/>
            </w:pPr>
            <w:r w:rsidRPr="00E31ADB">
              <w:t>1 экз.</w:t>
            </w:r>
          </w:p>
        </w:tc>
      </w:tr>
      <w:tr w:rsidR="007E4E59" w:rsidRPr="00E31ADB" w14:paraId="7EC8D228" w14:textId="77777777" w:rsidTr="002F6689">
        <w:trPr>
          <w:cantSplit/>
          <w:jc w:val="center"/>
        </w:trPr>
        <w:tc>
          <w:tcPr>
            <w:tcW w:w="5783" w:type="dxa"/>
            <w:tcBorders>
              <w:top w:val="nil"/>
              <w:left w:val="single" w:sz="4" w:space="0" w:color="auto"/>
              <w:bottom w:val="single" w:sz="4" w:space="0" w:color="auto"/>
            </w:tcBorders>
          </w:tcPr>
          <w:p w14:paraId="40DBE7D6" w14:textId="69EE2035" w:rsidR="007E4E59" w:rsidRPr="00E31ADB" w:rsidRDefault="007E4E59" w:rsidP="002F6689">
            <w:r w:rsidRPr="00E31ADB">
              <w:t>Руководство по эксплуатации</w:t>
            </w:r>
          </w:p>
        </w:tc>
        <w:tc>
          <w:tcPr>
            <w:tcW w:w="2552" w:type="dxa"/>
            <w:tcBorders>
              <w:top w:val="nil"/>
              <w:bottom w:val="single" w:sz="4" w:space="0" w:color="auto"/>
            </w:tcBorders>
            <w:vAlign w:val="center"/>
          </w:tcPr>
          <w:p w14:paraId="4F59D9CD" w14:textId="77777777" w:rsidR="007E4E59" w:rsidRPr="00E31ADB" w:rsidRDefault="007E4E59" w:rsidP="002F6689">
            <w:pPr>
              <w:jc w:val="center"/>
            </w:pPr>
            <w:r w:rsidRPr="00E31ADB">
              <w:t>ВПМ 421210.009 РЭ</w:t>
            </w:r>
          </w:p>
        </w:tc>
        <w:tc>
          <w:tcPr>
            <w:tcW w:w="1701" w:type="dxa"/>
            <w:tcBorders>
              <w:top w:val="nil"/>
              <w:bottom w:val="single" w:sz="4" w:space="0" w:color="auto"/>
            </w:tcBorders>
            <w:vAlign w:val="center"/>
          </w:tcPr>
          <w:p w14:paraId="45057E3D" w14:textId="77777777" w:rsidR="007E4E59" w:rsidRPr="00E31ADB" w:rsidRDefault="007E4E59" w:rsidP="002F6689">
            <w:pPr>
              <w:jc w:val="center"/>
            </w:pPr>
            <w:r w:rsidRPr="00E31ADB">
              <w:rPr>
                <w:color w:val="000000"/>
              </w:rPr>
              <w:t>1 экз. (</w:t>
            </w:r>
            <w:r w:rsidRPr="00E31ADB">
              <w:rPr>
                <w:color w:val="000000"/>
                <w:vertAlign w:val="superscript"/>
              </w:rPr>
              <w:t>*</w:t>
            </w:r>
            <w:r w:rsidRPr="00E31ADB">
              <w:rPr>
                <w:color w:val="000000"/>
              </w:rPr>
              <w:t>)</w:t>
            </w:r>
          </w:p>
        </w:tc>
      </w:tr>
      <w:tr w:rsidR="007E4E59" w:rsidRPr="00E31ADB" w14:paraId="3C209D33" w14:textId="77777777" w:rsidTr="002F6689">
        <w:trPr>
          <w:cantSplit/>
          <w:jc w:val="center"/>
        </w:trPr>
        <w:tc>
          <w:tcPr>
            <w:tcW w:w="5783" w:type="dxa"/>
            <w:tcBorders>
              <w:top w:val="nil"/>
              <w:left w:val="single" w:sz="4" w:space="0" w:color="auto"/>
              <w:bottom w:val="single" w:sz="4" w:space="0" w:color="auto"/>
            </w:tcBorders>
          </w:tcPr>
          <w:p w14:paraId="79334D3A" w14:textId="77777777" w:rsidR="007E4E59" w:rsidRPr="00E31ADB" w:rsidRDefault="007E4E59" w:rsidP="002F6689">
            <w:r w:rsidRPr="00E31ADB">
              <w:t>Методика поверки</w:t>
            </w:r>
            <w:r>
              <w:t>**</w:t>
            </w:r>
            <w:r w:rsidRPr="00E31ADB">
              <w:t xml:space="preserve"> </w:t>
            </w:r>
          </w:p>
        </w:tc>
        <w:tc>
          <w:tcPr>
            <w:tcW w:w="2552" w:type="dxa"/>
            <w:tcBorders>
              <w:top w:val="nil"/>
              <w:bottom w:val="single" w:sz="4" w:space="0" w:color="auto"/>
            </w:tcBorders>
            <w:vAlign w:val="center"/>
          </w:tcPr>
          <w:p w14:paraId="40269E49" w14:textId="77777777" w:rsidR="007E4E59" w:rsidRPr="00E31ADB" w:rsidRDefault="007E4E59" w:rsidP="002F6689">
            <w:pPr>
              <w:jc w:val="center"/>
            </w:pPr>
            <w:r w:rsidRPr="00E31ADB">
              <w:t>МП 207-064-2020</w:t>
            </w:r>
          </w:p>
        </w:tc>
        <w:tc>
          <w:tcPr>
            <w:tcW w:w="1701" w:type="dxa"/>
            <w:tcBorders>
              <w:top w:val="nil"/>
              <w:bottom w:val="single" w:sz="4" w:space="0" w:color="auto"/>
            </w:tcBorders>
            <w:vAlign w:val="center"/>
          </w:tcPr>
          <w:p w14:paraId="249325DF" w14:textId="77777777" w:rsidR="007E4E59" w:rsidRPr="00E31ADB" w:rsidRDefault="007E4E59" w:rsidP="002F6689">
            <w:pPr>
              <w:jc w:val="center"/>
            </w:pPr>
            <w:r>
              <w:t>по доп. заказу</w:t>
            </w:r>
          </w:p>
        </w:tc>
      </w:tr>
      <w:tr w:rsidR="007E4E59" w:rsidRPr="00E31ADB" w14:paraId="73BEB346" w14:textId="77777777" w:rsidTr="002F6689">
        <w:trPr>
          <w:cantSplit/>
          <w:trHeight w:val="99"/>
          <w:jc w:val="center"/>
        </w:trPr>
        <w:tc>
          <w:tcPr>
            <w:tcW w:w="5783" w:type="dxa"/>
            <w:tcBorders>
              <w:top w:val="single" w:sz="4" w:space="0" w:color="auto"/>
              <w:left w:val="single" w:sz="4" w:space="0" w:color="auto"/>
              <w:bottom w:val="single" w:sz="4" w:space="0" w:color="auto"/>
            </w:tcBorders>
          </w:tcPr>
          <w:p w14:paraId="4A3B886A" w14:textId="5363FBB9" w:rsidR="007E4E59" w:rsidRPr="00E31ADB" w:rsidRDefault="007E4E59" w:rsidP="002F6689">
            <w:r w:rsidRPr="00E31ADB">
              <w:t xml:space="preserve">Комплект монтажных частей </w:t>
            </w:r>
          </w:p>
        </w:tc>
        <w:tc>
          <w:tcPr>
            <w:tcW w:w="2552" w:type="dxa"/>
            <w:tcBorders>
              <w:top w:val="single" w:sz="4" w:space="0" w:color="auto"/>
              <w:bottom w:val="single" w:sz="4" w:space="0" w:color="auto"/>
            </w:tcBorders>
            <w:vAlign w:val="center"/>
          </w:tcPr>
          <w:p w14:paraId="68ED3102" w14:textId="77777777" w:rsidR="007E4E59" w:rsidRPr="00E31ADB" w:rsidRDefault="007E4E59" w:rsidP="002F6689">
            <w:pPr>
              <w:jc w:val="center"/>
            </w:pPr>
            <w:r w:rsidRPr="00E31ADB">
              <w:t>-</w:t>
            </w:r>
          </w:p>
        </w:tc>
        <w:tc>
          <w:tcPr>
            <w:tcW w:w="1701" w:type="dxa"/>
            <w:tcBorders>
              <w:top w:val="single" w:sz="4" w:space="0" w:color="auto"/>
              <w:bottom w:val="single" w:sz="4" w:space="0" w:color="auto"/>
            </w:tcBorders>
            <w:vAlign w:val="center"/>
          </w:tcPr>
          <w:p w14:paraId="6E7E0625" w14:textId="77777777" w:rsidR="007E4E59" w:rsidRPr="00E31ADB" w:rsidRDefault="007E4E59" w:rsidP="002F6689">
            <w:pPr>
              <w:jc w:val="center"/>
            </w:pPr>
            <w:r w:rsidRPr="00E31ADB">
              <w:t>1 комп.</w:t>
            </w:r>
          </w:p>
        </w:tc>
      </w:tr>
      <w:tr w:rsidR="007E4E59" w:rsidRPr="00E31ADB" w14:paraId="1C55A936" w14:textId="77777777" w:rsidTr="002F6689">
        <w:trPr>
          <w:cantSplit/>
          <w:trHeight w:val="99"/>
          <w:jc w:val="center"/>
        </w:trPr>
        <w:tc>
          <w:tcPr>
            <w:tcW w:w="10036" w:type="dxa"/>
            <w:gridSpan w:val="3"/>
            <w:tcBorders>
              <w:top w:val="single" w:sz="4" w:space="0" w:color="auto"/>
              <w:left w:val="single" w:sz="4" w:space="0" w:color="auto"/>
              <w:bottom w:val="single" w:sz="4" w:space="0" w:color="auto"/>
            </w:tcBorders>
          </w:tcPr>
          <w:p w14:paraId="75F06BC1" w14:textId="77777777" w:rsidR="007E4E59" w:rsidRPr="00E31ADB" w:rsidRDefault="007E4E59" w:rsidP="002F6689">
            <w:pPr>
              <w:rPr>
                <w:color w:val="000000"/>
              </w:rPr>
            </w:pPr>
            <w:r w:rsidRPr="00E31ADB">
              <w:rPr>
                <w:color w:val="000000"/>
              </w:rPr>
              <w:t>Примечания:</w:t>
            </w:r>
          </w:p>
          <w:p w14:paraId="2362B789" w14:textId="77777777" w:rsidR="007E4E59" w:rsidRDefault="007E4E59" w:rsidP="002F6689">
            <w:pPr>
              <w:rPr>
                <w:color w:val="000000"/>
                <w:shd w:val="clear" w:color="auto" w:fill="FFFFFF"/>
              </w:rPr>
            </w:pPr>
            <w:r w:rsidRPr="00E31ADB">
              <w:rPr>
                <w:color w:val="000000"/>
                <w:shd w:val="clear" w:color="auto" w:fill="FFFFFF"/>
                <w:vertAlign w:val="superscript"/>
              </w:rPr>
              <w:t xml:space="preserve"> (*)</w:t>
            </w:r>
            <w:r w:rsidRPr="00E31ADB">
              <w:rPr>
                <w:color w:val="000000"/>
                <w:shd w:val="clear" w:color="auto" w:fill="FFFFFF"/>
              </w:rPr>
              <w:t xml:space="preserve"> - Доступно для свободного скачивания на сайте изготовителя.</w:t>
            </w:r>
          </w:p>
          <w:p w14:paraId="1D27D651" w14:textId="77777777" w:rsidR="007E4E59" w:rsidRPr="00E31ADB" w:rsidRDefault="007E4E59" w:rsidP="002F6689">
            <w:pPr>
              <w:rPr>
                <w:color w:val="000000"/>
              </w:rPr>
            </w:pPr>
            <w:r>
              <w:rPr>
                <w:color w:val="000000"/>
                <w:shd w:val="clear" w:color="auto" w:fill="FFFFFF"/>
              </w:rPr>
              <w:t>(**) – В открытом доступе в госреестре СИ РФ. Бумажный экземпляр по доп. заказу.</w:t>
            </w:r>
          </w:p>
        </w:tc>
      </w:tr>
    </w:tbl>
    <w:p w14:paraId="440C9EF7" w14:textId="77777777" w:rsidR="00542DBA" w:rsidRDefault="00542DBA" w:rsidP="002F6689">
      <w:pPr>
        <w:pStyle w:val="2"/>
        <w:spacing w:before="0" w:after="200" w:line="276" w:lineRule="auto"/>
        <w:ind w:firstLine="567"/>
        <w:rPr>
          <w:rFonts w:ascii="Times New Roman" w:hAnsi="Times New Roman" w:cs="Times New Roman"/>
          <w:b/>
          <w:color w:val="auto"/>
          <w:sz w:val="24"/>
          <w:szCs w:val="24"/>
        </w:rPr>
      </w:pPr>
      <w:bookmarkStart w:id="16" w:name="_Toc45628794"/>
      <w:bookmarkStart w:id="17" w:name="_Toc195016007"/>
    </w:p>
    <w:p w14:paraId="0FA63E6E" w14:textId="77777777" w:rsidR="00AB01D1" w:rsidRDefault="00AB01D1">
      <w:pPr>
        <w:spacing w:after="160" w:line="259" w:lineRule="auto"/>
        <w:rPr>
          <w:rFonts w:eastAsiaTheme="majorEastAsia"/>
          <w:b/>
        </w:rPr>
      </w:pPr>
      <w:r>
        <w:rPr>
          <w:b/>
        </w:rPr>
        <w:br w:type="page"/>
      </w:r>
    </w:p>
    <w:p w14:paraId="1D49308C" w14:textId="3DBCD0E2" w:rsidR="00701556" w:rsidRPr="002F6689" w:rsidRDefault="00701556" w:rsidP="002F6689">
      <w:pPr>
        <w:pStyle w:val="2"/>
        <w:spacing w:before="0" w:after="200" w:line="276" w:lineRule="auto"/>
        <w:ind w:firstLine="567"/>
        <w:rPr>
          <w:rFonts w:ascii="Times New Roman" w:hAnsi="Times New Roman" w:cs="Times New Roman"/>
          <w:b/>
          <w:color w:val="auto"/>
          <w:sz w:val="24"/>
          <w:szCs w:val="24"/>
        </w:rPr>
      </w:pPr>
      <w:r w:rsidRPr="002F6689">
        <w:rPr>
          <w:rFonts w:ascii="Times New Roman" w:hAnsi="Times New Roman" w:cs="Times New Roman"/>
          <w:b/>
          <w:color w:val="auto"/>
          <w:sz w:val="24"/>
          <w:szCs w:val="24"/>
        </w:rPr>
        <w:lastRenderedPageBreak/>
        <w:t>1.</w:t>
      </w:r>
      <w:r w:rsidR="00857913" w:rsidRPr="002F6689">
        <w:rPr>
          <w:rFonts w:ascii="Times New Roman" w:hAnsi="Times New Roman" w:cs="Times New Roman"/>
          <w:b/>
          <w:color w:val="auto"/>
          <w:sz w:val="24"/>
          <w:szCs w:val="24"/>
        </w:rPr>
        <w:t>3</w:t>
      </w:r>
      <w:r w:rsidRPr="002F6689">
        <w:rPr>
          <w:rFonts w:ascii="Times New Roman" w:hAnsi="Times New Roman" w:cs="Times New Roman"/>
          <w:b/>
          <w:color w:val="auto"/>
          <w:sz w:val="24"/>
          <w:szCs w:val="24"/>
        </w:rPr>
        <w:t xml:space="preserve"> Устройство и работа</w:t>
      </w:r>
      <w:bookmarkEnd w:id="16"/>
      <w:bookmarkEnd w:id="17"/>
    </w:p>
    <w:p w14:paraId="1BD8199E" w14:textId="0C8AD445" w:rsidR="00701556" w:rsidRPr="007606A4" w:rsidRDefault="00701556" w:rsidP="00542DBA">
      <w:pPr>
        <w:spacing w:line="276" w:lineRule="auto"/>
        <w:ind w:firstLine="567"/>
        <w:jc w:val="both"/>
        <w:rPr>
          <w:bCs/>
          <w:kern w:val="32"/>
        </w:rPr>
      </w:pPr>
      <w:r w:rsidRPr="007606A4">
        <w:rPr>
          <w:bCs/>
          <w:kern w:val="32"/>
        </w:rPr>
        <w:t>Принцип работы прибора основан на измерении сигнала с подключаем</w:t>
      </w:r>
      <w:r w:rsidR="001A1E63" w:rsidRPr="007606A4">
        <w:rPr>
          <w:bCs/>
          <w:kern w:val="32"/>
        </w:rPr>
        <w:t>ого</w:t>
      </w:r>
      <w:r w:rsidRPr="007606A4">
        <w:rPr>
          <w:bCs/>
          <w:kern w:val="32"/>
        </w:rPr>
        <w:t xml:space="preserve"> к нему тензодатчик</w:t>
      </w:r>
      <w:r w:rsidR="001A1E63" w:rsidRPr="007606A4">
        <w:rPr>
          <w:bCs/>
          <w:kern w:val="32"/>
        </w:rPr>
        <w:t>а</w:t>
      </w:r>
      <w:r w:rsidRPr="007606A4">
        <w:rPr>
          <w:bCs/>
          <w:kern w:val="32"/>
        </w:rPr>
        <w:t xml:space="preserve"> и преобразовании его в цифровой код. К прибору должны подключаться полномостовые тензодатчики.</w:t>
      </w:r>
      <w:r w:rsidR="00AB01D1">
        <w:rPr>
          <w:bCs/>
          <w:kern w:val="32"/>
        </w:rPr>
        <w:t xml:space="preserve"> П</w:t>
      </w:r>
      <w:r w:rsidR="00AB01D1" w:rsidRPr="007606A4">
        <w:rPr>
          <w:bCs/>
          <w:kern w:val="32"/>
        </w:rPr>
        <w:t xml:space="preserve">одключение </w:t>
      </w:r>
      <w:r w:rsidR="00AB01D1">
        <w:rPr>
          <w:bCs/>
          <w:kern w:val="32"/>
        </w:rPr>
        <w:t>производится</w:t>
      </w:r>
      <w:r w:rsidR="00AB01D1" w:rsidRPr="007606A4">
        <w:rPr>
          <w:bCs/>
          <w:kern w:val="32"/>
        </w:rPr>
        <w:t xml:space="preserve"> по стандартной 4-х проводной схеме.</w:t>
      </w:r>
      <w:r w:rsidRPr="007606A4">
        <w:rPr>
          <w:bCs/>
          <w:kern w:val="32"/>
        </w:rPr>
        <w:t xml:space="preserve"> Питание тензодатчиков осуществляется посредством встроенного в прибор источника напряжения. </w:t>
      </w:r>
    </w:p>
    <w:p w14:paraId="6DBFCD48" w14:textId="77777777" w:rsidR="00DE7821" w:rsidRPr="007606A4" w:rsidRDefault="00E55179" w:rsidP="00542DBA">
      <w:pPr>
        <w:spacing w:line="276" w:lineRule="auto"/>
        <w:ind w:firstLine="567"/>
        <w:jc w:val="both"/>
        <w:rPr>
          <w:rFonts w:eastAsia="ArialMT"/>
        </w:rPr>
      </w:pPr>
      <w:r w:rsidRPr="007606A4">
        <w:t>Н</w:t>
      </w:r>
      <w:r w:rsidRPr="007606A4">
        <w:rPr>
          <w:rFonts w:eastAsia="ArialMT"/>
        </w:rPr>
        <w:t xml:space="preserve">а лицевой панели прибора находится дисплей для отображения информации и кнопки управления прибором. </w:t>
      </w:r>
    </w:p>
    <w:p w14:paraId="72334681" w14:textId="1E6F2A99" w:rsidR="00701556" w:rsidRPr="007606A4" w:rsidRDefault="008936A5" w:rsidP="002F6689">
      <w:pPr>
        <w:spacing w:after="200" w:line="276" w:lineRule="auto"/>
        <w:ind w:firstLine="567"/>
        <w:jc w:val="both"/>
        <w:rPr>
          <w:bCs/>
          <w:kern w:val="32"/>
        </w:rPr>
      </w:pPr>
      <w:r>
        <w:rPr>
          <w:bCs/>
          <w:noProof/>
          <w:kern w:val="32"/>
        </w:rPr>
        <w:drawing>
          <wp:anchor distT="0" distB="0" distL="114300" distR="114300" simplePos="0" relativeHeight="251659264" behindDoc="1" locked="0" layoutInCell="1" allowOverlap="1" wp14:anchorId="15CE32EE" wp14:editId="22848CF6">
            <wp:simplePos x="0" y="0"/>
            <wp:positionH relativeFrom="column">
              <wp:posOffset>2658110</wp:posOffset>
            </wp:positionH>
            <wp:positionV relativeFrom="paragraph">
              <wp:posOffset>789940</wp:posOffset>
            </wp:positionV>
            <wp:extent cx="3111500" cy="2362200"/>
            <wp:effectExtent l="19050" t="0" r="0" b="0"/>
            <wp:wrapTight wrapText="bothSides">
              <wp:wrapPolygon edited="0">
                <wp:start x="-132" y="0"/>
                <wp:lineTo x="-132" y="21426"/>
                <wp:lineTo x="21556" y="21426"/>
                <wp:lineTo x="21556" y="0"/>
                <wp:lineTo x="-132" y="0"/>
              </wp:wrapPolygon>
            </wp:wrapTight>
            <wp:docPr id="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Намордник ТРИД3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1500" cy="2362200"/>
                    </a:xfrm>
                    <a:prstGeom prst="rect">
                      <a:avLst/>
                    </a:prstGeom>
                  </pic:spPr>
                </pic:pic>
              </a:graphicData>
            </a:graphic>
          </wp:anchor>
        </w:drawing>
      </w:r>
      <w:r w:rsidR="00701556" w:rsidRPr="007606A4">
        <w:rPr>
          <w:bCs/>
          <w:kern w:val="32"/>
        </w:rPr>
        <w:t xml:space="preserve">Юстировка прибора в составе весов производится без внешних регулировочных элементов с сохранением кодов настроек в </w:t>
      </w:r>
      <w:r w:rsidR="00AB01D1">
        <w:rPr>
          <w:bCs/>
          <w:kern w:val="32"/>
        </w:rPr>
        <w:t>энергонезависимой памяти.</w:t>
      </w:r>
    </w:p>
    <w:p w14:paraId="3424ACBD" w14:textId="77777777" w:rsidR="002F6689" w:rsidRDefault="002F6689" w:rsidP="007606A4">
      <w:pPr>
        <w:pStyle w:val="2"/>
        <w:ind w:firstLine="567"/>
        <w:jc w:val="both"/>
        <w:rPr>
          <w:rFonts w:ascii="Times New Roman" w:hAnsi="Times New Roman" w:cs="Times New Roman"/>
          <w:b/>
          <w:color w:val="auto"/>
          <w:sz w:val="24"/>
          <w:szCs w:val="24"/>
        </w:rPr>
      </w:pPr>
      <w:bookmarkStart w:id="18" w:name="_Toc45628795"/>
    </w:p>
    <w:p w14:paraId="7E039B75" w14:textId="77777777" w:rsidR="008936A5" w:rsidRDefault="008936A5" w:rsidP="007606A4">
      <w:pPr>
        <w:pStyle w:val="2"/>
        <w:ind w:firstLine="567"/>
        <w:jc w:val="both"/>
        <w:rPr>
          <w:rFonts w:ascii="Times New Roman" w:hAnsi="Times New Roman" w:cs="Times New Roman"/>
          <w:b/>
          <w:color w:val="auto"/>
          <w:sz w:val="24"/>
          <w:szCs w:val="24"/>
        </w:rPr>
      </w:pPr>
      <w:r>
        <w:rPr>
          <w:rFonts w:ascii="Times New Roman" w:hAnsi="Times New Roman" w:cs="Times New Roman"/>
          <w:b/>
          <w:noProof/>
          <w:color w:val="auto"/>
          <w:sz w:val="24"/>
          <w:szCs w:val="24"/>
        </w:rPr>
        <w:drawing>
          <wp:anchor distT="0" distB="0" distL="114300" distR="114300" simplePos="0" relativeHeight="251657216" behindDoc="1" locked="0" layoutInCell="1" allowOverlap="1" wp14:anchorId="52207990" wp14:editId="42E45E35">
            <wp:simplePos x="0" y="0"/>
            <wp:positionH relativeFrom="column">
              <wp:posOffset>194310</wp:posOffset>
            </wp:positionH>
            <wp:positionV relativeFrom="paragraph">
              <wp:posOffset>34290</wp:posOffset>
            </wp:positionV>
            <wp:extent cx="2482850" cy="2082800"/>
            <wp:effectExtent l="19050" t="0" r="0" b="0"/>
            <wp:wrapTight wrapText="bothSides">
              <wp:wrapPolygon edited="0">
                <wp:start x="-166" y="0"/>
                <wp:lineTo x="-166" y="21337"/>
                <wp:lineTo x="21545" y="21337"/>
                <wp:lineTo x="21545" y="0"/>
                <wp:lineTo x="-166" y="0"/>
              </wp:wrapPolygon>
            </wp:wrapTight>
            <wp:docPr id="5" name="Рисунок 28" descr="C:\Users\user\Desktop\ИСД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user\Desktop\ИСД3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2850" cy="2082800"/>
                    </a:xfrm>
                    <a:prstGeom prst="rect">
                      <a:avLst/>
                    </a:prstGeom>
                    <a:noFill/>
                    <a:ln>
                      <a:noFill/>
                    </a:ln>
                  </pic:spPr>
                </pic:pic>
              </a:graphicData>
            </a:graphic>
          </wp:anchor>
        </w:drawing>
      </w:r>
    </w:p>
    <w:p w14:paraId="6B6FDEAC" w14:textId="77777777" w:rsidR="008936A5" w:rsidRDefault="008936A5" w:rsidP="007606A4">
      <w:pPr>
        <w:pStyle w:val="2"/>
        <w:ind w:firstLine="567"/>
        <w:jc w:val="both"/>
        <w:rPr>
          <w:rFonts w:ascii="Times New Roman" w:hAnsi="Times New Roman" w:cs="Times New Roman"/>
          <w:b/>
          <w:color w:val="auto"/>
          <w:sz w:val="24"/>
          <w:szCs w:val="24"/>
        </w:rPr>
      </w:pPr>
    </w:p>
    <w:p w14:paraId="3DBE6066" w14:textId="77777777" w:rsidR="008936A5" w:rsidRDefault="008936A5" w:rsidP="007606A4">
      <w:pPr>
        <w:pStyle w:val="2"/>
        <w:ind w:firstLine="567"/>
        <w:jc w:val="both"/>
        <w:rPr>
          <w:rFonts w:ascii="Times New Roman" w:hAnsi="Times New Roman" w:cs="Times New Roman"/>
          <w:b/>
          <w:color w:val="auto"/>
          <w:sz w:val="24"/>
          <w:szCs w:val="24"/>
        </w:rPr>
      </w:pPr>
    </w:p>
    <w:p w14:paraId="4B8502E5" w14:textId="77777777" w:rsidR="008936A5" w:rsidRDefault="008936A5" w:rsidP="007606A4">
      <w:pPr>
        <w:pStyle w:val="2"/>
        <w:ind w:firstLine="567"/>
        <w:jc w:val="both"/>
        <w:rPr>
          <w:rFonts w:ascii="Times New Roman" w:hAnsi="Times New Roman" w:cs="Times New Roman"/>
          <w:b/>
          <w:color w:val="auto"/>
          <w:sz w:val="24"/>
          <w:szCs w:val="24"/>
        </w:rPr>
      </w:pPr>
    </w:p>
    <w:p w14:paraId="48CCDCDD" w14:textId="77777777" w:rsidR="008936A5" w:rsidRDefault="008936A5" w:rsidP="007606A4">
      <w:pPr>
        <w:pStyle w:val="2"/>
        <w:ind w:firstLine="567"/>
        <w:jc w:val="both"/>
        <w:rPr>
          <w:rFonts w:ascii="Times New Roman" w:hAnsi="Times New Roman" w:cs="Times New Roman"/>
          <w:b/>
          <w:color w:val="auto"/>
          <w:sz w:val="24"/>
          <w:szCs w:val="24"/>
        </w:rPr>
      </w:pPr>
    </w:p>
    <w:p w14:paraId="7641E3AC" w14:textId="77777777" w:rsidR="008936A5" w:rsidRDefault="008936A5" w:rsidP="007606A4">
      <w:pPr>
        <w:pStyle w:val="2"/>
        <w:ind w:firstLine="567"/>
        <w:jc w:val="both"/>
        <w:rPr>
          <w:rFonts w:ascii="Times New Roman" w:hAnsi="Times New Roman" w:cs="Times New Roman"/>
          <w:b/>
          <w:color w:val="auto"/>
          <w:sz w:val="24"/>
          <w:szCs w:val="24"/>
        </w:rPr>
      </w:pPr>
    </w:p>
    <w:p w14:paraId="58C83212" w14:textId="77777777" w:rsidR="008936A5" w:rsidRDefault="008936A5" w:rsidP="007606A4">
      <w:pPr>
        <w:pStyle w:val="2"/>
        <w:ind w:firstLine="567"/>
        <w:jc w:val="both"/>
        <w:rPr>
          <w:rFonts w:ascii="Times New Roman" w:hAnsi="Times New Roman" w:cs="Times New Roman"/>
          <w:b/>
          <w:color w:val="auto"/>
          <w:sz w:val="24"/>
          <w:szCs w:val="24"/>
        </w:rPr>
      </w:pPr>
    </w:p>
    <w:p w14:paraId="1335CEA8" w14:textId="77777777" w:rsidR="008936A5" w:rsidRDefault="008936A5" w:rsidP="007606A4">
      <w:pPr>
        <w:pStyle w:val="2"/>
        <w:ind w:firstLine="567"/>
        <w:jc w:val="both"/>
        <w:rPr>
          <w:rFonts w:ascii="Times New Roman" w:hAnsi="Times New Roman" w:cs="Times New Roman"/>
          <w:b/>
          <w:color w:val="auto"/>
          <w:sz w:val="24"/>
          <w:szCs w:val="24"/>
        </w:rPr>
      </w:pPr>
    </w:p>
    <w:p w14:paraId="1245CF03" w14:textId="77777777" w:rsidR="008936A5" w:rsidRDefault="008936A5" w:rsidP="007606A4">
      <w:pPr>
        <w:pStyle w:val="2"/>
        <w:ind w:firstLine="567"/>
        <w:jc w:val="both"/>
        <w:rPr>
          <w:rFonts w:ascii="Times New Roman" w:hAnsi="Times New Roman" w:cs="Times New Roman"/>
          <w:b/>
          <w:color w:val="auto"/>
          <w:sz w:val="24"/>
          <w:szCs w:val="24"/>
        </w:rPr>
      </w:pPr>
    </w:p>
    <w:p w14:paraId="1B23609D" w14:textId="77777777" w:rsidR="008936A5" w:rsidRDefault="008936A5" w:rsidP="007606A4">
      <w:pPr>
        <w:pStyle w:val="2"/>
        <w:ind w:firstLine="567"/>
        <w:jc w:val="both"/>
        <w:rPr>
          <w:rFonts w:ascii="Times New Roman" w:hAnsi="Times New Roman" w:cs="Times New Roman"/>
          <w:b/>
          <w:color w:val="auto"/>
          <w:sz w:val="24"/>
          <w:szCs w:val="24"/>
        </w:rPr>
      </w:pPr>
    </w:p>
    <w:p w14:paraId="373E1531" w14:textId="77777777" w:rsidR="008936A5" w:rsidRDefault="008936A5" w:rsidP="007606A4">
      <w:pPr>
        <w:pStyle w:val="2"/>
        <w:ind w:firstLine="567"/>
        <w:jc w:val="both"/>
        <w:rPr>
          <w:rFonts w:ascii="Times New Roman" w:hAnsi="Times New Roman" w:cs="Times New Roman"/>
          <w:b/>
          <w:color w:val="auto"/>
          <w:sz w:val="24"/>
          <w:szCs w:val="24"/>
        </w:rPr>
      </w:pPr>
    </w:p>
    <w:p w14:paraId="63BFCE71" w14:textId="77777777" w:rsidR="008936A5" w:rsidRDefault="008936A5" w:rsidP="007606A4">
      <w:pPr>
        <w:pStyle w:val="2"/>
        <w:ind w:firstLine="567"/>
        <w:jc w:val="both"/>
        <w:rPr>
          <w:rFonts w:ascii="Times New Roman" w:hAnsi="Times New Roman" w:cs="Times New Roman"/>
          <w:b/>
          <w:color w:val="auto"/>
          <w:sz w:val="24"/>
          <w:szCs w:val="24"/>
        </w:rPr>
      </w:pPr>
    </w:p>
    <w:p w14:paraId="505FB67E" w14:textId="77777777" w:rsidR="008936A5" w:rsidRPr="00F574D3" w:rsidRDefault="008936A5" w:rsidP="008936A5">
      <w:pPr>
        <w:pStyle w:val="31"/>
        <w:ind w:firstLine="0"/>
        <w:jc w:val="left"/>
        <w:rPr>
          <w:i/>
        </w:rPr>
      </w:pPr>
      <w:r w:rsidRPr="00F574D3">
        <w:rPr>
          <w:i/>
        </w:rPr>
        <w:t>Рис.</w:t>
      </w:r>
      <w:r>
        <w:rPr>
          <w:i/>
        </w:rPr>
        <w:t>1</w:t>
      </w:r>
      <w:r w:rsidRPr="00F574D3">
        <w:rPr>
          <w:i/>
        </w:rPr>
        <w:t>. Внешний вид прибора и расположение органов индикации и управления на передней панели.</w:t>
      </w:r>
    </w:p>
    <w:p w14:paraId="02E8D9C4" w14:textId="77777777" w:rsidR="00D269F2" w:rsidRDefault="00D269F2" w:rsidP="008936A5">
      <w:pPr>
        <w:pStyle w:val="31"/>
        <w:ind w:firstLine="567"/>
        <w:jc w:val="center"/>
      </w:pPr>
    </w:p>
    <w:p w14:paraId="39F6ED73" w14:textId="77777777" w:rsidR="008936A5" w:rsidRPr="00A80545" w:rsidRDefault="008936A5" w:rsidP="008936A5">
      <w:pPr>
        <w:pStyle w:val="31"/>
        <w:ind w:firstLine="567"/>
        <w:jc w:val="center"/>
        <w:rPr>
          <w:b/>
        </w:rPr>
      </w:pPr>
      <w:r w:rsidRPr="00F574D3">
        <w:t xml:space="preserve">Таблица </w:t>
      </w:r>
      <w:r>
        <w:t>4</w:t>
      </w:r>
      <w:r w:rsidRPr="00F574D3">
        <w:t xml:space="preserve">. </w:t>
      </w:r>
      <w:r w:rsidRPr="00A80545">
        <w:t>Назначение кнопок и индикаторов на лицевой панели</w:t>
      </w:r>
    </w:p>
    <w:p w14:paraId="510025ED" w14:textId="77777777" w:rsidR="008936A5" w:rsidRDefault="008936A5" w:rsidP="008936A5">
      <w:pPr>
        <w:pStyle w:val="2"/>
        <w:ind w:firstLine="567"/>
        <w:rPr>
          <w:rFonts w:ascii="Times New Roman" w:hAnsi="Times New Roman" w:cs="Times New Roman"/>
          <w:b/>
          <w:color w:val="auto"/>
          <w:sz w:val="24"/>
          <w:szCs w:val="24"/>
        </w:rPr>
      </w:pPr>
    </w:p>
    <w:tbl>
      <w:tblPr>
        <w:tblStyle w:val="a9"/>
        <w:tblW w:w="8256" w:type="dxa"/>
        <w:jc w:val="center"/>
        <w:tblLook w:val="04A0" w:firstRow="1" w:lastRow="0" w:firstColumn="1" w:lastColumn="0" w:noHBand="0" w:noVBand="1"/>
      </w:tblPr>
      <w:tblGrid>
        <w:gridCol w:w="988"/>
        <w:gridCol w:w="1012"/>
        <w:gridCol w:w="6256"/>
      </w:tblGrid>
      <w:tr w:rsidR="00D269F2" w:rsidRPr="007606A4" w14:paraId="23B0399A" w14:textId="77777777" w:rsidTr="00A20C9E">
        <w:trPr>
          <w:trHeight w:val="409"/>
          <w:jc w:val="center"/>
        </w:trPr>
        <w:tc>
          <w:tcPr>
            <w:tcW w:w="988" w:type="dxa"/>
          </w:tcPr>
          <w:p w14:paraId="0DBBDB14" w14:textId="77777777" w:rsidR="00D269F2" w:rsidRPr="007606A4" w:rsidRDefault="00D269F2" w:rsidP="00A20C9E">
            <w:pPr>
              <w:ind w:firstLine="68"/>
              <w:jc w:val="center"/>
            </w:pPr>
            <w:r w:rsidRPr="007606A4">
              <w:t>1</w:t>
            </w:r>
          </w:p>
        </w:tc>
        <w:tc>
          <w:tcPr>
            <w:tcW w:w="7268" w:type="dxa"/>
            <w:gridSpan w:val="2"/>
          </w:tcPr>
          <w:p w14:paraId="7AD049E8" w14:textId="77777777" w:rsidR="00D269F2" w:rsidRPr="007606A4" w:rsidRDefault="00D269F2" w:rsidP="00A20C9E">
            <w:pPr>
              <w:ind w:firstLine="68"/>
              <w:jc w:val="center"/>
            </w:pPr>
            <w:r w:rsidRPr="007606A4">
              <w:t>Светодиод, отображающий состояние ВЫХОДА 1 первого канала</w:t>
            </w:r>
          </w:p>
        </w:tc>
      </w:tr>
      <w:tr w:rsidR="00D269F2" w:rsidRPr="007606A4" w14:paraId="564F89ED" w14:textId="77777777" w:rsidTr="00A20C9E">
        <w:trPr>
          <w:trHeight w:val="409"/>
          <w:jc w:val="center"/>
        </w:trPr>
        <w:tc>
          <w:tcPr>
            <w:tcW w:w="988" w:type="dxa"/>
          </w:tcPr>
          <w:p w14:paraId="3A9E8736" w14:textId="77777777" w:rsidR="00D269F2" w:rsidRPr="007606A4" w:rsidRDefault="00D269F2" w:rsidP="00A20C9E">
            <w:pPr>
              <w:ind w:firstLine="68"/>
              <w:jc w:val="center"/>
            </w:pPr>
            <w:r w:rsidRPr="007606A4">
              <w:t>2</w:t>
            </w:r>
          </w:p>
        </w:tc>
        <w:tc>
          <w:tcPr>
            <w:tcW w:w="7268" w:type="dxa"/>
            <w:gridSpan w:val="2"/>
          </w:tcPr>
          <w:p w14:paraId="6EB5FA48" w14:textId="77777777" w:rsidR="00D269F2" w:rsidRPr="007606A4" w:rsidRDefault="00D269F2" w:rsidP="00A20C9E">
            <w:pPr>
              <w:ind w:firstLine="68"/>
              <w:jc w:val="center"/>
            </w:pPr>
            <w:r w:rsidRPr="007606A4">
              <w:t>Светодиод, отображающий состояние ВЫХОДА 2 первого канала.</w:t>
            </w:r>
          </w:p>
        </w:tc>
      </w:tr>
      <w:tr w:rsidR="00D269F2" w:rsidRPr="007606A4" w14:paraId="2AA88169" w14:textId="77777777" w:rsidTr="00A20C9E">
        <w:trPr>
          <w:trHeight w:val="287"/>
          <w:jc w:val="center"/>
        </w:trPr>
        <w:tc>
          <w:tcPr>
            <w:tcW w:w="988" w:type="dxa"/>
          </w:tcPr>
          <w:p w14:paraId="446B26FC" w14:textId="77777777" w:rsidR="00D269F2" w:rsidRPr="007606A4" w:rsidRDefault="00D269F2" w:rsidP="00A20C9E">
            <w:pPr>
              <w:ind w:firstLine="68"/>
              <w:jc w:val="center"/>
            </w:pPr>
            <w:r w:rsidRPr="007606A4">
              <w:t>3</w:t>
            </w:r>
          </w:p>
        </w:tc>
        <w:tc>
          <w:tcPr>
            <w:tcW w:w="7268" w:type="dxa"/>
            <w:gridSpan w:val="2"/>
          </w:tcPr>
          <w:p w14:paraId="5DC35BE0" w14:textId="77777777" w:rsidR="00D269F2" w:rsidRPr="007606A4" w:rsidRDefault="00D269F2" w:rsidP="00A20C9E">
            <w:pPr>
              <w:ind w:firstLine="68"/>
              <w:jc w:val="center"/>
            </w:pPr>
            <w:r w:rsidRPr="007606A4">
              <w:t>Дисплей для индикации значений первого канала</w:t>
            </w:r>
          </w:p>
        </w:tc>
      </w:tr>
      <w:tr w:rsidR="00D269F2" w:rsidRPr="007606A4" w14:paraId="56E5AA24" w14:textId="77777777" w:rsidTr="00A20C9E">
        <w:trPr>
          <w:trHeight w:val="287"/>
          <w:jc w:val="center"/>
        </w:trPr>
        <w:tc>
          <w:tcPr>
            <w:tcW w:w="988" w:type="dxa"/>
          </w:tcPr>
          <w:p w14:paraId="1D79553D" w14:textId="77777777" w:rsidR="00D269F2" w:rsidRPr="007606A4" w:rsidRDefault="00D269F2" w:rsidP="00A20C9E">
            <w:pPr>
              <w:ind w:firstLine="68"/>
              <w:jc w:val="center"/>
            </w:pPr>
            <w:r w:rsidRPr="007606A4">
              <w:t>4</w:t>
            </w:r>
          </w:p>
        </w:tc>
        <w:tc>
          <w:tcPr>
            <w:tcW w:w="7268" w:type="dxa"/>
            <w:gridSpan w:val="2"/>
          </w:tcPr>
          <w:p w14:paraId="52C7D28F" w14:textId="77777777" w:rsidR="00D269F2" w:rsidRPr="007606A4" w:rsidRDefault="00D269F2" w:rsidP="00A20C9E">
            <w:pPr>
              <w:ind w:firstLine="68"/>
              <w:jc w:val="center"/>
            </w:pPr>
            <w:r w:rsidRPr="007606A4">
              <w:t>Светодиод, отображающий состояние ВЫХОДА 1 второго канала.</w:t>
            </w:r>
          </w:p>
        </w:tc>
      </w:tr>
      <w:tr w:rsidR="00D269F2" w:rsidRPr="007606A4" w14:paraId="33EEB672" w14:textId="77777777" w:rsidTr="00A20C9E">
        <w:trPr>
          <w:trHeight w:val="287"/>
          <w:jc w:val="center"/>
        </w:trPr>
        <w:tc>
          <w:tcPr>
            <w:tcW w:w="988" w:type="dxa"/>
          </w:tcPr>
          <w:p w14:paraId="43BCFA06" w14:textId="77777777" w:rsidR="00D269F2" w:rsidRPr="007606A4" w:rsidRDefault="00D269F2" w:rsidP="00A20C9E">
            <w:pPr>
              <w:ind w:firstLine="68"/>
              <w:jc w:val="center"/>
            </w:pPr>
            <w:r w:rsidRPr="007606A4">
              <w:t>5</w:t>
            </w:r>
          </w:p>
        </w:tc>
        <w:tc>
          <w:tcPr>
            <w:tcW w:w="7268" w:type="dxa"/>
            <w:gridSpan w:val="2"/>
          </w:tcPr>
          <w:p w14:paraId="43D094F1" w14:textId="77777777" w:rsidR="00D269F2" w:rsidRPr="007606A4" w:rsidRDefault="00D269F2" w:rsidP="00A20C9E">
            <w:pPr>
              <w:ind w:firstLine="68"/>
              <w:jc w:val="center"/>
            </w:pPr>
            <w:r w:rsidRPr="007606A4">
              <w:t>Светодиод, отображающий состояние ВЫХОДА 2 второго  канала.</w:t>
            </w:r>
          </w:p>
        </w:tc>
      </w:tr>
      <w:tr w:rsidR="00D269F2" w:rsidRPr="007606A4" w14:paraId="25FC572C" w14:textId="77777777" w:rsidTr="00A20C9E">
        <w:trPr>
          <w:trHeight w:val="287"/>
          <w:jc w:val="center"/>
        </w:trPr>
        <w:tc>
          <w:tcPr>
            <w:tcW w:w="988" w:type="dxa"/>
          </w:tcPr>
          <w:p w14:paraId="67DA0589" w14:textId="77777777" w:rsidR="00D269F2" w:rsidRPr="007606A4" w:rsidRDefault="00D269F2" w:rsidP="00A20C9E">
            <w:pPr>
              <w:ind w:firstLine="68"/>
              <w:jc w:val="center"/>
            </w:pPr>
            <w:r w:rsidRPr="007606A4">
              <w:t>6</w:t>
            </w:r>
          </w:p>
        </w:tc>
        <w:tc>
          <w:tcPr>
            <w:tcW w:w="7268" w:type="dxa"/>
            <w:gridSpan w:val="2"/>
          </w:tcPr>
          <w:p w14:paraId="3213359B" w14:textId="77777777" w:rsidR="00D269F2" w:rsidRPr="007606A4" w:rsidRDefault="00D269F2" w:rsidP="00A20C9E">
            <w:pPr>
              <w:ind w:firstLine="68"/>
              <w:jc w:val="center"/>
            </w:pPr>
            <w:r w:rsidRPr="007606A4">
              <w:t>Дисплей для индикации значений второго канала</w:t>
            </w:r>
          </w:p>
        </w:tc>
      </w:tr>
      <w:tr w:rsidR="00D269F2" w:rsidRPr="007606A4" w14:paraId="05FF0AD2" w14:textId="77777777" w:rsidTr="00A20C9E">
        <w:trPr>
          <w:trHeight w:val="287"/>
          <w:jc w:val="center"/>
        </w:trPr>
        <w:tc>
          <w:tcPr>
            <w:tcW w:w="988" w:type="dxa"/>
          </w:tcPr>
          <w:p w14:paraId="5CA900FC" w14:textId="77777777" w:rsidR="00D269F2" w:rsidRPr="007606A4" w:rsidRDefault="00D269F2" w:rsidP="00A20C9E">
            <w:pPr>
              <w:ind w:firstLine="68"/>
              <w:jc w:val="center"/>
            </w:pPr>
            <w:r w:rsidRPr="007606A4">
              <w:t>7</w:t>
            </w:r>
          </w:p>
        </w:tc>
        <w:tc>
          <w:tcPr>
            <w:tcW w:w="7268" w:type="dxa"/>
            <w:gridSpan w:val="2"/>
          </w:tcPr>
          <w:p w14:paraId="5A97A0C2" w14:textId="77777777" w:rsidR="00D269F2" w:rsidRPr="007606A4" w:rsidRDefault="00D269F2" w:rsidP="00A20C9E">
            <w:pPr>
              <w:ind w:firstLine="68"/>
              <w:jc w:val="center"/>
            </w:pPr>
            <w:r w:rsidRPr="007606A4">
              <w:t>Шкала для индикации значений первого канала</w:t>
            </w:r>
          </w:p>
        </w:tc>
      </w:tr>
      <w:tr w:rsidR="00D269F2" w:rsidRPr="007606A4" w14:paraId="66947D20" w14:textId="77777777" w:rsidTr="00A20C9E">
        <w:trPr>
          <w:trHeight w:val="287"/>
          <w:jc w:val="center"/>
        </w:trPr>
        <w:tc>
          <w:tcPr>
            <w:tcW w:w="988" w:type="dxa"/>
          </w:tcPr>
          <w:p w14:paraId="244ED3B0" w14:textId="77777777" w:rsidR="00D269F2" w:rsidRPr="007606A4" w:rsidRDefault="00D269F2" w:rsidP="00A20C9E">
            <w:pPr>
              <w:ind w:firstLine="68"/>
              <w:jc w:val="center"/>
            </w:pPr>
            <w:r w:rsidRPr="007606A4">
              <w:t>8</w:t>
            </w:r>
          </w:p>
        </w:tc>
        <w:tc>
          <w:tcPr>
            <w:tcW w:w="7268" w:type="dxa"/>
            <w:gridSpan w:val="2"/>
          </w:tcPr>
          <w:p w14:paraId="7F1BBFA8" w14:textId="77777777" w:rsidR="00D269F2" w:rsidRPr="007606A4" w:rsidRDefault="00D269F2" w:rsidP="00A20C9E">
            <w:pPr>
              <w:ind w:firstLine="68"/>
              <w:jc w:val="center"/>
            </w:pPr>
            <w:r w:rsidRPr="007606A4">
              <w:t>Шкала для индикации значений второго канала</w:t>
            </w:r>
          </w:p>
        </w:tc>
      </w:tr>
      <w:tr w:rsidR="00D269F2" w:rsidRPr="007606A4" w14:paraId="50330911" w14:textId="77777777" w:rsidTr="00A20C9E">
        <w:trPr>
          <w:trHeight w:val="409"/>
          <w:jc w:val="center"/>
        </w:trPr>
        <w:tc>
          <w:tcPr>
            <w:tcW w:w="988" w:type="dxa"/>
            <w:vMerge w:val="restart"/>
          </w:tcPr>
          <w:p w14:paraId="69912072" w14:textId="77777777" w:rsidR="00D269F2" w:rsidRPr="007606A4" w:rsidRDefault="00D269F2" w:rsidP="00A20C9E">
            <w:pPr>
              <w:ind w:firstLine="68"/>
              <w:jc w:val="center"/>
            </w:pPr>
            <w:r w:rsidRPr="007606A4">
              <w:t>9</w:t>
            </w:r>
          </w:p>
        </w:tc>
        <w:tc>
          <w:tcPr>
            <w:tcW w:w="7268" w:type="dxa"/>
            <w:gridSpan w:val="2"/>
          </w:tcPr>
          <w:p w14:paraId="7F969DDC" w14:textId="77777777" w:rsidR="00D269F2" w:rsidRPr="007606A4" w:rsidRDefault="00D269F2" w:rsidP="00A20C9E">
            <w:pPr>
              <w:ind w:firstLine="68"/>
              <w:jc w:val="center"/>
            </w:pPr>
            <w:r w:rsidRPr="007606A4">
              <w:t>Кнопки управления</w:t>
            </w:r>
          </w:p>
        </w:tc>
      </w:tr>
      <w:tr w:rsidR="00D269F2" w:rsidRPr="007606A4" w14:paraId="479752F7" w14:textId="77777777" w:rsidTr="00A20C9E">
        <w:trPr>
          <w:trHeight w:val="61"/>
          <w:jc w:val="center"/>
        </w:trPr>
        <w:tc>
          <w:tcPr>
            <w:tcW w:w="988" w:type="dxa"/>
            <w:vMerge/>
          </w:tcPr>
          <w:p w14:paraId="50EFACAA" w14:textId="77777777" w:rsidR="00D269F2" w:rsidRPr="007606A4" w:rsidRDefault="00D269F2" w:rsidP="00A20C9E">
            <w:pPr>
              <w:ind w:firstLine="68"/>
              <w:jc w:val="center"/>
            </w:pPr>
          </w:p>
        </w:tc>
        <w:tc>
          <w:tcPr>
            <w:tcW w:w="1012" w:type="dxa"/>
          </w:tcPr>
          <w:p w14:paraId="15BFC748" w14:textId="77777777" w:rsidR="00D269F2" w:rsidRPr="007606A4" w:rsidRDefault="00D269F2" w:rsidP="00A20C9E">
            <w:pPr>
              <w:ind w:firstLine="68"/>
              <w:jc w:val="center"/>
            </w:pPr>
            <w:r w:rsidRPr="007606A4">
              <w:rPr>
                <w:noProof/>
              </w:rPr>
              <w:drawing>
                <wp:inline distT="0" distB="0" distL="0" distR="0" wp14:anchorId="4DFEE960" wp14:editId="474BE4B6">
                  <wp:extent cx="344170" cy="333375"/>
                  <wp:effectExtent l="0" t="0" r="0" b="9525"/>
                  <wp:docPr id="11" name="Рисунок 3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ымянный.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170" cy="333375"/>
                          </a:xfrm>
                          <a:prstGeom prst="rect">
                            <a:avLst/>
                          </a:prstGeom>
                          <a:noFill/>
                          <a:ln>
                            <a:noFill/>
                          </a:ln>
                        </pic:spPr>
                      </pic:pic>
                    </a:graphicData>
                  </a:graphic>
                </wp:inline>
              </w:drawing>
            </w:r>
          </w:p>
        </w:tc>
        <w:tc>
          <w:tcPr>
            <w:tcW w:w="6256" w:type="dxa"/>
          </w:tcPr>
          <w:p w14:paraId="794CE09B" w14:textId="77777777" w:rsidR="00D269F2" w:rsidRPr="007606A4" w:rsidRDefault="00D269F2" w:rsidP="00A20C9E">
            <w:pPr>
              <w:ind w:firstLine="68"/>
            </w:pPr>
            <w:r w:rsidRPr="007606A4">
              <w:t>Вход:</w:t>
            </w:r>
          </w:p>
          <w:p w14:paraId="15519724" w14:textId="77777777" w:rsidR="00D269F2" w:rsidRPr="007606A4" w:rsidRDefault="00D269F2" w:rsidP="00A20C9E">
            <w:pPr>
              <w:ind w:firstLine="68"/>
            </w:pPr>
            <w:r w:rsidRPr="007606A4">
              <w:t>- в меню;</w:t>
            </w:r>
          </w:p>
          <w:p w14:paraId="76200B3A" w14:textId="77777777" w:rsidR="00D269F2" w:rsidRPr="007606A4" w:rsidRDefault="00D269F2" w:rsidP="00A20C9E">
            <w:pPr>
              <w:ind w:firstLine="68"/>
            </w:pPr>
            <w:r w:rsidRPr="007606A4">
              <w:t>- в раздел;</w:t>
            </w:r>
          </w:p>
          <w:p w14:paraId="465BB764" w14:textId="77777777" w:rsidR="00D269F2" w:rsidRPr="007606A4" w:rsidRDefault="00D269F2" w:rsidP="00A20C9E">
            <w:pPr>
              <w:ind w:firstLine="68"/>
            </w:pPr>
            <w:r w:rsidRPr="007606A4">
              <w:t>- в режим редактирования параметра</w:t>
            </w:r>
          </w:p>
        </w:tc>
      </w:tr>
      <w:tr w:rsidR="00D269F2" w:rsidRPr="007606A4" w14:paraId="6D5E5116" w14:textId="77777777" w:rsidTr="00A20C9E">
        <w:trPr>
          <w:trHeight w:val="61"/>
          <w:jc w:val="center"/>
        </w:trPr>
        <w:tc>
          <w:tcPr>
            <w:tcW w:w="988" w:type="dxa"/>
            <w:vMerge/>
          </w:tcPr>
          <w:p w14:paraId="1356AD31" w14:textId="77777777" w:rsidR="00D269F2" w:rsidRPr="007606A4" w:rsidRDefault="00D269F2" w:rsidP="00A20C9E">
            <w:pPr>
              <w:ind w:firstLine="68"/>
              <w:jc w:val="center"/>
            </w:pPr>
          </w:p>
        </w:tc>
        <w:tc>
          <w:tcPr>
            <w:tcW w:w="1012" w:type="dxa"/>
          </w:tcPr>
          <w:p w14:paraId="7F3EF402" w14:textId="77777777" w:rsidR="00D269F2" w:rsidRPr="007606A4" w:rsidRDefault="00D269F2" w:rsidP="00A20C9E">
            <w:pPr>
              <w:ind w:firstLine="68"/>
              <w:jc w:val="center"/>
            </w:pPr>
            <w:r w:rsidRPr="007606A4">
              <w:rPr>
                <w:noProof/>
              </w:rPr>
              <w:drawing>
                <wp:inline distT="0" distB="0" distL="0" distR="0" wp14:anchorId="4591F5FB" wp14:editId="0B966C30">
                  <wp:extent cx="333375" cy="333375"/>
                  <wp:effectExtent l="0" t="0" r="9525" b="9525"/>
                  <wp:docPr id="7" name="Рисунок 35"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6256" w:type="dxa"/>
          </w:tcPr>
          <w:p w14:paraId="2D23EE4F" w14:textId="77777777" w:rsidR="00D269F2" w:rsidRPr="007606A4" w:rsidRDefault="00D269F2" w:rsidP="00A20C9E">
            <w:pPr>
              <w:ind w:firstLine="68"/>
            </w:pPr>
            <w:r w:rsidRPr="007606A4">
              <w:t>Выход:</w:t>
            </w:r>
          </w:p>
          <w:p w14:paraId="567A10A8" w14:textId="77777777" w:rsidR="00D269F2" w:rsidRPr="007606A4" w:rsidRDefault="00D269F2" w:rsidP="00A20C9E">
            <w:pPr>
              <w:ind w:firstLine="68"/>
            </w:pPr>
            <w:r w:rsidRPr="007606A4">
              <w:t>- из режима редактирования параметра;</w:t>
            </w:r>
          </w:p>
          <w:p w14:paraId="23DDF392" w14:textId="77777777" w:rsidR="00D269F2" w:rsidRPr="007606A4" w:rsidRDefault="00D269F2" w:rsidP="00A20C9E">
            <w:pPr>
              <w:ind w:firstLine="68"/>
            </w:pPr>
            <w:r w:rsidRPr="007606A4">
              <w:t>- выход из раздела;</w:t>
            </w:r>
          </w:p>
          <w:p w14:paraId="14D5E928" w14:textId="77777777" w:rsidR="00D269F2" w:rsidRPr="007606A4" w:rsidRDefault="00D269F2" w:rsidP="00A20C9E">
            <w:pPr>
              <w:ind w:firstLine="68"/>
            </w:pPr>
            <w:r w:rsidRPr="007606A4">
              <w:t>- выход из меню</w:t>
            </w:r>
          </w:p>
        </w:tc>
      </w:tr>
      <w:tr w:rsidR="00D269F2" w:rsidRPr="007606A4" w14:paraId="533F1912" w14:textId="77777777" w:rsidTr="00A20C9E">
        <w:trPr>
          <w:trHeight w:val="61"/>
          <w:jc w:val="center"/>
        </w:trPr>
        <w:tc>
          <w:tcPr>
            <w:tcW w:w="988" w:type="dxa"/>
            <w:vMerge/>
          </w:tcPr>
          <w:p w14:paraId="5659A39D" w14:textId="77777777" w:rsidR="00D269F2" w:rsidRPr="007606A4" w:rsidRDefault="00D269F2" w:rsidP="00A20C9E">
            <w:pPr>
              <w:ind w:firstLine="68"/>
              <w:jc w:val="center"/>
            </w:pPr>
          </w:p>
        </w:tc>
        <w:tc>
          <w:tcPr>
            <w:tcW w:w="1012" w:type="dxa"/>
          </w:tcPr>
          <w:p w14:paraId="47E6AA28" w14:textId="77777777" w:rsidR="00D269F2" w:rsidRPr="007606A4" w:rsidRDefault="00D269F2" w:rsidP="00A20C9E">
            <w:pPr>
              <w:ind w:firstLine="68"/>
              <w:jc w:val="center"/>
            </w:pPr>
            <w:r w:rsidRPr="007606A4">
              <w:rPr>
                <w:noProof/>
              </w:rPr>
              <w:drawing>
                <wp:inline distT="0" distB="0" distL="0" distR="0" wp14:anchorId="24C12449" wp14:editId="2099DCDD">
                  <wp:extent cx="462280" cy="290195"/>
                  <wp:effectExtent l="0" t="0" r="0" b="0"/>
                  <wp:docPr id="8" name="Рисунок 37"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280" cy="290195"/>
                          </a:xfrm>
                          <a:prstGeom prst="rect">
                            <a:avLst/>
                          </a:prstGeom>
                          <a:noFill/>
                          <a:ln>
                            <a:noFill/>
                          </a:ln>
                        </pic:spPr>
                      </pic:pic>
                    </a:graphicData>
                  </a:graphic>
                </wp:inline>
              </w:drawing>
            </w:r>
          </w:p>
        </w:tc>
        <w:tc>
          <w:tcPr>
            <w:tcW w:w="6256" w:type="dxa"/>
          </w:tcPr>
          <w:p w14:paraId="771A9E7D" w14:textId="77777777" w:rsidR="00D269F2" w:rsidRPr="007606A4" w:rsidRDefault="00D269F2" w:rsidP="00A20C9E">
            <w:pPr>
              <w:ind w:firstLine="68"/>
              <w:jc w:val="center"/>
            </w:pPr>
            <w:r w:rsidRPr="007606A4">
              <w:t>Уменьшение значения параметра при программировании</w:t>
            </w:r>
          </w:p>
        </w:tc>
      </w:tr>
      <w:tr w:rsidR="00D269F2" w:rsidRPr="007606A4" w14:paraId="47315303" w14:textId="77777777" w:rsidTr="00A20C9E">
        <w:trPr>
          <w:trHeight w:val="234"/>
          <w:jc w:val="center"/>
        </w:trPr>
        <w:tc>
          <w:tcPr>
            <w:tcW w:w="988" w:type="dxa"/>
            <w:vMerge/>
          </w:tcPr>
          <w:p w14:paraId="36B1A487" w14:textId="77777777" w:rsidR="00D269F2" w:rsidRPr="007606A4" w:rsidRDefault="00D269F2" w:rsidP="00A20C9E">
            <w:pPr>
              <w:ind w:firstLine="68"/>
              <w:jc w:val="center"/>
            </w:pPr>
          </w:p>
        </w:tc>
        <w:tc>
          <w:tcPr>
            <w:tcW w:w="1012" w:type="dxa"/>
          </w:tcPr>
          <w:p w14:paraId="5801927A" w14:textId="77777777" w:rsidR="00D269F2" w:rsidRPr="007606A4" w:rsidRDefault="00D269F2" w:rsidP="00A20C9E">
            <w:pPr>
              <w:ind w:firstLine="68"/>
              <w:jc w:val="center"/>
            </w:pPr>
            <w:r w:rsidRPr="007606A4">
              <w:rPr>
                <w:noProof/>
              </w:rPr>
              <w:drawing>
                <wp:inline distT="0" distB="0" distL="0" distR="0" wp14:anchorId="49BAC3AE" wp14:editId="1CF1C94C">
                  <wp:extent cx="462280" cy="290195"/>
                  <wp:effectExtent l="0" t="0" r="0" b="0"/>
                  <wp:docPr id="9" name="Рисунок 3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462280" cy="290195"/>
                          </a:xfrm>
                          <a:prstGeom prst="rect">
                            <a:avLst/>
                          </a:prstGeom>
                          <a:noFill/>
                          <a:ln>
                            <a:noFill/>
                          </a:ln>
                        </pic:spPr>
                      </pic:pic>
                    </a:graphicData>
                  </a:graphic>
                </wp:inline>
              </w:drawing>
            </w:r>
          </w:p>
        </w:tc>
        <w:tc>
          <w:tcPr>
            <w:tcW w:w="6256" w:type="dxa"/>
          </w:tcPr>
          <w:p w14:paraId="4F5D3E71" w14:textId="77777777" w:rsidR="00D269F2" w:rsidRPr="007606A4" w:rsidRDefault="00D269F2" w:rsidP="00A20C9E">
            <w:pPr>
              <w:ind w:firstLine="68"/>
              <w:jc w:val="center"/>
            </w:pPr>
            <w:r w:rsidRPr="007606A4">
              <w:t>Увеличение значения параметра при программировании</w:t>
            </w:r>
          </w:p>
        </w:tc>
      </w:tr>
    </w:tbl>
    <w:p w14:paraId="370348FD" w14:textId="77777777" w:rsidR="00701556" w:rsidRPr="007606A4" w:rsidRDefault="00701556" w:rsidP="00D269F2">
      <w:pPr>
        <w:pStyle w:val="2"/>
        <w:spacing w:before="0" w:after="200" w:line="276" w:lineRule="auto"/>
        <w:ind w:firstLine="567"/>
        <w:jc w:val="both"/>
        <w:rPr>
          <w:rFonts w:ascii="Times New Roman" w:hAnsi="Times New Roman" w:cs="Times New Roman"/>
          <w:b/>
          <w:color w:val="auto"/>
          <w:sz w:val="24"/>
          <w:szCs w:val="24"/>
        </w:rPr>
      </w:pPr>
      <w:bookmarkStart w:id="19" w:name="_Toc195016008"/>
      <w:r w:rsidRPr="007606A4">
        <w:rPr>
          <w:rFonts w:ascii="Times New Roman" w:hAnsi="Times New Roman" w:cs="Times New Roman"/>
          <w:b/>
          <w:color w:val="auto"/>
          <w:sz w:val="24"/>
          <w:szCs w:val="24"/>
        </w:rPr>
        <w:lastRenderedPageBreak/>
        <w:t>1.</w:t>
      </w:r>
      <w:r w:rsidR="00857913">
        <w:rPr>
          <w:rFonts w:ascii="Times New Roman" w:hAnsi="Times New Roman" w:cs="Times New Roman"/>
          <w:b/>
          <w:color w:val="auto"/>
          <w:sz w:val="24"/>
          <w:szCs w:val="24"/>
        </w:rPr>
        <w:t>4</w:t>
      </w:r>
      <w:r w:rsidRPr="007606A4">
        <w:rPr>
          <w:rFonts w:ascii="Times New Roman" w:hAnsi="Times New Roman" w:cs="Times New Roman"/>
          <w:b/>
          <w:color w:val="auto"/>
          <w:sz w:val="24"/>
          <w:szCs w:val="24"/>
        </w:rPr>
        <w:t xml:space="preserve"> Маркировка и пломбирование</w:t>
      </w:r>
      <w:bookmarkEnd w:id="18"/>
      <w:bookmarkEnd w:id="19"/>
    </w:p>
    <w:p w14:paraId="1413D5E0" w14:textId="77777777" w:rsidR="00855277" w:rsidRPr="007606A4" w:rsidRDefault="00701556" w:rsidP="00AB01D1">
      <w:pPr>
        <w:spacing w:line="276" w:lineRule="auto"/>
        <w:ind w:firstLine="567"/>
        <w:jc w:val="both"/>
      </w:pPr>
      <w:r w:rsidRPr="007606A4">
        <w:t>1.</w:t>
      </w:r>
      <w:r w:rsidR="00857913">
        <w:t>4</w:t>
      </w:r>
      <w:r w:rsidRPr="007606A4">
        <w:t xml:space="preserve">.1 Маркировочная табличка выполнена на пластиковой основе в соответствии с требованиями документации </w:t>
      </w:r>
      <w:r w:rsidR="007E4E59">
        <w:t>изготовителя</w:t>
      </w:r>
      <w:r w:rsidRPr="007606A4">
        <w:t>.</w:t>
      </w:r>
    </w:p>
    <w:p w14:paraId="58009C2F" w14:textId="77777777" w:rsidR="00701556" w:rsidRPr="007606A4" w:rsidRDefault="00701556" w:rsidP="00AB01D1">
      <w:pPr>
        <w:spacing w:line="276" w:lineRule="auto"/>
        <w:ind w:firstLine="567"/>
        <w:jc w:val="both"/>
        <w:rPr>
          <w:bCs/>
        </w:rPr>
      </w:pPr>
      <w:r w:rsidRPr="007606A4">
        <w:t>Маркировочная табличка крепится клеевым способом на задней панели корпуса прибора</w:t>
      </w:r>
    </w:p>
    <w:p w14:paraId="2A749E8D" w14:textId="77777777" w:rsidR="00701556" w:rsidRPr="007606A4" w:rsidRDefault="00701556" w:rsidP="00D269F2">
      <w:pPr>
        <w:spacing w:after="200" w:line="276" w:lineRule="auto"/>
        <w:ind w:firstLine="567"/>
        <w:jc w:val="both"/>
      </w:pPr>
      <w:r w:rsidRPr="007606A4">
        <w:rPr>
          <w:bCs/>
        </w:rPr>
        <w:t xml:space="preserve">Маркировка </w:t>
      </w:r>
      <w:r w:rsidRPr="007606A4">
        <w:t xml:space="preserve">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50FC5EB3" w14:textId="77777777" w:rsidR="00701556" w:rsidRPr="007606A4" w:rsidRDefault="00701556" w:rsidP="00C90142">
      <w:pPr>
        <w:pStyle w:val="2"/>
        <w:spacing w:before="0" w:line="276" w:lineRule="auto"/>
        <w:ind w:firstLine="567"/>
        <w:jc w:val="both"/>
        <w:rPr>
          <w:rFonts w:ascii="Times New Roman" w:hAnsi="Times New Roman" w:cs="Times New Roman"/>
          <w:b/>
          <w:color w:val="auto"/>
          <w:sz w:val="24"/>
          <w:szCs w:val="24"/>
        </w:rPr>
      </w:pPr>
      <w:bookmarkStart w:id="20" w:name="_Toc45628796"/>
      <w:bookmarkStart w:id="21" w:name="_Toc195016009"/>
      <w:r w:rsidRPr="007606A4">
        <w:rPr>
          <w:rFonts w:ascii="Times New Roman" w:hAnsi="Times New Roman" w:cs="Times New Roman"/>
          <w:b/>
          <w:color w:val="auto"/>
          <w:sz w:val="24"/>
          <w:szCs w:val="24"/>
        </w:rPr>
        <w:t>1.</w:t>
      </w:r>
      <w:r w:rsidR="00857913">
        <w:rPr>
          <w:rFonts w:ascii="Times New Roman" w:hAnsi="Times New Roman" w:cs="Times New Roman"/>
          <w:b/>
          <w:color w:val="auto"/>
          <w:sz w:val="24"/>
          <w:szCs w:val="24"/>
        </w:rPr>
        <w:t>5</w:t>
      </w:r>
      <w:r w:rsidRPr="007606A4">
        <w:rPr>
          <w:rFonts w:ascii="Times New Roman" w:hAnsi="Times New Roman" w:cs="Times New Roman"/>
          <w:b/>
          <w:color w:val="auto"/>
          <w:sz w:val="24"/>
          <w:szCs w:val="24"/>
        </w:rPr>
        <w:t xml:space="preserve"> Упаковка</w:t>
      </w:r>
      <w:bookmarkEnd w:id="20"/>
      <w:bookmarkEnd w:id="21"/>
    </w:p>
    <w:p w14:paraId="7CC9E512" w14:textId="77777777" w:rsidR="00701556" w:rsidRPr="007606A4" w:rsidRDefault="00701556" w:rsidP="00D269F2">
      <w:pPr>
        <w:spacing w:after="200" w:line="276" w:lineRule="auto"/>
        <w:ind w:firstLine="567"/>
        <w:jc w:val="both"/>
      </w:pPr>
      <w:r w:rsidRPr="007606A4">
        <w:t>Прибор должен быть упакован в оригинальную упаковку изготовителя или поставщика.</w:t>
      </w:r>
    </w:p>
    <w:p w14:paraId="6865E0E4" w14:textId="77777777" w:rsidR="00701556" w:rsidRDefault="0072793E" w:rsidP="002E5651">
      <w:pPr>
        <w:pStyle w:val="1"/>
        <w:spacing w:before="0" w:after="200" w:line="276" w:lineRule="auto"/>
        <w:ind w:firstLine="567"/>
        <w:rPr>
          <w:rFonts w:ascii="Times New Roman" w:hAnsi="Times New Roman" w:cs="Times New Roman"/>
          <w:b/>
          <w:color w:val="auto"/>
          <w:sz w:val="24"/>
          <w:szCs w:val="24"/>
        </w:rPr>
      </w:pPr>
      <w:bookmarkStart w:id="22" w:name="_Toc45628797"/>
      <w:bookmarkStart w:id="23" w:name="_Toc195016010"/>
      <w:r w:rsidRPr="002E5651">
        <w:rPr>
          <w:rFonts w:ascii="Times New Roman" w:hAnsi="Times New Roman" w:cs="Times New Roman"/>
          <w:b/>
          <w:color w:val="auto"/>
          <w:sz w:val="24"/>
          <w:szCs w:val="24"/>
        </w:rPr>
        <w:t xml:space="preserve">2 </w:t>
      </w:r>
      <w:r w:rsidR="00701556" w:rsidRPr="002E5651">
        <w:rPr>
          <w:rFonts w:ascii="Times New Roman" w:hAnsi="Times New Roman" w:cs="Times New Roman"/>
          <w:b/>
          <w:color w:val="auto"/>
          <w:sz w:val="24"/>
          <w:szCs w:val="24"/>
        </w:rPr>
        <w:t>МЕРЫ БЕЗОПАСНОСТИ</w:t>
      </w:r>
      <w:bookmarkEnd w:id="22"/>
      <w:bookmarkEnd w:id="23"/>
    </w:p>
    <w:p w14:paraId="13DCF450" w14:textId="536B9479" w:rsidR="00AB01D1" w:rsidRPr="007606A4" w:rsidRDefault="00AB01D1" w:rsidP="00AB01D1">
      <w:pPr>
        <w:pStyle w:val="a3"/>
        <w:tabs>
          <w:tab w:val="left" w:pos="1260"/>
        </w:tabs>
        <w:ind w:firstLine="567"/>
      </w:pPr>
      <w:r w:rsidRPr="007606A4">
        <w:t>ВНИМАНИЕ! В приборе используется опасное для жизни напряжение 220 В, 50 Гц, поэтому все электрические соединения необходимо выполнять при полном отсоединении прибора от сети переменного тока.</w:t>
      </w:r>
    </w:p>
    <w:p w14:paraId="1E956E04" w14:textId="77777777" w:rsidR="00AB01D1" w:rsidRPr="007606A4" w:rsidRDefault="00AB01D1" w:rsidP="00AB01D1">
      <w:pPr>
        <w:pStyle w:val="a3"/>
        <w:tabs>
          <w:tab w:val="left" w:pos="1260"/>
        </w:tabs>
        <w:ind w:firstLine="567"/>
      </w:pPr>
      <w:r w:rsidRPr="007606A4">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4948CB14" w14:textId="77777777" w:rsidR="002E5651" w:rsidRPr="00A80545" w:rsidRDefault="002E5651" w:rsidP="00AB01D1">
      <w:pPr>
        <w:pStyle w:val="a3"/>
        <w:tabs>
          <w:tab w:val="left" w:pos="1260"/>
        </w:tabs>
        <w:spacing w:line="276" w:lineRule="auto"/>
        <w:ind w:firstLine="567"/>
      </w:pPr>
      <w:r w:rsidRPr="00A80545">
        <w:t>- Все токоведущие части электрооборудования должны быть изолированы от корпусов грузоприемного устройства. Монтаж прибора должен исключать случайный доступ к неизолированным токоведущим частям;</w:t>
      </w:r>
    </w:p>
    <w:p w14:paraId="08A3A080" w14:textId="77777777" w:rsidR="002E5651" w:rsidRPr="00A80545" w:rsidRDefault="002E5651" w:rsidP="00AB01D1">
      <w:pPr>
        <w:pStyle w:val="a3"/>
        <w:tabs>
          <w:tab w:val="left" w:pos="1260"/>
        </w:tabs>
        <w:spacing w:line="276" w:lineRule="auto"/>
        <w:ind w:firstLine="567"/>
      </w:pPr>
      <w:r w:rsidRPr="00A80545">
        <w:t>- При выполнении измерений и ремонте необходимо соблюдать общие требования технической эксплуатации и безопасности электроизмерительных приборов;</w:t>
      </w:r>
    </w:p>
    <w:p w14:paraId="27863CD4" w14:textId="77777777" w:rsidR="002E5651" w:rsidRPr="00A80545" w:rsidRDefault="002E5651" w:rsidP="002E5651">
      <w:pPr>
        <w:pStyle w:val="a3"/>
        <w:tabs>
          <w:tab w:val="left" w:pos="1260"/>
        </w:tabs>
        <w:spacing w:after="200" w:line="276" w:lineRule="auto"/>
        <w:ind w:firstLine="567"/>
      </w:pPr>
      <w:r w:rsidRPr="00A80545">
        <w:t>ВНИМАНИЕ! В случае выявления неисправностей или отклонений от нормального режима работы, дальнейшая эксплуатация оборудования запрещается.</w:t>
      </w:r>
    </w:p>
    <w:p w14:paraId="63D862D6" w14:textId="77777777" w:rsidR="00701556" w:rsidRPr="007606A4" w:rsidRDefault="00701556" w:rsidP="00E91A00">
      <w:pPr>
        <w:pStyle w:val="1"/>
        <w:spacing w:before="0" w:after="200" w:line="276" w:lineRule="auto"/>
        <w:ind w:firstLine="567"/>
        <w:jc w:val="both"/>
        <w:rPr>
          <w:rFonts w:ascii="Times New Roman" w:hAnsi="Times New Roman" w:cs="Times New Roman"/>
          <w:b/>
          <w:sz w:val="24"/>
          <w:szCs w:val="24"/>
        </w:rPr>
      </w:pPr>
      <w:bookmarkStart w:id="24" w:name="_Toc195016011"/>
      <w:r w:rsidRPr="007606A4">
        <w:rPr>
          <w:rFonts w:ascii="Times New Roman" w:hAnsi="Times New Roman" w:cs="Times New Roman"/>
          <w:b/>
          <w:color w:val="auto"/>
          <w:sz w:val="24"/>
          <w:szCs w:val="24"/>
        </w:rPr>
        <w:t>3 ИСПОЛЬЗОВАНИЕ ПО НАЗНАЧЕНИЮ</w:t>
      </w:r>
      <w:bookmarkEnd w:id="24"/>
    </w:p>
    <w:p w14:paraId="7F549311" w14:textId="77777777" w:rsidR="00701556" w:rsidRPr="007606A4" w:rsidRDefault="00701556" w:rsidP="00E91A00">
      <w:pPr>
        <w:pStyle w:val="2"/>
        <w:spacing w:before="0" w:after="200" w:line="276" w:lineRule="auto"/>
        <w:ind w:firstLine="567"/>
        <w:jc w:val="both"/>
        <w:rPr>
          <w:rFonts w:ascii="Times New Roman" w:hAnsi="Times New Roman" w:cs="Times New Roman"/>
          <w:b/>
          <w:color w:val="auto"/>
          <w:sz w:val="24"/>
          <w:szCs w:val="24"/>
        </w:rPr>
      </w:pPr>
      <w:bookmarkStart w:id="25" w:name="_Toc195016012"/>
      <w:r w:rsidRPr="007606A4">
        <w:rPr>
          <w:rFonts w:ascii="Times New Roman" w:hAnsi="Times New Roman" w:cs="Times New Roman"/>
          <w:b/>
          <w:color w:val="auto"/>
          <w:sz w:val="24"/>
          <w:szCs w:val="24"/>
        </w:rPr>
        <w:t>3.1 Эксплуатационные ограничения</w:t>
      </w:r>
      <w:bookmarkEnd w:id="25"/>
    </w:p>
    <w:p w14:paraId="527DE455" w14:textId="08C2C514" w:rsidR="00701556" w:rsidRPr="007606A4" w:rsidRDefault="00701556" w:rsidP="00E91A00">
      <w:pPr>
        <w:tabs>
          <w:tab w:val="left" w:pos="1260"/>
          <w:tab w:val="left" w:pos="1474"/>
        </w:tabs>
        <w:spacing w:after="200" w:line="276" w:lineRule="auto"/>
        <w:ind w:firstLine="567"/>
        <w:jc w:val="both"/>
      </w:pPr>
      <w:r w:rsidRPr="007606A4">
        <w:t>Не допускать попадания на прибор растворов кислот, щелочей, растворителей и других агрессивных жидкостей.</w:t>
      </w:r>
      <w:r w:rsidR="00AB01D1">
        <w:t xml:space="preserve"> </w:t>
      </w:r>
      <w:r w:rsidR="00347F16" w:rsidRPr="007606A4">
        <w:t>Не допускать ударов</w:t>
      </w:r>
      <w:r w:rsidRPr="007606A4">
        <w:t xml:space="preserve"> по корпусу прибора. </w:t>
      </w:r>
    </w:p>
    <w:p w14:paraId="42AD63C0" w14:textId="77777777" w:rsidR="00701556" w:rsidRPr="007606A4" w:rsidRDefault="00701556" w:rsidP="00E91A00">
      <w:pPr>
        <w:pStyle w:val="2"/>
        <w:spacing w:before="0" w:after="200" w:line="276" w:lineRule="auto"/>
        <w:ind w:left="567"/>
        <w:jc w:val="both"/>
        <w:rPr>
          <w:rFonts w:ascii="Times New Roman" w:hAnsi="Times New Roman" w:cs="Times New Roman"/>
          <w:b/>
          <w:color w:val="auto"/>
          <w:sz w:val="24"/>
          <w:szCs w:val="24"/>
        </w:rPr>
      </w:pPr>
      <w:bookmarkStart w:id="26" w:name="_Toc195016013"/>
      <w:r w:rsidRPr="007606A4">
        <w:rPr>
          <w:rFonts w:ascii="Times New Roman" w:hAnsi="Times New Roman" w:cs="Times New Roman"/>
          <w:b/>
          <w:color w:val="auto"/>
          <w:sz w:val="24"/>
          <w:szCs w:val="24"/>
        </w:rPr>
        <w:t>3.2 Порядок установки прибора</w:t>
      </w:r>
      <w:bookmarkEnd w:id="26"/>
    </w:p>
    <w:p w14:paraId="10D8928C" w14:textId="3DB5F235" w:rsidR="00701556" w:rsidRDefault="00E97541" w:rsidP="00E91A00">
      <w:pPr>
        <w:tabs>
          <w:tab w:val="left" w:pos="1260"/>
          <w:tab w:val="left" w:pos="1474"/>
        </w:tabs>
        <w:spacing w:after="200" w:line="276" w:lineRule="auto"/>
        <w:ind w:firstLine="567"/>
        <w:jc w:val="both"/>
      </w:pPr>
      <w:r>
        <w:t>Приборы ИСВ342 предназначены для</w:t>
      </w:r>
      <w:r w:rsidRPr="00A80545">
        <w:t xml:space="preserve"> щитово</w:t>
      </w:r>
      <w:r>
        <w:t>го монтажа</w:t>
      </w:r>
      <w:r w:rsidRPr="00A80545">
        <w:t xml:space="preserve">, размеры для установки на щит показаны на рисунке </w:t>
      </w:r>
      <w:r>
        <w:t>3</w:t>
      </w:r>
      <w:r w:rsidR="00701556" w:rsidRPr="007606A4">
        <w:t>.</w:t>
      </w:r>
    </w:p>
    <w:p w14:paraId="16CEEABB" w14:textId="77777777" w:rsidR="00542DBA" w:rsidRPr="007606A4" w:rsidRDefault="00542DBA" w:rsidP="00542DBA">
      <w:pPr>
        <w:tabs>
          <w:tab w:val="left" w:pos="1260"/>
          <w:tab w:val="left" w:pos="1474"/>
        </w:tabs>
        <w:ind w:left="-284"/>
      </w:pPr>
      <w:r w:rsidRPr="007606A4">
        <w:rPr>
          <w:noProof/>
        </w:rPr>
        <w:drawing>
          <wp:inline distT="0" distB="0" distL="0" distR="0" wp14:anchorId="4897DA28" wp14:editId="04991204">
            <wp:extent cx="6688353" cy="2105247"/>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15163" cy="2113686"/>
                    </a:xfrm>
                    <a:prstGeom prst="rect">
                      <a:avLst/>
                    </a:prstGeom>
                    <a:noFill/>
                    <a:ln>
                      <a:noFill/>
                    </a:ln>
                  </pic:spPr>
                </pic:pic>
              </a:graphicData>
            </a:graphic>
          </wp:inline>
        </w:drawing>
      </w:r>
    </w:p>
    <w:p w14:paraId="1B0FCF7E" w14:textId="77777777" w:rsidR="00542DBA" w:rsidRPr="007606A4" w:rsidRDefault="00542DBA" w:rsidP="00542DBA">
      <w:pPr>
        <w:pStyle w:val="af"/>
        <w:ind w:firstLine="567"/>
        <w:jc w:val="both"/>
        <w:rPr>
          <w:i w:val="0"/>
          <w:color w:val="000000" w:themeColor="text1"/>
          <w:sz w:val="24"/>
          <w:szCs w:val="24"/>
        </w:rPr>
      </w:pPr>
      <w:r w:rsidRPr="007606A4">
        <w:rPr>
          <w:sz w:val="24"/>
          <w:szCs w:val="24"/>
        </w:rPr>
        <w:tab/>
      </w:r>
      <w:r w:rsidRPr="007606A4">
        <w:rPr>
          <w:i w:val="0"/>
          <w:color w:val="000000" w:themeColor="text1"/>
          <w:sz w:val="24"/>
          <w:szCs w:val="24"/>
        </w:rPr>
        <w:t xml:space="preserve">Рисунок </w:t>
      </w:r>
      <w:r>
        <w:rPr>
          <w:i w:val="0"/>
          <w:color w:val="000000" w:themeColor="text1"/>
          <w:sz w:val="24"/>
          <w:szCs w:val="24"/>
        </w:rPr>
        <w:t>3</w:t>
      </w:r>
    </w:p>
    <w:p w14:paraId="01DEEE57" w14:textId="211A14CA" w:rsidR="00BA27F7" w:rsidRPr="007606A4" w:rsidRDefault="00BA27F7" w:rsidP="00E91A00">
      <w:pPr>
        <w:pStyle w:val="2"/>
        <w:spacing w:before="0" w:after="200" w:line="276" w:lineRule="auto"/>
        <w:ind w:firstLine="567"/>
        <w:jc w:val="both"/>
        <w:rPr>
          <w:rFonts w:ascii="Times New Roman" w:hAnsi="Times New Roman" w:cs="Times New Roman"/>
          <w:b/>
          <w:sz w:val="24"/>
          <w:szCs w:val="24"/>
        </w:rPr>
      </w:pPr>
      <w:bookmarkStart w:id="27" w:name="_Toc195016014"/>
      <w:r w:rsidRPr="007606A4">
        <w:rPr>
          <w:rFonts w:ascii="Times New Roman" w:hAnsi="Times New Roman" w:cs="Times New Roman"/>
          <w:b/>
          <w:color w:val="auto"/>
          <w:sz w:val="24"/>
          <w:szCs w:val="24"/>
        </w:rPr>
        <w:lastRenderedPageBreak/>
        <w:t>3.3 Электрические подключения</w:t>
      </w:r>
      <w:bookmarkEnd w:id="27"/>
    </w:p>
    <w:p w14:paraId="70863CDA" w14:textId="5DF2E897" w:rsidR="00701556" w:rsidRDefault="00BA27F7" w:rsidP="00542DBA">
      <w:pPr>
        <w:tabs>
          <w:tab w:val="left" w:pos="1260"/>
          <w:tab w:val="left" w:pos="1474"/>
        </w:tabs>
        <w:spacing w:after="200" w:line="276" w:lineRule="auto"/>
        <w:ind w:firstLine="567"/>
        <w:jc w:val="both"/>
      </w:pPr>
      <w:r w:rsidRPr="007606A4">
        <w:t>Все электрические подключения прибора проводятся</w:t>
      </w:r>
      <w:r w:rsidR="00E97541">
        <w:t xml:space="preserve"> при помощи клеммных соединителей</w:t>
      </w:r>
      <w:r w:rsidRPr="007606A4">
        <w:t>. Подключение осуществляется согласно</w:t>
      </w:r>
      <w:r w:rsidR="00E97541">
        <w:t xml:space="preserve"> схеме подключений.</w:t>
      </w:r>
      <w:r w:rsidRPr="007606A4">
        <w:t xml:space="preserve"> </w:t>
      </w:r>
    </w:p>
    <w:p w14:paraId="6043C3FD" w14:textId="77777777" w:rsidR="00E97541" w:rsidRDefault="00E97541" w:rsidP="00E97541"/>
    <w:p w14:paraId="22C2A551" w14:textId="325B075D" w:rsidR="00E97541" w:rsidRDefault="00E97541" w:rsidP="00E97541">
      <w:pPr>
        <w:jc w:val="center"/>
      </w:pPr>
      <w:r w:rsidRPr="00D269F2">
        <w:rPr>
          <w:noProof/>
        </w:rPr>
        <w:drawing>
          <wp:inline distT="0" distB="0" distL="0" distR="0" wp14:anchorId="6A286DF0" wp14:editId="56612C13">
            <wp:extent cx="3025775" cy="3025775"/>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СК 2В4Р.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25775" cy="3025775"/>
                    </a:xfrm>
                    <a:prstGeom prst="rect">
                      <a:avLst/>
                    </a:prstGeom>
                  </pic:spPr>
                </pic:pic>
              </a:graphicData>
            </a:graphic>
          </wp:inline>
        </w:drawing>
      </w:r>
      <w:r w:rsidR="00704846">
        <w:t xml:space="preserve">  </w:t>
      </w:r>
      <w:r>
        <w:rPr>
          <w:noProof/>
        </w:rPr>
        <w:drawing>
          <wp:inline distT="0" distB="0" distL="0" distR="0" wp14:anchorId="43FD1290" wp14:editId="2D80A13E">
            <wp:extent cx="3024392" cy="3033366"/>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srcRect/>
                    <a:stretch>
                      <a:fillRect/>
                    </a:stretch>
                  </pic:blipFill>
                  <pic:spPr bwMode="auto">
                    <a:xfrm>
                      <a:off x="0" y="0"/>
                      <a:ext cx="3033406" cy="3042407"/>
                    </a:xfrm>
                    <a:prstGeom prst="rect">
                      <a:avLst/>
                    </a:prstGeom>
                    <a:noFill/>
                    <a:ln w="9525">
                      <a:noFill/>
                      <a:miter lim="800000"/>
                      <a:headEnd/>
                      <a:tailEnd/>
                    </a:ln>
                  </pic:spPr>
                </pic:pic>
              </a:graphicData>
            </a:graphic>
          </wp:inline>
        </w:drawing>
      </w:r>
    </w:p>
    <w:p w14:paraId="204CD730" w14:textId="77777777" w:rsidR="00E97541" w:rsidRDefault="00E97541" w:rsidP="00E97541"/>
    <w:p w14:paraId="3EE82035" w14:textId="77777777" w:rsidR="00E97541" w:rsidRPr="00F574D3" w:rsidRDefault="00E97541" w:rsidP="00E97541">
      <w:pPr>
        <w:pStyle w:val="31"/>
        <w:spacing w:after="200" w:line="276" w:lineRule="auto"/>
        <w:ind w:firstLine="567"/>
        <w:jc w:val="center"/>
        <w:rPr>
          <w:i/>
        </w:rPr>
      </w:pPr>
      <w:r w:rsidRPr="00F574D3">
        <w:rPr>
          <w:i/>
        </w:rPr>
        <w:t>Рис.</w:t>
      </w:r>
      <w:r>
        <w:rPr>
          <w:i/>
        </w:rPr>
        <w:t>2</w:t>
      </w:r>
      <w:r w:rsidRPr="00F574D3">
        <w:rPr>
          <w:i/>
        </w:rPr>
        <w:t xml:space="preserve"> Схема электрических соединений прибора ИСВ</w:t>
      </w:r>
      <w:r>
        <w:rPr>
          <w:i/>
        </w:rPr>
        <w:t>322</w:t>
      </w:r>
    </w:p>
    <w:p w14:paraId="60A2463C" w14:textId="77777777" w:rsidR="00E97541" w:rsidRPr="007606A4" w:rsidRDefault="00E97541" w:rsidP="00542DBA">
      <w:pPr>
        <w:tabs>
          <w:tab w:val="left" w:pos="1260"/>
          <w:tab w:val="left" w:pos="1474"/>
        </w:tabs>
        <w:spacing w:after="200" w:line="276" w:lineRule="auto"/>
        <w:ind w:firstLine="567"/>
        <w:jc w:val="both"/>
        <w:rPr>
          <w:i/>
          <w:color w:val="000000" w:themeColor="text1"/>
        </w:rPr>
      </w:pPr>
    </w:p>
    <w:p w14:paraId="68D95CF2" w14:textId="77777777" w:rsidR="00701556" w:rsidRPr="007606A4" w:rsidRDefault="00701556" w:rsidP="00E91A00">
      <w:pPr>
        <w:pStyle w:val="2"/>
        <w:spacing w:before="0" w:after="200" w:line="276" w:lineRule="auto"/>
        <w:ind w:firstLine="567"/>
        <w:jc w:val="both"/>
        <w:rPr>
          <w:rFonts w:ascii="Times New Roman" w:hAnsi="Times New Roman" w:cs="Times New Roman"/>
          <w:b/>
          <w:color w:val="auto"/>
          <w:sz w:val="24"/>
          <w:szCs w:val="24"/>
        </w:rPr>
      </w:pPr>
      <w:bookmarkStart w:id="28" w:name="_Toc195016015"/>
      <w:r w:rsidRPr="007606A4">
        <w:rPr>
          <w:rFonts w:ascii="Times New Roman" w:hAnsi="Times New Roman" w:cs="Times New Roman"/>
          <w:b/>
          <w:color w:val="auto"/>
          <w:sz w:val="24"/>
          <w:szCs w:val="24"/>
        </w:rPr>
        <w:t>3.4 Подготовка изделия к использованию</w:t>
      </w:r>
      <w:bookmarkEnd w:id="28"/>
    </w:p>
    <w:p w14:paraId="75CFA387" w14:textId="77777777" w:rsidR="00701556" w:rsidRPr="007606A4" w:rsidRDefault="00701556" w:rsidP="00E91A00">
      <w:pPr>
        <w:tabs>
          <w:tab w:val="left" w:pos="1260"/>
          <w:tab w:val="left" w:pos="1474"/>
        </w:tabs>
        <w:spacing w:after="200" w:line="276" w:lineRule="auto"/>
        <w:ind w:firstLine="567"/>
        <w:jc w:val="both"/>
      </w:pPr>
      <w:r w:rsidRPr="007606A4">
        <w:t>Перед началом работы оператор должен включить электрическое питание прибора, прогреть его и датчики в течение 5-10 минут.</w:t>
      </w:r>
    </w:p>
    <w:p w14:paraId="39C1564C" w14:textId="70572818" w:rsidR="00701556" w:rsidRPr="007606A4" w:rsidRDefault="00701556" w:rsidP="00E91A00">
      <w:pPr>
        <w:tabs>
          <w:tab w:val="left" w:pos="1260"/>
          <w:tab w:val="left" w:pos="1474"/>
        </w:tabs>
        <w:spacing w:after="200" w:line="276" w:lineRule="auto"/>
        <w:ind w:firstLine="567"/>
        <w:jc w:val="both"/>
      </w:pPr>
      <w:r w:rsidRPr="007606A4">
        <w:t>Подключение тензодатчика осуществляется согласно схеме подключения</w:t>
      </w:r>
      <w:r w:rsidR="00E91A00">
        <w:t>.</w:t>
      </w:r>
      <w:r w:rsidRPr="007606A4">
        <w:t xml:space="preserve"> Подключение сигнального кабеля к прибору и экрана к земле должно быть надежным. </w:t>
      </w:r>
    </w:p>
    <w:p w14:paraId="49187CF2" w14:textId="77777777" w:rsidR="00701556" w:rsidRPr="00525354" w:rsidRDefault="00701556" w:rsidP="00525354">
      <w:pPr>
        <w:pStyle w:val="1"/>
        <w:spacing w:before="0" w:after="200" w:line="276" w:lineRule="auto"/>
        <w:ind w:firstLine="567"/>
        <w:jc w:val="both"/>
        <w:rPr>
          <w:rFonts w:ascii="Times New Roman" w:hAnsi="Times New Roman" w:cs="Times New Roman"/>
          <w:b/>
          <w:color w:val="auto"/>
          <w:sz w:val="24"/>
          <w:szCs w:val="24"/>
        </w:rPr>
      </w:pPr>
      <w:bookmarkStart w:id="29" w:name="_Toc195016016"/>
      <w:r w:rsidRPr="00525354">
        <w:rPr>
          <w:rFonts w:ascii="Times New Roman" w:hAnsi="Times New Roman" w:cs="Times New Roman"/>
          <w:b/>
          <w:color w:val="auto"/>
          <w:sz w:val="24"/>
          <w:szCs w:val="24"/>
        </w:rPr>
        <w:t>4 РЕГЛАМЕНТНЫЕ РАБОТЫ</w:t>
      </w:r>
      <w:bookmarkEnd w:id="29"/>
    </w:p>
    <w:p w14:paraId="4B7E39DD" w14:textId="77777777" w:rsidR="00701556" w:rsidRPr="00525354" w:rsidRDefault="00701556" w:rsidP="00525354">
      <w:pPr>
        <w:pStyle w:val="2"/>
        <w:spacing w:before="0" w:after="200" w:line="276" w:lineRule="auto"/>
        <w:ind w:firstLine="567"/>
        <w:rPr>
          <w:rFonts w:ascii="Times New Roman" w:hAnsi="Times New Roman" w:cs="Times New Roman"/>
          <w:b/>
          <w:color w:val="auto"/>
          <w:sz w:val="24"/>
          <w:szCs w:val="24"/>
        </w:rPr>
      </w:pPr>
      <w:bookmarkStart w:id="30" w:name="_Toc195016017"/>
      <w:r w:rsidRPr="00525354">
        <w:rPr>
          <w:rFonts w:ascii="Times New Roman" w:hAnsi="Times New Roman" w:cs="Times New Roman"/>
          <w:b/>
          <w:color w:val="auto"/>
          <w:sz w:val="24"/>
          <w:szCs w:val="24"/>
        </w:rPr>
        <w:t>4.1 Общие указания</w:t>
      </w:r>
      <w:bookmarkEnd w:id="30"/>
      <w:r w:rsidRPr="00525354">
        <w:rPr>
          <w:rFonts w:ascii="Times New Roman" w:hAnsi="Times New Roman" w:cs="Times New Roman"/>
          <w:b/>
          <w:color w:val="auto"/>
          <w:sz w:val="24"/>
          <w:szCs w:val="24"/>
        </w:rPr>
        <w:tab/>
      </w:r>
    </w:p>
    <w:p w14:paraId="447EA6FB" w14:textId="77777777" w:rsidR="00701556" w:rsidRPr="00525354" w:rsidRDefault="00701556" w:rsidP="00525354">
      <w:pPr>
        <w:pStyle w:val="31"/>
        <w:tabs>
          <w:tab w:val="left" w:pos="1260"/>
        </w:tabs>
        <w:spacing w:after="200" w:line="276" w:lineRule="auto"/>
        <w:ind w:firstLine="567"/>
      </w:pPr>
      <w:r w:rsidRPr="00525354">
        <w:t>Для уменьшения вероятности отказа и обеспечения нормальной работы приборов необходимо проводить регламентные работы, заключающиеся в профилактическом осмотре.</w:t>
      </w:r>
    </w:p>
    <w:p w14:paraId="1B6D2FF8" w14:textId="77777777" w:rsidR="00701556" w:rsidRPr="00525354" w:rsidRDefault="00701556" w:rsidP="00525354">
      <w:pPr>
        <w:pStyle w:val="2"/>
        <w:spacing w:before="0" w:after="200" w:line="276" w:lineRule="auto"/>
        <w:ind w:firstLine="567"/>
        <w:rPr>
          <w:rFonts w:ascii="Times New Roman" w:hAnsi="Times New Roman" w:cs="Times New Roman"/>
          <w:b/>
          <w:color w:val="auto"/>
          <w:sz w:val="24"/>
          <w:szCs w:val="24"/>
        </w:rPr>
      </w:pPr>
      <w:bookmarkStart w:id="31" w:name="_Toc195016018"/>
      <w:r w:rsidRPr="00525354">
        <w:rPr>
          <w:rFonts w:ascii="Times New Roman" w:hAnsi="Times New Roman" w:cs="Times New Roman"/>
          <w:b/>
          <w:color w:val="auto"/>
          <w:sz w:val="24"/>
          <w:szCs w:val="24"/>
        </w:rPr>
        <w:t>4.2 Профилактический осмотр включает следующие мероприятия:</w:t>
      </w:r>
      <w:bookmarkEnd w:id="31"/>
      <w:r w:rsidRPr="00525354">
        <w:rPr>
          <w:rFonts w:ascii="Times New Roman" w:hAnsi="Times New Roman" w:cs="Times New Roman"/>
          <w:b/>
          <w:color w:val="auto"/>
          <w:sz w:val="24"/>
          <w:szCs w:val="24"/>
        </w:rPr>
        <w:t xml:space="preserve"> </w:t>
      </w:r>
    </w:p>
    <w:p w14:paraId="46D5EC99" w14:textId="77777777" w:rsidR="00701556" w:rsidRPr="00525354" w:rsidRDefault="00701556" w:rsidP="00E97541">
      <w:pPr>
        <w:pStyle w:val="a7"/>
        <w:tabs>
          <w:tab w:val="num" w:pos="0"/>
        </w:tabs>
        <w:spacing w:line="276" w:lineRule="auto"/>
        <w:ind w:firstLine="567"/>
        <w:jc w:val="both"/>
        <w:rPr>
          <w:rFonts w:ascii="Times New Roman" w:hAnsi="Times New Roman" w:cs="Times New Roman"/>
          <w:sz w:val="24"/>
        </w:rPr>
      </w:pPr>
      <w:r w:rsidRPr="00525354">
        <w:rPr>
          <w:rFonts w:ascii="Times New Roman" w:hAnsi="Times New Roman" w:cs="Times New Roman"/>
          <w:sz w:val="24"/>
        </w:rPr>
        <w:t>- слежение за чистотой прибора;</w:t>
      </w:r>
    </w:p>
    <w:p w14:paraId="17E28991" w14:textId="77777777" w:rsidR="00701556" w:rsidRPr="00525354" w:rsidRDefault="00701556" w:rsidP="00E97541">
      <w:pPr>
        <w:pStyle w:val="a7"/>
        <w:tabs>
          <w:tab w:val="num" w:pos="0"/>
        </w:tabs>
        <w:spacing w:line="276" w:lineRule="auto"/>
        <w:ind w:firstLine="567"/>
        <w:jc w:val="both"/>
        <w:rPr>
          <w:rFonts w:ascii="Times New Roman" w:hAnsi="Times New Roman" w:cs="Times New Roman"/>
          <w:sz w:val="24"/>
        </w:rPr>
      </w:pPr>
      <w:r w:rsidRPr="00525354">
        <w:rPr>
          <w:rFonts w:ascii="Times New Roman" w:hAnsi="Times New Roman" w:cs="Times New Roman"/>
          <w:sz w:val="24"/>
        </w:rPr>
        <w:t>- слежение за целостностью изоляции кабелей;</w:t>
      </w:r>
    </w:p>
    <w:p w14:paraId="68C44D4D" w14:textId="77777777" w:rsidR="00701556" w:rsidRPr="00525354" w:rsidRDefault="00701556" w:rsidP="00E97541">
      <w:pPr>
        <w:pStyle w:val="a7"/>
        <w:tabs>
          <w:tab w:val="num" w:pos="0"/>
        </w:tabs>
        <w:spacing w:line="276" w:lineRule="auto"/>
        <w:ind w:firstLine="567"/>
        <w:jc w:val="both"/>
        <w:rPr>
          <w:rFonts w:ascii="Times New Roman" w:hAnsi="Times New Roman" w:cs="Times New Roman"/>
          <w:sz w:val="24"/>
        </w:rPr>
      </w:pPr>
      <w:r w:rsidRPr="00525354">
        <w:rPr>
          <w:rFonts w:ascii="Times New Roman" w:hAnsi="Times New Roman" w:cs="Times New Roman"/>
          <w:sz w:val="24"/>
        </w:rPr>
        <w:t>- периодичность проведения регламентных работ должна быть не реже 1 раза в месяц;</w:t>
      </w:r>
    </w:p>
    <w:p w14:paraId="4DD663B4" w14:textId="77777777" w:rsidR="00701556" w:rsidRPr="00525354" w:rsidRDefault="00701556" w:rsidP="00E97541">
      <w:pPr>
        <w:pStyle w:val="a7"/>
        <w:tabs>
          <w:tab w:val="num" w:pos="0"/>
        </w:tabs>
        <w:spacing w:line="276" w:lineRule="auto"/>
        <w:ind w:firstLine="567"/>
        <w:jc w:val="both"/>
        <w:rPr>
          <w:rFonts w:ascii="Times New Roman" w:hAnsi="Times New Roman" w:cs="Times New Roman"/>
          <w:sz w:val="24"/>
        </w:rPr>
      </w:pPr>
      <w:r w:rsidRPr="00525354">
        <w:rPr>
          <w:rFonts w:ascii="Times New Roman" w:hAnsi="Times New Roman" w:cs="Times New Roman"/>
          <w:sz w:val="24"/>
        </w:rPr>
        <w:t>- при проведении работ соблюдать меры безопасности, изложенные в разделе 2;</w:t>
      </w:r>
    </w:p>
    <w:p w14:paraId="34BBDD56" w14:textId="77777777" w:rsidR="00701556" w:rsidRPr="00525354" w:rsidRDefault="00701556" w:rsidP="00525354">
      <w:pPr>
        <w:pStyle w:val="a7"/>
        <w:tabs>
          <w:tab w:val="num" w:pos="0"/>
        </w:tabs>
        <w:spacing w:after="200" w:line="276" w:lineRule="auto"/>
        <w:ind w:firstLine="567"/>
        <w:jc w:val="both"/>
        <w:rPr>
          <w:rFonts w:ascii="Times New Roman" w:hAnsi="Times New Roman" w:cs="Times New Roman"/>
          <w:sz w:val="24"/>
        </w:rPr>
      </w:pPr>
      <w:r w:rsidRPr="00525354">
        <w:rPr>
          <w:rFonts w:ascii="Times New Roman" w:hAnsi="Times New Roman" w:cs="Times New Roman"/>
          <w:sz w:val="24"/>
        </w:rPr>
        <w:t>- при обнаружении неисправностей сообщать об этом лицам, ответственным за исправное состояние весов.</w:t>
      </w:r>
    </w:p>
    <w:p w14:paraId="26270A21" w14:textId="77777777" w:rsidR="00525354" w:rsidRPr="00A80545" w:rsidRDefault="00525354" w:rsidP="00525354">
      <w:pPr>
        <w:pStyle w:val="1"/>
        <w:spacing w:before="0" w:after="200" w:line="276" w:lineRule="auto"/>
        <w:ind w:firstLine="567"/>
        <w:jc w:val="both"/>
        <w:rPr>
          <w:rFonts w:ascii="Times New Roman" w:hAnsi="Times New Roman" w:cs="Times New Roman"/>
          <w:b/>
          <w:caps/>
          <w:color w:val="auto"/>
          <w:sz w:val="24"/>
          <w:szCs w:val="24"/>
        </w:rPr>
      </w:pPr>
      <w:bookmarkStart w:id="32" w:name="_Toc194926502"/>
      <w:bookmarkStart w:id="33" w:name="_Toc195016019"/>
      <w:r w:rsidRPr="00A80545">
        <w:rPr>
          <w:rFonts w:ascii="Times New Roman" w:hAnsi="Times New Roman" w:cs="Times New Roman"/>
          <w:b/>
          <w:caps/>
          <w:color w:val="auto"/>
          <w:sz w:val="24"/>
          <w:szCs w:val="24"/>
        </w:rPr>
        <w:lastRenderedPageBreak/>
        <w:t>5 Характерные неисправности и методы их устранения</w:t>
      </w:r>
      <w:bookmarkEnd w:id="32"/>
      <w:bookmarkEnd w:id="33"/>
    </w:p>
    <w:p w14:paraId="42BC5E51" w14:textId="77777777" w:rsidR="00701556" w:rsidRDefault="00701556" w:rsidP="00525354">
      <w:pPr>
        <w:pStyle w:val="a7"/>
        <w:spacing w:after="200" w:line="276" w:lineRule="auto"/>
        <w:ind w:firstLine="567"/>
        <w:rPr>
          <w:rFonts w:ascii="Times New Roman" w:hAnsi="Times New Roman" w:cs="Times New Roman"/>
          <w:sz w:val="24"/>
        </w:rPr>
      </w:pPr>
      <w:r w:rsidRPr="007606A4">
        <w:rPr>
          <w:rFonts w:ascii="Times New Roman" w:hAnsi="Times New Roman" w:cs="Times New Roman"/>
          <w:sz w:val="24"/>
        </w:rPr>
        <w:t xml:space="preserve">Таблица </w:t>
      </w:r>
      <w:r w:rsidR="00525354">
        <w:rPr>
          <w:rFonts w:ascii="Times New Roman" w:hAnsi="Times New Roman" w:cs="Times New Roman"/>
          <w:sz w:val="24"/>
        </w:rPr>
        <w:t>5</w:t>
      </w:r>
      <w:r w:rsidRPr="007606A4">
        <w:rPr>
          <w:rFonts w:ascii="Times New Roman" w:hAnsi="Times New Roman" w:cs="Times New Roman"/>
          <w:sz w:val="24"/>
        </w:rPr>
        <w:t xml:space="preserve">. Характерные неисправности и методы устранения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4101"/>
        <w:gridCol w:w="3787"/>
      </w:tblGrid>
      <w:tr w:rsidR="00701556" w:rsidRPr="007606A4" w14:paraId="14CC1F66"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4F7B2A75" w14:textId="77777777" w:rsidR="00701556" w:rsidRPr="007606A4" w:rsidRDefault="00701556" w:rsidP="00467366">
            <w:pPr>
              <w:pStyle w:val="a7"/>
              <w:ind w:firstLine="567"/>
              <w:jc w:val="both"/>
              <w:rPr>
                <w:rFonts w:ascii="Times New Roman" w:hAnsi="Times New Roman" w:cs="Times New Roman"/>
                <w:b/>
                <w:sz w:val="24"/>
              </w:rPr>
            </w:pPr>
            <w:r w:rsidRPr="007606A4">
              <w:rPr>
                <w:rFonts w:ascii="Times New Roman" w:hAnsi="Times New Roman" w:cs="Times New Roman"/>
                <w:sz w:val="24"/>
              </w:rPr>
              <w:t>Неисправность</w:t>
            </w:r>
          </w:p>
        </w:tc>
        <w:tc>
          <w:tcPr>
            <w:tcW w:w="4101" w:type="dxa"/>
            <w:tcBorders>
              <w:top w:val="single" w:sz="4" w:space="0" w:color="auto"/>
              <w:left w:val="single" w:sz="4" w:space="0" w:color="auto"/>
              <w:bottom w:val="single" w:sz="4" w:space="0" w:color="auto"/>
              <w:right w:val="single" w:sz="4" w:space="0" w:color="auto"/>
            </w:tcBorders>
            <w:hideMark/>
          </w:tcPr>
          <w:p w14:paraId="4318ACF6" w14:textId="77777777" w:rsidR="00701556" w:rsidRPr="007606A4" w:rsidRDefault="00701556" w:rsidP="00467366">
            <w:pPr>
              <w:pStyle w:val="a7"/>
              <w:ind w:firstLine="567"/>
              <w:jc w:val="both"/>
              <w:rPr>
                <w:rFonts w:ascii="Times New Roman" w:hAnsi="Times New Roman" w:cs="Times New Roman"/>
                <w:b/>
                <w:sz w:val="24"/>
              </w:rPr>
            </w:pPr>
            <w:r w:rsidRPr="007606A4">
              <w:rPr>
                <w:rFonts w:ascii="Times New Roman" w:hAnsi="Times New Roman" w:cs="Times New Roman"/>
                <w:sz w:val="24"/>
              </w:rPr>
              <w:t>Вероятная причина</w:t>
            </w:r>
          </w:p>
        </w:tc>
        <w:tc>
          <w:tcPr>
            <w:tcW w:w="3787" w:type="dxa"/>
            <w:tcBorders>
              <w:top w:val="single" w:sz="4" w:space="0" w:color="auto"/>
              <w:left w:val="single" w:sz="4" w:space="0" w:color="auto"/>
              <w:bottom w:val="single" w:sz="4" w:space="0" w:color="auto"/>
              <w:right w:val="single" w:sz="4" w:space="0" w:color="auto"/>
            </w:tcBorders>
            <w:hideMark/>
          </w:tcPr>
          <w:p w14:paraId="24B026C5" w14:textId="77777777" w:rsidR="00701556" w:rsidRPr="007606A4" w:rsidRDefault="00701556" w:rsidP="00467366">
            <w:pPr>
              <w:pStyle w:val="a7"/>
              <w:ind w:firstLine="567"/>
              <w:jc w:val="both"/>
              <w:rPr>
                <w:rFonts w:ascii="Times New Roman" w:hAnsi="Times New Roman" w:cs="Times New Roman"/>
                <w:b/>
                <w:sz w:val="24"/>
              </w:rPr>
            </w:pPr>
            <w:r w:rsidRPr="007606A4">
              <w:rPr>
                <w:rFonts w:ascii="Times New Roman" w:hAnsi="Times New Roman" w:cs="Times New Roman"/>
                <w:sz w:val="24"/>
              </w:rPr>
              <w:t>Методы устранения</w:t>
            </w:r>
          </w:p>
        </w:tc>
      </w:tr>
      <w:tr w:rsidR="00701556" w:rsidRPr="007606A4" w14:paraId="0AD2A659"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75DD38A2" w14:textId="77777777" w:rsidR="00701556" w:rsidRPr="007606A4" w:rsidRDefault="00701556" w:rsidP="00BA27F7">
            <w:pPr>
              <w:pStyle w:val="a7"/>
              <w:ind w:right="-118" w:firstLine="29"/>
              <w:rPr>
                <w:rFonts w:ascii="Times New Roman" w:hAnsi="Times New Roman" w:cs="Times New Roman"/>
                <w:b/>
                <w:sz w:val="24"/>
              </w:rPr>
            </w:pPr>
            <w:r w:rsidRPr="007606A4">
              <w:rPr>
                <w:rFonts w:ascii="Times New Roman" w:hAnsi="Times New Roman" w:cs="Times New Roman"/>
                <w:sz w:val="24"/>
              </w:rPr>
              <w:t>не включается прибор</w:t>
            </w:r>
          </w:p>
        </w:tc>
        <w:tc>
          <w:tcPr>
            <w:tcW w:w="4101" w:type="dxa"/>
            <w:tcBorders>
              <w:top w:val="single" w:sz="4" w:space="0" w:color="auto"/>
              <w:left w:val="single" w:sz="4" w:space="0" w:color="auto"/>
              <w:bottom w:val="single" w:sz="4" w:space="0" w:color="auto"/>
              <w:right w:val="single" w:sz="4" w:space="0" w:color="auto"/>
            </w:tcBorders>
            <w:hideMark/>
          </w:tcPr>
          <w:p w14:paraId="42D2A1FA" w14:textId="77777777" w:rsidR="00701556" w:rsidRPr="007606A4" w:rsidRDefault="00701556" w:rsidP="006C6C75">
            <w:pPr>
              <w:pStyle w:val="a7"/>
              <w:rPr>
                <w:rFonts w:ascii="Times New Roman" w:hAnsi="Times New Roman" w:cs="Times New Roman"/>
                <w:sz w:val="24"/>
              </w:rPr>
            </w:pPr>
            <w:r w:rsidRPr="007606A4">
              <w:rPr>
                <w:rFonts w:ascii="Times New Roman" w:hAnsi="Times New Roman" w:cs="Times New Roman"/>
                <w:sz w:val="24"/>
              </w:rPr>
              <w:t>не подано электропитание;</w:t>
            </w:r>
          </w:p>
        </w:tc>
        <w:tc>
          <w:tcPr>
            <w:tcW w:w="3787" w:type="dxa"/>
            <w:tcBorders>
              <w:top w:val="single" w:sz="4" w:space="0" w:color="auto"/>
              <w:left w:val="single" w:sz="4" w:space="0" w:color="auto"/>
              <w:bottom w:val="single" w:sz="4" w:space="0" w:color="auto"/>
              <w:right w:val="single" w:sz="4" w:space="0" w:color="auto"/>
            </w:tcBorders>
            <w:hideMark/>
          </w:tcPr>
          <w:p w14:paraId="259CC8DE" w14:textId="77777777" w:rsidR="00701556" w:rsidRPr="007606A4" w:rsidRDefault="00701556" w:rsidP="006C6C75">
            <w:pPr>
              <w:pStyle w:val="a7"/>
              <w:rPr>
                <w:rFonts w:ascii="Times New Roman" w:hAnsi="Times New Roman" w:cs="Times New Roman"/>
                <w:sz w:val="24"/>
              </w:rPr>
            </w:pPr>
            <w:r w:rsidRPr="007606A4">
              <w:rPr>
                <w:rFonts w:ascii="Times New Roman" w:hAnsi="Times New Roman" w:cs="Times New Roman"/>
                <w:sz w:val="24"/>
              </w:rPr>
              <w:t>включить питание прибора</w:t>
            </w:r>
          </w:p>
        </w:tc>
      </w:tr>
      <w:tr w:rsidR="00701556" w:rsidRPr="007606A4" w14:paraId="42B92098"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tcPr>
          <w:p w14:paraId="4E445290"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прибор не реагируют на нагрузку</w:t>
            </w:r>
          </w:p>
          <w:p w14:paraId="2E203AED" w14:textId="77777777" w:rsidR="00701556" w:rsidRPr="007606A4" w:rsidRDefault="00701556" w:rsidP="00C92C75">
            <w:pPr>
              <w:pStyle w:val="a7"/>
              <w:jc w:val="both"/>
              <w:rPr>
                <w:rFonts w:ascii="Times New Roman" w:hAnsi="Times New Roman" w:cs="Times New Roman"/>
                <w:sz w:val="24"/>
              </w:rPr>
            </w:pPr>
          </w:p>
        </w:tc>
        <w:tc>
          <w:tcPr>
            <w:tcW w:w="4101" w:type="dxa"/>
            <w:tcBorders>
              <w:top w:val="single" w:sz="4" w:space="0" w:color="auto"/>
              <w:left w:val="single" w:sz="4" w:space="0" w:color="auto"/>
              <w:bottom w:val="single" w:sz="4" w:space="0" w:color="auto"/>
              <w:right w:val="single" w:sz="4" w:space="0" w:color="auto"/>
            </w:tcBorders>
            <w:hideMark/>
          </w:tcPr>
          <w:p w14:paraId="25815D0F"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нарушен контакт в соединительных разъемах;</w:t>
            </w:r>
          </w:p>
          <w:p w14:paraId="6EDBBC72"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нарушена целостность кабелей</w:t>
            </w:r>
          </w:p>
        </w:tc>
        <w:tc>
          <w:tcPr>
            <w:tcW w:w="3787" w:type="dxa"/>
            <w:tcBorders>
              <w:top w:val="single" w:sz="4" w:space="0" w:color="auto"/>
              <w:left w:val="single" w:sz="4" w:space="0" w:color="auto"/>
              <w:bottom w:val="single" w:sz="4" w:space="0" w:color="auto"/>
              <w:right w:val="single" w:sz="4" w:space="0" w:color="auto"/>
            </w:tcBorders>
            <w:hideMark/>
          </w:tcPr>
          <w:p w14:paraId="7ED963DC"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проверить разъемные соединения;</w:t>
            </w:r>
          </w:p>
          <w:p w14:paraId="74D8F843"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восстановить целостность кабелей</w:t>
            </w:r>
          </w:p>
        </w:tc>
      </w:tr>
      <w:tr w:rsidR="00701556" w:rsidRPr="007606A4" w14:paraId="09D70F7E"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5324439B" w14:textId="77777777" w:rsidR="00701556" w:rsidRPr="007606A4" w:rsidRDefault="00701556" w:rsidP="00C92C75">
            <w:pPr>
              <w:pStyle w:val="a7"/>
              <w:ind w:right="24"/>
              <w:rPr>
                <w:rFonts w:ascii="Times New Roman" w:hAnsi="Times New Roman" w:cs="Times New Roman"/>
                <w:sz w:val="24"/>
              </w:rPr>
            </w:pPr>
            <w:r w:rsidRPr="007606A4">
              <w:rPr>
                <w:rFonts w:ascii="Times New Roman" w:hAnsi="Times New Roman" w:cs="Times New Roman"/>
                <w:sz w:val="24"/>
              </w:rPr>
              <w:t xml:space="preserve">зависание индикации и сбои настроек, плавающие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314269BA"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 xml:space="preserve">наличие помех в линии питания </w:t>
            </w:r>
          </w:p>
        </w:tc>
        <w:tc>
          <w:tcPr>
            <w:tcW w:w="3787" w:type="dxa"/>
            <w:tcBorders>
              <w:top w:val="single" w:sz="4" w:space="0" w:color="auto"/>
              <w:left w:val="single" w:sz="4" w:space="0" w:color="auto"/>
              <w:bottom w:val="single" w:sz="4" w:space="0" w:color="auto"/>
              <w:right w:val="single" w:sz="4" w:space="0" w:color="auto"/>
            </w:tcBorders>
            <w:hideMark/>
          </w:tcPr>
          <w:p w14:paraId="5BDEC4EF"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заземлить прибор;</w:t>
            </w:r>
          </w:p>
          <w:p w14:paraId="0C35DFCA" w14:textId="77777777" w:rsidR="00701556" w:rsidRPr="007606A4" w:rsidRDefault="00701556" w:rsidP="00D42983">
            <w:pPr>
              <w:pStyle w:val="a7"/>
              <w:rPr>
                <w:rFonts w:ascii="Times New Roman" w:hAnsi="Times New Roman" w:cs="Times New Roman"/>
                <w:sz w:val="24"/>
              </w:rPr>
            </w:pPr>
            <w:r w:rsidRPr="007606A4">
              <w:rPr>
                <w:rFonts w:ascii="Times New Roman" w:hAnsi="Times New Roman" w:cs="Times New Roman"/>
                <w:sz w:val="24"/>
              </w:rPr>
              <w:t>запитать прибор от другой фазы;применить сетевой стабилизатор</w:t>
            </w:r>
          </w:p>
        </w:tc>
      </w:tr>
      <w:tr w:rsidR="00701556" w:rsidRPr="007606A4" w14:paraId="7A49DBFB"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1A7A16B7" w14:textId="77777777" w:rsidR="00701556" w:rsidRPr="007606A4" w:rsidRDefault="00701556" w:rsidP="00C92C75">
            <w:pPr>
              <w:pStyle w:val="a7"/>
              <w:rPr>
                <w:rFonts w:ascii="Times New Roman" w:hAnsi="Times New Roman" w:cs="Times New Roman"/>
                <w:b/>
                <w:sz w:val="24"/>
              </w:rPr>
            </w:pPr>
            <w:r w:rsidRPr="007606A4">
              <w:rPr>
                <w:rFonts w:ascii="Times New Roman" w:hAnsi="Times New Roman" w:cs="Times New Roman"/>
                <w:sz w:val="24"/>
              </w:rPr>
              <w:t xml:space="preserve">неправильные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58C617F6"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вышел из строя один или несколько весоизмерительных тензорезисторных датчиков</w:t>
            </w:r>
          </w:p>
        </w:tc>
        <w:tc>
          <w:tcPr>
            <w:tcW w:w="3787" w:type="dxa"/>
            <w:tcBorders>
              <w:top w:val="single" w:sz="4" w:space="0" w:color="auto"/>
              <w:left w:val="single" w:sz="4" w:space="0" w:color="auto"/>
              <w:bottom w:val="single" w:sz="4" w:space="0" w:color="auto"/>
              <w:right w:val="single" w:sz="4" w:space="0" w:color="auto"/>
            </w:tcBorders>
            <w:hideMark/>
          </w:tcPr>
          <w:p w14:paraId="42921C06" w14:textId="77777777" w:rsidR="00701556" w:rsidRPr="007606A4" w:rsidRDefault="00701556" w:rsidP="00C92C75">
            <w:pPr>
              <w:pStyle w:val="a7"/>
              <w:rPr>
                <w:rFonts w:ascii="Times New Roman" w:hAnsi="Times New Roman" w:cs="Times New Roman"/>
                <w:sz w:val="24"/>
              </w:rPr>
            </w:pPr>
            <w:r w:rsidRPr="007606A4">
              <w:rPr>
                <w:rFonts w:ascii="Times New Roman" w:hAnsi="Times New Roman" w:cs="Times New Roman"/>
                <w:sz w:val="24"/>
              </w:rPr>
              <w:t>заменить неисправные весоизмерительные тензорезисторные датчики</w:t>
            </w:r>
          </w:p>
        </w:tc>
      </w:tr>
    </w:tbl>
    <w:p w14:paraId="7E892929" w14:textId="77777777" w:rsidR="003E4357" w:rsidRPr="007606A4" w:rsidRDefault="003E4357" w:rsidP="00467366">
      <w:pPr>
        <w:ind w:right="74" w:firstLine="567"/>
        <w:jc w:val="both"/>
      </w:pPr>
    </w:p>
    <w:p w14:paraId="6EFD0932" w14:textId="77777777" w:rsidR="00701556" w:rsidRPr="00525354" w:rsidRDefault="002075AC" w:rsidP="00525354">
      <w:pPr>
        <w:pStyle w:val="1"/>
        <w:spacing w:before="0" w:after="200" w:line="276" w:lineRule="auto"/>
        <w:ind w:firstLine="567"/>
        <w:rPr>
          <w:rFonts w:ascii="Times New Roman" w:hAnsi="Times New Roman" w:cs="Times New Roman"/>
          <w:b/>
          <w:color w:val="auto"/>
          <w:sz w:val="24"/>
          <w:szCs w:val="24"/>
        </w:rPr>
      </w:pPr>
      <w:bookmarkStart w:id="34" w:name="_Toc195016020"/>
      <w:r w:rsidRPr="00525354">
        <w:rPr>
          <w:rFonts w:ascii="Times New Roman" w:hAnsi="Times New Roman" w:cs="Times New Roman"/>
          <w:b/>
          <w:color w:val="auto"/>
          <w:sz w:val="24"/>
          <w:szCs w:val="24"/>
        </w:rPr>
        <w:t>6</w:t>
      </w:r>
      <w:r w:rsidR="00701556" w:rsidRPr="00525354">
        <w:rPr>
          <w:rFonts w:ascii="Times New Roman" w:hAnsi="Times New Roman" w:cs="Times New Roman"/>
          <w:b/>
          <w:color w:val="auto"/>
          <w:sz w:val="24"/>
          <w:szCs w:val="24"/>
        </w:rPr>
        <w:t xml:space="preserve"> ХРАНЕНИЕ И ТРАНСПОРТИРОВАНИЕ</w:t>
      </w:r>
      <w:bookmarkEnd w:id="34"/>
    </w:p>
    <w:p w14:paraId="7C56B461" w14:textId="77777777" w:rsidR="00701556" w:rsidRPr="007606A4" w:rsidRDefault="00701556" w:rsidP="00E97541">
      <w:pPr>
        <w:pStyle w:val="31"/>
        <w:spacing w:line="276" w:lineRule="auto"/>
        <w:ind w:firstLine="567"/>
      </w:pPr>
      <w:r w:rsidRPr="007606A4">
        <w:t>Приборы должны храниться в отапливаемых и вентилируемых помещениях. приборы следует хранить в упакованном виде.</w:t>
      </w:r>
    </w:p>
    <w:p w14:paraId="2552D8C3" w14:textId="77777777" w:rsidR="00701556" w:rsidRPr="007606A4" w:rsidRDefault="00701556" w:rsidP="00E97541">
      <w:pPr>
        <w:pStyle w:val="31"/>
        <w:spacing w:line="276" w:lineRule="auto"/>
        <w:ind w:firstLine="567"/>
        <w:rPr>
          <w:b/>
        </w:rPr>
      </w:pPr>
      <w:r w:rsidRPr="007606A4">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76527D7D" w14:textId="77777777" w:rsidR="00701556" w:rsidRPr="007606A4" w:rsidRDefault="00701556" w:rsidP="00E97541">
      <w:pPr>
        <w:pStyle w:val="31"/>
        <w:spacing w:after="240" w:line="276" w:lineRule="auto"/>
        <w:ind w:firstLine="567"/>
      </w:pPr>
      <w:r w:rsidRPr="007606A4">
        <w:t>Транспортировка должна осуществляться закрытым транспортом.</w:t>
      </w:r>
    </w:p>
    <w:p w14:paraId="55A51DA5" w14:textId="77777777" w:rsidR="00701556" w:rsidRPr="00525354" w:rsidRDefault="002075AC" w:rsidP="00525354">
      <w:pPr>
        <w:pStyle w:val="1"/>
        <w:spacing w:before="0" w:after="200" w:line="276" w:lineRule="auto"/>
        <w:ind w:firstLine="567"/>
        <w:rPr>
          <w:rFonts w:ascii="Times New Roman" w:hAnsi="Times New Roman" w:cs="Times New Roman"/>
          <w:b/>
          <w:color w:val="auto"/>
          <w:sz w:val="24"/>
          <w:szCs w:val="24"/>
        </w:rPr>
      </w:pPr>
      <w:bookmarkStart w:id="35" w:name="_Toc195016021"/>
      <w:r w:rsidRPr="00525354">
        <w:rPr>
          <w:rFonts w:ascii="Times New Roman" w:hAnsi="Times New Roman" w:cs="Times New Roman"/>
          <w:b/>
          <w:color w:val="auto"/>
          <w:sz w:val="24"/>
          <w:szCs w:val="24"/>
        </w:rPr>
        <w:t>7</w:t>
      </w:r>
      <w:r w:rsidR="00701556" w:rsidRPr="00525354">
        <w:rPr>
          <w:rFonts w:ascii="Times New Roman" w:hAnsi="Times New Roman" w:cs="Times New Roman"/>
          <w:b/>
          <w:color w:val="auto"/>
          <w:sz w:val="24"/>
          <w:szCs w:val="24"/>
        </w:rPr>
        <w:t xml:space="preserve"> СВЕДЕНИЯ ПО УТИЛИЗАЦИИ</w:t>
      </w:r>
      <w:bookmarkEnd w:id="35"/>
      <w:r w:rsidR="00701556" w:rsidRPr="00525354">
        <w:rPr>
          <w:rFonts w:ascii="Times New Roman" w:hAnsi="Times New Roman" w:cs="Times New Roman"/>
          <w:b/>
          <w:color w:val="auto"/>
          <w:sz w:val="24"/>
          <w:szCs w:val="24"/>
        </w:rPr>
        <w:t xml:space="preserve"> </w:t>
      </w:r>
    </w:p>
    <w:p w14:paraId="3A6F18E3" w14:textId="77777777" w:rsidR="00701556" w:rsidRPr="007606A4" w:rsidRDefault="00701556" w:rsidP="00525354">
      <w:pPr>
        <w:pStyle w:val="31"/>
        <w:spacing w:after="200" w:line="276" w:lineRule="auto"/>
        <w:ind w:firstLine="567"/>
      </w:pPr>
      <w:r w:rsidRPr="007606A4">
        <w:t>По окончании срока службы приборов или вследствие нецелесообразности ремонта приборы подлежат утилизации, которая производится в соответствии со стандартами предприятия, на котором используются приборы.</w:t>
      </w:r>
    </w:p>
    <w:p w14:paraId="531A7D0D" w14:textId="77777777" w:rsidR="00701556" w:rsidRPr="00525354" w:rsidRDefault="002075AC" w:rsidP="00525354">
      <w:pPr>
        <w:pStyle w:val="1"/>
        <w:spacing w:before="0" w:after="200" w:line="276" w:lineRule="auto"/>
        <w:ind w:firstLine="567"/>
        <w:rPr>
          <w:rFonts w:ascii="Times New Roman" w:hAnsi="Times New Roman" w:cs="Times New Roman"/>
          <w:b/>
          <w:color w:val="auto"/>
          <w:sz w:val="24"/>
          <w:szCs w:val="24"/>
        </w:rPr>
      </w:pPr>
      <w:bookmarkStart w:id="36" w:name="_Toc195016022"/>
      <w:r w:rsidRPr="00525354">
        <w:rPr>
          <w:rFonts w:ascii="Times New Roman" w:hAnsi="Times New Roman" w:cs="Times New Roman"/>
          <w:b/>
          <w:color w:val="auto"/>
          <w:sz w:val="24"/>
          <w:szCs w:val="24"/>
        </w:rPr>
        <w:t>8</w:t>
      </w:r>
      <w:r w:rsidR="00701556" w:rsidRPr="00525354">
        <w:rPr>
          <w:rFonts w:ascii="Times New Roman" w:hAnsi="Times New Roman" w:cs="Times New Roman"/>
          <w:b/>
          <w:color w:val="auto"/>
          <w:sz w:val="24"/>
          <w:szCs w:val="24"/>
        </w:rPr>
        <w:t xml:space="preserve"> ГАРАНТИЙНЫЕ ОБЯЗАТЕЛЬСТВА</w:t>
      </w:r>
      <w:bookmarkEnd w:id="36"/>
    </w:p>
    <w:p w14:paraId="3A3C4B97" w14:textId="77777777" w:rsidR="00701556" w:rsidRPr="007606A4" w:rsidRDefault="002075AC" w:rsidP="00E97541">
      <w:pPr>
        <w:pStyle w:val="31"/>
        <w:spacing w:line="276" w:lineRule="auto"/>
        <w:ind w:firstLine="567"/>
      </w:pPr>
      <w:r>
        <w:t>8</w:t>
      </w:r>
      <w:r w:rsidR="00701556" w:rsidRPr="007606A4">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362CC0F7" w14:textId="77777777" w:rsidR="00701556" w:rsidRPr="007606A4" w:rsidRDefault="002075AC" w:rsidP="00E97541">
      <w:pPr>
        <w:pStyle w:val="31"/>
        <w:spacing w:line="276" w:lineRule="auto"/>
        <w:ind w:firstLine="567"/>
      </w:pPr>
      <w:r>
        <w:t>8</w:t>
      </w:r>
      <w:r w:rsidR="00701556" w:rsidRPr="007606A4">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6DF386CA" w14:textId="61689C50" w:rsidR="00701556" w:rsidRPr="007606A4" w:rsidRDefault="002075AC" w:rsidP="00E97541">
      <w:pPr>
        <w:pStyle w:val="31"/>
        <w:spacing w:line="276" w:lineRule="auto"/>
        <w:ind w:firstLine="567"/>
      </w:pPr>
      <w:r>
        <w:t>8</w:t>
      </w:r>
      <w:r w:rsidR="00701556" w:rsidRPr="007606A4">
        <w:t>.3</w:t>
      </w:r>
      <w:r w:rsidR="00E97541">
        <w:t xml:space="preserve"> </w:t>
      </w:r>
      <w:r w:rsidR="00701556" w:rsidRPr="007606A4">
        <w:t>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3286E307" w14:textId="77777777" w:rsidR="00701556" w:rsidRPr="007606A4" w:rsidRDefault="002075AC" w:rsidP="00E97541">
      <w:pPr>
        <w:pStyle w:val="31"/>
        <w:spacing w:line="276" w:lineRule="auto"/>
        <w:ind w:firstLine="567"/>
      </w:pPr>
      <w:r>
        <w:t>8</w:t>
      </w:r>
      <w:r w:rsidR="00701556" w:rsidRPr="007606A4">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7BC04FE4" w14:textId="77777777" w:rsidR="00701556" w:rsidRPr="007606A4" w:rsidRDefault="002075AC" w:rsidP="00E97541">
      <w:pPr>
        <w:pStyle w:val="31"/>
        <w:spacing w:line="276" w:lineRule="auto"/>
        <w:ind w:firstLine="567"/>
      </w:pPr>
      <w:r>
        <w:t>8</w:t>
      </w:r>
      <w:r w:rsidR="00701556" w:rsidRPr="007606A4">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1BC5E18E" w14:textId="77777777" w:rsidR="00701556" w:rsidRPr="007606A4" w:rsidRDefault="002075AC" w:rsidP="00E97541">
      <w:pPr>
        <w:pStyle w:val="31"/>
        <w:spacing w:line="276" w:lineRule="auto"/>
        <w:ind w:firstLine="567"/>
      </w:pPr>
      <w:r>
        <w:t>8</w:t>
      </w:r>
      <w:r w:rsidR="00701556" w:rsidRPr="007606A4">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116AC4A7" w14:textId="77777777" w:rsidR="00701556" w:rsidRPr="007606A4" w:rsidRDefault="002075AC" w:rsidP="00E97541">
      <w:pPr>
        <w:pStyle w:val="31"/>
        <w:spacing w:line="276" w:lineRule="auto"/>
        <w:ind w:firstLine="567"/>
      </w:pPr>
      <w:r>
        <w:lastRenderedPageBreak/>
        <w:t>8</w:t>
      </w:r>
      <w:r w:rsidR="00701556" w:rsidRPr="007606A4">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4806F9C2" w14:textId="77777777" w:rsidR="00701556" w:rsidRPr="007606A4" w:rsidRDefault="002075AC" w:rsidP="00E97541">
      <w:pPr>
        <w:pStyle w:val="31"/>
        <w:spacing w:line="276" w:lineRule="auto"/>
        <w:ind w:firstLine="567"/>
      </w:pPr>
      <w:r>
        <w:t>8</w:t>
      </w:r>
      <w:r w:rsidR="00701556" w:rsidRPr="007606A4">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4EA85F11" w14:textId="77777777" w:rsidR="00701556" w:rsidRPr="007606A4" w:rsidRDefault="002075AC" w:rsidP="00E97541">
      <w:pPr>
        <w:pStyle w:val="31"/>
        <w:spacing w:line="276" w:lineRule="auto"/>
        <w:ind w:firstLine="567"/>
      </w:pPr>
      <w:r>
        <w:t>8</w:t>
      </w:r>
      <w:r w:rsidR="00701556" w:rsidRPr="007606A4">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2C53F5FB" w14:textId="77777777" w:rsidR="00701556" w:rsidRPr="007606A4" w:rsidRDefault="002075AC" w:rsidP="00E97541">
      <w:pPr>
        <w:pStyle w:val="31"/>
        <w:spacing w:line="276" w:lineRule="auto"/>
        <w:ind w:firstLine="567"/>
      </w:pPr>
      <w:r>
        <w:t>8</w:t>
      </w:r>
      <w:r w:rsidR="00701556" w:rsidRPr="007606A4">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2C1059C1" w14:textId="77777777" w:rsidR="00701556" w:rsidRPr="007606A4" w:rsidRDefault="002075AC" w:rsidP="00E97541">
      <w:pPr>
        <w:pStyle w:val="31"/>
        <w:spacing w:line="276" w:lineRule="auto"/>
        <w:ind w:firstLine="567"/>
      </w:pPr>
      <w:r>
        <w:t>8</w:t>
      </w:r>
      <w:r w:rsidR="00701556" w:rsidRPr="007606A4">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0A50041A" w14:textId="77777777" w:rsidR="00701556" w:rsidRPr="007606A4" w:rsidRDefault="002075AC" w:rsidP="00E97541">
      <w:pPr>
        <w:pStyle w:val="31"/>
        <w:spacing w:line="276" w:lineRule="auto"/>
        <w:ind w:firstLine="567"/>
      </w:pPr>
      <w:r>
        <w:t>8</w:t>
      </w:r>
      <w:r w:rsidR="00701556" w:rsidRPr="007606A4">
        <w:t xml:space="preserve">.12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14:paraId="3ABA1BC2" w14:textId="77777777" w:rsidR="00701556" w:rsidRPr="007606A4" w:rsidRDefault="002075AC" w:rsidP="00E97541">
      <w:pPr>
        <w:pStyle w:val="31"/>
        <w:spacing w:line="276" w:lineRule="auto"/>
        <w:ind w:firstLine="567"/>
      </w:pPr>
      <w:r>
        <w:t>8</w:t>
      </w:r>
      <w:r w:rsidR="00701556" w:rsidRPr="007606A4">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10C7B1CE" w14:textId="77777777" w:rsidR="00701556" w:rsidRPr="007606A4" w:rsidRDefault="002075AC" w:rsidP="00E97541">
      <w:pPr>
        <w:pStyle w:val="31"/>
        <w:spacing w:line="276" w:lineRule="auto"/>
        <w:ind w:firstLine="567"/>
      </w:pPr>
      <w:r>
        <w:t>8</w:t>
      </w:r>
      <w:r w:rsidR="00701556" w:rsidRPr="007606A4">
        <w:t>.14 Настоящая гарантия недействительна в случае, когда обнаружено попадание внутрь оборудования воды или агрессивных химических веществ.</w:t>
      </w:r>
    </w:p>
    <w:p w14:paraId="57FCD485" w14:textId="77777777" w:rsidR="00701556" w:rsidRPr="007606A4" w:rsidRDefault="002075AC" w:rsidP="00E97541">
      <w:pPr>
        <w:pStyle w:val="31"/>
        <w:spacing w:line="276" w:lineRule="auto"/>
        <w:ind w:firstLine="567"/>
      </w:pPr>
      <w:r>
        <w:t>8</w:t>
      </w:r>
      <w:r w:rsidR="00701556" w:rsidRPr="007606A4">
        <w:t>.15 Действие гарантии не распространяется на тару и упаковку с ограниченным сроком использования.</w:t>
      </w:r>
    </w:p>
    <w:p w14:paraId="1971E45C" w14:textId="77777777" w:rsidR="00701556" w:rsidRPr="007606A4" w:rsidRDefault="002075AC" w:rsidP="00E97541">
      <w:pPr>
        <w:pStyle w:val="31"/>
        <w:spacing w:line="276" w:lineRule="auto"/>
        <w:ind w:firstLine="567"/>
      </w:pPr>
      <w:r>
        <w:t>8</w:t>
      </w:r>
      <w:r w:rsidR="00701556" w:rsidRPr="007606A4">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4152626E" w14:textId="77777777" w:rsidR="00701556" w:rsidRPr="007606A4" w:rsidRDefault="002075AC" w:rsidP="00E97541">
      <w:pPr>
        <w:pStyle w:val="31"/>
        <w:spacing w:line="276" w:lineRule="auto"/>
        <w:ind w:firstLine="567"/>
      </w:pPr>
      <w:r>
        <w:t>8</w:t>
      </w:r>
      <w:r w:rsidR="00701556" w:rsidRPr="007606A4">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1096FAF8" w14:textId="77777777" w:rsidR="00D42983" w:rsidRPr="007606A4" w:rsidRDefault="00D42983" w:rsidP="00E97541">
      <w:pPr>
        <w:spacing w:line="276" w:lineRule="auto"/>
        <w:ind w:firstLine="567"/>
        <w:rPr>
          <w:rStyle w:val="aa"/>
          <w:b/>
          <w:i w:val="0"/>
          <w:color w:val="000000" w:themeColor="text1"/>
        </w:rPr>
      </w:pPr>
      <w:r w:rsidRPr="007606A4">
        <w:rPr>
          <w:rStyle w:val="aa"/>
          <w:b/>
          <w:i w:val="0"/>
          <w:color w:val="000000" w:themeColor="text1"/>
        </w:rPr>
        <w:br w:type="page"/>
      </w:r>
    </w:p>
    <w:p w14:paraId="0B26A9E1" w14:textId="77777777" w:rsidR="00A20C9E" w:rsidRDefault="00A20C9E" w:rsidP="00F44B24">
      <w:pPr>
        <w:pStyle w:val="1"/>
        <w:spacing w:before="0" w:after="200" w:line="276" w:lineRule="auto"/>
        <w:ind w:firstLine="567"/>
        <w:jc w:val="both"/>
        <w:rPr>
          <w:rStyle w:val="aa"/>
          <w:rFonts w:ascii="Times New Roman" w:hAnsi="Times New Roman" w:cs="Times New Roman"/>
          <w:b/>
          <w:i w:val="0"/>
          <w:color w:val="auto"/>
          <w:sz w:val="24"/>
          <w:szCs w:val="24"/>
        </w:rPr>
      </w:pPr>
      <w:bookmarkStart w:id="37" w:name="_Toc194926506"/>
      <w:bookmarkStart w:id="38" w:name="_Toc195016023"/>
      <w:bookmarkStart w:id="39" w:name="_Toc194926507"/>
      <w:r>
        <w:rPr>
          <w:rStyle w:val="aa"/>
          <w:rFonts w:ascii="Times New Roman" w:hAnsi="Times New Roman" w:cs="Times New Roman"/>
          <w:b/>
          <w:i w:val="0"/>
          <w:color w:val="auto"/>
          <w:sz w:val="24"/>
          <w:szCs w:val="24"/>
        </w:rPr>
        <w:lastRenderedPageBreak/>
        <w:t>9</w:t>
      </w:r>
      <w:r w:rsidRPr="00A80545">
        <w:rPr>
          <w:rStyle w:val="aa"/>
          <w:rFonts w:ascii="Times New Roman" w:hAnsi="Times New Roman" w:cs="Times New Roman"/>
          <w:b/>
          <w:i w:val="0"/>
          <w:color w:val="auto"/>
          <w:sz w:val="24"/>
          <w:szCs w:val="24"/>
        </w:rPr>
        <w:t xml:space="preserve"> НАСТРОЙКА И ПРОГРАММИРОВАНИЕ</w:t>
      </w:r>
      <w:bookmarkEnd w:id="37"/>
      <w:bookmarkEnd w:id="38"/>
    </w:p>
    <w:p w14:paraId="654FCF8A" w14:textId="77777777" w:rsidR="00A20C9E" w:rsidRPr="00A80545" w:rsidRDefault="00A20C9E" w:rsidP="00F44B24">
      <w:pPr>
        <w:pStyle w:val="2"/>
        <w:spacing w:before="0" w:after="200" w:line="276" w:lineRule="auto"/>
        <w:ind w:firstLine="567"/>
        <w:jc w:val="both"/>
        <w:rPr>
          <w:rFonts w:ascii="Times New Roman" w:hAnsi="Times New Roman" w:cs="Times New Roman"/>
          <w:b/>
          <w:color w:val="auto"/>
          <w:sz w:val="24"/>
          <w:szCs w:val="24"/>
        </w:rPr>
      </w:pPr>
      <w:bookmarkStart w:id="40" w:name="_Toc195016024"/>
      <w:r>
        <w:rPr>
          <w:rFonts w:ascii="Times New Roman" w:hAnsi="Times New Roman" w:cs="Times New Roman"/>
          <w:b/>
          <w:color w:val="auto"/>
          <w:sz w:val="24"/>
          <w:szCs w:val="24"/>
        </w:rPr>
        <w:t>9</w:t>
      </w:r>
      <w:r w:rsidRPr="00A80545">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Порядок работы</w:t>
      </w:r>
      <w:bookmarkEnd w:id="39"/>
      <w:bookmarkEnd w:id="40"/>
    </w:p>
    <w:p w14:paraId="41D9C0D1" w14:textId="77777777" w:rsidR="00A20C9E" w:rsidRPr="00A80545" w:rsidRDefault="00A20C9E" w:rsidP="00F44B24">
      <w:pPr>
        <w:pStyle w:val="2"/>
        <w:spacing w:before="0" w:after="200" w:line="276" w:lineRule="auto"/>
        <w:ind w:firstLine="567"/>
        <w:jc w:val="both"/>
        <w:rPr>
          <w:rFonts w:ascii="Times New Roman" w:hAnsi="Times New Roman" w:cs="Times New Roman"/>
          <w:b/>
          <w:color w:val="auto"/>
          <w:sz w:val="24"/>
          <w:szCs w:val="24"/>
        </w:rPr>
      </w:pPr>
      <w:bookmarkStart w:id="41" w:name="_Toc194926508"/>
      <w:bookmarkStart w:id="42" w:name="_Toc195016025"/>
      <w:r>
        <w:rPr>
          <w:rFonts w:ascii="Times New Roman" w:hAnsi="Times New Roman" w:cs="Times New Roman"/>
          <w:b/>
          <w:color w:val="auto"/>
          <w:sz w:val="24"/>
          <w:szCs w:val="24"/>
        </w:rPr>
        <w:t>9.1</w:t>
      </w:r>
      <w:r w:rsidRPr="00A80545">
        <w:rPr>
          <w:rFonts w:ascii="Times New Roman" w:hAnsi="Times New Roman" w:cs="Times New Roman"/>
          <w:b/>
          <w:color w:val="auto"/>
          <w:sz w:val="24"/>
          <w:szCs w:val="24"/>
        </w:rPr>
        <w:t>.1 Общие положения.</w:t>
      </w:r>
      <w:bookmarkEnd w:id="41"/>
      <w:bookmarkEnd w:id="42"/>
    </w:p>
    <w:p w14:paraId="59C6EA0A" w14:textId="77777777" w:rsidR="00A20C9E" w:rsidRPr="007606A4" w:rsidRDefault="00A20C9E" w:rsidP="00F44B24">
      <w:pPr>
        <w:spacing w:after="200" w:line="276" w:lineRule="auto"/>
        <w:ind w:firstLine="567"/>
        <w:jc w:val="both"/>
        <w:rPr>
          <w:bCs/>
          <w:snapToGrid w:val="0"/>
        </w:rPr>
      </w:pPr>
      <w:r w:rsidRPr="007606A4">
        <w:t xml:space="preserve">Прибор </w:t>
      </w:r>
      <w:r>
        <w:t>ИСВ322</w:t>
      </w:r>
      <w:r w:rsidRPr="007606A4">
        <w:t xml:space="preserve"> имеет два независимых канала измерения/управления. В каждом канале один вход для подключения тензодатчика и два выхода. Логика работы выходов в каждом канале одинакова и подразумевает переключение реле, если измеренное значение выше заданного значения, ниже заданного значения, либо реле отключено. Режим работы каждого реле настраивается отдельно в меню настройки </w:t>
      </w:r>
      <w:r w:rsidRPr="007606A4">
        <w:rPr>
          <w:lang w:val="en-US"/>
        </w:rPr>
        <w:t>AL</w:t>
      </w:r>
      <w:r w:rsidRPr="007606A4">
        <w:t>.</w:t>
      </w:r>
      <w:r w:rsidRPr="007606A4">
        <w:rPr>
          <w:lang w:val="en-US"/>
        </w:rPr>
        <w:t>A</w:t>
      </w:r>
      <w:r w:rsidRPr="007606A4">
        <w:rPr>
          <w:bCs/>
          <w:snapToGrid w:val="0"/>
        </w:rPr>
        <w:t xml:space="preserve"> (первое реле канала), </w:t>
      </w:r>
      <w:r w:rsidRPr="007606A4">
        <w:rPr>
          <w:lang w:val="en-US"/>
        </w:rPr>
        <w:t>AL</w:t>
      </w:r>
      <w:r w:rsidRPr="007606A4">
        <w:t>.</w:t>
      </w:r>
      <w:r w:rsidRPr="007606A4">
        <w:rPr>
          <w:lang w:val="en-US"/>
        </w:rPr>
        <w:t>b</w:t>
      </w:r>
      <w:r w:rsidRPr="007606A4">
        <w:t xml:space="preserve"> (второе реле канала).</w:t>
      </w:r>
    </w:p>
    <w:p w14:paraId="3F0D72DA" w14:textId="77777777" w:rsidR="00A20C9E" w:rsidRPr="000B1F43" w:rsidRDefault="00A20C9E" w:rsidP="00F44B24">
      <w:pPr>
        <w:pStyle w:val="2"/>
        <w:spacing w:before="0" w:after="200" w:line="276" w:lineRule="auto"/>
        <w:ind w:firstLine="567"/>
        <w:rPr>
          <w:rFonts w:ascii="Times New Roman" w:hAnsi="Times New Roman" w:cs="Times New Roman"/>
          <w:b/>
          <w:color w:val="auto"/>
          <w:sz w:val="24"/>
          <w:szCs w:val="24"/>
        </w:rPr>
      </w:pPr>
      <w:bookmarkStart w:id="43" w:name="_Toc194926509"/>
      <w:bookmarkStart w:id="44" w:name="_Toc195016026"/>
      <w:r w:rsidRPr="000B1F43">
        <w:rPr>
          <w:rFonts w:ascii="Times New Roman" w:hAnsi="Times New Roman" w:cs="Times New Roman"/>
          <w:b/>
          <w:color w:val="auto"/>
          <w:sz w:val="24"/>
          <w:szCs w:val="24"/>
        </w:rPr>
        <w:t>9.1.2 Оперативное изменение уставок прибора</w:t>
      </w:r>
      <w:bookmarkEnd w:id="43"/>
      <w:bookmarkEnd w:id="44"/>
      <w:r w:rsidRPr="000B1F43">
        <w:rPr>
          <w:rFonts w:ascii="Times New Roman" w:hAnsi="Times New Roman" w:cs="Times New Roman"/>
          <w:b/>
          <w:color w:val="auto"/>
          <w:sz w:val="24"/>
          <w:szCs w:val="24"/>
        </w:rPr>
        <w:t xml:space="preserve"> </w:t>
      </w:r>
    </w:p>
    <w:p w14:paraId="01FBDA49" w14:textId="77777777" w:rsidR="00A20C9E" w:rsidRPr="007606A4" w:rsidRDefault="00A20C9E" w:rsidP="00F44B24">
      <w:pPr>
        <w:autoSpaceDE w:val="0"/>
        <w:autoSpaceDN w:val="0"/>
        <w:adjustRightInd w:val="0"/>
        <w:spacing w:after="200" w:line="276" w:lineRule="auto"/>
        <w:ind w:firstLine="567"/>
        <w:jc w:val="both"/>
        <w:rPr>
          <w:color w:val="000000" w:themeColor="text1"/>
        </w:rPr>
      </w:pPr>
      <w:r w:rsidRPr="007606A4">
        <w:rPr>
          <w:color w:val="000000" w:themeColor="text1"/>
        </w:rPr>
        <w:t>В основном режиме работы на двух цифро-знаковых индикаторах прибор отображает измеренные значения. На верхнем индикаторе отображаются значения первого канала, на нижнем – второго. Для оперативного контроля уставок аварийной сигнализации необходимо нажать кнопку ■. После этого прибор переходит в специальный режим индикации, при котором на верхнем индикаторе отображается аварийная уставка «А» первого канала, а на нижнем – аварийная уставка «А» второго канала. При следующем нажатии кнопки ■ прибор переходит в режим индикации аварийных уставок «В». Следующее нажатие кнопки ■ возвращает прибор в основной режим индикации. В основной режим индикации прибор так же возвращается автоматически после 5 секунд индикации уставок.</w:t>
      </w:r>
    </w:p>
    <w:p w14:paraId="35F1C1C4" w14:textId="77777777" w:rsidR="00A20C9E" w:rsidRPr="00A80545" w:rsidRDefault="00A20C9E" w:rsidP="00F44B24">
      <w:pPr>
        <w:pStyle w:val="2"/>
        <w:spacing w:before="0" w:after="200" w:line="276" w:lineRule="auto"/>
        <w:ind w:firstLine="567"/>
        <w:jc w:val="both"/>
        <w:rPr>
          <w:rStyle w:val="aa"/>
          <w:rFonts w:ascii="Times New Roman" w:hAnsi="Times New Roman" w:cs="Times New Roman"/>
          <w:b/>
          <w:i w:val="0"/>
          <w:color w:val="auto"/>
          <w:sz w:val="24"/>
          <w:szCs w:val="24"/>
        </w:rPr>
      </w:pPr>
      <w:bookmarkStart w:id="45" w:name="_Toc194926510"/>
      <w:bookmarkStart w:id="46" w:name="_Toc195016027"/>
      <w:r>
        <w:rPr>
          <w:rStyle w:val="aa"/>
          <w:rFonts w:ascii="Times New Roman" w:hAnsi="Times New Roman" w:cs="Times New Roman"/>
          <w:b/>
          <w:i w:val="0"/>
          <w:color w:val="auto"/>
          <w:sz w:val="24"/>
          <w:szCs w:val="24"/>
        </w:rPr>
        <w:t>9.1</w:t>
      </w:r>
      <w:r w:rsidRPr="00A80545">
        <w:rPr>
          <w:rStyle w:val="aa"/>
          <w:rFonts w:ascii="Times New Roman" w:hAnsi="Times New Roman" w:cs="Times New Roman"/>
          <w:b/>
          <w:i w:val="0"/>
          <w:color w:val="auto"/>
          <w:sz w:val="24"/>
          <w:szCs w:val="24"/>
        </w:rPr>
        <w:t>.</w:t>
      </w:r>
      <w:r>
        <w:rPr>
          <w:rStyle w:val="aa"/>
          <w:rFonts w:ascii="Times New Roman" w:hAnsi="Times New Roman" w:cs="Times New Roman"/>
          <w:b/>
          <w:i w:val="0"/>
          <w:color w:val="auto"/>
          <w:sz w:val="24"/>
          <w:szCs w:val="24"/>
        </w:rPr>
        <w:t>3</w:t>
      </w:r>
      <w:r w:rsidRPr="00A80545">
        <w:rPr>
          <w:rStyle w:val="aa"/>
          <w:rFonts w:ascii="Times New Roman" w:hAnsi="Times New Roman" w:cs="Times New Roman"/>
          <w:b/>
          <w:i w:val="0"/>
          <w:color w:val="auto"/>
          <w:sz w:val="24"/>
          <w:szCs w:val="24"/>
        </w:rPr>
        <w:t xml:space="preserve"> Компенсация веса тары</w:t>
      </w:r>
      <w:bookmarkEnd w:id="45"/>
      <w:bookmarkEnd w:id="46"/>
    </w:p>
    <w:p w14:paraId="16A34C3B" w14:textId="77777777" w:rsidR="00A20C9E" w:rsidRPr="007606A4" w:rsidRDefault="00A20C9E" w:rsidP="00F44B24">
      <w:pPr>
        <w:spacing w:after="200" w:line="276" w:lineRule="auto"/>
        <w:ind w:firstLine="567"/>
        <w:jc w:val="both"/>
        <w:rPr>
          <w:color w:val="000000" w:themeColor="text1"/>
        </w:rPr>
      </w:pPr>
      <w:r w:rsidRPr="007606A4">
        <w:rPr>
          <w:color w:val="000000" w:themeColor="text1"/>
          <w:spacing w:val="-2"/>
        </w:rPr>
        <w:t xml:space="preserve">Пользователь в любой момент может «обнулить» показания весов, установив значение тары. Для этого необходимо нажать и удерживать в течение 1-3 секунд кнопку </w:t>
      </w:r>
      <w:r w:rsidRPr="007606A4">
        <w:rPr>
          <w:noProof/>
          <w:color w:val="000000" w:themeColor="text1"/>
        </w:rPr>
        <w:t>▲</w:t>
      </w:r>
      <w:r w:rsidRPr="007606A4">
        <w:rPr>
          <w:color w:val="000000" w:themeColor="text1"/>
        </w:rPr>
        <w:t xml:space="preserve"> для канала 1, или кнопку </w:t>
      </w:r>
      <w:r w:rsidRPr="007606A4">
        <w:rPr>
          <w:noProof/>
          <w:color w:val="000000" w:themeColor="text1"/>
        </w:rPr>
        <w:t xml:space="preserve">▼ </w:t>
      </w:r>
      <w:r w:rsidRPr="007606A4">
        <w:rPr>
          <w:color w:val="000000" w:themeColor="text1"/>
        </w:rPr>
        <w:t xml:space="preserve">для канала 2. После того, как на индикаторе высветится надпись </w:t>
      </w:r>
      <w:r w:rsidRPr="007606A4">
        <w:rPr>
          <w:color w:val="000000" w:themeColor="text1"/>
          <w:lang w:val="en-US"/>
        </w:rPr>
        <w:t>tArE</w:t>
      </w:r>
      <w:r w:rsidRPr="007606A4">
        <w:rPr>
          <w:color w:val="000000" w:themeColor="text1"/>
        </w:rPr>
        <w:t xml:space="preserve"> (для первого канала на верхнем индикаторе, для второго на нижнем), нажать на кнопку ■ или</w:t>
      </w:r>
      <w:r w:rsidR="00F44B24">
        <w:rPr>
          <w:color w:val="000000" w:themeColor="text1"/>
        </w:rPr>
        <w:t xml:space="preserve"> </w:t>
      </w:r>
      <w:r w:rsidRPr="007606A4">
        <w:rPr>
          <w:color w:val="000000" w:themeColor="text1"/>
        </w:rPr>
        <w:t>●. Прибор запомнит текущие показания весов и будет считать их весом тары. Таким образом, сразу после этих действий показания прибора обнулятся.</w:t>
      </w:r>
    </w:p>
    <w:p w14:paraId="11B03D9E" w14:textId="77777777" w:rsidR="00A20C9E" w:rsidRPr="00E66B73" w:rsidRDefault="00A20C9E" w:rsidP="00F44B24">
      <w:pPr>
        <w:pStyle w:val="2"/>
        <w:spacing w:before="0" w:after="200" w:line="276" w:lineRule="auto"/>
        <w:ind w:firstLine="567"/>
        <w:jc w:val="both"/>
        <w:rPr>
          <w:rFonts w:ascii="Times New Roman" w:hAnsi="Times New Roman" w:cs="Times New Roman"/>
          <w:b/>
          <w:color w:val="000000" w:themeColor="text1"/>
          <w:sz w:val="24"/>
          <w:szCs w:val="24"/>
        </w:rPr>
      </w:pPr>
      <w:bookmarkStart w:id="47" w:name="_Toc194926512"/>
      <w:bookmarkStart w:id="48" w:name="_Toc195016028"/>
      <w:r w:rsidRPr="00E66B73">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2</w:t>
      </w:r>
      <w:r w:rsidRPr="00E66B73">
        <w:rPr>
          <w:rFonts w:ascii="Times New Roman" w:hAnsi="Times New Roman" w:cs="Times New Roman"/>
          <w:b/>
          <w:color w:val="000000" w:themeColor="text1"/>
          <w:sz w:val="24"/>
          <w:szCs w:val="24"/>
        </w:rPr>
        <w:t xml:space="preserve"> Установка и изменение параметров.</w:t>
      </w:r>
      <w:bookmarkEnd w:id="47"/>
      <w:bookmarkEnd w:id="48"/>
    </w:p>
    <w:p w14:paraId="31388322" w14:textId="77777777" w:rsidR="005433A3" w:rsidRPr="007606A4" w:rsidRDefault="005433A3" w:rsidP="00093F1D">
      <w:pPr>
        <w:autoSpaceDE w:val="0"/>
        <w:autoSpaceDN w:val="0"/>
        <w:adjustRightInd w:val="0"/>
        <w:spacing w:line="276" w:lineRule="auto"/>
        <w:ind w:firstLine="567"/>
        <w:jc w:val="both"/>
        <w:rPr>
          <w:b/>
        </w:rPr>
      </w:pPr>
      <w:r w:rsidRPr="007606A4">
        <w:t xml:space="preserve">Установка и изменение параметров регулирования и других настроек осуществляется через меню прибора. </w:t>
      </w:r>
      <w:r w:rsidR="0080205B" w:rsidRPr="007606A4">
        <w:t xml:space="preserve">Меню прибора состоит из трёх режимов: режим выбора канала, режим выбора раздела и режим выбора необходимого параметра </w:t>
      </w:r>
      <w:r w:rsidR="00B7597F" w:rsidRPr="007606A4">
        <w:t>(в рамках выбранного раздела).</w:t>
      </w:r>
      <w:r w:rsidR="003D2DA7" w:rsidRPr="007606A4">
        <w:t xml:space="preserve"> </w:t>
      </w:r>
    </w:p>
    <w:p w14:paraId="600B73AF" w14:textId="77777777" w:rsidR="00D4273B" w:rsidRPr="007606A4" w:rsidRDefault="00D4273B" w:rsidP="00093F1D">
      <w:pPr>
        <w:autoSpaceDE w:val="0"/>
        <w:autoSpaceDN w:val="0"/>
        <w:adjustRightInd w:val="0"/>
        <w:spacing w:line="276" w:lineRule="auto"/>
        <w:ind w:firstLine="567"/>
        <w:jc w:val="both"/>
      </w:pPr>
      <w:r w:rsidRPr="007606A4">
        <w:t xml:space="preserve">Вход в меню (режим выбора канала) осуществляется нажатием и удерживанием кнопки </w:t>
      </w:r>
      <w:r w:rsidR="00DE68CD" w:rsidRPr="00F574D3">
        <w:object w:dxaOrig="500" w:dyaOrig="405" w14:anchorId="6B92B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5pt" o:ole="">
            <v:imagedata r:id="rId17" o:title=""/>
          </v:shape>
          <o:OLEObject Type="Embed" ProgID="CorelDRAW.Graphic.12" ShapeID="_x0000_i1025" DrawAspect="Content" ObjectID="_1809169260" r:id="rId18"/>
        </w:object>
      </w:r>
      <w:r w:rsidRPr="007606A4">
        <w:t xml:space="preserve"> в течение 1-2 секунд, в течение которых на нижнем индикаторе отображается надпись «</w:t>
      </w:r>
      <w:r w:rsidRPr="007606A4">
        <w:rPr>
          <w:lang w:val="en-US"/>
        </w:rPr>
        <w:t>tunE</w:t>
      </w:r>
      <w:r w:rsidRPr="007606A4">
        <w:t xml:space="preserve">». После этого прибор входит в режим выбора канала, для которого предполагается производить изменения и настройки параметров. Выбор канала производится кнопками </w:t>
      </w:r>
      <w:r w:rsidR="00DE68CD" w:rsidRPr="00DE68CD">
        <w:rPr>
          <w:noProof/>
        </w:rPr>
        <w:drawing>
          <wp:inline distT="0" distB="0" distL="0" distR="0" wp14:anchorId="775024BA" wp14:editId="589DEC94">
            <wp:extent cx="495935" cy="199390"/>
            <wp:effectExtent l="0" t="0" r="0" b="0"/>
            <wp:docPr id="175" name="Рисунок 175"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1" descr="кнопки перебор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935" cy="199390"/>
                    </a:xfrm>
                    <a:prstGeom prst="rect">
                      <a:avLst/>
                    </a:prstGeom>
                    <a:noFill/>
                    <a:ln>
                      <a:noFill/>
                    </a:ln>
                  </pic:spPr>
                </pic:pic>
              </a:graphicData>
            </a:graphic>
          </wp:inline>
        </w:drawing>
      </w:r>
      <w:r w:rsidRPr="007606A4">
        <w:t xml:space="preserve">. Выбрав необходимый канал, необходимо нажать кнопку </w:t>
      </w:r>
      <w:r w:rsidR="00DE68CD" w:rsidRPr="00F574D3">
        <w:object w:dxaOrig="500" w:dyaOrig="405" w14:anchorId="3D89D118">
          <v:shape id="_x0000_i1026" type="#_x0000_t75" style="width:15pt;height:13.5pt" o:ole="">
            <v:imagedata r:id="rId17" o:title=""/>
          </v:shape>
          <o:OLEObject Type="Embed" ProgID="CorelDRAW.Graphic.12" ShapeID="_x0000_i1026" DrawAspect="Content" ObjectID="_1809169261" r:id="rId20"/>
        </w:object>
      </w:r>
      <w:r w:rsidRPr="007606A4">
        <w:t xml:space="preserve"> для входа в режим выбора раздела. Возврат в режим выбора канала и далее - выход из меню - осуществляется нажатием кнопки</w:t>
      </w:r>
      <w:r w:rsidR="00DE68CD">
        <w:t xml:space="preserve"> </w:t>
      </w:r>
      <w:r w:rsidR="00DE68CD" w:rsidRPr="00F574D3">
        <w:object w:dxaOrig="544" w:dyaOrig="442" w14:anchorId="6B274BB3">
          <v:shape id="_x0000_i1027" type="#_x0000_t75" style="width:21pt;height:16.5pt" o:ole="">
            <v:imagedata r:id="rId21" o:title=""/>
          </v:shape>
          <o:OLEObject Type="Embed" ProgID="CorelDRAW.Graphic.12" ShapeID="_x0000_i1027" DrawAspect="Content" ObjectID="_1809169262" r:id="rId22"/>
        </w:object>
      </w:r>
      <w:r w:rsidRPr="007606A4">
        <w:t>.</w:t>
      </w:r>
    </w:p>
    <w:p w14:paraId="08117D17" w14:textId="77777777" w:rsidR="00093F1D" w:rsidRDefault="00D4273B" w:rsidP="00093F1D">
      <w:pPr>
        <w:autoSpaceDE w:val="0"/>
        <w:autoSpaceDN w:val="0"/>
        <w:adjustRightInd w:val="0"/>
        <w:spacing w:line="276" w:lineRule="auto"/>
        <w:ind w:firstLine="567"/>
        <w:jc w:val="both"/>
      </w:pPr>
      <w:r w:rsidRPr="007606A4">
        <w:t xml:space="preserve">В режиме выбора раздела на верхнем индикаторе отображается номер раздела, на нижнем индикаторе – название раздела. Выбор раздела производится при помощи кнопок </w:t>
      </w:r>
      <w:r w:rsidR="00DE68CD" w:rsidRPr="00DE68CD">
        <w:rPr>
          <w:noProof/>
        </w:rPr>
        <w:drawing>
          <wp:inline distT="0" distB="0" distL="0" distR="0" wp14:anchorId="5D9004E4" wp14:editId="79188A32">
            <wp:extent cx="495935" cy="199390"/>
            <wp:effectExtent l="0" t="0" r="0" b="0"/>
            <wp:docPr id="2" name="Рисунок 175"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1" descr="кнопки перебор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935" cy="199390"/>
                    </a:xfrm>
                    <a:prstGeom prst="rect">
                      <a:avLst/>
                    </a:prstGeom>
                    <a:noFill/>
                    <a:ln>
                      <a:noFill/>
                    </a:ln>
                  </pic:spPr>
                </pic:pic>
              </a:graphicData>
            </a:graphic>
          </wp:inline>
        </w:drawing>
      </w:r>
      <w:r w:rsidRPr="007606A4">
        <w:rPr>
          <w:noProof/>
        </w:rPr>
        <w:t>.</w:t>
      </w:r>
      <w:r w:rsidRPr="007606A4">
        <w:t xml:space="preserve"> Каждый раздел содержит несколько параметров.</w:t>
      </w:r>
    </w:p>
    <w:p w14:paraId="72CABAB9" w14:textId="28ACCBC1" w:rsidR="00D4273B" w:rsidRPr="007606A4" w:rsidRDefault="00D4273B" w:rsidP="00093F1D">
      <w:pPr>
        <w:autoSpaceDE w:val="0"/>
        <w:autoSpaceDN w:val="0"/>
        <w:adjustRightInd w:val="0"/>
        <w:spacing w:line="276" w:lineRule="auto"/>
        <w:ind w:firstLine="567"/>
        <w:jc w:val="both"/>
      </w:pPr>
      <w:r w:rsidRPr="007606A4">
        <w:lastRenderedPageBreak/>
        <w:t xml:space="preserve">Выбрав необходимый раздел, необходимо нажать кнопку </w:t>
      </w:r>
      <w:r w:rsidR="00DE68CD" w:rsidRPr="00F574D3">
        <w:object w:dxaOrig="500" w:dyaOrig="405" w14:anchorId="3D7AAB88">
          <v:shape id="_x0000_i1028" type="#_x0000_t75" style="width:15pt;height:13.5pt" o:ole="">
            <v:imagedata r:id="rId17" o:title=""/>
          </v:shape>
          <o:OLEObject Type="Embed" ProgID="CorelDRAW.Graphic.12" ShapeID="_x0000_i1028" DrawAspect="Content" ObjectID="_1809169263" r:id="rId23"/>
        </w:object>
      </w:r>
      <w:r w:rsidRPr="007606A4">
        <w:t xml:space="preserve"> для перехода в режим выбора параметра.</w:t>
      </w:r>
    </w:p>
    <w:p w14:paraId="666A475C" w14:textId="77777777" w:rsidR="00D4273B" w:rsidRPr="007606A4" w:rsidRDefault="00D4273B" w:rsidP="00F44B24">
      <w:pPr>
        <w:autoSpaceDE w:val="0"/>
        <w:autoSpaceDN w:val="0"/>
        <w:adjustRightInd w:val="0"/>
        <w:spacing w:after="200" w:line="276" w:lineRule="auto"/>
        <w:ind w:firstLine="567"/>
        <w:jc w:val="both"/>
        <w:rPr>
          <w:noProof/>
        </w:rPr>
      </w:pPr>
      <w:r w:rsidRPr="007606A4">
        <w:rPr>
          <w:color w:val="000000"/>
        </w:rPr>
        <w:t xml:space="preserve">В </w:t>
      </w:r>
      <w:r w:rsidRPr="007606A4">
        <w:t xml:space="preserve">режиме выбора параметра на верхнем индикаторе отображается название параметра, на нижнем – значение параметра. Выбор параметра осуществляется нажатием кнопок </w:t>
      </w:r>
      <w:r w:rsidR="00DE68CD" w:rsidRPr="00DE68CD">
        <w:rPr>
          <w:noProof/>
        </w:rPr>
        <w:drawing>
          <wp:inline distT="0" distB="0" distL="0" distR="0" wp14:anchorId="2613548D" wp14:editId="4E9F7E63">
            <wp:extent cx="495935" cy="199390"/>
            <wp:effectExtent l="0" t="0" r="0" b="0"/>
            <wp:docPr id="10" name="Рисунок 175"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1" descr="кнопки перебор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935" cy="199390"/>
                    </a:xfrm>
                    <a:prstGeom prst="rect">
                      <a:avLst/>
                    </a:prstGeom>
                    <a:noFill/>
                    <a:ln>
                      <a:noFill/>
                    </a:ln>
                  </pic:spPr>
                </pic:pic>
              </a:graphicData>
            </a:graphic>
          </wp:inline>
        </w:drawing>
      </w:r>
      <w:r w:rsidRPr="007606A4">
        <w:t xml:space="preserve">. Для изменения значения параметра нажмите кнопку </w:t>
      </w:r>
      <w:r w:rsidR="00DE68CD" w:rsidRPr="00F574D3">
        <w:object w:dxaOrig="500" w:dyaOrig="405" w14:anchorId="57C07BA6">
          <v:shape id="_x0000_i1029" type="#_x0000_t75" style="width:15pt;height:13.5pt" o:ole="">
            <v:imagedata r:id="rId17" o:title=""/>
          </v:shape>
          <o:OLEObject Type="Embed" ProgID="CorelDRAW.Graphic.12" ShapeID="_x0000_i1029" DrawAspect="Content" ObjectID="_1809169264" r:id="rId24"/>
        </w:object>
      </w:r>
      <w:r w:rsidRPr="007606A4">
        <w:t xml:space="preserve">, при этом нижний индикатор входит в мигающий режим. Значения параметра изменяются при помощи кнопок </w:t>
      </w:r>
      <w:r w:rsidR="00DE68CD" w:rsidRPr="00DE68CD">
        <w:rPr>
          <w:noProof/>
        </w:rPr>
        <w:drawing>
          <wp:inline distT="0" distB="0" distL="0" distR="0" wp14:anchorId="0E54676C" wp14:editId="57106516">
            <wp:extent cx="495935" cy="199390"/>
            <wp:effectExtent l="0" t="0" r="0" b="0"/>
            <wp:docPr id="13" name="Рисунок 175"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1" descr="кнопки перебор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935" cy="199390"/>
                    </a:xfrm>
                    <a:prstGeom prst="rect">
                      <a:avLst/>
                    </a:prstGeom>
                    <a:noFill/>
                    <a:ln>
                      <a:noFill/>
                    </a:ln>
                  </pic:spPr>
                </pic:pic>
              </a:graphicData>
            </a:graphic>
          </wp:inline>
        </w:drawing>
      </w:r>
      <w:r w:rsidRPr="007606A4">
        <w:t xml:space="preserve">. При нажатии кнопки </w:t>
      </w:r>
      <w:r w:rsidR="00DE68CD" w:rsidRPr="00F574D3">
        <w:object w:dxaOrig="500" w:dyaOrig="405" w14:anchorId="2B02E871">
          <v:shape id="_x0000_i1030" type="#_x0000_t75" style="width:15pt;height:13.5pt" o:ole="">
            <v:imagedata r:id="rId17" o:title=""/>
          </v:shape>
          <o:OLEObject Type="Embed" ProgID="CorelDRAW.Graphic.12" ShapeID="_x0000_i1030" DrawAspect="Content" ObjectID="_1809169265" r:id="rId25"/>
        </w:object>
      </w:r>
      <w:r w:rsidRPr="007606A4">
        <w:t xml:space="preserve"> или </w:t>
      </w:r>
      <w:r w:rsidR="00DE68CD" w:rsidRPr="00F574D3">
        <w:object w:dxaOrig="544" w:dyaOrig="442" w14:anchorId="299BFCA9">
          <v:shape id="_x0000_i1031" type="#_x0000_t75" style="width:21pt;height:16.5pt" o:ole="">
            <v:imagedata r:id="rId21" o:title=""/>
          </v:shape>
          <o:OLEObject Type="Embed" ProgID="CorelDRAW.Graphic.12" ShapeID="_x0000_i1031" DrawAspect="Content" ObjectID="_1809169266" r:id="rId26"/>
        </w:object>
      </w:r>
      <w:r w:rsidRPr="007606A4">
        <w:t xml:space="preserve"> происходит запись параметра и нижний индикатор переходит в нормальный режим индикации. Возврат в режим выбора раздела осуществляется кнопкой </w:t>
      </w:r>
      <w:r w:rsidR="00DE68CD" w:rsidRPr="00F574D3">
        <w:object w:dxaOrig="544" w:dyaOrig="442" w14:anchorId="6038AF6B">
          <v:shape id="_x0000_i1032" type="#_x0000_t75" style="width:21pt;height:16.5pt" o:ole="">
            <v:imagedata r:id="rId21" o:title=""/>
          </v:shape>
          <o:OLEObject Type="Embed" ProgID="CorelDRAW.Graphic.12" ShapeID="_x0000_i1032" DrawAspect="Content" ObjectID="_1809169267" r:id="rId27"/>
        </w:object>
      </w:r>
      <w:r w:rsidRPr="007606A4">
        <w:t>.</w:t>
      </w:r>
    </w:p>
    <w:p w14:paraId="164093E1" w14:textId="77777777" w:rsidR="00120EDB" w:rsidRPr="000B1F43" w:rsidRDefault="00120EDB" w:rsidP="00F44B24">
      <w:pPr>
        <w:pStyle w:val="2"/>
        <w:spacing w:before="0" w:after="200" w:line="276" w:lineRule="auto"/>
        <w:ind w:firstLine="567"/>
        <w:rPr>
          <w:rStyle w:val="aa"/>
          <w:rFonts w:ascii="Times New Roman" w:hAnsi="Times New Roman" w:cs="Times New Roman"/>
          <w:b/>
          <w:i w:val="0"/>
          <w:color w:val="auto"/>
          <w:sz w:val="24"/>
          <w:szCs w:val="24"/>
        </w:rPr>
      </w:pPr>
      <w:r w:rsidRPr="000B1F43">
        <w:rPr>
          <w:rStyle w:val="aa"/>
          <w:rFonts w:ascii="Times New Roman" w:hAnsi="Times New Roman" w:cs="Times New Roman"/>
          <w:b/>
          <w:i w:val="0"/>
          <w:color w:val="auto"/>
          <w:sz w:val="24"/>
          <w:szCs w:val="24"/>
        </w:rPr>
        <w:t>9.3 Список разделов и программируемых параметров</w:t>
      </w:r>
      <w:bookmarkStart w:id="49" w:name="_Toc125630230"/>
      <w:bookmarkStart w:id="50" w:name="_Toc191470908"/>
      <w:bookmarkStart w:id="51" w:name="_Toc194926513"/>
      <w:bookmarkStart w:id="52" w:name="_Toc195016029"/>
      <w:r w:rsidRPr="000B1F43">
        <w:rPr>
          <w:rStyle w:val="aa"/>
          <w:rFonts w:ascii="Times New Roman" w:hAnsi="Times New Roman" w:cs="Times New Roman"/>
          <w:b/>
          <w:i w:val="0"/>
          <w:color w:val="auto"/>
          <w:sz w:val="24"/>
          <w:szCs w:val="24"/>
        </w:rPr>
        <w:t>.</w:t>
      </w:r>
      <w:bookmarkEnd w:id="49"/>
      <w:bookmarkEnd w:id="50"/>
      <w:bookmarkEnd w:id="51"/>
      <w:bookmarkEnd w:id="52"/>
    </w:p>
    <w:p w14:paraId="4675D117" w14:textId="77777777" w:rsidR="00120EDB" w:rsidRPr="007606A4" w:rsidRDefault="00120EDB" w:rsidP="00F44B24">
      <w:pPr>
        <w:spacing w:after="200" w:line="276" w:lineRule="auto"/>
        <w:ind w:firstLine="567"/>
        <w:jc w:val="both"/>
      </w:pPr>
      <w:r w:rsidRPr="007606A4">
        <w:t>Раздел 1. Настройка выхода №1</w:t>
      </w:r>
    </w:p>
    <w:p w14:paraId="30E33B98" w14:textId="77777777" w:rsidR="00120EDB" w:rsidRDefault="00120EDB" w:rsidP="00F44B24">
      <w:pPr>
        <w:spacing w:after="200" w:line="276" w:lineRule="auto"/>
        <w:ind w:firstLine="567"/>
        <w:jc w:val="both"/>
      </w:pPr>
      <w:r w:rsidRPr="007606A4">
        <w:t>Раздел 2. Настройка выхода №2</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2690"/>
        <w:gridCol w:w="1137"/>
        <w:gridCol w:w="5386"/>
      </w:tblGrid>
      <w:tr w:rsidR="00120EDB" w:rsidRPr="007606A4" w14:paraId="39340A54" w14:textId="77777777" w:rsidTr="001107F8">
        <w:trPr>
          <w:trHeight w:val="357"/>
          <w:jc w:val="center"/>
        </w:trPr>
        <w:tc>
          <w:tcPr>
            <w:tcW w:w="1561" w:type="dxa"/>
            <w:tcBorders>
              <w:bottom w:val="single" w:sz="4" w:space="0" w:color="auto"/>
            </w:tcBorders>
          </w:tcPr>
          <w:p w14:paraId="187200B3" w14:textId="77777777" w:rsidR="00120EDB" w:rsidRPr="007606A4" w:rsidRDefault="00120EDB" w:rsidP="001107F8">
            <w:pPr>
              <w:autoSpaceDE w:val="0"/>
              <w:autoSpaceDN w:val="0"/>
              <w:adjustRightInd w:val="0"/>
              <w:jc w:val="center"/>
            </w:pPr>
            <w:r w:rsidRPr="007606A4">
              <w:t>№ раздела</w:t>
            </w:r>
          </w:p>
        </w:tc>
        <w:tc>
          <w:tcPr>
            <w:tcW w:w="3827" w:type="dxa"/>
            <w:gridSpan w:val="2"/>
            <w:tcBorders>
              <w:bottom w:val="single" w:sz="4" w:space="0" w:color="auto"/>
            </w:tcBorders>
          </w:tcPr>
          <w:p w14:paraId="68919BA1" w14:textId="77777777" w:rsidR="00120EDB" w:rsidRPr="007606A4" w:rsidRDefault="00120EDB" w:rsidP="001107F8">
            <w:pPr>
              <w:autoSpaceDE w:val="0"/>
              <w:autoSpaceDN w:val="0"/>
              <w:adjustRightInd w:val="0"/>
              <w:ind w:firstLine="567"/>
              <w:jc w:val="center"/>
            </w:pPr>
            <w:r w:rsidRPr="007606A4">
              <w:t>Обозначение раздела</w:t>
            </w:r>
          </w:p>
        </w:tc>
        <w:tc>
          <w:tcPr>
            <w:tcW w:w="5386" w:type="dxa"/>
            <w:tcBorders>
              <w:bottom w:val="single" w:sz="4" w:space="0" w:color="auto"/>
            </w:tcBorders>
          </w:tcPr>
          <w:p w14:paraId="350C7011" w14:textId="77777777" w:rsidR="00120EDB" w:rsidRPr="007606A4" w:rsidRDefault="00120EDB" w:rsidP="001107F8">
            <w:pPr>
              <w:autoSpaceDE w:val="0"/>
              <w:autoSpaceDN w:val="0"/>
              <w:adjustRightInd w:val="0"/>
              <w:ind w:firstLine="567"/>
              <w:jc w:val="center"/>
            </w:pPr>
            <w:r w:rsidRPr="007606A4">
              <w:t>Название раздела</w:t>
            </w:r>
          </w:p>
        </w:tc>
      </w:tr>
      <w:tr w:rsidR="00120EDB" w:rsidRPr="007606A4" w14:paraId="6F26984E" w14:textId="77777777" w:rsidTr="001107F8">
        <w:trPr>
          <w:trHeight w:val="274"/>
          <w:jc w:val="center"/>
        </w:trPr>
        <w:tc>
          <w:tcPr>
            <w:tcW w:w="1561" w:type="dxa"/>
            <w:tcBorders>
              <w:bottom w:val="single" w:sz="4" w:space="0" w:color="auto"/>
            </w:tcBorders>
            <w:vAlign w:val="center"/>
          </w:tcPr>
          <w:p w14:paraId="1C7CFD4D" w14:textId="77777777" w:rsidR="00120EDB" w:rsidRPr="007606A4" w:rsidRDefault="00120EDB" w:rsidP="001107F8">
            <w:pPr>
              <w:autoSpaceDE w:val="0"/>
              <w:autoSpaceDN w:val="0"/>
              <w:adjustRightInd w:val="0"/>
              <w:jc w:val="center"/>
              <w:rPr>
                <w:iCs/>
                <w:snapToGrid w:val="0"/>
              </w:rPr>
            </w:pPr>
            <w:r w:rsidRPr="007606A4">
              <w:rPr>
                <w:iCs/>
                <w:snapToGrid w:val="0"/>
              </w:rPr>
              <w:t>1,2,</w:t>
            </w:r>
          </w:p>
        </w:tc>
        <w:tc>
          <w:tcPr>
            <w:tcW w:w="3827" w:type="dxa"/>
            <w:gridSpan w:val="2"/>
            <w:tcBorders>
              <w:bottom w:val="single" w:sz="4" w:space="0" w:color="auto"/>
            </w:tcBorders>
          </w:tcPr>
          <w:p w14:paraId="020E4313" w14:textId="77777777" w:rsidR="00120EDB" w:rsidRPr="007606A4" w:rsidRDefault="00120EDB" w:rsidP="001107F8">
            <w:pPr>
              <w:autoSpaceDE w:val="0"/>
              <w:autoSpaceDN w:val="0"/>
              <w:adjustRightInd w:val="0"/>
              <w:ind w:firstLine="567"/>
            </w:pPr>
            <w:r w:rsidRPr="007606A4">
              <w:t>Р-01,    Р-02</w:t>
            </w:r>
          </w:p>
          <w:p w14:paraId="782FEA0B" w14:textId="77777777" w:rsidR="00120EDB" w:rsidRPr="007606A4" w:rsidRDefault="00120EDB" w:rsidP="001107F8">
            <w:pPr>
              <w:autoSpaceDE w:val="0"/>
              <w:autoSpaceDN w:val="0"/>
              <w:adjustRightInd w:val="0"/>
              <w:ind w:firstLine="567"/>
            </w:pPr>
            <w:r w:rsidRPr="007606A4">
              <w:rPr>
                <w:lang w:val="en-US"/>
              </w:rPr>
              <w:t>AL</w:t>
            </w:r>
            <w:r w:rsidRPr="007606A4">
              <w:t>.</w:t>
            </w:r>
            <w:r w:rsidRPr="007606A4">
              <w:rPr>
                <w:lang w:val="en-US"/>
              </w:rPr>
              <w:t>A</w:t>
            </w:r>
            <w:r w:rsidRPr="007606A4">
              <w:rPr>
                <w:bCs/>
                <w:snapToGrid w:val="0"/>
              </w:rPr>
              <w:t xml:space="preserve"> , </w:t>
            </w:r>
            <w:r w:rsidRPr="007606A4">
              <w:rPr>
                <w:lang w:val="en-US"/>
              </w:rPr>
              <w:t>AL</w:t>
            </w:r>
            <w:r w:rsidRPr="007606A4">
              <w:t>.</w:t>
            </w:r>
            <w:r w:rsidRPr="007606A4">
              <w:rPr>
                <w:lang w:val="en-US"/>
              </w:rPr>
              <w:t>b</w:t>
            </w:r>
            <w:r w:rsidRPr="007606A4">
              <w:t xml:space="preserve">, </w:t>
            </w:r>
          </w:p>
        </w:tc>
        <w:tc>
          <w:tcPr>
            <w:tcW w:w="5386" w:type="dxa"/>
            <w:tcBorders>
              <w:bottom w:val="single" w:sz="4" w:space="0" w:color="auto"/>
            </w:tcBorders>
          </w:tcPr>
          <w:p w14:paraId="6132A667" w14:textId="77777777" w:rsidR="00120EDB" w:rsidRPr="007606A4" w:rsidRDefault="00120EDB" w:rsidP="001107F8">
            <w:pPr>
              <w:autoSpaceDE w:val="0"/>
              <w:autoSpaceDN w:val="0"/>
              <w:adjustRightInd w:val="0"/>
              <w:ind w:firstLine="567"/>
            </w:pPr>
            <w:r w:rsidRPr="007606A4">
              <w:rPr>
                <w:iCs/>
                <w:snapToGrid w:val="0"/>
              </w:rPr>
              <w:t>Настройка выходов 1,2,3</w:t>
            </w:r>
          </w:p>
        </w:tc>
      </w:tr>
      <w:tr w:rsidR="00120EDB" w:rsidRPr="007606A4" w14:paraId="2EA368BF" w14:textId="77777777" w:rsidTr="001107F8">
        <w:trPr>
          <w:trHeight w:val="442"/>
          <w:jc w:val="center"/>
        </w:trPr>
        <w:tc>
          <w:tcPr>
            <w:tcW w:w="1561" w:type="dxa"/>
            <w:tcBorders>
              <w:bottom w:val="single" w:sz="4" w:space="0" w:color="auto"/>
            </w:tcBorders>
          </w:tcPr>
          <w:p w14:paraId="36ADCED7" w14:textId="77777777" w:rsidR="00120EDB" w:rsidRPr="007606A4" w:rsidRDefault="00120EDB" w:rsidP="001107F8">
            <w:pPr>
              <w:autoSpaceDE w:val="0"/>
              <w:autoSpaceDN w:val="0"/>
              <w:adjustRightInd w:val="0"/>
              <w:ind w:left="-86" w:right="15" w:hanging="27"/>
              <w:jc w:val="center"/>
              <w:rPr>
                <w:iCs/>
                <w:snapToGrid w:val="0"/>
              </w:rPr>
            </w:pPr>
            <w:r w:rsidRPr="007606A4">
              <w:rPr>
                <w:iCs/>
                <w:snapToGrid w:val="0"/>
              </w:rPr>
              <w:t>Обозначение параметра</w:t>
            </w:r>
          </w:p>
        </w:tc>
        <w:tc>
          <w:tcPr>
            <w:tcW w:w="2690" w:type="dxa"/>
            <w:tcBorders>
              <w:bottom w:val="single" w:sz="4" w:space="0" w:color="auto"/>
            </w:tcBorders>
          </w:tcPr>
          <w:p w14:paraId="44E4D42A" w14:textId="77777777" w:rsidR="00120EDB" w:rsidRPr="007606A4" w:rsidRDefault="00120EDB" w:rsidP="001107F8">
            <w:pPr>
              <w:tabs>
                <w:tab w:val="left" w:pos="0"/>
              </w:tabs>
              <w:autoSpaceDE w:val="0"/>
              <w:autoSpaceDN w:val="0"/>
              <w:adjustRightInd w:val="0"/>
              <w:jc w:val="center"/>
              <w:rPr>
                <w:iCs/>
                <w:snapToGrid w:val="0"/>
              </w:rPr>
            </w:pPr>
            <w:r w:rsidRPr="007606A4">
              <w:rPr>
                <w:iCs/>
                <w:snapToGrid w:val="0"/>
              </w:rPr>
              <w:t>Название</w:t>
            </w:r>
          </w:p>
          <w:p w14:paraId="19AC22BB" w14:textId="77777777" w:rsidR="00120EDB" w:rsidRPr="007606A4" w:rsidRDefault="00120EDB" w:rsidP="001107F8">
            <w:pPr>
              <w:tabs>
                <w:tab w:val="left" w:pos="0"/>
              </w:tabs>
              <w:autoSpaceDE w:val="0"/>
              <w:autoSpaceDN w:val="0"/>
              <w:adjustRightInd w:val="0"/>
              <w:jc w:val="center"/>
              <w:rPr>
                <w:iCs/>
                <w:snapToGrid w:val="0"/>
              </w:rPr>
            </w:pPr>
            <w:r w:rsidRPr="007606A4">
              <w:rPr>
                <w:iCs/>
                <w:snapToGrid w:val="0"/>
              </w:rPr>
              <w:t>параметра</w:t>
            </w:r>
          </w:p>
        </w:tc>
        <w:tc>
          <w:tcPr>
            <w:tcW w:w="1137" w:type="dxa"/>
            <w:tcBorders>
              <w:bottom w:val="single" w:sz="4" w:space="0" w:color="auto"/>
              <w:right w:val="single" w:sz="4" w:space="0" w:color="auto"/>
            </w:tcBorders>
          </w:tcPr>
          <w:p w14:paraId="7BBD20BE" w14:textId="77777777" w:rsidR="00120EDB" w:rsidRPr="007606A4" w:rsidRDefault="00120EDB" w:rsidP="001107F8">
            <w:pPr>
              <w:tabs>
                <w:tab w:val="left" w:pos="-228"/>
              </w:tabs>
              <w:autoSpaceDE w:val="0"/>
              <w:autoSpaceDN w:val="0"/>
              <w:adjustRightInd w:val="0"/>
              <w:ind w:left="-108" w:right="-108" w:firstLine="29"/>
              <w:jc w:val="center"/>
              <w:rPr>
                <w:iCs/>
                <w:snapToGrid w:val="0"/>
              </w:rPr>
            </w:pPr>
            <w:r w:rsidRPr="007606A4">
              <w:rPr>
                <w:iCs/>
                <w:snapToGrid w:val="0"/>
              </w:rPr>
              <w:t>Значение</w:t>
            </w:r>
          </w:p>
          <w:p w14:paraId="219E1DCC" w14:textId="77777777" w:rsidR="00120EDB" w:rsidRPr="007606A4" w:rsidRDefault="00120EDB" w:rsidP="001107F8">
            <w:pPr>
              <w:tabs>
                <w:tab w:val="left" w:pos="-228"/>
              </w:tabs>
              <w:autoSpaceDE w:val="0"/>
              <w:autoSpaceDN w:val="0"/>
              <w:adjustRightInd w:val="0"/>
              <w:ind w:left="-108" w:right="-108" w:firstLine="29"/>
              <w:jc w:val="center"/>
              <w:rPr>
                <w:iCs/>
                <w:snapToGrid w:val="0"/>
              </w:rPr>
            </w:pPr>
            <w:r w:rsidRPr="007606A4">
              <w:rPr>
                <w:iCs/>
                <w:snapToGrid w:val="0"/>
              </w:rPr>
              <w:t>параметра</w:t>
            </w:r>
          </w:p>
        </w:tc>
        <w:tc>
          <w:tcPr>
            <w:tcW w:w="5386" w:type="dxa"/>
            <w:tcBorders>
              <w:top w:val="single" w:sz="4" w:space="0" w:color="auto"/>
              <w:left w:val="single" w:sz="4" w:space="0" w:color="auto"/>
              <w:bottom w:val="single" w:sz="4" w:space="0" w:color="auto"/>
              <w:right w:val="single" w:sz="4" w:space="0" w:color="auto"/>
            </w:tcBorders>
          </w:tcPr>
          <w:p w14:paraId="49E9EFDA" w14:textId="77777777" w:rsidR="00120EDB" w:rsidRPr="007606A4" w:rsidRDefault="00120EDB" w:rsidP="001107F8">
            <w:pPr>
              <w:autoSpaceDE w:val="0"/>
              <w:autoSpaceDN w:val="0"/>
              <w:adjustRightInd w:val="0"/>
              <w:ind w:firstLine="567"/>
              <w:jc w:val="center"/>
            </w:pPr>
            <w:r w:rsidRPr="007606A4">
              <w:rPr>
                <w:iCs/>
                <w:snapToGrid w:val="0"/>
              </w:rPr>
              <w:t>Комментарии</w:t>
            </w:r>
          </w:p>
        </w:tc>
      </w:tr>
      <w:tr w:rsidR="00120EDB" w:rsidRPr="007606A4" w14:paraId="5F5D19EC" w14:textId="77777777" w:rsidTr="001107F8">
        <w:trPr>
          <w:trHeight w:val="482"/>
          <w:jc w:val="center"/>
        </w:trPr>
        <w:tc>
          <w:tcPr>
            <w:tcW w:w="1561" w:type="dxa"/>
            <w:vMerge w:val="restart"/>
            <w:vAlign w:val="center"/>
          </w:tcPr>
          <w:p w14:paraId="4DF6261A" w14:textId="77777777" w:rsidR="00120EDB" w:rsidRPr="007606A4" w:rsidRDefault="00120EDB" w:rsidP="001107F8">
            <w:pPr>
              <w:autoSpaceDE w:val="0"/>
              <w:autoSpaceDN w:val="0"/>
              <w:adjustRightInd w:val="0"/>
              <w:jc w:val="center"/>
            </w:pPr>
            <w:r w:rsidRPr="007606A4">
              <w:rPr>
                <w:lang w:val="en-US"/>
              </w:rPr>
              <w:t>A</w:t>
            </w:r>
            <w:r w:rsidRPr="007606A4">
              <w:t>.</w:t>
            </w:r>
            <w:r w:rsidRPr="007606A4">
              <w:rPr>
                <w:lang w:val="en-US"/>
              </w:rPr>
              <w:t>tYP</w:t>
            </w:r>
          </w:p>
          <w:p w14:paraId="77208E8E" w14:textId="77777777" w:rsidR="00120EDB" w:rsidRPr="007606A4" w:rsidRDefault="00120EDB" w:rsidP="001107F8">
            <w:pPr>
              <w:autoSpaceDE w:val="0"/>
              <w:autoSpaceDN w:val="0"/>
              <w:adjustRightInd w:val="0"/>
              <w:jc w:val="center"/>
            </w:pPr>
            <w:r w:rsidRPr="007606A4">
              <w:rPr>
                <w:lang w:val="en-US"/>
              </w:rPr>
              <w:t>b</w:t>
            </w:r>
            <w:r w:rsidRPr="007606A4">
              <w:t>.</w:t>
            </w:r>
            <w:r w:rsidRPr="007606A4">
              <w:rPr>
                <w:lang w:val="en-US"/>
              </w:rPr>
              <w:t>tYP</w:t>
            </w:r>
          </w:p>
          <w:p w14:paraId="3709D8FE" w14:textId="77777777" w:rsidR="00120EDB" w:rsidRPr="007606A4" w:rsidRDefault="00120EDB" w:rsidP="001107F8">
            <w:pPr>
              <w:autoSpaceDE w:val="0"/>
              <w:autoSpaceDN w:val="0"/>
              <w:adjustRightInd w:val="0"/>
              <w:ind w:firstLine="567"/>
              <w:jc w:val="center"/>
            </w:pPr>
          </w:p>
          <w:p w14:paraId="0FD66869" w14:textId="77777777" w:rsidR="00120EDB" w:rsidRPr="007606A4" w:rsidRDefault="00120EDB" w:rsidP="001107F8">
            <w:pPr>
              <w:autoSpaceDE w:val="0"/>
              <w:autoSpaceDN w:val="0"/>
              <w:adjustRightInd w:val="0"/>
              <w:ind w:firstLine="567"/>
              <w:jc w:val="center"/>
              <w:rPr>
                <w:iCs/>
                <w:snapToGrid w:val="0"/>
              </w:rPr>
            </w:pPr>
          </w:p>
        </w:tc>
        <w:tc>
          <w:tcPr>
            <w:tcW w:w="2690" w:type="dxa"/>
            <w:vMerge w:val="restart"/>
          </w:tcPr>
          <w:p w14:paraId="2F703958" w14:textId="77777777" w:rsidR="00120EDB" w:rsidRPr="007606A4" w:rsidRDefault="00120EDB" w:rsidP="001107F8">
            <w:pPr>
              <w:autoSpaceDE w:val="0"/>
              <w:autoSpaceDN w:val="0"/>
              <w:adjustRightInd w:val="0"/>
              <w:ind w:right="-108" w:firstLine="29"/>
              <w:rPr>
                <w:iCs/>
                <w:snapToGrid w:val="0"/>
              </w:rPr>
            </w:pPr>
            <w:r w:rsidRPr="007606A4">
              <w:rPr>
                <w:iCs/>
                <w:snapToGrid w:val="0"/>
              </w:rPr>
              <w:t>Режим работы реле выхода 1</w:t>
            </w:r>
          </w:p>
          <w:p w14:paraId="7F54BD75" w14:textId="77777777" w:rsidR="00120EDB" w:rsidRPr="007606A4" w:rsidRDefault="00120EDB" w:rsidP="001107F8">
            <w:pPr>
              <w:autoSpaceDE w:val="0"/>
              <w:autoSpaceDN w:val="0"/>
              <w:adjustRightInd w:val="0"/>
              <w:ind w:right="-108" w:firstLine="29"/>
              <w:rPr>
                <w:iCs/>
                <w:snapToGrid w:val="0"/>
              </w:rPr>
            </w:pPr>
            <w:r w:rsidRPr="007606A4">
              <w:rPr>
                <w:iCs/>
                <w:snapToGrid w:val="0"/>
              </w:rPr>
              <w:t>Выхода 2</w:t>
            </w:r>
          </w:p>
          <w:p w14:paraId="70F51F32" w14:textId="77777777" w:rsidR="00120EDB" w:rsidRPr="007606A4" w:rsidRDefault="00120EDB" w:rsidP="001107F8">
            <w:pPr>
              <w:autoSpaceDE w:val="0"/>
              <w:autoSpaceDN w:val="0"/>
              <w:adjustRightInd w:val="0"/>
              <w:ind w:right="-108" w:firstLine="567"/>
              <w:rPr>
                <w:iCs/>
                <w:snapToGrid w:val="0"/>
              </w:rPr>
            </w:pPr>
          </w:p>
        </w:tc>
        <w:tc>
          <w:tcPr>
            <w:tcW w:w="1137" w:type="dxa"/>
            <w:tcBorders>
              <w:right w:val="single" w:sz="4" w:space="0" w:color="auto"/>
            </w:tcBorders>
          </w:tcPr>
          <w:p w14:paraId="06BABE60" w14:textId="77777777" w:rsidR="00120EDB" w:rsidRPr="007606A4" w:rsidRDefault="00120EDB" w:rsidP="001107F8">
            <w:pPr>
              <w:autoSpaceDE w:val="0"/>
              <w:autoSpaceDN w:val="0"/>
              <w:adjustRightInd w:val="0"/>
              <w:ind w:firstLine="29"/>
              <w:jc w:val="center"/>
              <w:rPr>
                <w:iCs/>
                <w:snapToGrid w:val="0"/>
                <w:lang w:val="en-US"/>
              </w:rPr>
            </w:pPr>
            <w:r w:rsidRPr="007606A4">
              <w:t xml:space="preserve"> </w:t>
            </w:r>
            <w:r w:rsidRPr="007606A4">
              <w:object w:dxaOrig="733" w:dyaOrig="279" w14:anchorId="79AE7568">
                <v:shape id="_x0000_i1033" type="#_x0000_t75" style="width:35.25pt;height:14.25pt" o:ole="">
                  <v:imagedata r:id="rId28" o:title=""/>
                </v:shape>
                <o:OLEObject Type="Embed" ProgID="CorelDRAW.Graphic.12" ShapeID="_x0000_i1033" DrawAspect="Content" ObjectID="_1809169268" r:id="rId29"/>
              </w:object>
            </w:r>
          </w:p>
        </w:tc>
        <w:tc>
          <w:tcPr>
            <w:tcW w:w="5386" w:type="dxa"/>
            <w:tcBorders>
              <w:top w:val="single" w:sz="4" w:space="0" w:color="auto"/>
              <w:left w:val="single" w:sz="4" w:space="0" w:color="auto"/>
              <w:bottom w:val="single" w:sz="4" w:space="0" w:color="auto"/>
              <w:right w:val="single" w:sz="4" w:space="0" w:color="auto"/>
            </w:tcBorders>
          </w:tcPr>
          <w:p w14:paraId="45260A11" w14:textId="77777777" w:rsidR="00120EDB" w:rsidRPr="007606A4" w:rsidRDefault="00120EDB" w:rsidP="001107F8">
            <w:pPr>
              <w:tabs>
                <w:tab w:val="left" w:pos="-426"/>
              </w:tabs>
              <w:autoSpaceDE w:val="0"/>
              <w:autoSpaceDN w:val="0"/>
              <w:adjustRightInd w:val="0"/>
              <w:ind w:left="-1" w:firstLine="36"/>
            </w:pPr>
            <w:r>
              <w:t>Р</w:t>
            </w:r>
            <w:r w:rsidRPr="007606A4">
              <w:t>еле срабатывает, если измеренное значение выше уставки, до этого момента контакты реле нормально разомкнуты</w:t>
            </w:r>
          </w:p>
        </w:tc>
      </w:tr>
      <w:tr w:rsidR="00120EDB" w:rsidRPr="007606A4" w14:paraId="54DF75A0" w14:textId="77777777" w:rsidTr="001107F8">
        <w:trPr>
          <w:trHeight w:val="185"/>
          <w:jc w:val="center"/>
        </w:trPr>
        <w:tc>
          <w:tcPr>
            <w:tcW w:w="1561" w:type="dxa"/>
            <w:vMerge/>
            <w:vAlign w:val="center"/>
          </w:tcPr>
          <w:p w14:paraId="11B85438" w14:textId="77777777" w:rsidR="00120EDB" w:rsidRPr="007606A4" w:rsidRDefault="00120EDB" w:rsidP="001107F8">
            <w:pPr>
              <w:autoSpaceDE w:val="0"/>
              <w:autoSpaceDN w:val="0"/>
              <w:adjustRightInd w:val="0"/>
              <w:ind w:firstLine="567"/>
              <w:jc w:val="center"/>
              <w:rPr>
                <w:iCs/>
                <w:snapToGrid w:val="0"/>
              </w:rPr>
            </w:pPr>
          </w:p>
        </w:tc>
        <w:tc>
          <w:tcPr>
            <w:tcW w:w="2690" w:type="dxa"/>
            <w:vMerge/>
          </w:tcPr>
          <w:p w14:paraId="6783A7E1" w14:textId="77777777" w:rsidR="00120EDB" w:rsidRPr="007606A4" w:rsidRDefault="00120EDB" w:rsidP="001107F8">
            <w:pPr>
              <w:autoSpaceDE w:val="0"/>
              <w:autoSpaceDN w:val="0"/>
              <w:adjustRightInd w:val="0"/>
              <w:ind w:right="-108" w:firstLine="567"/>
              <w:rPr>
                <w:iCs/>
                <w:snapToGrid w:val="0"/>
              </w:rPr>
            </w:pPr>
          </w:p>
        </w:tc>
        <w:tc>
          <w:tcPr>
            <w:tcW w:w="1137" w:type="dxa"/>
            <w:tcBorders>
              <w:right w:val="single" w:sz="4" w:space="0" w:color="auto"/>
            </w:tcBorders>
          </w:tcPr>
          <w:p w14:paraId="40CC6424" w14:textId="77777777" w:rsidR="00120EDB" w:rsidRPr="007606A4" w:rsidRDefault="00120EDB" w:rsidP="001107F8">
            <w:pPr>
              <w:autoSpaceDE w:val="0"/>
              <w:autoSpaceDN w:val="0"/>
              <w:adjustRightInd w:val="0"/>
              <w:ind w:firstLine="29"/>
              <w:jc w:val="center"/>
            </w:pPr>
            <w:r w:rsidRPr="007606A4">
              <w:t xml:space="preserve"> </w:t>
            </w:r>
            <w:r w:rsidRPr="007606A4">
              <w:object w:dxaOrig="659" w:dyaOrig="278" w14:anchorId="34DB194F">
                <v:shape id="_x0000_i1034" type="#_x0000_t75" style="width:36.75pt;height:13.5pt" o:ole="">
                  <v:imagedata r:id="rId30" o:title=""/>
                </v:shape>
                <o:OLEObject Type="Embed" ProgID="CorelDRAW.Graphic.12" ShapeID="_x0000_i1034" DrawAspect="Content" ObjectID="_1809169269" r:id="rId31"/>
              </w:object>
            </w:r>
          </w:p>
          <w:p w14:paraId="7C2A8726" w14:textId="77777777" w:rsidR="00120EDB" w:rsidRPr="007606A4" w:rsidRDefault="00120EDB" w:rsidP="001107F8">
            <w:pPr>
              <w:autoSpaceDE w:val="0"/>
              <w:autoSpaceDN w:val="0"/>
              <w:adjustRightInd w:val="0"/>
              <w:ind w:firstLine="29"/>
              <w:jc w:val="center"/>
              <w:rPr>
                <w:iCs/>
                <w:snapToGrid w:val="0"/>
                <w:lang w:val="en-US"/>
              </w:rPr>
            </w:pPr>
          </w:p>
        </w:tc>
        <w:tc>
          <w:tcPr>
            <w:tcW w:w="5386" w:type="dxa"/>
            <w:tcBorders>
              <w:top w:val="single" w:sz="4" w:space="0" w:color="auto"/>
              <w:left w:val="single" w:sz="4" w:space="0" w:color="auto"/>
              <w:bottom w:val="single" w:sz="4" w:space="0" w:color="auto"/>
              <w:right w:val="single" w:sz="4" w:space="0" w:color="auto"/>
            </w:tcBorders>
          </w:tcPr>
          <w:p w14:paraId="068FC75A" w14:textId="77777777" w:rsidR="00120EDB" w:rsidRPr="007606A4" w:rsidRDefault="00120EDB" w:rsidP="001107F8">
            <w:pPr>
              <w:tabs>
                <w:tab w:val="left" w:pos="-426"/>
              </w:tabs>
              <w:autoSpaceDE w:val="0"/>
              <w:autoSpaceDN w:val="0"/>
              <w:adjustRightInd w:val="0"/>
              <w:ind w:left="-1" w:firstLine="36"/>
            </w:pPr>
            <w:r w:rsidRPr="007606A4">
              <w:t>Реле срабатывает, если измеренное значение ниже уставки, до этого момента контакты реле нормально замкнуты</w:t>
            </w:r>
          </w:p>
        </w:tc>
      </w:tr>
      <w:tr w:rsidR="00120EDB" w:rsidRPr="007606A4" w14:paraId="050DF5AB" w14:textId="77777777" w:rsidTr="001107F8">
        <w:trPr>
          <w:trHeight w:val="77"/>
          <w:jc w:val="center"/>
        </w:trPr>
        <w:tc>
          <w:tcPr>
            <w:tcW w:w="1561" w:type="dxa"/>
            <w:vMerge/>
            <w:vAlign w:val="center"/>
          </w:tcPr>
          <w:p w14:paraId="1BB0623B" w14:textId="77777777" w:rsidR="00120EDB" w:rsidRPr="007606A4" w:rsidRDefault="00120EDB" w:rsidP="001107F8">
            <w:pPr>
              <w:autoSpaceDE w:val="0"/>
              <w:autoSpaceDN w:val="0"/>
              <w:adjustRightInd w:val="0"/>
              <w:ind w:firstLine="567"/>
              <w:jc w:val="center"/>
              <w:rPr>
                <w:iCs/>
                <w:snapToGrid w:val="0"/>
              </w:rPr>
            </w:pPr>
          </w:p>
        </w:tc>
        <w:tc>
          <w:tcPr>
            <w:tcW w:w="2690" w:type="dxa"/>
            <w:vMerge/>
          </w:tcPr>
          <w:p w14:paraId="58B52283" w14:textId="77777777" w:rsidR="00120EDB" w:rsidRPr="007606A4" w:rsidRDefault="00120EDB" w:rsidP="001107F8">
            <w:pPr>
              <w:autoSpaceDE w:val="0"/>
              <w:autoSpaceDN w:val="0"/>
              <w:adjustRightInd w:val="0"/>
              <w:ind w:right="-108" w:firstLine="567"/>
              <w:rPr>
                <w:iCs/>
                <w:snapToGrid w:val="0"/>
              </w:rPr>
            </w:pPr>
          </w:p>
        </w:tc>
        <w:tc>
          <w:tcPr>
            <w:tcW w:w="1137" w:type="dxa"/>
            <w:tcBorders>
              <w:right w:val="single" w:sz="4" w:space="0" w:color="auto"/>
            </w:tcBorders>
          </w:tcPr>
          <w:p w14:paraId="37F9D475" w14:textId="77777777" w:rsidR="00120EDB" w:rsidRPr="007606A4" w:rsidRDefault="00120EDB" w:rsidP="001107F8">
            <w:pPr>
              <w:autoSpaceDE w:val="0"/>
              <w:autoSpaceDN w:val="0"/>
              <w:adjustRightInd w:val="0"/>
              <w:ind w:firstLine="29"/>
              <w:jc w:val="center"/>
            </w:pPr>
            <w:r w:rsidRPr="007606A4">
              <w:rPr>
                <w:noProof/>
                <w:lang w:val="en-US"/>
              </w:rPr>
              <w:t>OFF</w:t>
            </w:r>
          </w:p>
        </w:tc>
        <w:tc>
          <w:tcPr>
            <w:tcW w:w="5386" w:type="dxa"/>
            <w:tcBorders>
              <w:top w:val="single" w:sz="4" w:space="0" w:color="auto"/>
              <w:left w:val="single" w:sz="4" w:space="0" w:color="auto"/>
              <w:bottom w:val="single" w:sz="4" w:space="0" w:color="auto"/>
              <w:right w:val="single" w:sz="4" w:space="0" w:color="auto"/>
            </w:tcBorders>
          </w:tcPr>
          <w:p w14:paraId="06585051" w14:textId="77777777" w:rsidR="00120EDB" w:rsidRPr="007606A4" w:rsidRDefault="00120EDB" w:rsidP="001107F8">
            <w:pPr>
              <w:tabs>
                <w:tab w:val="left" w:pos="-426"/>
              </w:tabs>
              <w:autoSpaceDE w:val="0"/>
              <w:autoSpaceDN w:val="0"/>
              <w:adjustRightInd w:val="0"/>
              <w:ind w:left="-1" w:firstLine="36"/>
            </w:pPr>
            <w:r w:rsidRPr="007606A4">
              <w:t>Реле отключены, выход не активен</w:t>
            </w:r>
          </w:p>
        </w:tc>
      </w:tr>
      <w:tr w:rsidR="00120EDB" w:rsidRPr="007606A4" w14:paraId="5567B9DF" w14:textId="77777777" w:rsidTr="001107F8">
        <w:trPr>
          <w:trHeight w:val="367"/>
          <w:jc w:val="center"/>
        </w:trPr>
        <w:tc>
          <w:tcPr>
            <w:tcW w:w="1561" w:type="dxa"/>
            <w:vAlign w:val="center"/>
          </w:tcPr>
          <w:p w14:paraId="0396441E" w14:textId="77777777" w:rsidR="00120EDB" w:rsidRPr="007606A4" w:rsidRDefault="00120EDB" w:rsidP="001107F8">
            <w:pPr>
              <w:tabs>
                <w:tab w:val="left" w:pos="0"/>
              </w:tabs>
              <w:autoSpaceDE w:val="0"/>
              <w:autoSpaceDN w:val="0"/>
              <w:adjustRightInd w:val="0"/>
              <w:jc w:val="center"/>
              <w:rPr>
                <w:lang w:val="en-US"/>
              </w:rPr>
            </w:pPr>
            <w:r w:rsidRPr="007606A4">
              <w:rPr>
                <w:lang w:val="en-US"/>
              </w:rPr>
              <w:t>A.SEt</w:t>
            </w:r>
          </w:p>
          <w:p w14:paraId="36BFDFB5" w14:textId="77777777" w:rsidR="00120EDB" w:rsidRPr="007606A4" w:rsidRDefault="00120EDB" w:rsidP="001107F8">
            <w:pPr>
              <w:autoSpaceDE w:val="0"/>
              <w:autoSpaceDN w:val="0"/>
              <w:adjustRightInd w:val="0"/>
              <w:jc w:val="center"/>
              <w:rPr>
                <w:lang w:val="en-US"/>
              </w:rPr>
            </w:pPr>
            <w:r w:rsidRPr="007606A4">
              <w:rPr>
                <w:lang w:val="en-US"/>
              </w:rPr>
              <w:t>b.SEt</w:t>
            </w:r>
          </w:p>
          <w:p w14:paraId="79F5EE0E" w14:textId="77777777" w:rsidR="00120EDB" w:rsidRPr="007606A4" w:rsidRDefault="00120EDB" w:rsidP="001107F8">
            <w:pPr>
              <w:autoSpaceDE w:val="0"/>
              <w:autoSpaceDN w:val="0"/>
              <w:adjustRightInd w:val="0"/>
              <w:jc w:val="center"/>
              <w:rPr>
                <w:lang w:val="en-US"/>
              </w:rPr>
            </w:pPr>
          </w:p>
        </w:tc>
        <w:tc>
          <w:tcPr>
            <w:tcW w:w="2690" w:type="dxa"/>
          </w:tcPr>
          <w:p w14:paraId="6ABA7DFA" w14:textId="77777777" w:rsidR="00120EDB" w:rsidRPr="007606A4" w:rsidRDefault="00120EDB" w:rsidP="001107F8">
            <w:pPr>
              <w:autoSpaceDE w:val="0"/>
              <w:autoSpaceDN w:val="0"/>
              <w:adjustRightInd w:val="0"/>
              <w:ind w:right="-108"/>
            </w:pPr>
            <w:r w:rsidRPr="007606A4">
              <w:t>уставка выхода 1</w:t>
            </w:r>
          </w:p>
          <w:p w14:paraId="0F7FD96F" w14:textId="77777777" w:rsidR="00120EDB" w:rsidRPr="007606A4" w:rsidRDefault="00120EDB" w:rsidP="001107F8">
            <w:pPr>
              <w:autoSpaceDE w:val="0"/>
              <w:autoSpaceDN w:val="0"/>
              <w:adjustRightInd w:val="0"/>
              <w:ind w:right="-108"/>
            </w:pPr>
            <w:r w:rsidRPr="007606A4">
              <w:t>уставка выхода 2</w:t>
            </w:r>
          </w:p>
        </w:tc>
        <w:tc>
          <w:tcPr>
            <w:tcW w:w="1137" w:type="dxa"/>
          </w:tcPr>
          <w:p w14:paraId="36C5233C" w14:textId="77777777" w:rsidR="00120EDB" w:rsidRPr="007606A4" w:rsidRDefault="00120EDB" w:rsidP="001107F8">
            <w:pPr>
              <w:autoSpaceDE w:val="0"/>
              <w:autoSpaceDN w:val="0"/>
              <w:adjustRightInd w:val="0"/>
              <w:ind w:firstLine="29"/>
              <w:jc w:val="center"/>
              <w:rPr>
                <w:iCs/>
                <w:snapToGrid w:val="0"/>
              </w:rPr>
            </w:pPr>
            <w:r w:rsidRPr="007606A4">
              <w:rPr>
                <w:iCs/>
                <w:snapToGrid w:val="0"/>
              </w:rPr>
              <w:t>хххх</w:t>
            </w:r>
          </w:p>
        </w:tc>
        <w:tc>
          <w:tcPr>
            <w:tcW w:w="5386" w:type="dxa"/>
            <w:tcBorders>
              <w:top w:val="single" w:sz="4" w:space="0" w:color="auto"/>
            </w:tcBorders>
          </w:tcPr>
          <w:p w14:paraId="43E57935" w14:textId="77777777" w:rsidR="00120EDB" w:rsidRPr="007606A4" w:rsidRDefault="00120EDB" w:rsidP="001107F8">
            <w:pPr>
              <w:tabs>
                <w:tab w:val="left" w:pos="-426"/>
              </w:tabs>
              <w:autoSpaceDE w:val="0"/>
              <w:autoSpaceDN w:val="0"/>
              <w:adjustRightInd w:val="0"/>
              <w:ind w:left="-1" w:firstLine="36"/>
            </w:pPr>
            <w:r w:rsidRPr="007606A4">
              <w:rPr>
                <w:iCs/>
                <w:snapToGrid w:val="0"/>
              </w:rPr>
              <w:t>Соответствует диапазону измерения прибора</w:t>
            </w:r>
          </w:p>
        </w:tc>
      </w:tr>
      <w:tr w:rsidR="00120EDB" w:rsidRPr="007606A4" w14:paraId="6022013E" w14:textId="77777777" w:rsidTr="00093F1D">
        <w:trPr>
          <w:trHeight w:val="849"/>
          <w:jc w:val="center"/>
        </w:trPr>
        <w:tc>
          <w:tcPr>
            <w:tcW w:w="1561" w:type="dxa"/>
            <w:vAlign w:val="center"/>
          </w:tcPr>
          <w:p w14:paraId="062FC2CC" w14:textId="77777777" w:rsidR="00120EDB" w:rsidRPr="007606A4" w:rsidRDefault="00120EDB" w:rsidP="001107F8">
            <w:pPr>
              <w:autoSpaceDE w:val="0"/>
              <w:autoSpaceDN w:val="0"/>
              <w:adjustRightInd w:val="0"/>
              <w:jc w:val="center"/>
              <w:rPr>
                <w:lang w:val="en-US"/>
              </w:rPr>
            </w:pPr>
            <w:r w:rsidRPr="007606A4">
              <w:rPr>
                <w:lang w:val="en-US"/>
              </w:rPr>
              <w:t>A..hYS</w:t>
            </w:r>
          </w:p>
          <w:p w14:paraId="412BF6AA" w14:textId="356518AF" w:rsidR="00120EDB" w:rsidRPr="007606A4" w:rsidRDefault="00120EDB" w:rsidP="00093F1D">
            <w:pPr>
              <w:autoSpaceDE w:val="0"/>
              <w:autoSpaceDN w:val="0"/>
              <w:adjustRightInd w:val="0"/>
              <w:jc w:val="center"/>
              <w:rPr>
                <w:lang w:val="en-US"/>
              </w:rPr>
            </w:pPr>
            <w:r w:rsidRPr="007606A4">
              <w:rPr>
                <w:lang w:val="en-US"/>
              </w:rPr>
              <w:t>b.hYS</w:t>
            </w:r>
          </w:p>
        </w:tc>
        <w:tc>
          <w:tcPr>
            <w:tcW w:w="2690" w:type="dxa"/>
          </w:tcPr>
          <w:p w14:paraId="4EA2B9FD" w14:textId="77777777" w:rsidR="00120EDB" w:rsidRPr="007606A4" w:rsidRDefault="00120EDB" w:rsidP="001107F8">
            <w:pPr>
              <w:autoSpaceDE w:val="0"/>
              <w:autoSpaceDN w:val="0"/>
              <w:adjustRightInd w:val="0"/>
              <w:ind w:right="-108"/>
            </w:pPr>
            <w:r w:rsidRPr="007606A4">
              <w:t>гистерезис срабатывания уставки  выхода 1</w:t>
            </w:r>
          </w:p>
          <w:p w14:paraId="53C5FDC5" w14:textId="77777777" w:rsidR="00120EDB" w:rsidRPr="007606A4" w:rsidRDefault="00120EDB" w:rsidP="001107F8">
            <w:pPr>
              <w:autoSpaceDE w:val="0"/>
              <w:autoSpaceDN w:val="0"/>
              <w:adjustRightInd w:val="0"/>
              <w:ind w:right="-108"/>
            </w:pPr>
            <w:r w:rsidRPr="007606A4">
              <w:t>уставки выхода 2</w:t>
            </w:r>
          </w:p>
        </w:tc>
        <w:tc>
          <w:tcPr>
            <w:tcW w:w="1137" w:type="dxa"/>
          </w:tcPr>
          <w:p w14:paraId="6DA546C1" w14:textId="77777777" w:rsidR="00120EDB" w:rsidRPr="007606A4" w:rsidRDefault="00120EDB" w:rsidP="001107F8">
            <w:pPr>
              <w:autoSpaceDE w:val="0"/>
              <w:autoSpaceDN w:val="0"/>
              <w:adjustRightInd w:val="0"/>
              <w:ind w:firstLine="29"/>
              <w:jc w:val="center"/>
            </w:pPr>
            <w:r w:rsidRPr="007606A4">
              <w:rPr>
                <w:iCs/>
                <w:snapToGrid w:val="0"/>
              </w:rPr>
              <w:t xml:space="preserve"> хххх</w:t>
            </w:r>
          </w:p>
          <w:p w14:paraId="7898524C" w14:textId="77777777" w:rsidR="00120EDB" w:rsidRPr="007606A4" w:rsidRDefault="00120EDB" w:rsidP="001107F8">
            <w:pPr>
              <w:autoSpaceDE w:val="0"/>
              <w:autoSpaceDN w:val="0"/>
              <w:adjustRightInd w:val="0"/>
              <w:ind w:firstLine="29"/>
              <w:jc w:val="center"/>
              <w:rPr>
                <w:b/>
              </w:rPr>
            </w:pPr>
          </w:p>
        </w:tc>
        <w:tc>
          <w:tcPr>
            <w:tcW w:w="5386" w:type="dxa"/>
            <w:tcBorders>
              <w:top w:val="single" w:sz="4" w:space="0" w:color="auto"/>
            </w:tcBorders>
          </w:tcPr>
          <w:p w14:paraId="069A14F0" w14:textId="77777777" w:rsidR="00120EDB" w:rsidRPr="007606A4" w:rsidRDefault="00120EDB" w:rsidP="001107F8">
            <w:pPr>
              <w:tabs>
                <w:tab w:val="left" w:pos="-426"/>
              </w:tabs>
              <w:autoSpaceDE w:val="0"/>
              <w:autoSpaceDN w:val="0"/>
              <w:adjustRightInd w:val="0"/>
              <w:ind w:left="-1" w:firstLine="36"/>
            </w:pPr>
            <w:r w:rsidRPr="007606A4">
              <w:t>По диапазону измерения прибора, зону нечувствительности между включением и выключением реле</w:t>
            </w:r>
          </w:p>
        </w:tc>
      </w:tr>
      <w:tr w:rsidR="00120EDB" w:rsidRPr="007606A4" w14:paraId="2DD9EB34" w14:textId="77777777" w:rsidTr="001107F8">
        <w:tblPrEx>
          <w:jc w:val="left"/>
        </w:tblPrEx>
        <w:trPr>
          <w:trHeight w:val="367"/>
        </w:trPr>
        <w:tc>
          <w:tcPr>
            <w:tcW w:w="1561" w:type="dxa"/>
            <w:vMerge w:val="restart"/>
          </w:tcPr>
          <w:p w14:paraId="1396A15C" w14:textId="77777777" w:rsidR="00120EDB" w:rsidRPr="007606A4" w:rsidRDefault="00120EDB" w:rsidP="001107F8">
            <w:pPr>
              <w:autoSpaceDE w:val="0"/>
              <w:autoSpaceDN w:val="0"/>
              <w:adjustRightInd w:val="0"/>
              <w:ind w:left="-120" w:right="-94"/>
              <w:jc w:val="center"/>
              <w:rPr>
                <w:lang w:val="en-US"/>
              </w:rPr>
            </w:pPr>
            <w:r w:rsidRPr="007606A4">
              <w:rPr>
                <w:lang w:val="en-US"/>
              </w:rPr>
              <w:t>A.out</w:t>
            </w:r>
          </w:p>
          <w:p w14:paraId="14B9073D" w14:textId="77777777" w:rsidR="00120EDB" w:rsidRPr="007606A4" w:rsidRDefault="00120EDB" w:rsidP="001107F8">
            <w:pPr>
              <w:autoSpaceDE w:val="0"/>
              <w:autoSpaceDN w:val="0"/>
              <w:adjustRightInd w:val="0"/>
              <w:ind w:left="-120" w:right="-94"/>
              <w:jc w:val="center"/>
            </w:pPr>
            <w:r w:rsidRPr="007606A4">
              <w:rPr>
                <w:lang w:val="en-US"/>
              </w:rPr>
              <w:t>b.out</w:t>
            </w:r>
          </w:p>
        </w:tc>
        <w:tc>
          <w:tcPr>
            <w:tcW w:w="2690" w:type="dxa"/>
            <w:vMerge w:val="restart"/>
          </w:tcPr>
          <w:p w14:paraId="491F30FF" w14:textId="0FF7011C" w:rsidR="00120EDB" w:rsidRPr="007606A4" w:rsidRDefault="00120EDB" w:rsidP="00093F1D">
            <w:pPr>
              <w:autoSpaceDE w:val="0"/>
              <w:autoSpaceDN w:val="0"/>
              <w:adjustRightInd w:val="0"/>
              <w:ind w:left="-120" w:right="-94"/>
            </w:pPr>
            <w:r w:rsidRPr="007606A4">
              <w:rPr>
                <w:iCs/>
                <w:snapToGrid w:val="0"/>
              </w:rPr>
              <w:t xml:space="preserve"> работа выхода </w:t>
            </w:r>
          </w:p>
        </w:tc>
        <w:tc>
          <w:tcPr>
            <w:tcW w:w="1137" w:type="dxa"/>
          </w:tcPr>
          <w:p w14:paraId="4CA7912F" w14:textId="77777777" w:rsidR="00120EDB" w:rsidRPr="007606A4" w:rsidRDefault="00120EDB" w:rsidP="001107F8">
            <w:pPr>
              <w:autoSpaceDE w:val="0"/>
              <w:autoSpaceDN w:val="0"/>
              <w:adjustRightInd w:val="0"/>
              <w:ind w:left="-120" w:right="-94"/>
              <w:jc w:val="center"/>
            </w:pPr>
            <w:r w:rsidRPr="007606A4">
              <w:rPr>
                <w:lang w:val="en-US"/>
              </w:rPr>
              <w:t>r.on</w:t>
            </w:r>
          </w:p>
        </w:tc>
        <w:tc>
          <w:tcPr>
            <w:tcW w:w="5386" w:type="dxa"/>
          </w:tcPr>
          <w:p w14:paraId="53799D27" w14:textId="77777777" w:rsidR="00120EDB" w:rsidRPr="007606A4" w:rsidRDefault="00120EDB" w:rsidP="001107F8">
            <w:pPr>
              <w:autoSpaceDE w:val="0"/>
              <w:autoSpaceDN w:val="0"/>
              <w:adjustRightInd w:val="0"/>
              <w:ind w:left="-120" w:right="-94"/>
            </w:pPr>
            <w:r w:rsidRPr="007606A4">
              <w:t xml:space="preserve"> при срабатывании сигнализации реле </w:t>
            </w:r>
          </w:p>
          <w:p w14:paraId="7B8EBC47" w14:textId="77777777" w:rsidR="00120EDB" w:rsidRPr="007606A4" w:rsidRDefault="00120EDB" w:rsidP="001107F8">
            <w:pPr>
              <w:autoSpaceDE w:val="0"/>
              <w:autoSpaceDN w:val="0"/>
              <w:adjustRightInd w:val="0"/>
              <w:ind w:left="-120" w:right="-94"/>
            </w:pPr>
            <w:r w:rsidRPr="007606A4">
              <w:t xml:space="preserve"> включается</w:t>
            </w:r>
          </w:p>
        </w:tc>
      </w:tr>
      <w:tr w:rsidR="00120EDB" w:rsidRPr="007606A4" w14:paraId="1FCBE12C" w14:textId="77777777" w:rsidTr="001107F8">
        <w:tblPrEx>
          <w:jc w:val="left"/>
        </w:tblPrEx>
        <w:trPr>
          <w:trHeight w:val="367"/>
        </w:trPr>
        <w:tc>
          <w:tcPr>
            <w:tcW w:w="1561" w:type="dxa"/>
            <w:vMerge/>
          </w:tcPr>
          <w:p w14:paraId="1C20E3AA" w14:textId="77777777" w:rsidR="00120EDB" w:rsidRPr="007606A4" w:rsidRDefault="00120EDB" w:rsidP="001107F8">
            <w:pPr>
              <w:autoSpaceDE w:val="0"/>
              <w:autoSpaceDN w:val="0"/>
              <w:adjustRightInd w:val="0"/>
              <w:ind w:left="-120" w:right="-94"/>
              <w:jc w:val="center"/>
            </w:pPr>
          </w:p>
        </w:tc>
        <w:tc>
          <w:tcPr>
            <w:tcW w:w="2690" w:type="dxa"/>
            <w:vMerge/>
          </w:tcPr>
          <w:p w14:paraId="34CAA5F5" w14:textId="77777777" w:rsidR="00120EDB" w:rsidRPr="007606A4" w:rsidRDefault="00120EDB" w:rsidP="001107F8">
            <w:pPr>
              <w:autoSpaceDE w:val="0"/>
              <w:autoSpaceDN w:val="0"/>
              <w:adjustRightInd w:val="0"/>
              <w:ind w:left="-120" w:right="-94"/>
            </w:pPr>
          </w:p>
        </w:tc>
        <w:tc>
          <w:tcPr>
            <w:tcW w:w="1137" w:type="dxa"/>
          </w:tcPr>
          <w:p w14:paraId="5D4D807E" w14:textId="77777777" w:rsidR="00120EDB" w:rsidRPr="007606A4" w:rsidRDefault="00120EDB" w:rsidP="001107F8">
            <w:pPr>
              <w:autoSpaceDE w:val="0"/>
              <w:autoSpaceDN w:val="0"/>
              <w:adjustRightInd w:val="0"/>
              <w:ind w:left="-120" w:right="-94"/>
              <w:jc w:val="center"/>
              <w:rPr>
                <w:iCs/>
                <w:snapToGrid w:val="0"/>
                <w:lang w:val="en-US"/>
              </w:rPr>
            </w:pPr>
            <w:r w:rsidRPr="007606A4">
              <w:rPr>
                <w:lang w:val="en-US"/>
              </w:rPr>
              <w:t>r.oFF</w:t>
            </w:r>
          </w:p>
        </w:tc>
        <w:tc>
          <w:tcPr>
            <w:tcW w:w="5386" w:type="dxa"/>
          </w:tcPr>
          <w:p w14:paraId="01474F79" w14:textId="77777777" w:rsidR="00120EDB" w:rsidRPr="007606A4" w:rsidRDefault="00120EDB" w:rsidP="001107F8">
            <w:pPr>
              <w:autoSpaceDE w:val="0"/>
              <w:autoSpaceDN w:val="0"/>
              <w:adjustRightInd w:val="0"/>
              <w:ind w:left="-120" w:right="-94"/>
            </w:pPr>
            <w:r w:rsidRPr="007606A4">
              <w:t xml:space="preserve"> при срабатывании сигнализации реле </w:t>
            </w:r>
          </w:p>
          <w:p w14:paraId="27C08570" w14:textId="77777777" w:rsidR="00120EDB" w:rsidRPr="007606A4" w:rsidRDefault="00120EDB" w:rsidP="001107F8">
            <w:pPr>
              <w:autoSpaceDE w:val="0"/>
              <w:autoSpaceDN w:val="0"/>
              <w:adjustRightInd w:val="0"/>
              <w:ind w:left="-120" w:right="-94"/>
            </w:pPr>
            <w:r w:rsidRPr="007606A4">
              <w:t xml:space="preserve"> выключается</w:t>
            </w:r>
          </w:p>
        </w:tc>
      </w:tr>
      <w:tr w:rsidR="00120EDB" w:rsidRPr="007606A4" w14:paraId="28907F08" w14:textId="77777777" w:rsidTr="001107F8">
        <w:tblPrEx>
          <w:jc w:val="left"/>
        </w:tblPrEx>
        <w:trPr>
          <w:trHeight w:val="90"/>
        </w:trPr>
        <w:tc>
          <w:tcPr>
            <w:tcW w:w="1561" w:type="dxa"/>
            <w:vMerge w:val="restart"/>
          </w:tcPr>
          <w:p w14:paraId="2CD051CF" w14:textId="77777777" w:rsidR="00120EDB" w:rsidRPr="007606A4" w:rsidRDefault="00120EDB" w:rsidP="001107F8">
            <w:pPr>
              <w:autoSpaceDE w:val="0"/>
              <w:autoSpaceDN w:val="0"/>
              <w:adjustRightInd w:val="0"/>
              <w:ind w:left="-120" w:right="-94"/>
              <w:jc w:val="center"/>
              <w:rPr>
                <w:lang w:val="en-US"/>
              </w:rPr>
            </w:pPr>
            <w:r w:rsidRPr="007606A4">
              <w:rPr>
                <w:lang w:val="en-US"/>
              </w:rPr>
              <w:t>A.bL</w:t>
            </w:r>
          </w:p>
          <w:p w14:paraId="4EDF31D0" w14:textId="77777777" w:rsidR="00120EDB" w:rsidRPr="007606A4" w:rsidRDefault="00120EDB" w:rsidP="001107F8">
            <w:pPr>
              <w:autoSpaceDE w:val="0"/>
              <w:autoSpaceDN w:val="0"/>
              <w:adjustRightInd w:val="0"/>
              <w:ind w:left="-120" w:right="-94"/>
              <w:jc w:val="center"/>
            </w:pPr>
            <w:r w:rsidRPr="007606A4">
              <w:rPr>
                <w:lang w:val="en-US"/>
              </w:rPr>
              <w:t>b.bL</w:t>
            </w:r>
          </w:p>
        </w:tc>
        <w:tc>
          <w:tcPr>
            <w:tcW w:w="2690" w:type="dxa"/>
            <w:vMerge w:val="restart"/>
          </w:tcPr>
          <w:p w14:paraId="6386DA91"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блокировка </w:t>
            </w:r>
          </w:p>
          <w:p w14:paraId="75D9E0D3" w14:textId="03A7B029" w:rsidR="00120EDB" w:rsidRPr="007606A4" w:rsidRDefault="00120EDB" w:rsidP="00093F1D">
            <w:pPr>
              <w:autoSpaceDE w:val="0"/>
              <w:autoSpaceDN w:val="0"/>
              <w:adjustRightInd w:val="0"/>
              <w:ind w:left="-120" w:right="-94"/>
              <w:rPr>
                <w:iCs/>
                <w:snapToGrid w:val="0"/>
              </w:rPr>
            </w:pPr>
            <w:r w:rsidRPr="007606A4">
              <w:rPr>
                <w:iCs/>
                <w:snapToGrid w:val="0"/>
              </w:rPr>
              <w:t xml:space="preserve"> аварии </w:t>
            </w:r>
          </w:p>
        </w:tc>
        <w:tc>
          <w:tcPr>
            <w:tcW w:w="1137" w:type="dxa"/>
            <w:tcBorders>
              <w:bottom w:val="single" w:sz="4" w:space="0" w:color="auto"/>
            </w:tcBorders>
          </w:tcPr>
          <w:p w14:paraId="4292F5B7" w14:textId="77777777" w:rsidR="00120EDB" w:rsidRPr="007606A4" w:rsidRDefault="00120EDB" w:rsidP="001107F8">
            <w:pPr>
              <w:autoSpaceDE w:val="0"/>
              <w:autoSpaceDN w:val="0"/>
              <w:adjustRightInd w:val="0"/>
              <w:ind w:left="-120" w:right="-94"/>
              <w:jc w:val="center"/>
              <w:rPr>
                <w:iCs/>
                <w:snapToGrid w:val="0"/>
                <w:lang w:val="en-US"/>
              </w:rPr>
            </w:pPr>
            <w:r w:rsidRPr="007606A4">
              <w:rPr>
                <w:iCs/>
                <w:noProof/>
                <w:snapToGrid w:val="0"/>
                <w:lang w:val="en-US"/>
              </w:rPr>
              <w:t>On</w:t>
            </w:r>
          </w:p>
        </w:tc>
        <w:tc>
          <w:tcPr>
            <w:tcW w:w="5386" w:type="dxa"/>
            <w:vMerge w:val="restart"/>
          </w:tcPr>
          <w:p w14:paraId="1AE93916" w14:textId="77777777" w:rsidR="00120EDB" w:rsidRPr="007606A4" w:rsidRDefault="00120EDB" w:rsidP="001107F8">
            <w:pPr>
              <w:autoSpaceDE w:val="0"/>
              <w:autoSpaceDN w:val="0"/>
              <w:adjustRightInd w:val="0"/>
              <w:ind w:left="-120" w:right="-94"/>
            </w:pPr>
            <w:r w:rsidRPr="007606A4">
              <w:t xml:space="preserve"> блокировка срабатывания сигнализации при </w:t>
            </w:r>
          </w:p>
          <w:p w14:paraId="003FBF09" w14:textId="77777777" w:rsidR="00120EDB" w:rsidRPr="007606A4" w:rsidRDefault="00120EDB" w:rsidP="001107F8">
            <w:pPr>
              <w:autoSpaceDE w:val="0"/>
              <w:autoSpaceDN w:val="0"/>
              <w:adjustRightInd w:val="0"/>
              <w:ind w:left="-120" w:right="-94"/>
            </w:pPr>
            <w:r w:rsidRPr="007606A4">
              <w:t xml:space="preserve"> включении прибора: включена/выключена</w:t>
            </w:r>
          </w:p>
        </w:tc>
      </w:tr>
      <w:tr w:rsidR="00120EDB" w:rsidRPr="007606A4" w14:paraId="1AAF24AD" w14:textId="77777777" w:rsidTr="001107F8">
        <w:tblPrEx>
          <w:jc w:val="left"/>
        </w:tblPrEx>
        <w:trPr>
          <w:trHeight w:val="90"/>
        </w:trPr>
        <w:tc>
          <w:tcPr>
            <w:tcW w:w="1561" w:type="dxa"/>
            <w:vMerge/>
            <w:tcBorders>
              <w:bottom w:val="single" w:sz="4" w:space="0" w:color="auto"/>
            </w:tcBorders>
          </w:tcPr>
          <w:p w14:paraId="4A6629AD" w14:textId="77777777" w:rsidR="00120EDB" w:rsidRPr="007606A4" w:rsidRDefault="00120EDB" w:rsidP="001107F8">
            <w:pPr>
              <w:autoSpaceDE w:val="0"/>
              <w:autoSpaceDN w:val="0"/>
              <w:adjustRightInd w:val="0"/>
              <w:ind w:left="-120" w:right="-94"/>
              <w:jc w:val="center"/>
            </w:pPr>
          </w:p>
        </w:tc>
        <w:tc>
          <w:tcPr>
            <w:tcW w:w="2690" w:type="dxa"/>
            <w:vMerge/>
            <w:tcBorders>
              <w:bottom w:val="single" w:sz="4" w:space="0" w:color="auto"/>
            </w:tcBorders>
          </w:tcPr>
          <w:p w14:paraId="4C59BCEB" w14:textId="77777777" w:rsidR="00120EDB" w:rsidRPr="007606A4" w:rsidRDefault="00120EDB" w:rsidP="001107F8">
            <w:pPr>
              <w:autoSpaceDE w:val="0"/>
              <w:autoSpaceDN w:val="0"/>
              <w:adjustRightInd w:val="0"/>
              <w:ind w:left="-120" w:right="-94"/>
              <w:rPr>
                <w:iCs/>
                <w:snapToGrid w:val="0"/>
              </w:rPr>
            </w:pPr>
          </w:p>
        </w:tc>
        <w:tc>
          <w:tcPr>
            <w:tcW w:w="1137" w:type="dxa"/>
            <w:tcBorders>
              <w:top w:val="single" w:sz="4" w:space="0" w:color="auto"/>
              <w:bottom w:val="single" w:sz="4" w:space="0" w:color="auto"/>
            </w:tcBorders>
          </w:tcPr>
          <w:p w14:paraId="29B172DE" w14:textId="77777777" w:rsidR="00120EDB" w:rsidRPr="007606A4" w:rsidRDefault="00120EDB" w:rsidP="001107F8">
            <w:pPr>
              <w:autoSpaceDE w:val="0"/>
              <w:autoSpaceDN w:val="0"/>
              <w:adjustRightInd w:val="0"/>
              <w:ind w:left="-120" w:right="-94"/>
              <w:jc w:val="center"/>
              <w:rPr>
                <w:iCs/>
                <w:snapToGrid w:val="0"/>
                <w:lang w:val="en-US"/>
              </w:rPr>
            </w:pPr>
            <w:r w:rsidRPr="007606A4">
              <w:rPr>
                <w:noProof/>
                <w:lang w:val="en-US"/>
              </w:rPr>
              <w:t>OFF</w:t>
            </w:r>
          </w:p>
        </w:tc>
        <w:tc>
          <w:tcPr>
            <w:tcW w:w="5386" w:type="dxa"/>
            <w:vMerge/>
            <w:tcBorders>
              <w:bottom w:val="single" w:sz="4" w:space="0" w:color="auto"/>
            </w:tcBorders>
          </w:tcPr>
          <w:p w14:paraId="17906CEB" w14:textId="77777777" w:rsidR="00120EDB" w:rsidRPr="007606A4" w:rsidRDefault="00120EDB" w:rsidP="001107F8">
            <w:pPr>
              <w:autoSpaceDE w:val="0"/>
              <w:autoSpaceDN w:val="0"/>
              <w:adjustRightInd w:val="0"/>
              <w:ind w:left="-120" w:right="-94"/>
            </w:pPr>
          </w:p>
        </w:tc>
      </w:tr>
      <w:tr w:rsidR="00120EDB" w:rsidRPr="007606A4" w14:paraId="354B9929" w14:textId="77777777" w:rsidTr="001107F8">
        <w:tblPrEx>
          <w:jc w:val="left"/>
        </w:tblPrEx>
        <w:trPr>
          <w:trHeight w:val="687"/>
        </w:trPr>
        <w:tc>
          <w:tcPr>
            <w:tcW w:w="1561" w:type="dxa"/>
            <w:tcBorders>
              <w:top w:val="single" w:sz="4" w:space="0" w:color="auto"/>
              <w:bottom w:val="single" w:sz="4" w:space="0" w:color="auto"/>
            </w:tcBorders>
          </w:tcPr>
          <w:p w14:paraId="4C1EC841" w14:textId="77777777" w:rsidR="00120EDB" w:rsidRPr="007606A4" w:rsidRDefault="00120EDB" w:rsidP="001107F8">
            <w:pPr>
              <w:autoSpaceDE w:val="0"/>
              <w:autoSpaceDN w:val="0"/>
              <w:adjustRightInd w:val="0"/>
              <w:ind w:left="-120" w:right="-94"/>
              <w:jc w:val="center"/>
              <w:rPr>
                <w:lang w:val="en-US"/>
              </w:rPr>
            </w:pPr>
            <w:r w:rsidRPr="007606A4">
              <w:rPr>
                <w:lang w:val="en-US"/>
              </w:rPr>
              <w:t>A.dLY</w:t>
            </w:r>
          </w:p>
          <w:p w14:paraId="53F5436C" w14:textId="77777777" w:rsidR="00120EDB" w:rsidRPr="007606A4" w:rsidRDefault="00120EDB" w:rsidP="001107F8">
            <w:pPr>
              <w:autoSpaceDE w:val="0"/>
              <w:autoSpaceDN w:val="0"/>
              <w:adjustRightInd w:val="0"/>
              <w:ind w:left="-120" w:right="-94"/>
              <w:jc w:val="center"/>
              <w:rPr>
                <w:color w:val="FF0000"/>
                <w:highlight w:val="red"/>
                <w:lang w:val="en-US"/>
              </w:rPr>
            </w:pPr>
            <w:r w:rsidRPr="007606A4">
              <w:rPr>
                <w:lang w:val="en-US"/>
              </w:rPr>
              <w:t>b.dLY</w:t>
            </w:r>
          </w:p>
        </w:tc>
        <w:tc>
          <w:tcPr>
            <w:tcW w:w="2690" w:type="dxa"/>
            <w:tcBorders>
              <w:top w:val="single" w:sz="4" w:space="0" w:color="auto"/>
              <w:bottom w:val="single" w:sz="4" w:space="0" w:color="auto"/>
            </w:tcBorders>
          </w:tcPr>
          <w:p w14:paraId="03286FF6"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время задержки </w:t>
            </w:r>
          </w:p>
          <w:p w14:paraId="415BEF28"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срабатывания  </w:t>
            </w:r>
          </w:p>
          <w:p w14:paraId="7EF2B39C"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выходного реле</w:t>
            </w:r>
          </w:p>
        </w:tc>
        <w:tc>
          <w:tcPr>
            <w:tcW w:w="1137" w:type="dxa"/>
            <w:tcBorders>
              <w:top w:val="single" w:sz="4" w:space="0" w:color="auto"/>
              <w:bottom w:val="single" w:sz="4" w:space="0" w:color="auto"/>
            </w:tcBorders>
          </w:tcPr>
          <w:p w14:paraId="3FE175F6" w14:textId="77777777" w:rsidR="00120EDB" w:rsidRPr="007606A4" w:rsidRDefault="00120EDB" w:rsidP="001107F8">
            <w:pPr>
              <w:autoSpaceDE w:val="0"/>
              <w:autoSpaceDN w:val="0"/>
              <w:adjustRightInd w:val="0"/>
              <w:ind w:left="-120" w:right="-94"/>
              <w:jc w:val="center"/>
              <w:rPr>
                <w:iCs/>
                <w:snapToGrid w:val="0"/>
              </w:rPr>
            </w:pPr>
            <w:r w:rsidRPr="007606A4">
              <w:rPr>
                <w:iCs/>
                <w:snapToGrid w:val="0"/>
              </w:rPr>
              <w:t xml:space="preserve">0…60 </w:t>
            </w:r>
          </w:p>
          <w:p w14:paraId="477735CF" w14:textId="77777777" w:rsidR="00120EDB" w:rsidRPr="007606A4" w:rsidRDefault="00120EDB" w:rsidP="001107F8">
            <w:pPr>
              <w:autoSpaceDE w:val="0"/>
              <w:autoSpaceDN w:val="0"/>
              <w:adjustRightInd w:val="0"/>
              <w:ind w:left="-120" w:right="-94"/>
              <w:jc w:val="center"/>
              <w:rPr>
                <w:b/>
              </w:rPr>
            </w:pPr>
            <w:r w:rsidRPr="007606A4">
              <w:rPr>
                <w:iCs/>
                <w:snapToGrid w:val="0"/>
              </w:rPr>
              <w:t>секунд</w:t>
            </w:r>
          </w:p>
        </w:tc>
        <w:tc>
          <w:tcPr>
            <w:tcW w:w="5386" w:type="dxa"/>
            <w:tcBorders>
              <w:top w:val="single" w:sz="4" w:space="0" w:color="auto"/>
              <w:bottom w:val="single" w:sz="4" w:space="0" w:color="auto"/>
            </w:tcBorders>
          </w:tcPr>
          <w:p w14:paraId="43581F10" w14:textId="77777777" w:rsidR="00120EDB" w:rsidRPr="007606A4" w:rsidRDefault="00120EDB" w:rsidP="001107F8">
            <w:pPr>
              <w:autoSpaceDE w:val="0"/>
              <w:autoSpaceDN w:val="0"/>
              <w:adjustRightInd w:val="0"/>
              <w:ind w:left="-120" w:right="-94"/>
            </w:pPr>
            <w:r w:rsidRPr="007606A4">
              <w:t xml:space="preserve"> выходное реле срабатывает не сразу, а с </w:t>
            </w:r>
          </w:p>
          <w:p w14:paraId="26AC92FD" w14:textId="77777777" w:rsidR="00120EDB" w:rsidRPr="007606A4" w:rsidRDefault="00120EDB" w:rsidP="001107F8">
            <w:pPr>
              <w:autoSpaceDE w:val="0"/>
              <w:autoSpaceDN w:val="0"/>
              <w:adjustRightInd w:val="0"/>
              <w:ind w:left="-120" w:right="-94"/>
            </w:pPr>
            <w:r w:rsidRPr="007606A4">
              <w:t xml:space="preserve"> задержкой на заданное время</w:t>
            </w:r>
          </w:p>
          <w:p w14:paraId="458FB626" w14:textId="77777777" w:rsidR="00120EDB" w:rsidRPr="007606A4" w:rsidRDefault="00120EDB" w:rsidP="001107F8">
            <w:pPr>
              <w:autoSpaceDE w:val="0"/>
              <w:autoSpaceDN w:val="0"/>
              <w:adjustRightInd w:val="0"/>
              <w:ind w:right="-94"/>
            </w:pPr>
          </w:p>
        </w:tc>
      </w:tr>
      <w:tr w:rsidR="00120EDB" w:rsidRPr="007606A4" w14:paraId="58DD304C" w14:textId="77777777" w:rsidTr="001107F8">
        <w:tblPrEx>
          <w:jc w:val="left"/>
        </w:tblPrEx>
        <w:trPr>
          <w:trHeight w:val="480"/>
        </w:trPr>
        <w:tc>
          <w:tcPr>
            <w:tcW w:w="1561" w:type="dxa"/>
            <w:vMerge w:val="restart"/>
            <w:tcBorders>
              <w:top w:val="single" w:sz="4" w:space="0" w:color="auto"/>
            </w:tcBorders>
          </w:tcPr>
          <w:p w14:paraId="303F8D11" w14:textId="77777777" w:rsidR="00120EDB" w:rsidRPr="007606A4" w:rsidRDefault="00120EDB" w:rsidP="001107F8">
            <w:pPr>
              <w:autoSpaceDE w:val="0"/>
              <w:autoSpaceDN w:val="0"/>
              <w:adjustRightInd w:val="0"/>
              <w:ind w:left="-120" w:right="-94"/>
              <w:jc w:val="center"/>
              <w:rPr>
                <w:lang w:val="en-US"/>
              </w:rPr>
            </w:pPr>
          </w:p>
          <w:p w14:paraId="1113907B" w14:textId="77777777" w:rsidR="00120EDB" w:rsidRPr="007606A4" w:rsidRDefault="00120EDB" w:rsidP="001107F8">
            <w:pPr>
              <w:autoSpaceDE w:val="0"/>
              <w:autoSpaceDN w:val="0"/>
              <w:adjustRightInd w:val="0"/>
              <w:ind w:left="-120" w:right="-94"/>
              <w:jc w:val="center"/>
              <w:rPr>
                <w:lang w:val="en-US"/>
              </w:rPr>
            </w:pPr>
          </w:p>
          <w:p w14:paraId="369A8737" w14:textId="77777777" w:rsidR="00120EDB" w:rsidRPr="007606A4" w:rsidRDefault="00120EDB" w:rsidP="001107F8">
            <w:pPr>
              <w:autoSpaceDE w:val="0"/>
              <w:autoSpaceDN w:val="0"/>
              <w:adjustRightInd w:val="0"/>
              <w:ind w:left="-120" w:right="-94"/>
              <w:jc w:val="center"/>
              <w:rPr>
                <w:lang w:val="en-US"/>
              </w:rPr>
            </w:pPr>
            <w:r w:rsidRPr="007606A4">
              <w:rPr>
                <w:lang w:val="en-US"/>
              </w:rPr>
              <w:t>A.rSt</w:t>
            </w:r>
          </w:p>
          <w:p w14:paraId="61421C39" w14:textId="77777777" w:rsidR="00120EDB" w:rsidRPr="007606A4" w:rsidRDefault="00120EDB" w:rsidP="001107F8">
            <w:pPr>
              <w:autoSpaceDE w:val="0"/>
              <w:autoSpaceDN w:val="0"/>
              <w:adjustRightInd w:val="0"/>
              <w:ind w:left="-120" w:right="-94"/>
              <w:jc w:val="center"/>
            </w:pPr>
            <w:r w:rsidRPr="007606A4">
              <w:rPr>
                <w:lang w:val="en-US"/>
              </w:rPr>
              <w:t>b.rSt</w:t>
            </w:r>
          </w:p>
        </w:tc>
        <w:tc>
          <w:tcPr>
            <w:tcW w:w="2690" w:type="dxa"/>
            <w:vMerge w:val="restart"/>
            <w:tcBorders>
              <w:top w:val="single" w:sz="4" w:space="0" w:color="auto"/>
            </w:tcBorders>
          </w:tcPr>
          <w:p w14:paraId="4041AF58"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разрешение </w:t>
            </w:r>
          </w:p>
          <w:p w14:paraId="32F08761"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сброса</w:t>
            </w:r>
          </w:p>
          <w:p w14:paraId="508667DC"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аварии 1</w:t>
            </w:r>
          </w:p>
          <w:p w14:paraId="4F4B31AC" w14:textId="77777777" w:rsidR="00120EDB" w:rsidRPr="007606A4" w:rsidRDefault="00120EDB" w:rsidP="001107F8">
            <w:pPr>
              <w:autoSpaceDE w:val="0"/>
              <w:autoSpaceDN w:val="0"/>
              <w:adjustRightInd w:val="0"/>
              <w:ind w:left="-120" w:right="-94"/>
              <w:rPr>
                <w:iCs/>
                <w:snapToGrid w:val="0"/>
                <w:highlight w:val="red"/>
              </w:rPr>
            </w:pPr>
            <w:r w:rsidRPr="007606A4">
              <w:rPr>
                <w:iCs/>
                <w:snapToGrid w:val="0"/>
              </w:rPr>
              <w:t>аварии 2</w:t>
            </w:r>
          </w:p>
        </w:tc>
        <w:tc>
          <w:tcPr>
            <w:tcW w:w="1137" w:type="dxa"/>
            <w:tcBorders>
              <w:top w:val="single" w:sz="4" w:space="0" w:color="auto"/>
              <w:bottom w:val="single" w:sz="4" w:space="0" w:color="auto"/>
            </w:tcBorders>
          </w:tcPr>
          <w:p w14:paraId="12BD69A8" w14:textId="77777777" w:rsidR="00120EDB" w:rsidRPr="007606A4" w:rsidRDefault="00120EDB" w:rsidP="001107F8">
            <w:pPr>
              <w:autoSpaceDE w:val="0"/>
              <w:autoSpaceDN w:val="0"/>
              <w:adjustRightInd w:val="0"/>
              <w:ind w:left="-120" w:right="-94"/>
              <w:jc w:val="center"/>
              <w:rPr>
                <w:b/>
                <w:iCs/>
                <w:snapToGrid w:val="0"/>
                <w:highlight w:val="red"/>
              </w:rPr>
            </w:pPr>
            <w:r w:rsidRPr="007606A4">
              <w:rPr>
                <w:iCs/>
                <w:noProof/>
                <w:snapToGrid w:val="0"/>
                <w:lang w:val="en-US"/>
              </w:rPr>
              <w:t>On</w:t>
            </w:r>
          </w:p>
        </w:tc>
        <w:tc>
          <w:tcPr>
            <w:tcW w:w="5386" w:type="dxa"/>
            <w:vMerge w:val="restart"/>
            <w:tcBorders>
              <w:top w:val="single" w:sz="4" w:space="0" w:color="auto"/>
            </w:tcBorders>
          </w:tcPr>
          <w:p w14:paraId="078B012A" w14:textId="77777777" w:rsidR="00120EDB" w:rsidRPr="007606A4" w:rsidRDefault="00120EDB" w:rsidP="001107F8">
            <w:pPr>
              <w:autoSpaceDE w:val="0"/>
              <w:autoSpaceDN w:val="0"/>
              <w:adjustRightInd w:val="0"/>
              <w:ind w:left="-120" w:right="-94"/>
            </w:pPr>
            <w:r w:rsidRPr="007606A4">
              <w:t xml:space="preserve"> разрешение отключения сигнализации </w:t>
            </w:r>
          </w:p>
          <w:p w14:paraId="7AB86565" w14:textId="77777777" w:rsidR="00120EDB" w:rsidRPr="007606A4" w:rsidRDefault="00120EDB" w:rsidP="001107F8">
            <w:pPr>
              <w:autoSpaceDE w:val="0"/>
              <w:autoSpaceDN w:val="0"/>
              <w:adjustRightInd w:val="0"/>
              <w:ind w:left="-120" w:right="-94"/>
            </w:pPr>
            <w:r w:rsidRPr="007606A4">
              <w:t xml:space="preserve"> («сброс аварии») нажатием кнопки  «□», при </w:t>
            </w:r>
          </w:p>
          <w:p w14:paraId="0F16DC4A" w14:textId="77777777" w:rsidR="00120EDB" w:rsidRPr="007606A4" w:rsidRDefault="00120EDB" w:rsidP="001107F8">
            <w:pPr>
              <w:autoSpaceDE w:val="0"/>
              <w:autoSpaceDN w:val="0"/>
              <w:adjustRightInd w:val="0"/>
              <w:ind w:left="-120" w:right="-94"/>
            </w:pPr>
            <w:r w:rsidRPr="007606A4">
              <w:t xml:space="preserve"> повторном возникновении «аварии»  </w:t>
            </w:r>
          </w:p>
          <w:p w14:paraId="7B0DBB73" w14:textId="77777777" w:rsidR="00120EDB" w:rsidRPr="007606A4" w:rsidRDefault="00120EDB" w:rsidP="001107F8">
            <w:pPr>
              <w:autoSpaceDE w:val="0"/>
              <w:autoSpaceDN w:val="0"/>
              <w:adjustRightInd w:val="0"/>
              <w:ind w:left="-120" w:right="-94"/>
            </w:pPr>
            <w:r w:rsidRPr="007606A4">
              <w:t xml:space="preserve"> сигнализация снова включится</w:t>
            </w:r>
          </w:p>
        </w:tc>
      </w:tr>
      <w:tr w:rsidR="00120EDB" w:rsidRPr="007606A4" w14:paraId="20E83058" w14:textId="77777777" w:rsidTr="001107F8">
        <w:tblPrEx>
          <w:jc w:val="left"/>
        </w:tblPrEx>
        <w:trPr>
          <w:trHeight w:val="480"/>
        </w:trPr>
        <w:tc>
          <w:tcPr>
            <w:tcW w:w="1561" w:type="dxa"/>
            <w:vMerge/>
            <w:tcBorders>
              <w:bottom w:val="single" w:sz="4" w:space="0" w:color="auto"/>
            </w:tcBorders>
          </w:tcPr>
          <w:p w14:paraId="3892C7D3" w14:textId="77777777" w:rsidR="00120EDB" w:rsidRPr="007606A4" w:rsidRDefault="00120EDB" w:rsidP="001107F8">
            <w:pPr>
              <w:autoSpaceDE w:val="0"/>
              <w:autoSpaceDN w:val="0"/>
              <w:adjustRightInd w:val="0"/>
              <w:ind w:left="-120" w:right="-94"/>
              <w:jc w:val="center"/>
            </w:pPr>
          </w:p>
        </w:tc>
        <w:tc>
          <w:tcPr>
            <w:tcW w:w="2690" w:type="dxa"/>
            <w:vMerge/>
            <w:tcBorders>
              <w:bottom w:val="single" w:sz="4" w:space="0" w:color="auto"/>
            </w:tcBorders>
          </w:tcPr>
          <w:p w14:paraId="7208B8EC" w14:textId="77777777" w:rsidR="00120EDB" w:rsidRPr="007606A4" w:rsidRDefault="00120EDB" w:rsidP="001107F8">
            <w:pPr>
              <w:autoSpaceDE w:val="0"/>
              <w:autoSpaceDN w:val="0"/>
              <w:adjustRightInd w:val="0"/>
              <w:ind w:left="-120" w:right="-94"/>
              <w:rPr>
                <w:iCs/>
                <w:snapToGrid w:val="0"/>
              </w:rPr>
            </w:pPr>
          </w:p>
        </w:tc>
        <w:tc>
          <w:tcPr>
            <w:tcW w:w="1137" w:type="dxa"/>
            <w:tcBorders>
              <w:top w:val="single" w:sz="4" w:space="0" w:color="auto"/>
              <w:bottom w:val="single" w:sz="4" w:space="0" w:color="auto"/>
            </w:tcBorders>
          </w:tcPr>
          <w:p w14:paraId="53AB3CAE" w14:textId="77777777" w:rsidR="00120EDB" w:rsidRPr="007606A4" w:rsidRDefault="00120EDB" w:rsidP="001107F8">
            <w:pPr>
              <w:autoSpaceDE w:val="0"/>
              <w:autoSpaceDN w:val="0"/>
              <w:adjustRightInd w:val="0"/>
              <w:ind w:left="-120" w:right="-94"/>
              <w:jc w:val="center"/>
              <w:rPr>
                <w:b/>
                <w:iCs/>
                <w:snapToGrid w:val="0"/>
                <w:highlight w:val="red"/>
              </w:rPr>
            </w:pPr>
            <w:r w:rsidRPr="007606A4">
              <w:rPr>
                <w:b/>
                <w:iCs/>
                <w:snapToGrid w:val="0"/>
                <w:lang w:val="en-US"/>
              </w:rPr>
              <w:t>OFF</w:t>
            </w:r>
          </w:p>
        </w:tc>
        <w:tc>
          <w:tcPr>
            <w:tcW w:w="5386" w:type="dxa"/>
            <w:vMerge/>
            <w:tcBorders>
              <w:bottom w:val="single" w:sz="4" w:space="0" w:color="auto"/>
            </w:tcBorders>
          </w:tcPr>
          <w:p w14:paraId="6B43BE4B" w14:textId="77777777" w:rsidR="00120EDB" w:rsidRPr="007606A4" w:rsidRDefault="00120EDB" w:rsidP="001107F8">
            <w:pPr>
              <w:autoSpaceDE w:val="0"/>
              <w:autoSpaceDN w:val="0"/>
              <w:adjustRightInd w:val="0"/>
              <w:ind w:left="-120" w:right="-94"/>
            </w:pPr>
          </w:p>
        </w:tc>
      </w:tr>
      <w:tr w:rsidR="00120EDB" w:rsidRPr="007606A4" w14:paraId="06D3DE9A" w14:textId="77777777" w:rsidTr="001107F8">
        <w:tblPrEx>
          <w:jc w:val="left"/>
        </w:tblPrEx>
        <w:trPr>
          <w:trHeight w:val="257"/>
        </w:trPr>
        <w:tc>
          <w:tcPr>
            <w:tcW w:w="1561" w:type="dxa"/>
            <w:vMerge w:val="restart"/>
            <w:tcBorders>
              <w:top w:val="single" w:sz="4" w:space="0" w:color="auto"/>
            </w:tcBorders>
          </w:tcPr>
          <w:p w14:paraId="0693656E" w14:textId="77777777" w:rsidR="00120EDB" w:rsidRPr="007606A4" w:rsidRDefault="00120EDB" w:rsidP="001107F8">
            <w:pPr>
              <w:autoSpaceDE w:val="0"/>
              <w:autoSpaceDN w:val="0"/>
              <w:adjustRightInd w:val="0"/>
              <w:ind w:left="-120" w:right="-94"/>
              <w:jc w:val="center"/>
              <w:rPr>
                <w:lang w:val="en-US"/>
              </w:rPr>
            </w:pPr>
          </w:p>
          <w:p w14:paraId="5FA6EF0C" w14:textId="77777777" w:rsidR="00120EDB" w:rsidRPr="007606A4" w:rsidRDefault="00120EDB" w:rsidP="001107F8">
            <w:pPr>
              <w:autoSpaceDE w:val="0"/>
              <w:autoSpaceDN w:val="0"/>
              <w:adjustRightInd w:val="0"/>
              <w:ind w:left="-120" w:right="-94"/>
              <w:jc w:val="center"/>
              <w:rPr>
                <w:lang w:val="en-US"/>
              </w:rPr>
            </w:pPr>
            <w:r w:rsidRPr="007606A4">
              <w:rPr>
                <w:lang w:val="en-US"/>
              </w:rPr>
              <w:t>A.Loc</w:t>
            </w:r>
          </w:p>
          <w:p w14:paraId="222D8125" w14:textId="77777777" w:rsidR="00120EDB" w:rsidRPr="007606A4" w:rsidRDefault="00120EDB" w:rsidP="001107F8">
            <w:pPr>
              <w:autoSpaceDE w:val="0"/>
              <w:autoSpaceDN w:val="0"/>
              <w:adjustRightInd w:val="0"/>
              <w:ind w:left="-120" w:right="-94"/>
              <w:jc w:val="center"/>
            </w:pPr>
            <w:r w:rsidRPr="007606A4">
              <w:rPr>
                <w:lang w:val="en-US"/>
              </w:rPr>
              <w:t>b.Loc</w:t>
            </w:r>
          </w:p>
        </w:tc>
        <w:tc>
          <w:tcPr>
            <w:tcW w:w="2690" w:type="dxa"/>
            <w:vMerge w:val="restart"/>
            <w:tcBorders>
              <w:top w:val="single" w:sz="4" w:space="0" w:color="auto"/>
            </w:tcBorders>
          </w:tcPr>
          <w:p w14:paraId="46C01D7E"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фиксация  (защелка) </w:t>
            </w:r>
          </w:p>
          <w:p w14:paraId="53383554" w14:textId="77777777" w:rsidR="00120EDB" w:rsidRPr="007606A4" w:rsidRDefault="00120EDB" w:rsidP="001107F8">
            <w:pPr>
              <w:autoSpaceDE w:val="0"/>
              <w:autoSpaceDN w:val="0"/>
              <w:adjustRightInd w:val="0"/>
              <w:ind w:left="-120" w:right="-94"/>
              <w:rPr>
                <w:iCs/>
                <w:snapToGrid w:val="0"/>
              </w:rPr>
            </w:pPr>
            <w:r w:rsidRPr="007606A4">
              <w:rPr>
                <w:iCs/>
                <w:snapToGrid w:val="0"/>
              </w:rPr>
              <w:t xml:space="preserve"> аварии 1</w:t>
            </w:r>
          </w:p>
          <w:p w14:paraId="2E62A717" w14:textId="77777777" w:rsidR="00120EDB" w:rsidRPr="007606A4" w:rsidRDefault="00120EDB" w:rsidP="001107F8">
            <w:pPr>
              <w:autoSpaceDE w:val="0"/>
              <w:autoSpaceDN w:val="0"/>
              <w:adjustRightInd w:val="0"/>
              <w:ind w:left="-120" w:right="-94"/>
              <w:rPr>
                <w:iCs/>
                <w:snapToGrid w:val="0"/>
                <w:highlight w:val="red"/>
              </w:rPr>
            </w:pPr>
            <w:r w:rsidRPr="007606A4">
              <w:rPr>
                <w:iCs/>
                <w:snapToGrid w:val="0"/>
              </w:rPr>
              <w:t xml:space="preserve"> аварии 2</w:t>
            </w:r>
          </w:p>
        </w:tc>
        <w:tc>
          <w:tcPr>
            <w:tcW w:w="1137" w:type="dxa"/>
            <w:tcBorders>
              <w:top w:val="single" w:sz="4" w:space="0" w:color="auto"/>
              <w:bottom w:val="single" w:sz="4" w:space="0" w:color="auto"/>
            </w:tcBorders>
          </w:tcPr>
          <w:p w14:paraId="19B0F373" w14:textId="77777777" w:rsidR="00120EDB" w:rsidRPr="007606A4" w:rsidRDefault="00120EDB" w:rsidP="001107F8">
            <w:pPr>
              <w:autoSpaceDE w:val="0"/>
              <w:autoSpaceDN w:val="0"/>
              <w:adjustRightInd w:val="0"/>
              <w:ind w:left="-120" w:right="-94"/>
              <w:jc w:val="center"/>
              <w:rPr>
                <w:b/>
                <w:iCs/>
                <w:snapToGrid w:val="0"/>
                <w:highlight w:val="red"/>
              </w:rPr>
            </w:pPr>
            <w:r w:rsidRPr="007606A4">
              <w:rPr>
                <w:b/>
                <w:iCs/>
                <w:snapToGrid w:val="0"/>
                <w:lang w:val="en-US"/>
              </w:rPr>
              <w:t>OFF</w:t>
            </w:r>
          </w:p>
        </w:tc>
        <w:tc>
          <w:tcPr>
            <w:tcW w:w="5386" w:type="dxa"/>
            <w:tcBorders>
              <w:top w:val="single" w:sz="4" w:space="0" w:color="auto"/>
              <w:bottom w:val="single" w:sz="4" w:space="0" w:color="auto"/>
            </w:tcBorders>
          </w:tcPr>
          <w:p w14:paraId="3478514E" w14:textId="77777777" w:rsidR="00120EDB" w:rsidRPr="007606A4" w:rsidRDefault="00120EDB" w:rsidP="001107F8">
            <w:pPr>
              <w:autoSpaceDE w:val="0"/>
              <w:autoSpaceDN w:val="0"/>
              <w:adjustRightInd w:val="0"/>
              <w:ind w:left="-120" w:right="-94"/>
            </w:pPr>
            <w:r w:rsidRPr="007606A4">
              <w:t xml:space="preserve"> фиксации аварии нет</w:t>
            </w:r>
          </w:p>
        </w:tc>
      </w:tr>
      <w:tr w:rsidR="00120EDB" w:rsidRPr="007606A4" w14:paraId="03AD1C5B" w14:textId="77777777" w:rsidTr="001107F8">
        <w:tblPrEx>
          <w:jc w:val="left"/>
        </w:tblPrEx>
        <w:trPr>
          <w:trHeight w:val="345"/>
        </w:trPr>
        <w:tc>
          <w:tcPr>
            <w:tcW w:w="1561" w:type="dxa"/>
            <w:vMerge/>
          </w:tcPr>
          <w:p w14:paraId="090F7571" w14:textId="77777777" w:rsidR="00120EDB" w:rsidRPr="007606A4" w:rsidRDefault="00120EDB" w:rsidP="001107F8">
            <w:pPr>
              <w:autoSpaceDE w:val="0"/>
              <w:autoSpaceDN w:val="0"/>
              <w:adjustRightInd w:val="0"/>
              <w:ind w:left="-120" w:right="-94"/>
              <w:jc w:val="center"/>
            </w:pPr>
          </w:p>
        </w:tc>
        <w:tc>
          <w:tcPr>
            <w:tcW w:w="2690" w:type="dxa"/>
            <w:vMerge/>
          </w:tcPr>
          <w:p w14:paraId="31192C12" w14:textId="77777777" w:rsidR="00120EDB" w:rsidRPr="007606A4" w:rsidRDefault="00120EDB" w:rsidP="001107F8">
            <w:pPr>
              <w:autoSpaceDE w:val="0"/>
              <w:autoSpaceDN w:val="0"/>
              <w:adjustRightInd w:val="0"/>
              <w:ind w:left="-120" w:right="-94"/>
              <w:rPr>
                <w:iCs/>
                <w:snapToGrid w:val="0"/>
                <w:highlight w:val="red"/>
              </w:rPr>
            </w:pPr>
          </w:p>
        </w:tc>
        <w:tc>
          <w:tcPr>
            <w:tcW w:w="1137" w:type="dxa"/>
            <w:tcBorders>
              <w:top w:val="single" w:sz="4" w:space="0" w:color="auto"/>
              <w:bottom w:val="single" w:sz="4" w:space="0" w:color="auto"/>
            </w:tcBorders>
          </w:tcPr>
          <w:p w14:paraId="2DBC74F9" w14:textId="77777777" w:rsidR="00120EDB" w:rsidRPr="007606A4" w:rsidRDefault="00120EDB" w:rsidP="001107F8">
            <w:pPr>
              <w:autoSpaceDE w:val="0"/>
              <w:autoSpaceDN w:val="0"/>
              <w:adjustRightInd w:val="0"/>
              <w:ind w:left="-120" w:right="-94"/>
              <w:jc w:val="center"/>
              <w:rPr>
                <w:b/>
                <w:iCs/>
                <w:snapToGrid w:val="0"/>
                <w:highlight w:val="red"/>
              </w:rPr>
            </w:pPr>
            <w:r w:rsidRPr="007606A4">
              <w:rPr>
                <w:lang w:val="en-US"/>
              </w:rPr>
              <w:t>SoFt</w:t>
            </w:r>
          </w:p>
        </w:tc>
        <w:tc>
          <w:tcPr>
            <w:tcW w:w="5386" w:type="dxa"/>
            <w:tcBorders>
              <w:top w:val="single" w:sz="4" w:space="0" w:color="auto"/>
            </w:tcBorders>
            <w:shd w:val="clear" w:color="auto" w:fill="auto"/>
          </w:tcPr>
          <w:p w14:paraId="31E04468" w14:textId="77777777" w:rsidR="00120EDB" w:rsidRPr="007606A4" w:rsidRDefault="00120EDB" w:rsidP="001107F8">
            <w:pPr>
              <w:autoSpaceDE w:val="0"/>
              <w:autoSpaceDN w:val="0"/>
              <w:adjustRightInd w:val="0"/>
              <w:ind w:left="-120" w:right="-94"/>
            </w:pPr>
            <w:r w:rsidRPr="007606A4">
              <w:t xml:space="preserve"> фиксация аварии включена</w:t>
            </w:r>
          </w:p>
        </w:tc>
      </w:tr>
      <w:tr w:rsidR="00120EDB" w:rsidRPr="007606A4" w14:paraId="35B14DD5" w14:textId="77777777" w:rsidTr="001107F8">
        <w:tblPrEx>
          <w:jc w:val="left"/>
        </w:tblPrEx>
        <w:trPr>
          <w:trHeight w:val="90"/>
        </w:trPr>
        <w:tc>
          <w:tcPr>
            <w:tcW w:w="1561" w:type="dxa"/>
            <w:vMerge/>
          </w:tcPr>
          <w:p w14:paraId="232588FB" w14:textId="77777777" w:rsidR="00120EDB" w:rsidRPr="007606A4" w:rsidRDefault="00120EDB" w:rsidP="001107F8">
            <w:pPr>
              <w:autoSpaceDE w:val="0"/>
              <w:autoSpaceDN w:val="0"/>
              <w:adjustRightInd w:val="0"/>
              <w:ind w:left="-120" w:right="-94"/>
              <w:jc w:val="center"/>
            </w:pPr>
          </w:p>
        </w:tc>
        <w:tc>
          <w:tcPr>
            <w:tcW w:w="2690" w:type="dxa"/>
            <w:vMerge/>
          </w:tcPr>
          <w:p w14:paraId="7204C851" w14:textId="77777777" w:rsidR="00120EDB" w:rsidRPr="007606A4" w:rsidRDefault="00120EDB" w:rsidP="001107F8">
            <w:pPr>
              <w:autoSpaceDE w:val="0"/>
              <w:autoSpaceDN w:val="0"/>
              <w:adjustRightInd w:val="0"/>
              <w:ind w:left="-120" w:right="-94"/>
              <w:rPr>
                <w:iCs/>
                <w:snapToGrid w:val="0"/>
                <w:highlight w:val="red"/>
              </w:rPr>
            </w:pPr>
          </w:p>
        </w:tc>
        <w:tc>
          <w:tcPr>
            <w:tcW w:w="1137" w:type="dxa"/>
            <w:tcBorders>
              <w:top w:val="single" w:sz="4" w:space="0" w:color="auto"/>
            </w:tcBorders>
          </w:tcPr>
          <w:p w14:paraId="3C85C20A" w14:textId="77777777" w:rsidR="00120EDB" w:rsidRPr="007606A4" w:rsidRDefault="00120EDB" w:rsidP="001107F8">
            <w:pPr>
              <w:autoSpaceDE w:val="0"/>
              <w:autoSpaceDN w:val="0"/>
              <w:adjustRightInd w:val="0"/>
              <w:ind w:left="-120" w:right="-94"/>
              <w:jc w:val="center"/>
              <w:rPr>
                <w:b/>
                <w:iCs/>
                <w:snapToGrid w:val="0"/>
                <w:highlight w:val="red"/>
              </w:rPr>
            </w:pPr>
            <w:r w:rsidRPr="007606A4">
              <w:rPr>
                <w:lang w:val="en-US"/>
              </w:rPr>
              <w:t>hArd</w:t>
            </w:r>
          </w:p>
        </w:tc>
        <w:tc>
          <w:tcPr>
            <w:tcW w:w="5386" w:type="dxa"/>
            <w:shd w:val="clear" w:color="auto" w:fill="auto"/>
          </w:tcPr>
          <w:p w14:paraId="7271C1C9" w14:textId="77777777" w:rsidR="00120EDB" w:rsidRPr="007606A4" w:rsidRDefault="00120EDB" w:rsidP="001107F8">
            <w:pPr>
              <w:autoSpaceDE w:val="0"/>
              <w:autoSpaceDN w:val="0"/>
              <w:adjustRightInd w:val="0"/>
              <w:ind w:left="-120" w:right="-94"/>
            </w:pPr>
            <w:r w:rsidRPr="007606A4">
              <w:t xml:space="preserve"> включена фиксация аварии с записью в  </w:t>
            </w:r>
          </w:p>
          <w:p w14:paraId="11243927" w14:textId="77777777" w:rsidR="00120EDB" w:rsidRPr="007606A4" w:rsidRDefault="00120EDB" w:rsidP="001107F8">
            <w:pPr>
              <w:autoSpaceDE w:val="0"/>
              <w:autoSpaceDN w:val="0"/>
              <w:adjustRightInd w:val="0"/>
              <w:ind w:left="-120" w:right="-94"/>
            </w:pPr>
            <w:r w:rsidRPr="007606A4">
              <w:t xml:space="preserve"> энергонезависимую память</w:t>
            </w:r>
          </w:p>
        </w:tc>
      </w:tr>
    </w:tbl>
    <w:p w14:paraId="1F3DEC2F" w14:textId="0270B35E" w:rsidR="00120EDB" w:rsidRDefault="00120EDB" w:rsidP="00120EDB">
      <w:pPr>
        <w:tabs>
          <w:tab w:val="left" w:pos="360"/>
        </w:tabs>
        <w:ind w:firstLine="86"/>
        <w:jc w:val="both"/>
        <w:rPr>
          <w:lang w:val="en-US"/>
        </w:rPr>
      </w:pPr>
      <w:r w:rsidRPr="007606A4">
        <w:rPr>
          <w:lang w:val="en-US"/>
        </w:rPr>
        <w:lastRenderedPageBreak/>
        <w:t xml:space="preserve">Раздел </w:t>
      </w:r>
      <w:r w:rsidRPr="007606A4">
        <w:t>3</w:t>
      </w:r>
      <w:r w:rsidRPr="007606A4">
        <w:rPr>
          <w:lang w:val="en-US"/>
        </w:rPr>
        <w:t>. Настройки входа</w:t>
      </w:r>
    </w:p>
    <w:p w14:paraId="389DBCB2" w14:textId="77777777" w:rsidR="00093F1D" w:rsidRPr="007606A4" w:rsidRDefault="00093F1D" w:rsidP="00120EDB">
      <w:pPr>
        <w:tabs>
          <w:tab w:val="left" w:pos="360"/>
        </w:tabs>
        <w:ind w:firstLine="86"/>
        <w:jc w:val="both"/>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1"/>
        <w:gridCol w:w="2389"/>
        <w:gridCol w:w="1558"/>
        <w:gridCol w:w="5245"/>
      </w:tblGrid>
      <w:tr w:rsidR="00120EDB" w:rsidRPr="007606A4" w14:paraId="21F1D3C0" w14:textId="77777777" w:rsidTr="001107F8">
        <w:trPr>
          <w:trHeight w:val="367"/>
          <w:jc w:val="center"/>
        </w:trPr>
        <w:tc>
          <w:tcPr>
            <w:tcW w:w="1581" w:type="dxa"/>
            <w:tcBorders>
              <w:top w:val="single" w:sz="4" w:space="0" w:color="auto"/>
            </w:tcBorders>
          </w:tcPr>
          <w:p w14:paraId="259A8A96" w14:textId="77777777" w:rsidR="00120EDB" w:rsidRPr="007606A4" w:rsidRDefault="00120EDB" w:rsidP="001107F8">
            <w:pPr>
              <w:autoSpaceDE w:val="0"/>
              <w:autoSpaceDN w:val="0"/>
              <w:adjustRightInd w:val="0"/>
              <w:ind w:left="-86" w:right="-108" w:firstLine="86"/>
              <w:jc w:val="center"/>
            </w:pPr>
            <w:r w:rsidRPr="007606A4">
              <w:t>№ раздела</w:t>
            </w:r>
          </w:p>
        </w:tc>
        <w:tc>
          <w:tcPr>
            <w:tcW w:w="3947" w:type="dxa"/>
            <w:gridSpan w:val="2"/>
            <w:tcBorders>
              <w:top w:val="single" w:sz="4" w:space="0" w:color="auto"/>
            </w:tcBorders>
          </w:tcPr>
          <w:p w14:paraId="34C36938" w14:textId="77777777" w:rsidR="00120EDB" w:rsidRPr="007606A4" w:rsidRDefault="00120EDB" w:rsidP="001107F8">
            <w:pPr>
              <w:autoSpaceDE w:val="0"/>
              <w:autoSpaceDN w:val="0"/>
              <w:adjustRightInd w:val="0"/>
              <w:ind w:left="-86" w:right="-108" w:firstLine="86"/>
              <w:jc w:val="center"/>
            </w:pPr>
            <w:r w:rsidRPr="007606A4">
              <w:t>Обозначение раздела</w:t>
            </w:r>
          </w:p>
        </w:tc>
        <w:tc>
          <w:tcPr>
            <w:tcW w:w="5245" w:type="dxa"/>
          </w:tcPr>
          <w:p w14:paraId="47A8632F" w14:textId="77777777" w:rsidR="00120EDB" w:rsidRPr="007606A4" w:rsidRDefault="00120EDB" w:rsidP="001107F8">
            <w:pPr>
              <w:autoSpaceDE w:val="0"/>
              <w:autoSpaceDN w:val="0"/>
              <w:adjustRightInd w:val="0"/>
              <w:ind w:left="-86" w:right="-108" w:firstLine="86"/>
              <w:jc w:val="center"/>
            </w:pPr>
            <w:r w:rsidRPr="007606A4">
              <w:t>Название раздела</w:t>
            </w:r>
          </w:p>
        </w:tc>
      </w:tr>
      <w:tr w:rsidR="00120EDB" w:rsidRPr="007606A4" w14:paraId="7745E7D5" w14:textId="77777777" w:rsidTr="001107F8">
        <w:trPr>
          <w:trHeight w:val="367"/>
          <w:jc w:val="center"/>
        </w:trPr>
        <w:tc>
          <w:tcPr>
            <w:tcW w:w="1581" w:type="dxa"/>
            <w:tcBorders>
              <w:top w:val="single" w:sz="4" w:space="0" w:color="auto"/>
            </w:tcBorders>
            <w:vAlign w:val="center"/>
          </w:tcPr>
          <w:p w14:paraId="55551FC6" w14:textId="77777777" w:rsidR="00120EDB" w:rsidRPr="007606A4" w:rsidRDefault="00120EDB" w:rsidP="00F44B24">
            <w:pPr>
              <w:autoSpaceDE w:val="0"/>
              <w:autoSpaceDN w:val="0"/>
              <w:adjustRightInd w:val="0"/>
              <w:ind w:right="-108" w:firstLine="86"/>
              <w:jc w:val="center"/>
            </w:pPr>
            <w:r w:rsidRPr="007606A4">
              <w:t>3</w:t>
            </w:r>
          </w:p>
        </w:tc>
        <w:tc>
          <w:tcPr>
            <w:tcW w:w="3947" w:type="dxa"/>
            <w:gridSpan w:val="2"/>
            <w:tcBorders>
              <w:top w:val="single" w:sz="4" w:space="0" w:color="auto"/>
            </w:tcBorders>
          </w:tcPr>
          <w:p w14:paraId="3DB0E385" w14:textId="77777777" w:rsidR="00120EDB" w:rsidRPr="007606A4" w:rsidRDefault="00120EDB" w:rsidP="001107F8">
            <w:pPr>
              <w:autoSpaceDE w:val="0"/>
              <w:autoSpaceDN w:val="0"/>
              <w:adjustRightInd w:val="0"/>
              <w:ind w:left="12" w:right="-206" w:firstLine="86"/>
            </w:pPr>
            <w:r w:rsidRPr="007606A4">
              <w:t>Р-</w:t>
            </w:r>
            <w:r w:rsidRPr="007606A4">
              <w:rPr>
                <w:lang w:val="en-US"/>
              </w:rPr>
              <w:t>0</w:t>
            </w:r>
            <w:r w:rsidRPr="007606A4">
              <w:t>3</w:t>
            </w:r>
          </w:p>
          <w:p w14:paraId="46153112" w14:textId="77777777" w:rsidR="00120EDB" w:rsidRPr="007606A4" w:rsidRDefault="00120EDB" w:rsidP="001107F8">
            <w:pPr>
              <w:autoSpaceDE w:val="0"/>
              <w:autoSpaceDN w:val="0"/>
              <w:adjustRightInd w:val="0"/>
              <w:ind w:left="12" w:right="-206" w:firstLine="86"/>
              <w:rPr>
                <w:iCs/>
                <w:snapToGrid w:val="0"/>
                <w:lang w:val="en-US"/>
              </w:rPr>
            </w:pPr>
            <w:r w:rsidRPr="007606A4">
              <w:rPr>
                <w:lang w:val="en-US"/>
              </w:rPr>
              <w:t>InP</w:t>
            </w:r>
          </w:p>
        </w:tc>
        <w:tc>
          <w:tcPr>
            <w:tcW w:w="5245" w:type="dxa"/>
          </w:tcPr>
          <w:p w14:paraId="36084B84" w14:textId="77777777" w:rsidR="00120EDB" w:rsidRPr="007606A4" w:rsidRDefault="00120EDB" w:rsidP="001107F8">
            <w:pPr>
              <w:ind w:left="12" w:right="-206" w:firstLine="86"/>
              <w:jc w:val="center"/>
            </w:pPr>
            <w:r w:rsidRPr="007606A4">
              <w:rPr>
                <w:iCs/>
                <w:snapToGrid w:val="0"/>
              </w:rPr>
              <w:t>входы</w:t>
            </w:r>
          </w:p>
        </w:tc>
      </w:tr>
      <w:tr w:rsidR="00120EDB" w:rsidRPr="007606A4" w14:paraId="2B4BC1D5" w14:textId="77777777" w:rsidTr="001107F8">
        <w:trPr>
          <w:trHeight w:val="367"/>
          <w:jc w:val="center"/>
        </w:trPr>
        <w:tc>
          <w:tcPr>
            <w:tcW w:w="1581" w:type="dxa"/>
            <w:tcBorders>
              <w:top w:val="single" w:sz="4" w:space="0" w:color="auto"/>
            </w:tcBorders>
          </w:tcPr>
          <w:p w14:paraId="4FDBD143" w14:textId="77777777" w:rsidR="00120EDB" w:rsidRPr="007606A4" w:rsidRDefault="00120EDB" w:rsidP="001107F8">
            <w:pPr>
              <w:autoSpaceDE w:val="0"/>
              <w:autoSpaceDN w:val="0"/>
              <w:adjustRightInd w:val="0"/>
              <w:ind w:left="-86" w:right="-108" w:firstLine="86"/>
              <w:jc w:val="center"/>
              <w:rPr>
                <w:iCs/>
                <w:snapToGrid w:val="0"/>
              </w:rPr>
            </w:pPr>
            <w:r w:rsidRPr="007606A4">
              <w:rPr>
                <w:iCs/>
                <w:snapToGrid w:val="0"/>
              </w:rPr>
              <w:t>Обозначение параметра</w:t>
            </w:r>
          </w:p>
        </w:tc>
        <w:tc>
          <w:tcPr>
            <w:tcW w:w="2389" w:type="dxa"/>
            <w:tcBorders>
              <w:top w:val="single" w:sz="4" w:space="0" w:color="auto"/>
            </w:tcBorders>
          </w:tcPr>
          <w:p w14:paraId="3EF7CCFC" w14:textId="77777777" w:rsidR="00120EDB" w:rsidRPr="007606A4" w:rsidRDefault="00120EDB" w:rsidP="001107F8">
            <w:pPr>
              <w:tabs>
                <w:tab w:val="left" w:pos="0"/>
              </w:tabs>
              <w:autoSpaceDE w:val="0"/>
              <w:autoSpaceDN w:val="0"/>
              <w:adjustRightInd w:val="0"/>
              <w:ind w:left="-86" w:right="-108" w:firstLine="86"/>
              <w:jc w:val="center"/>
              <w:rPr>
                <w:iCs/>
                <w:snapToGrid w:val="0"/>
              </w:rPr>
            </w:pPr>
            <w:r w:rsidRPr="007606A4">
              <w:rPr>
                <w:iCs/>
                <w:snapToGrid w:val="0"/>
              </w:rPr>
              <w:t>Название</w:t>
            </w:r>
          </w:p>
          <w:p w14:paraId="437FAAA0" w14:textId="77777777" w:rsidR="00120EDB" w:rsidRPr="007606A4" w:rsidRDefault="00120EDB" w:rsidP="001107F8">
            <w:pPr>
              <w:tabs>
                <w:tab w:val="left" w:pos="0"/>
              </w:tabs>
              <w:autoSpaceDE w:val="0"/>
              <w:autoSpaceDN w:val="0"/>
              <w:adjustRightInd w:val="0"/>
              <w:ind w:left="-86" w:right="-108" w:firstLine="86"/>
              <w:jc w:val="center"/>
              <w:rPr>
                <w:iCs/>
                <w:snapToGrid w:val="0"/>
              </w:rPr>
            </w:pPr>
            <w:r w:rsidRPr="007606A4">
              <w:rPr>
                <w:iCs/>
                <w:snapToGrid w:val="0"/>
              </w:rPr>
              <w:t>параметра</w:t>
            </w:r>
          </w:p>
        </w:tc>
        <w:tc>
          <w:tcPr>
            <w:tcW w:w="1558" w:type="dxa"/>
          </w:tcPr>
          <w:p w14:paraId="13C1961E" w14:textId="77777777" w:rsidR="00120EDB" w:rsidRPr="007606A4" w:rsidRDefault="00120EDB" w:rsidP="001107F8">
            <w:pPr>
              <w:tabs>
                <w:tab w:val="left" w:pos="0"/>
              </w:tabs>
              <w:autoSpaceDE w:val="0"/>
              <w:autoSpaceDN w:val="0"/>
              <w:adjustRightInd w:val="0"/>
              <w:ind w:left="-86" w:right="-108" w:firstLine="86"/>
              <w:jc w:val="center"/>
              <w:rPr>
                <w:iCs/>
                <w:snapToGrid w:val="0"/>
              </w:rPr>
            </w:pPr>
            <w:r w:rsidRPr="007606A4">
              <w:rPr>
                <w:iCs/>
                <w:snapToGrid w:val="0"/>
              </w:rPr>
              <w:t>Значение</w:t>
            </w:r>
          </w:p>
          <w:p w14:paraId="04A8B626" w14:textId="77777777" w:rsidR="00120EDB" w:rsidRPr="007606A4" w:rsidRDefault="00120EDB" w:rsidP="001107F8">
            <w:pPr>
              <w:tabs>
                <w:tab w:val="left" w:pos="0"/>
              </w:tabs>
              <w:autoSpaceDE w:val="0"/>
              <w:autoSpaceDN w:val="0"/>
              <w:adjustRightInd w:val="0"/>
              <w:ind w:left="-86" w:right="-108" w:firstLine="86"/>
              <w:jc w:val="center"/>
              <w:rPr>
                <w:iCs/>
                <w:snapToGrid w:val="0"/>
              </w:rPr>
            </w:pPr>
            <w:r w:rsidRPr="007606A4">
              <w:rPr>
                <w:iCs/>
                <w:snapToGrid w:val="0"/>
              </w:rPr>
              <w:t>параметра</w:t>
            </w:r>
          </w:p>
        </w:tc>
        <w:tc>
          <w:tcPr>
            <w:tcW w:w="5245" w:type="dxa"/>
          </w:tcPr>
          <w:p w14:paraId="57607A96" w14:textId="77777777" w:rsidR="00120EDB" w:rsidRPr="007606A4" w:rsidRDefault="00120EDB" w:rsidP="001107F8">
            <w:pPr>
              <w:autoSpaceDE w:val="0"/>
              <w:autoSpaceDN w:val="0"/>
              <w:adjustRightInd w:val="0"/>
              <w:ind w:left="-86" w:right="-108" w:firstLine="86"/>
              <w:jc w:val="center"/>
            </w:pPr>
            <w:r w:rsidRPr="007606A4">
              <w:rPr>
                <w:iCs/>
                <w:snapToGrid w:val="0"/>
              </w:rPr>
              <w:t>Комментарии</w:t>
            </w:r>
          </w:p>
        </w:tc>
      </w:tr>
      <w:tr w:rsidR="00120EDB" w:rsidRPr="007606A4" w14:paraId="2271F429" w14:textId="77777777" w:rsidTr="001107F8">
        <w:trPr>
          <w:trHeight w:val="820"/>
          <w:jc w:val="center"/>
        </w:trPr>
        <w:tc>
          <w:tcPr>
            <w:tcW w:w="1581" w:type="dxa"/>
            <w:vMerge w:val="restart"/>
          </w:tcPr>
          <w:p w14:paraId="1457CD17" w14:textId="77777777" w:rsidR="00120EDB" w:rsidRPr="007606A4" w:rsidRDefault="00120EDB" w:rsidP="001107F8">
            <w:pPr>
              <w:ind w:firstLine="86"/>
              <w:jc w:val="center"/>
              <w:rPr>
                <w:b/>
                <w:lang w:val="en-US"/>
              </w:rPr>
            </w:pPr>
            <w:r w:rsidRPr="007606A4">
              <w:rPr>
                <w:b/>
                <w:lang w:val="en-US"/>
              </w:rPr>
              <w:t>A.SPd</w:t>
            </w:r>
          </w:p>
        </w:tc>
        <w:tc>
          <w:tcPr>
            <w:tcW w:w="2389" w:type="dxa"/>
            <w:vMerge w:val="restart"/>
          </w:tcPr>
          <w:p w14:paraId="0763B47D" w14:textId="77777777" w:rsidR="00120EDB" w:rsidRPr="007606A4" w:rsidRDefault="00120EDB" w:rsidP="001107F8">
            <w:pPr>
              <w:ind w:firstLine="86"/>
            </w:pPr>
            <w:r w:rsidRPr="007606A4">
              <w:t>скорость</w:t>
            </w:r>
          </w:p>
          <w:p w14:paraId="170FDDAE" w14:textId="77777777" w:rsidR="00120EDB" w:rsidRPr="007606A4" w:rsidRDefault="00120EDB" w:rsidP="001107F8">
            <w:pPr>
              <w:ind w:firstLine="86"/>
            </w:pPr>
            <w:r w:rsidRPr="007606A4">
              <w:t>обновления</w:t>
            </w:r>
          </w:p>
          <w:p w14:paraId="56B80D83" w14:textId="77777777" w:rsidR="00120EDB" w:rsidRPr="007606A4" w:rsidRDefault="00120EDB" w:rsidP="001107F8">
            <w:pPr>
              <w:ind w:firstLine="86"/>
            </w:pPr>
            <w:r w:rsidRPr="007606A4">
              <w:t>АЦП (16 Гц)</w:t>
            </w:r>
          </w:p>
        </w:tc>
        <w:tc>
          <w:tcPr>
            <w:tcW w:w="1558" w:type="dxa"/>
            <w:tcBorders>
              <w:top w:val="single" w:sz="4" w:space="0" w:color="auto"/>
            </w:tcBorders>
            <w:vAlign w:val="center"/>
          </w:tcPr>
          <w:p w14:paraId="6DEB485B" w14:textId="77777777" w:rsidR="00120EDB" w:rsidRPr="007606A4" w:rsidRDefault="00120EDB" w:rsidP="001107F8">
            <w:pPr>
              <w:ind w:firstLine="86"/>
              <w:jc w:val="center"/>
              <w:rPr>
                <w:b/>
                <w:lang w:val="en-US"/>
              </w:rPr>
            </w:pPr>
            <w:r w:rsidRPr="007606A4">
              <w:rPr>
                <w:b/>
                <w:lang w:val="en-US"/>
              </w:rPr>
              <w:t>Lo.10</w:t>
            </w:r>
          </w:p>
        </w:tc>
        <w:tc>
          <w:tcPr>
            <w:tcW w:w="5245" w:type="dxa"/>
            <w:tcBorders>
              <w:top w:val="single" w:sz="4" w:space="0" w:color="auto"/>
            </w:tcBorders>
          </w:tcPr>
          <w:p w14:paraId="7643CF3B" w14:textId="77777777" w:rsidR="00120EDB" w:rsidRPr="007606A4" w:rsidRDefault="00120EDB" w:rsidP="001107F8">
            <w:pPr>
              <w:ind w:firstLine="86"/>
              <w:jc w:val="center"/>
              <w:rPr>
                <w:highlight w:val="red"/>
              </w:rPr>
            </w:pPr>
            <w:r w:rsidRPr="007606A4">
              <w:t>1</w:t>
            </w:r>
            <w:r w:rsidRPr="007606A4">
              <w:rPr>
                <w:lang w:val="en-US"/>
              </w:rPr>
              <w:t>0</w:t>
            </w:r>
            <w:r w:rsidRPr="007606A4">
              <w:t xml:space="preserve"> раз в секунду</w:t>
            </w:r>
          </w:p>
        </w:tc>
      </w:tr>
      <w:tr w:rsidR="00120EDB" w:rsidRPr="007606A4" w14:paraId="420E9F7B" w14:textId="77777777" w:rsidTr="001107F8">
        <w:trPr>
          <w:trHeight w:val="90"/>
          <w:jc w:val="center"/>
        </w:trPr>
        <w:tc>
          <w:tcPr>
            <w:tcW w:w="1581" w:type="dxa"/>
            <w:vMerge/>
          </w:tcPr>
          <w:p w14:paraId="16A500A0" w14:textId="77777777" w:rsidR="00120EDB" w:rsidRPr="007606A4" w:rsidRDefault="00120EDB" w:rsidP="001107F8">
            <w:pPr>
              <w:ind w:firstLine="86"/>
              <w:jc w:val="center"/>
              <w:rPr>
                <w:lang w:val="en-US"/>
              </w:rPr>
            </w:pPr>
          </w:p>
        </w:tc>
        <w:tc>
          <w:tcPr>
            <w:tcW w:w="2389" w:type="dxa"/>
            <w:vMerge/>
          </w:tcPr>
          <w:p w14:paraId="5315C534" w14:textId="77777777" w:rsidR="00120EDB" w:rsidRPr="007606A4" w:rsidRDefault="00120EDB" w:rsidP="001107F8">
            <w:pPr>
              <w:ind w:firstLine="86"/>
            </w:pPr>
          </w:p>
        </w:tc>
        <w:tc>
          <w:tcPr>
            <w:tcW w:w="1558" w:type="dxa"/>
            <w:tcBorders>
              <w:top w:val="single" w:sz="4" w:space="0" w:color="auto"/>
            </w:tcBorders>
            <w:vAlign w:val="center"/>
          </w:tcPr>
          <w:p w14:paraId="053B35E2" w14:textId="77777777" w:rsidR="00120EDB" w:rsidRPr="007606A4" w:rsidRDefault="00120EDB" w:rsidP="001107F8">
            <w:pPr>
              <w:ind w:firstLine="86"/>
              <w:jc w:val="center"/>
              <w:rPr>
                <w:b/>
                <w:lang w:val="en-US"/>
              </w:rPr>
            </w:pPr>
            <w:r w:rsidRPr="007606A4">
              <w:rPr>
                <w:b/>
                <w:lang w:val="en-US"/>
              </w:rPr>
              <w:t>Hi.40</w:t>
            </w:r>
          </w:p>
        </w:tc>
        <w:tc>
          <w:tcPr>
            <w:tcW w:w="5245" w:type="dxa"/>
            <w:tcBorders>
              <w:top w:val="single" w:sz="4" w:space="0" w:color="auto"/>
            </w:tcBorders>
          </w:tcPr>
          <w:p w14:paraId="4B8ED859" w14:textId="77777777" w:rsidR="00120EDB" w:rsidRPr="007606A4" w:rsidRDefault="00120EDB" w:rsidP="001107F8">
            <w:pPr>
              <w:ind w:firstLine="86"/>
              <w:jc w:val="center"/>
              <w:rPr>
                <w:highlight w:val="red"/>
              </w:rPr>
            </w:pPr>
            <w:r w:rsidRPr="007606A4">
              <w:rPr>
                <w:lang w:val="en-US"/>
              </w:rPr>
              <w:t>40</w:t>
            </w:r>
            <w:r w:rsidRPr="007606A4">
              <w:t xml:space="preserve"> раз в секунду</w:t>
            </w:r>
          </w:p>
        </w:tc>
      </w:tr>
      <w:tr w:rsidR="00120EDB" w:rsidRPr="007606A4" w14:paraId="73FFA497" w14:textId="77777777" w:rsidTr="001107F8">
        <w:trPr>
          <w:trHeight w:val="90"/>
          <w:jc w:val="center"/>
        </w:trPr>
        <w:tc>
          <w:tcPr>
            <w:tcW w:w="1581" w:type="dxa"/>
          </w:tcPr>
          <w:p w14:paraId="460900A8" w14:textId="77777777" w:rsidR="00120EDB" w:rsidRPr="007606A4" w:rsidRDefault="00120EDB" w:rsidP="001107F8">
            <w:pPr>
              <w:autoSpaceDE w:val="0"/>
              <w:autoSpaceDN w:val="0"/>
              <w:adjustRightInd w:val="0"/>
              <w:spacing w:line="276" w:lineRule="auto"/>
              <w:ind w:firstLine="86"/>
              <w:jc w:val="center"/>
              <w:rPr>
                <w:iCs/>
                <w:snapToGrid w:val="0"/>
              </w:rPr>
            </w:pPr>
            <w:r w:rsidRPr="007606A4">
              <w:object w:dxaOrig="480" w:dyaOrig="276" w14:anchorId="5466AF5C">
                <v:shape id="_x0000_i1035" type="#_x0000_t75" style="width:21.75pt;height:13.5pt" o:ole="">
                  <v:imagedata r:id="rId32" o:title=""/>
                </v:shape>
                <o:OLEObject Type="Embed" ProgID="CorelDRAW.Graphic.12" ShapeID="_x0000_i1035" DrawAspect="Content" ObjectID="_1809169270" r:id="rId33"/>
              </w:object>
            </w:r>
          </w:p>
        </w:tc>
        <w:tc>
          <w:tcPr>
            <w:tcW w:w="2389" w:type="dxa"/>
          </w:tcPr>
          <w:p w14:paraId="626B181A" w14:textId="77777777" w:rsidR="00120EDB" w:rsidRPr="007606A4" w:rsidRDefault="00120EDB" w:rsidP="001107F8">
            <w:pPr>
              <w:autoSpaceDE w:val="0"/>
              <w:autoSpaceDN w:val="0"/>
              <w:adjustRightInd w:val="0"/>
              <w:spacing w:line="276" w:lineRule="auto"/>
              <w:ind w:firstLine="86"/>
              <w:rPr>
                <w:iCs/>
                <w:snapToGrid w:val="0"/>
              </w:rPr>
            </w:pPr>
            <w:r w:rsidRPr="007606A4">
              <w:rPr>
                <w:iCs/>
                <w:snapToGrid w:val="0"/>
              </w:rPr>
              <w:t>фильтр (глубина цифровой фильтации в точках отсчёта)</w:t>
            </w:r>
          </w:p>
        </w:tc>
        <w:tc>
          <w:tcPr>
            <w:tcW w:w="1558" w:type="dxa"/>
            <w:tcBorders>
              <w:top w:val="single" w:sz="4" w:space="0" w:color="auto"/>
              <w:bottom w:val="single" w:sz="4" w:space="0" w:color="auto"/>
            </w:tcBorders>
            <w:vAlign w:val="center"/>
          </w:tcPr>
          <w:p w14:paraId="41888CF0" w14:textId="77777777" w:rsidR="00120EDB" w:rsidRPr="007606A4" w:rsidRDefault="00120EDB" w:rsidP="001107F8">
            <w:pPr>
              <w:autoSpaceDE w:val="0"/>
              <w:autoSpaceDN w:val="0"/>
              <w:adjustRightInd w:val="0"/>
              <w:spacing w:line="276" w:lineRule="auto"/>
              <w:ind w:firstLine="86"/>
              <w:jc w:val="center"/>
              <w:rPr>
                <w:iCs/>
                <w:snapToGrid w:val="0"/>
                <w:lang w:val="en-US"/>
              </w:rPr>
            </w:pPr>
            <w:r w:rsidRPr="007606A4">
              <w:rPr>
                <w:lang w:val="en-US"/>
              </w:rPr>
              <w:t>Off</w:t>
            </w:r>
            <w:r w:rsidRPr="007606A4">
              <w:t>, 1…</w:t>
            </w:r>
            <w:r w:rsidRPr="007606A4">
              <w:rPr>
                <w:lang w:val="en-US"/>
              </w:rPr>
              <w:t>5</w:t>
            </w:r>
            <w:r w:rsidRPr="007606A4">
              <w:t xml:space="preserve"> секунд (время фильтра)</w:t>
            </w:r>
          </w:p>
        </w:tc>
        <w:tc>
          <w:tcPr>
            <w:tcW w:w="5245" w:type="dxa"/>
            <w:tcBorders>
              <w:top w:val="single" w:sz="4" w:space="0" w:color="auto"/>
              <w:bottom w:val="single" w:sz="4" w:space="0" w:color="auto"/>
            </w:tcBorders>
            <w:vAlign w:val="center"/>
          </w:tcPr>
          <w:p w14:paraId="2E93B7D1" w14:textId="77777777" w:rsidR="00120EDB" w:rsidRPr="007606A4" w:rsidRDefault="00120EDB" w:rsidP="001107F8">
            <w:pPr>
              <w:pStyle w:val="ac"/>
              <w:ind w:firstLine="86"/>
              <w:rPr>
                <w:rFonts w:ascii="Times New Roman" w:hAnsi="Times New Roman" w:cs="Times New Roman"/>
                <w:sz w:val="24"/>
                <w:szCs w:val="24"/>
              </w:rPr>
            </w:pPr>
            <w:r w:rsidRPr="007606A4">
              <w:rPr>
                <w:rFonts w:ascii="Times New Roman" w:hAnsi="Times New Roman" w:cs="Times New Roman"/>
                <w:sz w:val="24"/>
                <w:szCs w:val="24"/>
              </w:rPr>
              <w:t>чем больше число, тем больше будет усреднение; при выборе значения 1 фильтр будет отключен</w:t>
            </w:r>
          </w:p>
        </w:tc>
      </w:tr>
      <w:tr w:rsidR="00120EDB" w:rsidRPr="007606A4" w14:paraId="2E6BAFD0" w14:textId="77777777" w:rsidTr="001107F8">
        <w:trPr>
          <w:trHeight w:val="90"/>
          <w:jc w:val="center"/>
        </w:trPr>
        <w:tc>
          <w:tcPr>
            <w:tcW w:w="1581" w:type="dxa"/>
          </w:tcPr>
          <w:p w14:paraId="315A22A0" w14:textId="77777777" w:rsidR="00120EDB" w:rsidRPr="007606A4" w:rsidRDefault="00120EDB" w:rsidP="001107F8">
            <w:pPr>
              <w:autoSpaceDE w:val="0"/>
              <w:autoSpaceDN w:val="0"/>
              <w:adjustRightInd w:val="0"/>
              <w:spacing w:line="276" w:lineRule="auto"/>
              <w:ind w:firstLine="86"/>
              <w:jc w:val="center"/>
              <w:rPr>
                <w:b/>
                <w:lang w:val="en-US"/>
              </w:rPr>
            </w:pPr>
            <w:r w:rsidRPr="007606A4">
              <w:rPr>
                <w:b/>
                <w:lang w:val="en-US"/>
              </w:rPr>
              <w:t>A.nuL</w:t>
            </w:r>
          </w:p>
        </w:tc>
        <w:tc>
          <w:tcPr>
            <w:tcW w:w="2389" w:type="dxa"/>
          </w:tcPr>
          <w:p w14:paraId="69EF3202" w14:textId="77777777" w:rsidR="00120EDB" w:rsidRPr="007606A4" w:rsidRDefault="00120EDB" w:rsidP="001107F8">
            <w:pPr>
              <w:autoSpaceDE w:val="0"/>
              <w:autoSpaceDN w:val="0"/>
              <w:adjustRightInd w:val="0"/>
              <w:spacing w:line="276" w:lineRule="auto"/>
              <w:ind w:firstLine="86"/>
              <w:rPr>
                <w:iCs/>
                <w:snapToGrid w:val="0"/>
              </w:rPr>
            </w:pPr>
            <w:r w:rsidRPr="007606A4">
              <w:rPr>
                <w:iCs/>
                <w:snapToGrid w:val="0"/>
              </w:rPr>
              <w:t xml:space="preserve"> автозахват нуля*</w:t>
            </w:r>
          </w:p>
        </w:tc>
        <w:tc>
          <w:tcPr>
            <w:tcW w:w="1558" w:type="dxa"/>
            <w:tcBorders>
              <w:top w:val="single" w:sz="4" w:space="0" w:color="auto"/>
              <w:bottom w:val="single" w:sz="4" w:space="0" w:color="auto"/>
            </w:tcBorders>
            <w:vAlign w:val="center"/>
          </w:tcPr>
          <w:p w14:paraId="185E676C" w14:textId="77777777" w:rsidR="00120EDB" w:rsidRPr="007606A4" w:rsidRDefault="00120EDB" w:rsidP="001107F8">
            <w:pPr>
              <w:autoSpaceDE w:val="0"/>
              <w:autoSpaceDN w:val="0"/>
              <w:adjustRightInd w:val="0"/>
              <w:spacing w:line="276" w:lineRule="auto"/>
              <w:ind w:firstLine="86"/>
              <w:jc w:val="center"/>
            </w:pPr>
            <w:r w:rsidRPr="007606A4">
              <w:t>0…5</w:t>
            </w:r>
          </w:p>
          <w:p w14:paraId="78B254E6" w14:textId="77777777" w:rsidR="00120EDB" w:rsidRPr="007606A4" w:rsidRDefault="00120EDB" w:rsidP="001107F8">
            <w:pPr>
              <w:autoSpaceDE w:val="0"/>
              <w:autoSpaceDN w:val="0"/>
              <w:adjustRightInd w:val="0"/>
              <w:spacing w:line="276" w:lineRule="auto"/>
              <w:ind w:firstLine="86"/>
              <w:jc w:val="center"/>
            </w:pPr>
            <w:r w:rsidRPr="007606A4">
              <w:t>дискрет</w:t>
            </w:r>
          </w:p>
        </w:tc>
        <w:tc>
          <w:tcPr>
            <w:tcW w:w="5245" w:type="dxa"/>
            <w:tcBorders>
              <w:top w:val="single" w:sz="4" w:space="0" w:color="auto"/>
              <w:bottom w:val="single" w:sz="4" w:space="0" w:color="auto"/>
            </w:tcBorders>
            <w:vAlign w:val="center"/>
          </w:tcPr>
          <w:p w14:paraId="6C70045F" w14:textId="77777777" w:rsidR="00120EDB" w:rsidRPr="007606A4" w:rsidRDefault="00120EDB" w:rsidP="001107F8">
            <w:pPr>
              <w:pStyle w:val="ac"/>
              <w:spacing w:before="0" w:beforeAutospacing="0"/>
              <w:ind w:firstLine="86"/>
              <w:rPr>
                <w:rFonts w:ascii="Times New Roman" w:hAnsi="Times New Roman" w:cs="Times New Roman"/>
                <w:iCs/>
                <w:snapToGrid w:val="0"/>
                <w:sz w:val="24"/>
                <w:szCs w:val="24"/>
              </w:rPr>
            </w:pPr>
            <w:r w:rsidRPr="007606A4">
              <w:rPr>
                <w:rFonts w:ascii="Times New Roman" w:hAnsi="Times New Roman" w:cs="Times New Roman"/>
                <w:iCs/>
                <w:snapToGrid w:val="0"/>
                <w:sz w:val="24"/>
                <w:szCs w:val="24"/>
              </w:rPr>
              <w:t>0 – автозахват выключен (параметр выключен по умолчанию);</w:t>
            </w:r>
          </w:p>
          <w:p w14:paraId="2064A46E" w14:textId="77777777" w:rsidR="00120EDB" w:rsidRPr="007606A4" w:rsidRDefault="00120EDB" w:rsidP="001107F8">
            <w:pPr>
              <w:ind w:firstLine="86"/>
              <w:jc w:val="both"/>
            </w:pPr>
            <w:r w:rsidRPr="007606A4">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5004C370" w14:textId="77777777" w:rsidR="00120EDB" w:rsidRPr="007606A4" w:rsidRDefault="00120EDB" w:rsidP="001107F8">
            <w:pPr>
              <w:pStyle w:val="ac"/>
              <w:spacing w:before="0" w:beforeAutospacing="0"/>
              <w:ind w:firstLine="86"/>
              <w:rPr>
                <w:rFonts w:ascii="Times New Roman" w:hAnsi="Times New Roman" w:cs="Times New Roman"/>
                <w:sz w:val="24"/>
                <w:szCs w:val="24"/>
              </w:rPr>
            </w:pPr>
            <w:r w:rsidRPr="007606A4">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61CA715C" w14:textId="77777777" w:rsidR="00120EDB" w:rsidRPr="007606A4" w:rsidRDefault="00120EDB" w:rsidP="001107F8">
            <w:pPr>
              <w:pStyle w:val="ac"/>
              <w:spacing w:before="0" w:beforeAutospacing="0"/>
              <w:ind w:firstLine="86"/>
              <w:rPr>
                <w:rFonts w:ascii="Times New Roman" w:hAnsi="Times New Roman" w:cs="Times New Roman"/>
                <w:sz w:val="24"/>
                <w:szCs w:val="24"/>
              </w:rPr>
            </w:pPr>
            <w:r w:rsidRPr="007606A4">
              <w:rPr>
                <w:rFonts w:ascii="Times New Roman" w:hAnsi="Times New Roman" w:cs="Times New Roman"/>
                <w:sz w:val="24"/>
                <w:szCs w:val="24"/>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120EDB" w:rsidRPr="007606A4" w14:paraId="170106AF" w14:textId="77777777" w:rsidTr="001107F8">
        <w:trPr>
          <w:trHeight w:val="90"/>
          <w:jc w:val="center"/>
        </w:trPr>
        <w:tc>
          <w:tcPr>
            <w:tcW w:w="1581" w:type="dxa"/>
          </w:tcPr>
          <w:p w14:paraId="74448CC9" w14:textId="77777777" w:rsidR="00120EDB" w:rsidRPr="007606A4" w:rsidRDefault="00120EDB" w:rsidP="001107F8">
            <w:pPr>
              <w:autoSpaceDE w:val="0"/>
              <w:autoSpaceDN w:val="0"/>
              <w:adjustRightInd w:val="0"/>
              <w:spacing w:line="276" w:lineRule="auto"/>
              <w:jc w:val="center"/>
              <w:rPr>
                <w:b/>
                <w:lang w:val="en-US"/>
              </w:rPr>
            </w:pPr>
            <w:r w:rsidRPr="007606A4">
              <w:rPr>
                <w:b/>
                <w:lang w:val="en-US"/>
              </w:rPr>
              <w:t>C.nuL</w:t>
            </w:r>
          </w:p>
        </w:tc>
        <w:tc>
          <w:tcPr>
            <w:tcW w:w="2389" w:type="dxa"/>
          </w:tcPr>
          <w:p w14:paraId="04D9ED24" w14:textId="77777777" w:rsidR="00120EDB" w:rsidRPr="007606A4" w:rsidRDefault="00120EDB" w:rsidP="001107F8">
            <w:pPr>
              <w:autoSpaceDE w:val="0"/>
              <w:autoSpaceDN w:val="0"/>
              <w:adjustRightInd w:val="0"/>
              <w:spacing w:line="276" w:lineRule="auto"/>
              <w:ind w:firstLine="12"/>
              <w:rPr>
                <w:iCs/>
                <w:snapToGrid w:val="0"/>
              </w:rPr>
            </w:pPr>
            <w:r w:rsidRPr="007606A4">
              <w:rPr>
                <w:iCs/>
                <w:snapToGrid w:val="0"/>
              </w:rPr>
              <w:t>диапазон автоматического обнуления при включении прибора</w:t>
            </w:r>
          </w:p>
        </w:tc>
        <w:tc>
          <w:tcPr>
            <w:tcW w:w="1558" w:type="dxa"/>
            <w:tcBorders>
              <w:top w:val="single" w:sz="4" w:space="0" w:color="auto"/>
              <w:bottom w:val="single" w:sz="4" w:space="0" w:color="auto"/>
            </w:tcBorders>
            <w:vAlign w:val="center"/>
          </w:tcPr>
          <w:p w14:paraId="376B23C5" w14:textId="77777777" w:rsidR="00120EDB" w:rsidRPr="007606A4" w:rsidRDefault="00120EDB" w:rsidP="001107F8">
            <w:pPr>
              <w:autoSpaceDE w:val="0"/>
              <w:autoSpaceDN w:val="0"/>
              <w:adjustRightInd w:val="0"/>
              <w:spacing w:line="276" w:lineRule="auto"/>
              <w:ind w:hanging="50"/>
              <w:jc w:val="center"/>
            </w:pPr>
            <w:r w:rsidRPr="007606A4">
              <w:t>0…250</w:t>
            </w:r>
          </w:p>
          <w:p w14:paraId="2447FE0E" w14:textId="77777777" w:rsidR="00120EDB" w:rsidRPr="007606A4" w:rsidRDefault="00120EDB" w:rsidP="001107F8">
            <w:pPr>
              <w:autoSpaceDE w:val="0"/>
              <w:autoSpaceDN w:val="0"/>
              <w:adjustRightInd w:val="0"/>
              <w:spacing w:line="276" w:lineRule="auto"/>
              <w:ind w:hanging="50"/>
              <w:jc w:val="center"/>
            </w:pPr>
            <w:r w:rsidRPr="007606A4">
              <w:t>дискрет</w:t>
            </w:r>
          </w:p>
        </w:tc>
        <w:tc>
          <w:tcPr>
            <w:tcW w:w="5245" w:type="dxa"/>
            <w:tcBorders>
              <w:top w:val="single" w:sz="4" w:space="0" w:color="auto"/>
              <w:bottom w:val="single" w:sz="4" w:space="0" w:color="auto"/>
            </w:tcBorders>
            <w:vAlign w:val="center"/>
          </w:tcPr>
          <w:p w14:paraId="78EA2F7B" w14:textId="77777777" w:rsidR="00120EDB" w:rsidRPr="007606A4" w:rsidRDefault="00120EDB" w:rsidP="001107F8">
            <w:pPr>
              <w:ind w:firstLine="567"/>
              <w:jc w:val="both"/>
            </w:pPr>
            <w:r w:rsidRPr="007606A4">
              <w:t>0 - автообнуление выключено;</w:t>
            </w:r>
          </w:p>
          <w:p w14:paraId="4B2C7E10" w14:textId="77777777" w:rsidR="00120EDB" w:rsidRPr="007606A4" w:rsidRDefault="00120EDB" w:rsidP="001107F8">
            <w:pPr>
              <w:ind w:firstLine="34"/>
              <w:jc w:val="both"/>
            </w:pPr>
            <w:r w:rsidRPr="007606A4">
              <w:t>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04ED19BC" w14:textId="77777777" w:rsidR="00120EDB" w:rsidRPr="007606A4" w:rsidRDefault="00120EDB" w:rsidP="001107F8">
            <w:pPr>
              <w:pStyle w:val="ac"/>
              <w:spacing w:before="0" w:beforeAutospacing="0"/>
              <w:ind w:firstLine="176"/>
              <w:rPr>
                <w:rFonts w:ascii="Times New Roman" w:hAnsi="Times New Roman" w:cs="Times New Roman"/>
                <w:sz w:val="24"/>
                <w:szCs w:val="24"/>
              </w:rPr>
            </w:pPr>
            <w:r w:rsidRPr="007606A4">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tc>
      </w:tr>
    </w:tbl>
    <w:p w14:paraId="1D6A22B2" w14:textId="77777777" w:rsidR="00120EDB" w:rsidRPr="007606A4" w:rsidRDefault="00120EDB" w:rsidP="00120EDB">
      <w:pPr>
        <w:tabs>
          <w:tab w:val="left" w:pos="360"/>
        </w:tabs>
        <w:ind w:firstLine="567"/>
        <w:jc w:val="both"/>
      </w:pPr>
    </w:p>
    <w:p w14:paraId="0BC1C635" w14:textId="77777777" w:rsidR="00684CDB" w:rsidRDefault="00684CDB">
      <w:pPr>
        <w:spacing w:after="160" w:line="259" w:lineRule="auto"/>
      </w:pPr>
      <w:r>
        <w:br w:type="page"/>
      </w:r>
    </w:p>
    <w:p w14:paraId="23DD93EE" w14:textId="77777777" w:rsidR="00120EDB" w:rsidRPr="007606A4" w:rsidRDefault="00120EDB" w:rsidP="00120EDB">
      <w:pPr>
        <w:ind w:firstLine="709"/>
        <w:jc w:val="both"/>
      </w:pPr>
      <w:r w:rsidRPr="007606A4">
        <w:lastRenderedPageBreak/>
        <w:t>Раздел 4 «Настройка графической шкалы.</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1427"/>
        <w:gridCol w:w="5103"/>
      </w:tblGrid>
      <w:tr w:rsidR="00120EDB" w:rsidRPr="007606A4" w14:paraId="352FCC45" w14:textId="77777777" w:rsidTr="001107F8">
        <w:trPr>
          <w:trHeight w:val="404"/>
        </w:trPr>
        <w:tc>
          <w:tcPr>
            <w:tcW w:w="1548" w:type="dxa"/>
          </w:tcPr>
          <w:p w14:paraId="0680DF8A" w14:textId="77777777" w:rsidR="00120EDB" w:rsidRPr="007606A4" w:rsidRDefault="00120EDB" w:rsidP="001107F8">
            <w:pPr>
              <w:autoSpaceDE w:val="0"/>
              <w:autoSpaceDN w:val="0"/>
              <w:adjustRightInd w:val="0"/>
              <w:ind w:left="-120" w:right="-108"/>
              <w:jc w:val="center"/>
            </w:pPr>
            <w:r w:rsidRPr="007606A4">
              <w:t>№ раздела</w:t>
            </w:r>
          </w:p>
        </w:tc>
        <w:tc>
          <w:tcPr>
            <w:tcW w:w="3947" w:type="dxa"/>
            <w:gridSpan w:val="2"/>
          </w:tcPr>
          <w:p w14:paraId="190C6EF4" w14:textId="77777777" w:rsidR="00120EDB" w:rsidRPr="007606A4" w:rsidRDefault="00120EDB" w:rsidP="001107F8">
            <w:pPr>
              <w:autoSpaceDE w:val="0"/>
              <w:autoSpaceDN w:val="0"/>
              <w:adjustRightInd w:val="0"/>
              <w:ind w:left="-120" w:right="-108"/>
              <w:jc w:val="center"/>
            </w:pPr>
            <w:r w:rsidRPr="007606A4">
              <w:t>Обозначение раздела</w:t>
            </w:r>
          </w:p>
        </w:tc>
        <w:tc>
          <w:tcPr>
            <w:tcW w:w="5103" w:type="dxa"/>
            <w:tcBorders>
              <w:bottom w:val="single" w:sz="4" w:space="0" w:color="auto"/>
            </w:tcBorders>
          </w:tcPr>
          <w:p w14:paraId="0D093480" w14:textId="77777777" w:rsidR="00120EDB" w:rsidRPr="007606A4" w:rsidRDefault="00120EDB" w:rsidP="001107F8">
            <w:pPr>
              <w:autoSpaceDE w:val="0"/>
              <w:autoSpaceDN w:val="0"/>
              <w:adjustRightInd w:val="0"/>
              <w:ind w:left="-120" w:right="-108"/>
              <w:jc w:val="center"/>
            </w:pPr>
            <w:r w:rsidRPr="007606A4">
              <w:t>Название раздела</w:t>
            </w:r>
          </w:p>
        </w:tc>
      </w:tr>
      <w:tr w:rsidR="00120EDB" w:rsidRPr="007606A4" w14:paraId="7B73C996" w14:textId="77777777" w:rsidTr="001107F8">
        <w:trPr>
          <w:trHeight w:val="276"/>
        </w:trPr>
        <w:tc>
          <w:tcPr>
            <w:tcW w:w="1548" w:type="dxa"/>
          </w:tcPr>
          <w:p w14:paraId="05BC4EA2" w14:textId="77777777" w:rsidR="00120EDB" w:rsidRPr="00120EDB" w:rsidRDefault="00120EDB" w:rsidP="001107F8">
            <w:pPr>
              <w:autoSpaceDE w:val="0"/>
              <w:autoSpaceDN w:val="0"/>
              <w:adjustRightInd w:val="0"/>
              <w:ind w:left="-120" w:right="-108"/>
              <w:jc w:val="center"/>
            </w:pPr>
            <w:r>
              <w:t>4</w:t>
            </w:r>
          </w:p>
        </w:tc>
        <w:tc>
          <w:tcPr>
            <w:tcW w:w="3947" w:type="dxa"/>
            <w:gridSpan w:val="2"/>
          </w:tcPr>
          <w:p w14:paraId="24214EFB" w14:textId="77777777" w:rsidR="00120EDB" w:rsidRPr="007606A4" w:rsidRDefault="00120EDB" w:rsidP="001107F8">
            <w:pPr>
              <w:autoSpaceDE w:val="0"/>
              <w:autoSpaceDN w:val="0"/>
              <w:adjustRightInd w:val="0"/>
              <w:ind w:left="-120" w:right="-108"/>
              <w:jc w:val="center"/>
            </w:pPr>
            <w:r w:rsidRPr="007606A4">
              <w:t>Р-04</w:t>
            </w:r>
          </w:p>
          <w:p w14:paraId="2CDFBA84" w14:textId="77777777" w:rsidR="00120EDB" w:rsidRPr="007606A4" w:rsidRDefault="00120EDB" w:rsidP="001107F8">
            <w:pPr>
              <w:autoSpaceDE w:val="0"/>
              <w:autoSpaceDN w:val="0"/>
              <w:adjustRightInd w:val="0"/>
              <w:ind w:left="-120" w:right="-108"/>
              <w:jc w:val="center"/>
              <w:rPr>
                <w:rStyle w:val="26"/>
                <w:lang w:val="en-US"/>
              </w:rPr>
            </w:pPr>
            <w:r w:rsidRPr="007606A4">
              <w:rPr>
                <w:lang w:val="en-US"/>
              </w:rPr>
              <w:t>diAG</w:t>
            </w:r>
          </w:p>
        </w:tc>
        <w:tc>
          <w:tcPr>
            <w:tcW w:w="5103" w:type="dxa"/>
            <w:tcBorders>
              <w:bottom w:val="single" w:sz="4" w:space="0" w:color="auto"/>
            </w:tcBorders>
          </w:tcPr>
          <w:p w14:paraId="1E0330CC" w14:textId="77777777" w:rsidR="00120EDB" w:rsidRPr="007606A4" w:rsidRDefault="00120EDB" w:rsidP="001107F8">
            <w:pPr>
              <w:autoSpaceDE w:val="0"/>
              <w:autoSpaceDN w:val="0"/>
              <w:adjustRightInd w:val="0"/>
              <w:ind w:left="-120" w:right="-108"/>
            </w:pPr>
            <w:r w:rsidRPr="007606A4">
              <w:t xml:space="preserve"> настройка графической шкалы</w:t>
            </w:r>
          </w:p>
        </w:tc>
      </w:tr>
      <w:tr w:rsidR="00120EDB" w:rsidRPr="007606A4" w14:paraId="1236FA17" w14:textId="77777777" w:rsidTr="001107F8">
        <w:trPr>
          <w:trHeight w:val="340"/>
        </w:trPr>
        <w:tc>
          <w:tcPr>
            <w:tcW w:w="1548" w:type="dxa"/>
          </w:tcPr>
          <w:p w14:paraId="24098AA3" w14:textId="77777777" w:rsidR="00120EDB" w:rsidRPr="007606A4" w:rsidRDefault="00120EDB" w:rsidP="001107F8">
            <w:pPr>
              <w:autoSpaceDE w:val="0"/>
              <w:autoSpaceDN w:val="0"/>
              <w:adjustRightInd w:val="0"/>
              <w:ind w:left="-120" w:right="-108"/>
              <w:jc w:val="center"/>
              <w:rPr>
                <w:iCs/>
                <w:snapToGrid w:val="0"/>
              </w:rPr>
            </w:pPr>
            <w:r w:rsidRPr="007606A4">
              <w:rPr>
                <w:iCs/>
                <w:snapToGrid w:val="0"/>
              </w:rPr>
              <w:t>Обозначение параметра</w:t>
            </w:r>
          </w:p>
        </w:tc>
        <w:tc>
          <w:tcPr>
            <w:tcW w:w="2520" w:type="dxa"/>
          </w:tcPr>
          <w:p w14:paraId="1D184E88"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Название</w:t>
            </w:r>
          </w:p>
          <w:p w14:paraId="48897D8A"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параметра</w:t>
            </w:r>
          </w:p>
        </w:tc>
        <w:tc>
          <w:tcPr>
            <w:tcW w:w="1427" w:type="dxa"/>
            <w:tcBorders>
              <w:bottom w:val="single" w:sz="4" w:space="0" w:color="auto"/>
            </w:tcBorders>
          </w:tcPr>
          <w:p w14:paraId="5DA1F192"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Значение</w:t>
            </w:r>
          </w:p>
          <w:p w14:paraId="28BD5119"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параметра</w:t>
            </w:r>
          </w:p>
        </w:tc>
        <w:tc>
          <w:tcPr>
            <w:tcW w:w="5103" w:type="dxa"/>
            <w:tcBorders>
              <w:bottom w:val="single" w:sz="4" w:space="0" w:color="auto"/>
            </w:tcBorders>
          </w:tcPr>
          <w:p w14:paraId="01DCE482" w14:textId="77777777" w:rsidR="00120EDB" w:rsidRPr="007606A4" w:rsidRDefault="00120EDB" w:rsidP="001107F8">
            <w:pPr>
              <w:autoSpaceDE w:val="0"/>
              <w:autoSpaceDN w:val="0"/>
              <w:adjustRightInd w:val="0"/>
              <w:ind w:left="-120" w:right="-108"/>
              <w:jc w:val="center"/>
            </w:pPr>
            <w:r w:rsidRPr="007606A4">
              <w:rPr>
                <w:iCs/>
                <w:snapToGrid w:val="0"/>
              </w:rPr>
              <w:t>Комментарии</w:t>
            </w:r>
          </w:p>
        </w:tc>
      </w:tr>
      <w:tr w:rsidR="00120EDB" w:rsidRPr="007606A4" w14:paraId="2578807F" w14:textId="77777777" w:rsidTr="001107F8">
        <w:trPr>
          <w:trHeight w:val="340"/>
        </w:trPr>
        <w:tc>
          <w:tcPr>
            <w:tcW w:w="1548" w:type="dxa"/>
          </w:tcPr>
          <w:p w14:paraId="6224F3EF" w14:textId="77777777" w:rsidR="00120EDB" w:rsidRPr="007606A4" w:rsidRDefault="00120EDB" w:rsidP="001107F8">
            <w:pPr>
              <w:autoSpaceDE w:val="0"/>
              <w:autoSpaceDN w:val="0"/>
              <w:adjustRightInd w:val="0"/>
              <w:ind w:left="-120" w:right="-108"/>
              <w:jc w:val="center"/>
              <w:rPr>
                <w:lang w:val="en-US"/>
              </w:rPr>
            </w:pPr>
            <w:r w:rsidRPr="007606A4">
              <w:rPr>
                <w:lang w:val="en-US"/>
              </w:rPr>
              <w:t>d.Lo</w:t>
            </w:r>
          </w:p>
        </w:tc>
        <w:tc>
          <w:tcPr>
            <w:tcW w:w="2520" w:type="dxa"/>
          </w:tcPr>
          <w:p w14:paraId="3EAF15C7" w14:textId="77777777" w:rsidR="00120EDB" w:rsidRPr="007606A4" w:rsidRDefault="00120EDB" w:rsidP="001107F8">
            <w:pPr>
              <w:tabs>
                <w:tab w:val="left" w:pos="12"/>
              </w:tabs>
              <w:autoSpaceDE w:val="0"/>
              <w:autoSpaceDN w:val="0"/>
              <w:adjustRightInd w:val="0"/>
            </w:pPr>
            <w:r w:rsidRPr="007606A4">
              <w:t xml:space="preserve">нижний предел отображаемого значения </w:t>
            </w:r>
          </w:p>
        </w:tc>
        <w:tc>
          <w:tcPr>
            <w:tcW w:w="1427" w:type="dxa"/>
          </w:tcPr>
          <w:p w14:paraId="5DE35A18" w14:textId="77777777" w:rsidR="00120EDB" w:rsidRPr="007606A4" w:rsidRDefault="00120EDB" w:rsidP="001107F8">
            <w:pPr>
              <w:autoSpaceDE w:val="0"/>
              <w:autoSpaceDN w:val="0"/>
              <w:adjustRightInd w:val="0"/>
              <w:ind w:left="-120" w:right="-108"/>
              <w:jc w:val="center"/>
              <w:rPr>
                <w:lang w:val="en-US"/>
              </w:rPr>
            </w:pPr>
          </w:p>
        </w:tc>
        <w:tc>
          <w:tcPr>
            <w:tcW w:w="5103" w:type="dxa"/>
          </w:tcPr>
          <w:p w14:paraId="76042CA6" w14:textId="77777777" w:rsidR="00120EDB" w:rsidRPr="007606A4" w:rsidRDefault="00120EDB" w:rsidP="001107F8">
            <w:pPr>
              <w:autoSpaceDE w:val="0"/>
              <w:autoSpaceDN w:val="0"/>
              <w:adjustRightInd w:val="0"/>
              <w:ind w:left="-120" w:right="-108"/>
              <w:rPr>
                <w:iCs/>
                <w:snapToGrid w:val="0"/>
              </w:rPr>
            </w:pPr>
            <w:r w:rsidRPr="007606A4">
              <w:t xml:space="preserve"> с</w:t>
            </w:r>
            <w:r w:rsidRPr="007606A4">
              <w:rPr>
                <w:iCs/>
                <w:snapToGrid w:val="0"/>
              </w:rPr>
              <w:t xml:space="preserve">оответствует диапазону измерения </w:t>
            </w:r>
          </w:p>
          <w:p w14:paraId="1931C5A8" w14:textId="77777777" w:rsidR="00120EDB" w:rsidRPr="007606A4" w:rsidRDefault="00120EDB" w:rsidP="001107F8">
            <w:pPr>
              <w:autoSpaceDE w:val="0"/>
              <w:autoSpaceDN w:val="0"/>
              <w:adjustRightInd w:val="0"/>
              <w:ind w:left="-120" w:right="-108"/>
            </w:pPr>
            <w:r w:rsidRPr="007606A4">
              <w:rPr>
                <w:iCs/>
                <w:snapToGrid w:val="0"/>
              </w:rPr>
              <w:t xml:space="preserve"> выбранного датчика</w:t>
            </w:r>
          </w:p>
        </w:tc>
      </w:tr>
      <w:tr w:rsidR="00120EDB" w:rsidRPr="007606A4" w14:paraId="698FDCFB" w14:textId="77777777" w:rsidTr="001107F8">
        <w:trPr>
          <w:trHeight w:val="340"/>
        </w:trPr>
        <w:tc>
          <w:tcPr>
            <w:tcW w:w="1548" w:type="dxa"/>
            <w:tcBorders>
              <w:bottom w:val="single" w:sz="4" w:space="0" w:color="auto"/>
            </w:tcBorders>
          </w:tcPr>
          <w:p w14:paraId="1AE64009" w14:textId="77777777" w:rsidR="00120EDB" w:rsidRPr="007606A4" w:rsidRDefault="00120EDB" w:rsidP="001107F8">
            <w:pPr>
              <w:autoSpaceDE w:val="0"/>
              <w:autoSpaceDN w:val="0"/>
              <w:adjustRightInd w:val="0"/>
              <w:ind w:left="-120" w:right="-108"/>
              <w:jc w:val="center"/>
              <w:rPr>
                <w:iCs/>
                <w:snapToGrid w:val="0"/>
              </w:rPr>
            </w:pPr>
            <w:r w:rsidRPr="007606A4">
              <w:rPr>
                <w:lang w:val="en-US"/>
              </w:rPr>
              <w:t>d.Hi</w:t>
            </w:r>
          </w:p>
        </w:tc>
        <w:tc>
          <w:tcPr>
            <w:tcW w:w="2520" w:type="dxa"/>
            <w:tcBorders>
              <w:bottom w:val="single" w:sz="4" w:space="0" w:color="auto"/>
            </w:tcBorders>
          </w:tcPr>
          <w:p w14:paraId="0E336015" w14:textId="77777777" w:rsidR="00120EDB" w:rsidRPr="007606A4" w:rsidRDefault="00120EDB" w:rsidP="001107F8">
            <w:pPr>
              <w:tabs>
                <w:tab w:val="left" w:pos="-1264"/>
                <w:tab w:val="left" w:pos="12"/>
              </w:tabs>
              <w:autoSpaceDE w:val="0"/>
              <w:autoSpaceDN w:val="0"/>
              <w:adjustRightInd w:val="0"/>
              <w:ind w:left="12"/>
              <w:rPr>
                <w:iCs/>
                <w:snapToGrid w:val="0"/>
              </w:rPr>
            </w:pPr>
            <w:r w:rsidRPr="007606A4">
              <w:t>верхний предел отображаемого значения</w:t>
            </w:r>
          </w:p>
        </w:tc>
        <w:tc>
          <w:tcPr>
            <w:tcW w:w="1427" w:type="dxa"/>
          </w:tcPr>
          <w:p w14:paraId="63F9ABB1" w14:textId="77777777" w:rsidR="00120EDB" w:rsidRPr="007606A4" w:rsidRDefault="00120EDB" w:rsidP="001107F8">
            <w:pPr>
              <w:autoSpaceDE w:val="0"/>
              <w:autoSpaceDN w:val="0"/>
              <w:adjustRightInd w:val="0"/>
              <w:ind w:left="-120" w:right="-108"/>
              <w:rPr>
                <w:b/>
              </w:rPr>
            </w:pPr>
          </w:p>
        </w:tc>
        <w:tc>
          <w:tcPr>
            <w:tcW w:w="5103" w:type="dxa"/>
          </w:tcPr>
          <w:p w14:paraId="7C3C89A0" w14:textId="77777777" w:rsidR="00120EDB" w:rsidRPr="007606A4" w:rsidRDefault="00120EDB" w:rsidP="001107F8">
            <w:pPr>
              <w:autoSpaceDE w:val="0"/>
              <w:autoSpaceDN w:val="0"/>
              <w:adjustRightInd w:val="0"/>
              <w:ind w:left="-120" w:right="-108"/>
              <w:rPr>
                <w:iCs/>
                <w:snapToGrid w:val="0"/>
              </w:rPr>
            </w:pPr>
            <w:r w:rsidRPr="007606A4">
              <w:rPr>
                <w:iCs/>
                <w:snapToGrid w:val="0"/>
              </w:rPr>
              <w:t xml:space="preserve"> соответствует диапазону измерения </w:t>
            </w:r>
          </w:p>
          <w:p w14:paraId="3978C7A5" w14:textId="77777777" w:rsidR="00120EDB" w:rsidRPr="007606A4" w:rsidRDefault="00120EDB" w:rsidP="001107F8">
            <w:pPr>
              <w:autoSpaceDE w:val="0"/>
              <w:autoSpaceDN w:val="0"/>
              <w:adjustRightInd w:val="0"/>
              <w:ind w:left="-120" w:right="-108"/>
            </w:pPr>
            <w:r w:rsidRPr="007606A4">
              <w:rPr>
                <w:iCs/>
                <w:snapToGrid w:val="0"/>
              </w:rPr>
              <w:t xml:space="preserve"> выбранного датчика</w:t>
            </w:r>
          </w:p>
        </w:tc>
      </w:tr>
      <w:tr w:rsidR="00120EDB" w:rsidRPr="007606A4" w14:paraId="2981CE7C" w14:textId="77777777" w:rsidTr="001107F8">
        <w:trPr>
          <w:trHeight w:val="397"/>
        </w:trPr>
        <w:tc>
          <w:tcPr>
            <w:tcW w:w="1548" w:type="dxa"/>
            <w:tcBorders>
              <w:top w:val="single" w:sz="4" w:space="0" w:color="auto"/>
            </w:tcBorders>
          </w:tcPr>
          <w:p w14:paraId="4F1D736E" w14:textId="77777777" w:rsidR="00120EDB" w:rsidRPr="007606A4" w:rsidRDefault="00120EDB" w:rsidP="001107F8">
            <w:pPr>
              <w:autoSpaceDE w:val="0"/>
              <w:autoSpaceDN w:val="0"/>
              <w:adjustRightInd w:val="0"/>
              <w:ind w:left="-120" w:right="-108"/>
              <w:jc w:val="center"/>
            </w:pPr>
            <w:r w:rsidRPr="007606A4">
              <w:rPr>
                <w:lang w:val="en-US"/>
              </w:rPr>
              <w:t>dC.Sh</w:t>
            </w:r>
          </w:p>
        </w:tc>
        <w:tc>
          <w:tcPr>
            <w:tcW w:w="2520" w:type="dxa"/>
            <w:tcBorders>
              <w:top w:val="single" w:sz="4" w:space="0" w:color="auto"/>
            </w:tcBorders>
          </w:tcPr>
          <w:p w14:paraId="37E23288" w14:textId="77777777" w:rsidR="00120EDB" w:rsidRPr="007606A4" w:rsidRDefault="00120EDB" w:rsidP="001107F8">
            <w:pPr>
              <w:autoSpaceDE w:val="0"/>
              <w:autoSpaceDN w:val="0"/>
              <w:adjustRightInd w:val="0"/>
              <w:rPr>
                <w:iCs/>
                <w:snapToGrid w:val="0"/>
              </w:rPr>
            </w:pPr>
            <w:r w:rsidRPr="007606A4">
              <w:t>цветовая схема (режим работы)</w:t>
            </w:r>
          </w:p>
        </w:tc>
        <w:tc>
          <w:tcPr>
            <w:tcW w:w="1427" w:type="dxa"/>
          </w:tcPr>
          <w:p w14:paraId="7BB950A3" w14:textId="77777777" w:rsidR="00120EDB" w:rsidRPr="007606A4" w:rsidRDefault="00120EDB" w:rsidP="001107F8">
            <w:pPr>
              <w:autoSpaceDE w:val="0"/>
              <w:autoSpaceDN w:val="0"/>
              <w:adjustRightInd w:val="0"/>
              <w:ind w:left="-120" w:right="-108"/>
              <w:jc w:val="center"/>
            </w:pPr>
            <w:r w:rsidRPr="007606A4">
              <w:t>0-5</w:t>
            </w:r>
          </w:p>
        </w:tc>
        <w:tc>
          <w:tcPr>
            <w:tcW w:w="5103" w:type="dxa"/>
          </w:tcPr>
          <w:p w14:paraId="0F577720" w14:textId="77777777" w:rsidR="00120EDB" w:rsidRPr="007606A4" w:rsidRDefault="00120EDB" w:rsidP="001107F8">
            <w:pPr>
              <w:autoSpaceDE w:val="0"/>
              <w:autoSpaceDN w:val="0"/>
              <w:adjustRightInd w:val="0"/>
              <w:ind w:left="-120" w:right="-108"/>
            </w:pPr>
            <w:r w:rsidRPr="007606A4">
              <w:t xml:space="preserve"> (1)</w:t>
            </w:r>
          </w:p>
        </w:tc>
      </w:tr>
      <w:tr w:rsidR="00120EDB" w:rsidRPr="007606A4" w14:paraId="01B9D786" w14:textId="77777777" w:rsidTr="001107F8">
        <w:trPr>
          <w:trHeight w:val="397"/>
        </w:trPr>
        <w:tc>
          <w:tcPr>
            <w:tcW w:w="1548" w:type="dxa"/>
            <w:tcBorders>
              <w:top w:val="single" w:sz="4" w:space="0" w:color="auto"/>
            </w:tcBorders>
          </w:tcPr>
          <w:p w14:paraId="73DB25F0" w14:textId="77777777" w:rsidR="00120EDB" w:rsidRPr="007606A4" w:rsidRDefault="00120EDB" w:rsidP="001107F8">
            <w:pPr>
              <w:autoSpaceDE w:val="0"/>
              <w:autoSpaceDN w:val="0"/>
              <w:adjustRightInd w:val="0"/>
              <w:ind w:left="-120" w:right="-108"/>
              <w:jc w:val="center"/>
            </w:pPr>
            <w:r w:rsidRPr="007606A4">
              <w:rPr>
                <w:lang w:val="en-US"/>
              </w:rPr>
              <w:t>d.th1</w:t>
            </w:r>
          </w:p>
        </w:tc>
        <w:tc>
          <w:tcPr>
            <w:tcW w:w="2520" w:type="dxa"/>
            <w:tcBorders>
              <w:top w:val="single" w:sz="4" w:space="0" w:color="auto"/>
            </w:tcBorders>
          </w:tcPr>
          <w:p w14:paraId="394B5F8D" w14:textId="77777777" w:rsidR="00120EDB" w:rsidRPr="007606A4" w:rsidRDefault="00120EDB" w:rsidP="001107F8">
            <w:pPr>
              <w:autoSpaceDE w:val="0"/>
              <w:autoSpaceDN w:val="0"/>
              <w:adjustRightInd w:val="0"/>
              <w:ind w:left="12"/>
              <w:rPr>
                <w:iCs/>
                <w:snapToGrid w:val="0"/>
              </w:rPr>
            </w:pPr>
            <w:r w:rsidRPr="007606A4">
              <w:t>порог изменения цвета 1</w:t>
            </w:r>
          </w:p>
        </w:tc>
        <w:tc>
          <w:tcPr>
            <w:tcW w:w="1427" w:type="dxa"/>
            <w:tcBorders>
              <w:top w:val="single" w:sz="4" w:space="0" w:color="auto"/>
            </w:tcBorders>
          </w:tcPr>
          <w:p w14:paraId="1B9D6557" w14:textId="77777777" w:rsidR="00120EDB" w:rsidRPr="007606A4" w:rsidRDefault="00120EDB" w:rsidP="001107F8">
            <w:pPr>
              <w:autoSpaceDE w:val="0"/>
              <w:autoSpaceDN w:val="0"/>
              <w:adjustRightInd w:val="0"/>
              <w:ind w:left="-120" w:right="-108"/>
              <w:jc w:val="center"/>
            </w:pPr>
            <w:r w:rsidRPr="007606A4">
              <w:t>0-100 %</w:t>
            </w:r>
          </w:p>
        </w:tc>
        <w:tc>
          <w:tcPr>
            <w:tcW w:w="5103" w:type="dxa"/>
            <w:tcBorders>
              <w:top w:val="single" w:sz="4" w:space="0" w:color="auto"/>
            </w:tcBorders>
          </w:tcPr>
          <w:p w14:paraId="0045682B" w14:textId="77777777" w:rsidR="00120EDB" w:rsidRPr="007606A4" w:rsidRDefault="00120EDB" w:rsidP="001107F8">
            <w:pPr>
              <w:autoSpaceDE w:val="0"/>
              <w:autoSpaceDN w:val="0"/>
              <w:adjustRightInd w:val="0"/>
              <w:ind w:left="-120" w:right="-108"/>
            </w:pPr>
            <w:r w:rsidRPr="007606A4">
              <w:t xml:space="preserve"> (2)</w:t>
            </w:r>
          </w:p>
        </w:tc>
      </w:tr>
      <w:tr w:rsidR="00120EDB" w:rsidRPr="007606A4" w14:paraId="4E94C4DB" w14:textId="77777777" w:rsidTr="001107F8">
        <w:trPr>
          <w:trHeight w:val="397"/>
        </w:trPr>
        <w:tc>
          <w:tcPr>
            <w:tcW w:w="1548" w:type="dxa"/>
            <w:tcBorders>
              <w:top w:val="single" w:sz="4" w:space="0" w:color="auto"/>
            </w:tcBorders>
          </w:tcPr>
          <w:p w14:paraId="518DCF00" w14:textId="77777777" w:rsidR="00120EDB" w:rsidRPr="007606A4" w:rsidRDefault="00120EDB" w:rsidP="001107F8">
            <w:pPr>
              <w:autoSpaceDE w:val="0"/>
              <w:autoSpaceDN w:val="0"/>
              <w:adjustRightInd w:val="0"/>
              <w:ind w:left="-120" w:right="-108"/>
              <w:jc w:val="center"/>
            </w:pPr>
            <w:r w:rsidRPr="007606A4">
              <w:rPr>
                <w:noProof/>
              </w:rPr>
              <w:drawing>
                <wp:inline distT="0" distB="0" distL="0" distR="0" wp14:anchorId="02623717" wp14:editId="0CE81898">
                  <wp:extent cx="38100" cy="38100"/>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7606A4">
              <w:t xml:space="preserve"> </w:t>
            </w:r>
            <w:r w:rsidRPr="007606A4">
              <w:rPr>
                <w:lang w:val="en-US"/>
              </w:rPr>
              <w:t>d.th2</w:t>
            </w:r>
          </w:p>
        </w:tc>
        <w:tc>
          <w:tcPr>
            <w:tcW w:w="2520" w:type="dxa"/>
            <w:tcBorders>
              <w:top w:val="single" w:sz="4" w:space="0" w:color="auto"/>
            </w:tcBorders>
          </w:tcPr>
          <w:p w14:paraId="484B185E" w14:textId="77777777" w:rsidR="00120EDB" w:rsidRPr="007606A4" w:rsidRDefault="00120EDB" w:rsidP="001107F8">
            <w:pPr>
              <w:tabs>
                <w:tab w:val="left" w:pos="-981"/>
              </w:tabs>
              <w:autoSpaceDE w:val="0"/>
              <w:autoSpaceDN w:val="0"/>
              <w:adjustRightInd w:val="0"/>
              <w:rPr>
                <w:iCs/>
                <w:snapToGrid w:val="0"/>
              </w:rPr>
            </w:pPr>
            <w:r w:rsidRPr="007606A4">
              <w:t>порог изменения цвета 2</w:t>
            </w:r>
          </w:p>
        </w:tc>
        <w:tc>
          <w:tcPr>
            <w:tcW w:w="1427" w:type="dxa"/>
          </w:tcPr>
          <w:p w14:paraId="03F29EDA" w14:textId="77777777" w:rsidR="00120EDB" w:rsidRPr="007606A4" w:rsidRDefault="00120EDB" w:rsidP="001107F8">
            <w:pPr>
              <w:autoSpaceDE w:val="0"/>
              <w:autoSpaceDN w:val="0"/>
              <w:adjustRightInd w:val="0"/>
              <w:ind w:left="-120" w:right="-108"/>
              <w:jc w:val="center"/>
            </w:pPr>
            <w:r w:rsidRPr="007606A4">
              <w:t>0-100 %</w:t>
            </w:r>
          </w:p>
        </w:tc>
        <w:tc>
          <w:tcPr>
            <w:tcW w:w="5103" w:type="dxa"/>
          </w:tcPr>
          <w:p w14:paraId="0DC4B65D" w14:textId="77777777" w:rsidR="00120EDB" w:rsidRPr="007606A4" w:rsidRDefault="00120EDB" w:rsidP="001107F8">
            <w:pPr>
              <w:autoSpaceDE w:val="0"/>
              <w:autoSpaceDN w:val="0"/>
              <w:adjustRightInd w:val="0"/>
              <w:ind w:left="-120" w:right="-108"/>
            </w:pPr>
            <w:r w:rsidRPr="007606A4">
              <w:t xml:space="preserve"> (3)</w:t>
            </w:r>
          </w:p>
        </w:tc>
      </w:tr>
      <w:tr w:rsidR="00120EDB" w:rsidRPr="007606A4" w14:paraId="4CB69F8A" w14:textId="77777777" w:rsidTr="001107F8">
        <w:trPr>
          <w:trHeight w:val="227"/>
        </w:trPr>
        <w:tc>
          <w:tcPr>
            <w:tcW w:w="1548" w:type="dxa"/>
            <w:vMerge w:val="restart"/>
            <w:tcBorders>
              <w:top w:val="single" w:sz="4" w:space="0" w:color="auto"/>
            </w:tcBorders>
          </w:tcPr>
          <w:p w14:paraId="3C50F2CE" w14:textId="77777777" w:rsidR="00120EDB" w:rsidRPr="007606A4" w:rsidRDefault="00120EDB" w:rsidP="001107F8">
            <w:pPr>
              <w:autoSpaceDE w:val="0"/>
              <w:autoSpaceDN w:val="0"/>
              <w:adjustRightInd w:val="0"/>
              <w:ind w:left="-120" w:right="-108"/>
              <w:jc w:val="center"/>
              <w:rPr>
                <w:lang w:val="en-US"/>
              </w:rPr>
            </w:pPr>
            <w:r w:rsidRPr="007606A4">
              <w:rPr>
                <w:lang w:val="en-US"/>
              </w:rPr>
              <w:t>d.dir</w:t>
            </w:r>
          </w:p>
        </w:tc>
        <w:tc>
          <w:tcPr>
            <w:tcW w:w="2520" w:type="dxa"/>
            <w:vMerge w:val="restart"/>
            <w:tcBorders>
              <w:top w:val="single" w:sz="4" w:space="0" w:color="auto"/>
            </w:tcBorders>
          </w:tcPr>
          <w:p w14:paraId="087F9C3C" w14:textId="77777777" w:rsidR="00120EDB" w:rsidRPr="007606A4" w:rsidRDefault="00120EDB" w:rsidP="001107F8">
            <w:pPr>
              <w:tabs>
                <w:tab w:val="left" w:pos="12"/>
              </w:tabs>
              <w:autoSpaceDE w:val="0"/>
              <w:autoSpaceDN w:val="0"/>
              <w:adjustRightInd w:val="0"/>
              <w:rPr>
                <w:iCs/>
                <w:snapToGrid w:val="0"/>
                <w:lang w:val="en-US"/>
              </w:rPr>
            </w:pPr>
            <w:r w:rsidRPr="007606A4">
              <w:t>направление шкалы</w:t>
            </w:r>
          </w:p>
        </w:tc>
        <w:tc>
          <w:tcPr>
            <w:tcW w:w="1427" w:type="dxa"/>
            <w:tcBorders>
              <w:top w:val="single" w:sz="4" w:space="0" w:color="auto"/>
              <w:bottom w:val="single" w:sz="4" w:space="0" w:color="auto"/>
            </w:tcBorders>
          </w:tcPr>
          <w:p w14:paraId="229963A5" w14:textId="77777777" w:rsidR="00120EDB" w:rsidRPr="007606A4" w:rsidRDefault="00120EDB" w:rsidP="001107F8">
            <w:pPr>
              <w:autoSpaceDE w:val="0"/>
              <w:autoSpaceDN w:val="0"/>
              <w:adjustRightInd w:val="0"/>
              <w:ind w:left="-120" w:right="-108"/>
              <w:jc w:val="center"/>
            </w:pPr>
            <w:r w:rsidRPr="007606A4">
              <w:rPr>
                <w:lang w:val="en-US"/>
              </w:rPr>
              <w:t>UP</w:t>
            </w:r>
          </w:p>
        </w:tc>
        <w:tc>
          <w:tcPr>
            <w:tcW w:w="5103" w:type="dxa"/>
            <w:tcBorders>
              <w:top w:val="single" w:sz="4" w:space="0" w:color="auto"/>
              <w:bottom w:val="single" w:sz="4" w:space="0" w:color="auto"/>
            </w:tcBorders>
          </w:tcPr>
          <w:p w14:paraId="71906D1B" w14:textId="77777777" w:rsidR="00120EDB" w:rsidRPr="007606A4" w:rsidRDefault="00120EDB" w:rsidP="001107F8">
            <w:pPr>
              <w:autoSpaceDE w:val="0"/>
              <w:autoSpaceDN w:val="0"/>
              <w:adjustRightInd w:val="0"/>
              <w:ind w:left="-120" w:right="-108"/>
            </w:pPr>
            <w:r w:rsidRPr="007606A4">
              <w:t xml:space="preserve"> шкала увеличивается снизу вверх</w:t>
            </w:r>
          </w:p>
        </w:tc>
      </w:tr>
      <w:tr w:rsidR="00120EDB" w:rsidRPr="007606A4" w14:paraId="26CFE5EB" w14:textId="77777777" w:rsidTr="001107F8">
        <w:trPr>
          <w:trHeight w:val="227"/>
        </w:trPr>
        <w:tc>
          <w:tcPr>
            <w:tcW w:w="1548" w:type="dxa"/>
            <w:vMerge/>
          </w:tcPr>
          <w:p w14:paraId="15135F5B" w14:textId="77777777" w:rsidR="00120EDB" w:rsidRPr="007606A4" w:rsidRDefault="00120EDB" w:rsidP="001107F8">
            <w:pPr>
              <w:autoSpaceDE w:val="0"/>
              <w:autoSpaceDN w:val="0"/>
              <w:adjustRightInd w:val="0"/>
              <w:ind w:left="-120" w:right="-108"/>
              <w:jc w:val="center"/>
              <w:rPr>
                <w:noProof/>
              </w:rPr>
            </w:pPr>
          </w:p>
        </w:tc>
        <w:tc>
          <w:tcPr>
            <w:tcW w:w="2520" w:type="dxa"/>
            <w:vMerge/>
          </w:tcPr>
          <w:p w14:paraId="233DE0F4" w14:textId="77777777" w:rsidR="00120EDB" w:rsidRPr="007606A4" w:rsidRDefault="00120EDB" w:rsidP="001107F8">
            <w:pPr>
              <w:autoSpaceDE w:val="0"/>
              <w:autoSpaceDN w:val="0"/>
              <w:adjustRightInd w:val="0"/>
              <w:ind w:left="-120" w:right="-108"/>
            </w:pPr>
          </w:p>
        </w:tc>
        <w:tc>
          <w:tcPr>
            <w:tcW w:w="1427" w:type="dxa"/>
            <w:tcBorders>
              <w:top w:val="single" w:sz="4" w:space="0" w:color="auto"/>
            </w:tcBorders>
          </w:tcPr>
          <w:tbl>
            <w:tblPr>
              <w:tblW w:w="1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60"/>
            </w:tblGrid>
            <w:tr w:rsidR="00120EDB" w:rsidRPr="007606A4" w14:paraId="56C38759" w14:textId="77777777" w:rsidTr="001107F8">
              <w:tc>
                <w:tcPr>
                  <w:tcW w:w="1440" w:type="dxa"/>
                  <w:tcBorders>
                    <w:left w:val="nil"/>
                    <w:bottom w:val="nil"/>
                  </w:tcBorders>
                </w:tcPr>
                <w:p w14:paraId="17EBC1A4" w14:textId="77777777" w:rsidR="00120EDB" w:rsidRPr="007606A4" w:rsidRDefault="00120EDB" w:rsidP="001107F8">
                  <w:pPr>
                    <w:autoSpaceDE w:val="0"/>
                    <w:autoSpaceDN w:val="0"/>
                    <w:adjustRightInd w:val="0"/>
                    <w:ind w:left="-212" w:right="160"/>
                    <w:jc w:val="center"/>
                  </w:pPr>
                  <w:r w:rsidRPr="007606A4">
                    <w:rPr>
                      <w:lang w:val="en-US"/>
                    </w:rPr>
                    <w:t>dn</w:t>
                  </w:r>
                </w:p>
              </w:tc>
              <w:tc>
                <w:tcPr>
                  <w:tcW w:w="360" w:type="dxa"/>
                </w:tcPr>
                <w:p w14:paraId="4A70719E" w14:textId="77777777" w:rsidR="00120EDB" w:rsidRPr="007606A4" w:rsidRDefault="00120EDB" w:rsidP="001107F8">
                  <w:pPr>
                    <w:autoSpaceDE w:val="0"/>
                    <w:autoSpaceDN w:val="0"/>
                    <w:adjustRightInd w:val="0"/>
                    <w:ind w:right="-108"/>
                    <w:jc w:val="center"/>
                  </w:pPr>
                </w:p>
              </w:tc>
            </w:tr>
          </w:tbl>
          <w:p w14:paraId="262C5014" w14:textId="77777777" w:rsidR="00120EDB" w:rsidRPr="007606A4" w:rsidRDefault="00120EDB" w:rsidP="001107F8">
            <w:pPr>
              <w:autoSpaceDE w:val="0"/>
              <w:autoSpaceDN w:val="0"/>
              <w:adjustRightInd w:val="0"/>
              <w:ind w:left="-120" w:right="-108"/>
              <w:jc w:val="center"/>
              <w:rPr>
                <w:noProof/>
              </w:rPr>
            </w:pPr>
          </w:p>
        </w:tc>
        <w:tc>
          <w:tcPr>
            <w:tcW w:w="5103" w:type="dxa"/>
            <w:tcBorders>
              <w:top w:val="single" w:sz="4" w:space="0" w:color="auto"/>
            </w:tcBorders>
          </w:tcPr>
          <w:p w14:paraId="0D08D494" w14:textId="77777777" w:rsidR="00120EDB" w:rsidRPr="007606A4" w:rsidRDefault="00120EDB" w:rsidP="001107F8">
            <w:pPr>
              <w:autoSpaceDE w:val="0"/>
              <w:autoSpaceDN w:val="0"/>
              <w:adjustRightInd w:val="0"/>
              <w:ind w:left="-120" w:right="-108"/>
              <w:rPr>
                <w:lang w:val="en-US"/>
              </w:rPr>
            </w:pPr>
            <w:r w:rsidRPr="007606A4">
              <w:t xml:space="preserve"> шкала увеличивается сверху вниз</w:t>
            </w:r>
          </w:p>
        </w:tc>
      </w:tr>
    </w:tbl>
    <w:p w14:paraId="10B42C09" w14:textId="77777777" w:rsidR="00120EDB" w:rsidRPr="007606A4" w:rsidRDefault="00120EDB" w:rsidP="00120EDB">
      <w:pPr>
        <w:tabs>
          <w:tab w:val="left" w:pos="360"/>
        </w:tabs>
        <w:ind w:firstLine="709"/>
        <w:jc w:val="both"/>
      </w:pPr>
      <w:r w:rsidRPr="007606A4">
        <w:t>(1) Режимы работы шкалы:</w:t>
      </w:r>
    </w:p>
    <w:p w14:paraId="6B0A0991" w14:textId="77777777" w:rsidR="00120EDB" w:rsidRPr="007606A4" w:rsidRDefault="00120EDB" w:rsidP="00120EDB">
      <w:pPr>
        <w:tabs>
          <w:tab w:val="left" w:pos="360"/>
        </w:tabs>
        <w:ind w:firstLine="709"/>
        <w:jc w:val="both"/>
      </w:pPr>
      <w:r w:rsidRPr="007606A4">
        <w:t>0 – одноцветная шкала, цвет – зелёный.</w:t>
      </w:r>
    </w:p>
    <w:p w14:paraId="7B1DF7A2" w14:textId="77777777" w:rsidR="00120EDB" w:rsidRPr="007606A4" w:rsidRDefault="00120EDB" w:rsidP="00120EDB">
      <w:pPr>
        <w:tabs>
          <w:tab w:val="left" w:pos="360"/>
        </w:tabs>
        <w:ind w:firstLine="709"/>
        <w:jc w:val="both"/>
      </w:pPr>
      <w:r w:rsidRPr="007606A4">
        <w:t>1 – одноцветная шкала, цвет – красный.</w:t>
      </w:r>
    </w:p>
    <w:p w14:paraId="47B1FAB6" w14:textId="77777777" w:rsidR="00120EDB" w:rsidRPr="007606A4" w:rsidRDefault="00120EDB" w:rsidP="00120EDB">
      <w:pPr>
        <w:tabs>
          <w:tab w:val="left" w:pos="360"/>
        </w:tabs>
        <w:ind w:firstLine="709"/>
        <w:jc w:val="both"/>
      </w:pPr>
      <w:r w:rsidRPr="007606A4">
        <w:t>2 – трёхцветная шкала.</w:t>
      </w:r>
    </w:p>
    <w:p w14:paraId="11EBF183" w14:textId="77777777" w:rsidR="00120EDB" w:rsidRPr="007606A4" w:rsidRDefault="00120EDB" w:rsidP="00120EDB">
      <w:pPr>
        <w:tabs>
          <w:tab w:val="left" w:pos="360"/>
        </w:tabs>
        <w:ind w:firstLine="709"/>
        <w:jc w:val="both"/>
      </w:pPr>
      <w:r w:rsidRPr="007606A4">
        <w:t>3 – одноцветная шкала, цвет– зелёный, отображение в виде одиночного маркера.</w:t>
      </w:r>
    </w:p>
    <w:p w14:paraId="239CD674" w14:textId="77777777" w:rsidR="00120EDB" w:rsidRPr="007606A4" w:rsidRDefault="00120EDB" w:rsidP="00120EDB">
      <w:pPr>
        <w:tabs>
          <w:tab w:val="left" w:pos="360"/>
        </w:tabs>
        <w:ind w:firstLine="709"/>
        <w:jc w:val="both"/>
      </w:pPr>
      <w:r w:rsidRPr="007606A4">
        <w:t>4 – одноцветная шкала, цвет– красный, отображение в виде одиночного маркера.</w:t>
      </w:r>
    </w:p>
    <w:p w14:paraId="52DBEBE4" w14:textId="77777777" w:rsidR="00120EDB" w:rsidRPr="007606A4" w:rsidRDefault="00120EDB" w:rsidP="00120EDB">
      <w:pPr>
        <w:tabs>
          <w:tab w:val="left" w:pos="360"/>
        </w:tabs>
        <w:ind w:firstLine="709"/>
        <w:jc w:val="both"/>
      </w:pPr>
      <w:r w:rsidRPr="007606A4">
        <w:t>5 – трёхцветная шкала, отображение в виде одиночного маркера.</w:t>
      </w:r>
    </w:p>
    <w:p w14:paraId="59F57C2B" w14:textId="77777777" w:rsidR="00120EDB" w:rsidRPr="007606A4" w:rsidRDefault="00120EDB" w:rsidP="00120EDB">
      <w:pPr>
        <w:tabs>
          <w:tab w:val="left" w:pos="360"/>
        </w:tabs>
        <w:ind w:firstLine="709"/>
        <w:jc w:val="both"/>
      </w:pPr>
      <w:r w:rsidRPr="007606A4">
        <w:t>(2) граница перехода из зелёного цвета в жёлтый. Параметр работает при выборе режима работы шкалы 2 или 5.</w:t>
      </w:r>
    </w:p>
    <w:p w14:paraId="39A95E81" w14:textId="77777777" w:rsidR="00120EDB" w:rsidRPr="007606A4" w:rsidRDefault="00120EDB" w:rsidP="00120EDB">
      <w:pPr>
        <w:tabs>
          <w:tab w:val="left" w:pos="360"/>
        </w:tabs>
        <w:ind w:firstLine="709"/>
        <w:jc w:val="both"/>
      </w:pPr>
      <w:r w:rsidRPr="007606A4">
        <w:t>(3) граница перехода из жёлтого цвета в красный. Параметр работает при выборе режима работы шкалы 2 или 5.</w:t>
      </w:r>
    </w:p>
    <w:p w14:paraId="319B4F62" w14:textId="77777777" w:rsidR="00120EDB" w:rsidRPr="007606A4" w:rsidRDefault="00120EDB" w:rsidP="00120EDB">
      <w:pPr>
        <w:tabs>
          <w:tab w:val="left" w:pos="360"/>
        </w:tabs>
        <w:jc w:val="both"/>
      </w:pPr>
    </w:p>
    <w:p w14:paraId="2E41383F" w14:textId="77777777" w:rsidR="00120EDB" w:rsidRPr="007606A4" w:rsidRDefault="00120EDB" w:rsidP="00120EDB">
      <w:pPr>
        <w:tabs>
          <w:tab w:val="left" w:pos="360"/>
        </w:tabs>
        <w:ind w:firstLine="567"/>
        <w:jc w:val="both"/>
      </w:pPr>
      <w:r w:rsidRPr="007606A4">
        <w:t xml:space="preserve">Раздел 5. Параметры порта </w:t>
      </w:r>
      <w:r w:rsidRPr="007606A4">
        <w:rPr>
          <w:lang w:val="en-US"/>
        </w:rPr>
        <w:t>RS</w:t>
      </w:r>
      <w:r w:rsidRPr="007606A4">
        <w:t>-485</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520"/>
        <w:gridCol w:w="1440"/>
        <w:gridCol w:w="4712"/>
      </w:tblGrid>
      <w:tr w:rsidR="00120EDB" w:rsidRPr="007606A4" w14:paraId="0E59014B" w14:textId="77777777" w:rsidTr="001107F8">
        <w:trPr>
          <w:trHeight w:val="405"/>
        </w:trPr>
        <w:tc>
          <w:tcPr>
            <w:tcW w:w="1534" w:type="dxa"/>
          </w:tcPr>
          <w:p w14:paraId="171793F8" w14:textId="77777777" w:rsidR="00120EDB" w:rsidRPr="007606A4" w:rsidRDefault="00120EDB" w:rsidP="001107F8">
            <w:pPr>
              <w:autoSpaceDE w:val="0"/>
              <w:autoSpaceDN w:val="0"/>
              <w:adjustRightInd w:val="0"/>
              <w:ind w:left="-108" w:right="-108" w:firstLine="26"/>
              <w:jc w:val="center"/>
            </w:pPr>
            <w:r w:rsidRPr="007606A4">
              <w:t>№ раздела</w:t>
            </w:r>
          </w:p>
        </w:tc>
        <w:tc>
          <w:tcPr>
            <w:tcW w:w="3960" w:type="dxa"/>
            <w:gridSpan w:val="2"/>
          </w:tcPr>
          <w:p w14:paraId="7E9444B7" w14:textId="77777777" w:rsidR="00120EDB" w:rsidRPr="007606A4" w:rsidRDefault="00120EDB" w:rsidP="001107F8">
            <w:pPr>
              <w:autoSpaceDE w:val="0"/>
              <w:autoSpaceDN w:val="0"/>
              <w:adjustRightInd w:val="0"/>
              <w:ind w:left="-134" w:right="-108" w:firstLine="567"/>
              <w:jc w:val="center"/>
            </w:pPr>
            <w:r w:rsidRPr="007606A4">
              <w:t>Обозначение раздела</w:t>
            </w:r>
          </w:p>
        </w:tc>
        <w:tc>
          <w:tcPr>
            <w:tcW w:w="4712" w:type="dxa"/>
            <w:tcBorders>
              <w:bottom w:val="single" w:sz="4" w:space="0" w:color="auto"/>
            </w:tcBorders>
          </w:tcPr>
          <w:p w14:paraId="191D2674" w14:textId="77777777" w:rsidR="00120EDB" w:rsidRPr="007606A4" w:rsidRDefault="00120EDB" w:rsidP="001107F8">
            <w:pPr>
              <w:autoSpaceDE w:val="0"/>
              <w:autoSpaceDN w:val="0"/>
              <w:adjustRightInd w:val="0"/>
              <w:ind w:left="-134" w:right="-108" w:firstLine="567"/>
              <w:jc w:val="center"/>
            </w:pPr>
            <w:r w:rsidRPr="007606A4">
              <w:t>Название раздела</w:t>
            </w:r>
          </w:p>
        </w:tc>
      </w:tr>
      <w:tr w:rsidR="00120EDB" w:rsidRPr="007606A4" w14:paraId="3E62353B" w14:textId="77777777" w:rsidTr="001107F8">
        <w:trPr>
          <w:trHeight w:val="405"/>
        </w:trPr>
        <w:tc>
          <w:tcPr>
            <w:tcW w:w="1534" w:type="dxa"/>
          </w:tcPr>
          <w:p w14:paraId="079342DC" w14:textId="77777777" w:rsidR="00120EDB" w:rsidRPr="007606A4" w:rsidRDefault="00120EDB" w:rsidP="001107F8">
            <w:pPr>
              <w:autoSpaceDE w:val="0"/>
              <w:autoSpaceDN w:val="0"/>
              <w:adjustRightInd w:val="0"/>
              <w:ind w:hanging="108"/>
              <w:jc w:val="center"/>
              <w:rPr>
                <w:lang w:val="en-US"/>
              </w:rPr>
            </w:pPr>
            <w:r w:rsidRPr="007606A4">
              <w:rPr>
                <w:lang w:val="en-US"/>
              </w:rPr>
              <w:t>5</w:t>
            </w:r>
          </w:p>
        </w:tc>
        <w:tc>
          <w:tcPr>
            <w:tcW w:w="3960" w:type="dxa"/>
            <w:gridSpan w:val="2"/>
          </w:tcPr>
          <w:p w14:paraId="3778B6A2" w14:textId="77777777" w:rsidR="00120EDB" w:rsidRPr="007606A4" w:rsidRDefault="00120EDB" w:rsidP="001107F8">
            <w:pPr>
              <w:autoSpaceDE w:val="0"/>
              <w:autoSpaceDN w:val="0"/>
              <w:adjustRightInd w:val="0"/>
              <w:ind w:right="-108" w:firstLine="567"/>
              <w:jc w:val="center"/>
              <w:rPr>
                <w:lang w:val="en-US"/>
              </w:rPr>
            </w:pPr>
            <w:r w:rsidRPr="007606A4">
              <w:rPr>
                <w:lang w:val="en-US"/>
              </w:rPr>
              <w:t>P-05</w:t>
            </w:r>
          </w:p>
          <w:p w14:paraId="2D032DFC" w14:textId="77777777" w:rsidR="00120EDB" w:rsidRPr="007606A4" w:rsidRDefault="00120EDB" w:rsidP="001107F8">
            <w:pPr>
              <w:autoSpaceDE w:val="0"/>
              <w:autoSpaceDN w:val="0"/>
              <w:adjustRightInd w:val="0"/>
              <w:ind w:right="-108" w:firstLine="567"/>
              <w:jc w:val="center"/>
              <w:rPr>
                <w:lang w:val="en-US"/>
              </w:rPr>
            </w:pPr>
            <w:r w:rsidRPr="007606A4">
              <w:rPr>
                <w:lang w:val="en-US"/>
              </w:rPr>
              <w:t>n</w:t>
            </w:r>
            <w:r w:rsidRPr="007606A4">
              <w:t>.</w:t>
            </w:r>
            <w:r w:rsidRPr="007606A4">
              <w:rPr>
                <w:lang w:val="en-US"/>
              </w:rPr>
              <w:t>int</w:t>
            </w:r>
          </w:p>
        </w:tc>
        <w:tc>
          <w:tcPr>
            <w:tcW w:w="4712" w:type="dxa"/>
            <w:tcBorders>
              <w:bottom w:val="single" w:sz="4" w:space="0" w:color="auto"/>
            </w:tcBorders>
          </w:tcPr>
          <w:p w14:paraId="6E07DACF" w14:textId="77777777" w:rsidR="00120EDB" w:rsidRPr="007606A4" w:rsidRDefault="00120EDB" w:rsidP="001107F8">
            <w:pPr>
              <w:autoSpaceDE w:val="0"/>
              <w:autoSpaceDN w:val="0"/>
              <w:adjustRightInd w:val="0"/>
              <w:ind w:firstLine="567"/>
            </w:pPr>
            <w:r w:rsidRPr="007606A4">
              <w:t xml:space="preserve">настройка интерфейса </w:t>
            </w:r>
            <w:r w:rsidRPr="007606A4">
              <w:rPr>
                <w:lang w:val="en-US"/>
              </w:rPr>
              <w:t>RS</w:t>
            </w:r>
            <w:r w:rsidRPr="007606A4">
              <w:t>485</w:t>
            </w:r>
          </w:p>
        </w:tc>
      </w:tr>
      <w:tr w:rsidR="00120EDB" w:rsidRPr="007606A4" w14:paraId="6EFA6B64" w14:textId="77777777" w:rsidTr="001107F8">
        <w:trPr>
          <w:trHeight w:val="405"/>
        </w:trPr>
        <w:tc>
          <w:tcPr>
            <w:tcW w:w="1534" w:type="dxa"/>
          </w:tcPr>
          <w:p w14:paraId="58A0DFFD" w14:textId="77777777" w:rsidR="00120EDB" w:rsidRPr="007606A4" w:rsidRDefault="00120EDB" w:rsidP="001107F8">
            <w:pPr>
              <w:autoSpaceDE w:val="0"/>
              <w:autoSpaceDN w:val="0"/>
              <w:adjustRightInd w:val="0"/>
              <w:ind w:left="-134" w:right="-108" w:hanging="108"/>
              <w:jc w:val="center"/>
              <w:rPr>
                <w:iCs/>
                <w:snapToGrid w:val="0"/>
              </w:rPr>
            </w:pPr>
            <w:r w:rsidRPr="007606A4">
              <w:rPr>
                <w:iCs/>
                <w:snapToGrid w:val="0"/>
              </w:rPr>
              <w:t>Обозначение параметра</w:t>
            </w:r>
          </w:p>
        </w:tc>
        <w:tc>
          <w:tcPr>
            <w:tcW w:w="2520" w:type="dxa"/>
          </w:tcPr>
          <w:p w14:paraId="2EBDD8A9" w14:textId="77777777" w:rsidR="00120EDB" w:rsidRPr="007606A4" w:rsidRDefault="00120EDB" w:rsidP="001107F8">
            <w:pPr>
              <w:tabs>
                <w:tab w:val="left" w:pos="0"/>
              </w:tabs>
              <w:autoSpaceDE w:val="0"/>
              <w:autoSpaceDN w:val="0"/>
              <w:adjustRightInd w:val="0"/>
              <w:ind w:left="-134" w:right="-108" w:firstLine="567"/>
              <w:jc w:val="center"/>
              <w:rPr>
                <w:iCs/>
                <w:snapToGrid w:val="0"/>
              </w:rPr>
            </w:pPr>
            <w:r w:rsidRPr="007606A4">
              <w:rPr>
                <w:iCs/>
                <w:snapToGrid w:val="0"/>
              </w:rPr>
              <w:t>Название</w:t>
            </w:r>
          </w:p>
          <w:p w14:paraId="442D8683" w14:textId="77777777" w:rsidR="00120EDB" w:rsidRPr="007606A4" w:rsidRDefault="00120EDB" w:rsidP="001107F8">
            <w:pPr>
              <w:tabs>
                <w:tab w:val="left" w:pos="0"/>
              </w:tabs>
              <w:autoSpaceDE w:val="0"/>
              <w:autoSpaceDN w:val="0"/>
              <w:adjustRightInd w:val="0"/>
              <w:ind w:left="-134" w:right="-108" w:firstLine="567"/>
              <w:jc w:val="center"/>
              <w:rPr>
                <w:iCs/>
                <w:snapToGrid w:val="0"/>
              </w:rPr>
            </w:pPr>
            <w:r w:rsidRPr="007606A4">
              <w:rPr>
                <w:iCs/>
                <w:snapToGrid w:val="0"/>
              </w:rPr>
              <w:t>параметра</w:t>
            </w:r>
          </w:p>
        </w:tc>
        <w:tc>
          <w:tcPr>
            <w:tcW w:w="1440" w:type="dxa"/>
            <w:tcBorders>
              <w:bottom w:val="single" w:sz="4" w:space="0" w:color="auto"/>
            </w:tcBorders>
          </w:tcPr>
          <w:p w14:paraId="218E357F" w14:textId="77777777" w:rsidR="00120EDB" w:rsidRPr="007606A4" w:rsidRDefault="00120EDB" w:rsidP="001107F8">
            <w:pPr>
              <w:tabs>
                <w:tab w:val="left" w:pos="-228"/>
              </w:tabs>
              <w:autoSpaceDE w:val="0"/>
              <w:autoSpaceDN w:val="0"/>
              <w:adjustRightInd w:val="0"/>
              <w:ind w:left="-134" w:right="-108" w:hanging="59"/>
              <w:jc w:val="center"/>
              <w:rPr>
                <w:iCs/>
                <w:snapToGrid w:val="0"/>
              </w:rPr>
            </w:pPr>
            <w:r w:rsidRPr="007606A4">
              <w:rPr>
                <w:iCs/>
                <w:snapToGrid w:val="0"/>
              </w:rPr>
              <w:t>Значение</w:t>
            </w:r>
          </w:p>
          <w:p w14:paraId="67A6FDCF" w14:textId="77777777" w:rsidR="00120EDB" w:rsidRPr="007606A4" w:rsidRDefault="00120EDB" w:rsidP="001107F8">
            <w:pPr>
              <w:tabs>
                <w:tab w:val="left" w:pos="-228"/>
              </w:tabs>
              <w:autoSpaceDE w:val="0"/>
              <w:autoSpaceDN w:val="0"/>
              <w:adjustRightInd w:val="0"/>
              <w:ind w:left="-134" w:right="-108" w:hanging="59"/>
              <w:jc w:val="center"/>
              <w:rPr>
                <w:iCs/>
                <w:snapToGrid w:val="0"/>
              </w:rPr>
            </w:pPr>
            <w:r w:rsidRPr="007606A4">
              <w:rPr>
                <w:iCs/>
                <w:snapToGrid w:val="0"/>
              </w:rPr>
              <w:t>параметра</w:t>
            </w:r>
          </w:p>
        </w:tc>
        <w:tc>
          <w:tcPr>
            <w:tcW w:w="4712" w:type="dxa"/>
            <w:tcBorders>
              <w:bottom w:val="single" w:sz="4" w:space="0" w:color="auto"/>
            </w:tcBorders>
          </w:tcPr>
          <w:p w14:paraId="0C63E2A4" w14:textId="77777777" w:rsidR="00120EDB" w:rsidRPr="007606A4" w:rsidRDefault="00120EDB" w:rsidP="001107F8">
            <w:pPr>
              <w:autoSpaceDE w:val="0"/>
              <w:autoSpaceDN w:val="0"/>
              <w:adjustRightInd w:val="0"/>
              <w:ind w:left="-134" w:right="-108" w:firstLine="567"/>
              <w:jc w:val="center"/>
            </w:pPr>
            <w:r w:rsidRPr="007606A4">
              <w:rPr>
                <w:iCs/>
                <w:snapToGrid w:val="0"/>
              </w:rPr>
              <w:t>Комментарии</w:t>
            </w:r>
          </w:p>
        </w:tc>
      </w:tr>
      <w:tr w:rsidR="00120EDB" w:rsidRPr="007606A4" w14:paraId="0717E7CD" w14:textId="77777777" w:rsidTr="001107F8">
        <w:trPr>
          <w:trHeight w:val="90"/>
        </w:trPr>
        <w:tc>
          <w:tcPr>
            <w:tcW w:w="1534" w:type="dxa"/>
            <w:vMerge w:val="restart"/>
          </w:tcPr>
          <w:p w14:paraId="17F6D5EA" w14:textId="77777777" w:rsidR="00120EDB" w:rsidRPr="007606A4" w:rsidRDefault="00120EDB" w:rsidP="001107F8">
            <w:pPr>
              <w:autoSpaceDE w:val="0"/>
              <w:autoSpaceDN w:val="0"/>
              <w:adjustRightInd w:val="0"/>
              <w:ind w:hanging="108"/>
              <w:jc w:val="center"/>
            </w:pPr>
            <w:r w:rsidRPr="007606A4">
              <w:rPr>
                <w:lang w:val="en-US"/>
              </w:rPr>
              <w:t>Prot</w:t>
            </w:r>
          </w:p>
        </w:tc>
        <w:tc>
          <w:tcPr>
            <w:tcW w:w="2520" w:type="dxa"/>
            <w:vMerge w:val="restart"/>
          </w:tcPr>
          <w:p w14:paraId="73792BC6" w14:textId="77777777" w:rsidR="00120EDB" w:rsidRPr="007606A4" w:rsidRDefault="00120EDB" w:rsidP="001107F8">
            <w:pPr>
              <w:autoSpaceDE w:val="0"/>
              <w:autoSpaceDN w:val="0"/>
              <w:adjustRightInd w:val="0"/>
              <w:ind w:firstLine="567"/>
              <w:rPr>
                <w:iCs/>
                <w:snapToGrid w:val="0"/>
              </w:rPr>
            </w:pPr>
            <w:r w:rsidRPr="007606A4">
              <w:rPr>
                <w:iCs/>
                <w:snapToGrid w:val="0"/>
              </w:rPr>
              <w:t>протокол обмена данными</w:t>
            </w:r>
          </w:p>
        </w:tc>
        <w:tc>
          <w:tcPr>
            <w:tcW w:w="1440" w:type="dxa"/>
            <w:tcBorders>
              <w:bottom w:val="single" w:sz="4" w:space="0" w:color="auto"/>
            </w:tcBorders>
          </w:tcPr>
          <w:p w14:paraId="0A914CDC" w14:textId="77777777" w:rsidR="00120EDB" w:rsidRPr="007606A4" w:rsidRDefault="00120EDB" w:rsidP="001107F8">
            <w:pPr>
              <w:autoSpaceDE w:val="0"/>
              <w:autoSpaceDN w:val="0"/>
              <w:adjustRightInd w:val="0"/>
              <w:ind w:left="-108" w:right="-108" w:hanging="59"/>
              <w:jc w:val="center"/>
            </w:pPr>
            <w:r w:rsidRPr="007606A4">
              <w:rPr>
                <w:lang w:val="en-US"/>
              </w:rPr>
              <w:t>ASC</w:t>
            </w:r>
          </w:p>
        </w:tc>
        <w:tc>
          <w:tcPr>
            <w:tcW w:w="4712" w:type="dxa"/>
            <w:tcBorders>
              <w:bottom w:val="single" w:sz="4" w:space="0" w:color="auto"/>
            </w:tcBorders>
          </w:tcPr>
          <w:p w14:paraId="033E4634" w14:textId="77777777" w:rsidR="00120EDB" w:rsidRPr="007606A4" w:rsidRDefault="00120EDB" w:rsidP="001107F8">
            <w:pPr>
              <w:autoSpaceDE w:val="0"/>
              <w:autoSpaceDN w:val="0"/>
              <w:adjustRightInd w:val="0"/>
              <w:ind w:firstLine="567"/>
              <w:rPr>
                <w:lang w:val="en-US"/>
              </w:rPr>
            </w:pPr>
            <w:r w:rsidRPr="007606A4">
              <w:rPr>
                <w:lang w:val="en-US"/>
              </w:rPr>
              <w:t>Modbus-ASCII</w:t>
            </w:r>
          </w:p>
        </w:tc>
      </w:tr>
      <w:tr w:rsidR="00120EDB" w:rsidRPr="007606A4" w14:paraId="4062DAFE" w14:textId="77777777" w:rsidTr="001107F8">
        <w:trPr>
          <w:trHeight w:val="169"/>
        </w:trPr>
        <w:tc>
          <w:tcPr>
            <w:tcW w:w="1534" w:type="dxa"/>
            <w:vMerge/>
          </w:tcPr>
          <w:p w14:paraId="3B244BB6" w14:textId="77777777" w:rsidR="00120EDB" w:rsidRPr="007606A4" w:rsidRDefault="00120EDB" w:rsidP="001107F8">
            <w:pPr>
              <w:autoSpaceDE w:val="0"/>
              <w:autoSpaceDN w:val="0"/>
              <w:adjustRightInd w:val="0"/>
              <w:ind w:hanging="108"/>
              <w:jc w:val="center"/>
            </w:pPr>
          </w:p>
        </w:tc>
        <w:tc>
          <w:tcPr>
            <w:tcW w:w="2520" w:type="dxa"/>
            <w:vMerge/>
          </w:tcPr>
          <w:p w14:paraId="7A796457" w14:textId="77777777" w:rsidR="00120EDB" w:rsidRPr="007606A4" w:rsidRDefault="00120EDB" w:rsidP="001107F8">
            <w:pPr>
              <w:autoSpaceDE w:val="0"/>
              <w:autoSpaceDN w:val="0"/>
              <w:adjustRightInd w:val="0"/>
              <w:ind w:firstLine="567"/>
              <w:rPr>
                <w:iCs/>
                <w:snapToGrid w:val="0"/>
              </w:rPr>
            </w:pPr>
          </w:p>
        </w:tc>
        <w:tc>
          <w:tcPr>
            <w:tcW w:w="1440" w:type="dxa"/>
            <w:tcBorders>
              <w:top w:val="single" w:sz="4" w:space="0" w:color="auto"/>
            </w:tcBorders>
          </w:tcPr>
          <w:p w14:paraId="1E0B495B" w14:textId="77777777" w:rsidR="00120EDB" w:rsidRPr="007606A4" w:rsidRDefault="00120EDB" w:rsidP="001107F8">
            <w:pPr>
              <w:autoSpaceDE w:val="0"/>
              <w:autoSpaceDN w:val="0"/>
              <w:adjustRightInd w:val="0"/>
              <w:ind w:left="-108" w:right="-108" w:hanging="59"/>
              <w:jc w:val="center"/>
            </w:pPr>
            <w:r w:rsidRPr="007606A4">
              <w:rPr>
                <w:lang w:val="en-US"/>
              </w:rPr>
              <w:t>rtu</w:t>
            </w:r>
          </w:p>
        </w:tc>
        <w:tc>
          <w:tcPr>
            <w:tcW w:w="4712" w:type="dxa"/>
            <w:tcBorders>
              <w:top w:val="single" w:sz="4" w:space="0" w:color="auto"/>
            </w:tcBorders>
          </w:tcPr>
          <w:p w14:paraId="3209E354" w14:textId="77777777" w:rsidR="00120EDB" w:rsidRPr="007606A4" w:rsidRDefault="00120EDB" w:rsidP="001107F8">
            <w:pPr>
              <w:autoSpaceDE w:val="0"/>
              <w:autoSpaceDN w:val="0"/>
              <w:adjustRightInd w:val="0"/>
              <w:ind w:firstLine="567"/>
            </w:pPr>
            <w:r w:rsidRPr="007606A4">
              <w:rPr>
                <w:lang w:val="en-US"/>
              </w:rPr>
              <w:t>Modbus-RTU</w:t>
            </w:r>
          </w:p>
        </w:tc>
      </w:tr>
      <w:tr w:rsidR="00120EDB" w:rsidRPr="007606A4" w14:paraId="4BC3D8B0" w14:textId="77777777" w:rsidTr="001107F8">
        <w:trPr>
          <w:trHeight w:val="305"/>
        </w:trPr>
        <w:tc>
          <w:tcPr>
            <w:tcW w:w="1534" w:type="dxa"/>
          </w:tcPr>
          <w:p w14:paraId="2B781512" w14:textId="77777777" w:rsidR="00120EDB" w:rsidRPr="007606A4" w:rsidRDefault="00120EDB" w:rsidP="001107F8">
            <w:pPr>
              <w:autoSpaceDE w:val="0"/>
              <w:autoSpaceDN w:val="0"/>
              <w:adjustRightInd w:val="0"/>
              <w:ind w:hanging="108"/>
              <w:jc w:val="center"/>
              <w:rPr>
                <w:iCs/>
                <w:snapToGrid w:val="0"/>
              </w:rPr>
            </w:pPr>
            <w:r w:rsidRPr="007606A4">
              <w:rPr>
                <w:lang w:val="en-US"/>
              </w:rPr>
              <w:t>n.Adr</w:t>
            </w:r>
          </w:p>
        </w:tc>
        <w:tc>
          <w:tcPr>
            <w:tcW w:w="2520" w:type="dxa"/>
          </w:tcPr>
          <w:p w14:paraId="38CD225D" w14:textId="77777777" w:rsidR="00120EDB" w:rsidRPr="007606A4" w:rsidRDefault="00120EDB" w:rsidP="001107F8">
            <w:pPr>
              <w:autoSpaceDE w:val="0"/>
              <w:autoSpaceDN w:val="0"/>
              <w:adjustRightInd w:val="0"/>
              <w:ind w:firstLine="567"/>
              <w:rPr>
                <w:iCs/>
                <w:snapToGrid w:val="0"/>
              </w:rPr>
            </w:pPr>
            <w:r w:rsidRPr="007606A4">
              <w:rPr>
                <w:iCs/>
                <w:snapToGrid w:val="0"/>
              </w:rPr>
              <w:t>сетевой адрес</w:t>
            </w:r>
          </w:p>
        </w:tc>
        <w:tc>
          <w:tcPr>
            <w:tcW w:w="1440" w:type="dxa"/>
          </w:tcPr>
          <w:p w14:paraId="30AC26EC" w14:textId="7EF98A95" w:rsidR="00120EDB" w:rsidRPr="007606A4" w:rsidRDefault="00120EDB" w:rsidP="001107F8">
            <w:pPr>
              <w:autoSpaceDE w:val="0"/>
              <w:autoSpaceDN w:val="0"/>
              <w:adjustRightInd w:val="0"/>
              <w:ind w:left="-108" w:right="-108" w:hanging="59"/>
              <w:jc w:val="center"/>
            </w:pPr>
            <w:r w:rsidRPr="007606A4">
              <w:t>от 1 до 25</w:t>
            </w:r>
            <w:r w:rsidR="00093F1D">
              <w:t>4</w:t>
            </w:r>
          </w:p>
        </w:tc>
        <w:tc>
          <w:tcPr>
            <w:tcW w:w="4712" w:type="dxa"/>
          </w:tcPr>
          <w:p w14:paraId="575DFD1B" w14:textId="77777777" w:rsidR="00120EDB" w:rsidRPr="007606A4" w:rsidRDefault="00120EDB" w:rsidP="001107F8">
            <w:pPr>
              <w:autoSpaceDE w:val="0"/>
              <w:autoSpaceDN w:val="0"/>
              <w:adjustRightInd w:val="0"/>
              <w:ind w:firstLine="567"/>
            </w:pPr>
            <w:r w:rsidRPr="007606A4">
              <w:t>сетевой адрес прибора</w:t>
            </w:r>
          </w:p>
        </w:tc>
      </w:tr>
      <w:tr w:rsidR="00120EDB" w:rsidRPr="007606A4" w14:paraId="4DBF3226" w14:textId="77777777" w:rsidTr="001107F8">
        <w:trPr>
          <w:trHeight w:val="270"/>
        </w:trPr>
        <w:tc>
          <w:tcPr>
            <w:tcW w:w="1534" w:type="dxa"/>
            <w:vMerge w:val="restart"/>
          </w:tcPr>
          <w:p w14:paraId="335CB6A6" w14:textId="77777777" w:rsidR="00120EDB" w:rsidRPr="007606A4" w:rsidRDefault="00120EDB" w:rsidP="001107F8">
            <w:pPr>
              <w:autoSpaceDE w:val="0"/>
              <w:autoSpaceDN w:val="0"/>
              <w:adjustRightInd w:val="0"/>
              <w:ind w:hanging="108"/>
              <w:jc w:val="center"/>
            </w:pPr>
            <w:r w:rsidRPr="007606A4">
              <w:rPr>
                <w:lang w:val="en-US"/>
              </w:rPr>
              <w:t>SPd</w:t>
            </w:r>
          </w:p>
        </w:tc>
        <w:tc>
          <w:tcPr>
            <w:tcW w:w="2520" w:type="dxa"/>
            <w:vMerge w:val="restart"/>
          </w:tcPr>
          <w:p w14:paraId="06D7C890" w14:textId="77777777" w:rsidR="00120EDB" w:rsidRPr="007606A4" w:rsidRDefault="00120EDB" w:rsidP="001107F8">
            <w:pPr>
              <w:autoSpaceDE w:val="0"/>
              <w:autoSpaceDN w:val="0"/>
              <w:adjustRightInd w:val="0"/>
              <w:ind w:firstLine="567"/>
              <w:rPr>
                <w:iCs/>
                <w:snapToGrid w:val="0"/>
              </w:rPr>
            </w:pPr>
            <w:r w:rsidRPr="007606A4">
              <w:rPr>
                <w:iCs/>
                <w:snapToGrid w:val="0"/>
              </w:rPr>
              <w:t>скорость передачи</w:t>
            </w:r>
          </w:p>
        </w:tc>
        <w:tc>
          <w:tcPr>
            <w:tcW w:w="1440" w:type="dxa"/>
            <w:tcBorders>
              <w:bottom w:val="single" w:sz="4" w:space="0" w:color="auto"/>
            </w:tcBorders>
          </w:tcPr>
          <w:p w14:paraId="1F35F004" w14:textId="77777777" w:rsidR="00120EDB" w:rsidRPr="007606A4" w:rsidRDefault="00120EDB" w:rsidP="001107F8">
            <w:pPr>
              <w:autoSpaceDE w:val="0"/>
              <w:autoSpaceDN w:val="0"/>
              <w:adjustRightInd w:val="0"/>
              <w:ind w:left="-108" w:right="-108" w:firstLine="567"/>
              <w:jc w:val="center"/>
            </w:pPr>
            <w:r w:rsidRPr="007606A4">
              <w:rPr>
                <w:noProof/>
                <w:lang w:val="en-US"/>
              </w:rPr>
              <w:t>9.6</w:t>
            </w:r>
          </w:p>
        </w:tc>
        <w:tc>
          <w:tcPr>
            <w:tcW w:w="4712" w:type="dxa"/>
            <w:tcBorders>
              <w:bottom w:val="single" w:sz="4" w:space="0" w:color="auto"/>
            </w:tcBorders>
          </w:tcPr>
          <w:p w14:paraId="734589AA" w14:textId="77777777" w:rsidR="00120EDB" w:rsidRPr="007606A4" w:rsidRDefault="00120EDB" w:rsidP="001107F8">
            <w:pPr>
              <w:autoSpaceDE w:val="0"/>
              <w:autoSpaceDN w:val="0"/>
              <w:adjustRightInd w:val="0"/>
              <w:ind w:firstLine="567"/>
              <w:rPr>
                <w:lang w:val="en-US"/>
              </w:rPr>
            </w:pPr>
            <w:r w:rsidRPr="007606A4">
              <w:rPr>
                <w:lang w:val="en-US"/>
              </w:rPr>
              <w:t xml:space="preserve">9600 </w:t>
            </w:r>
            <w:r w:rsidRPr="007606A4">
              <w:t>бит/секунду</w:t>
            </w:r>
          </w:p>
        </w:tc>
      </w:tr>
      <w:tr w:rsidR="00120EDB" w:rsidRPr="007606A4" w14:paraId="2E8B35BF" w14:textId="77777777" w:rsidTr="001107F8">
        <w:trPr>
          <w:trHeight w:val="345"/>
        </w:trPr>
        <w:tc>
          <w:tcPr>
            <w:tcW w:w="1534" w:type="dxa"/>
            <w:vMerge/>
          </w:tcPr>
          <w:p w14:paraId="3AF3AB28" w14:textId="77777777" w:rsidR="00120EDB" w:rsidRPr="007606A4" w:rsidRDefault="00120EDB" w:rsidP="001107F8">
            <w:pPr>
              <w:autoSpaceDE w:val="0"/>
              <w:autoSpaceDN w:val="0"/>
              <w:adjustRightInd w:val="0"/>
              <w:ind w:hanging="108"/>
              <w:jc w:val="center"/>
            </w:pPr>
          </w:p>
        </w:tc>
        <w:tc>
          <w:tcPr>
            <w:tcW w:w="2520" w:type="dxa"/>
            <w:vMerge/>
          </w:tcPr>
          <w:p w14:paraId="30F9DEB8" w14:textId="77777777" w:rsidR="00120EDB" w:rsidRPr="007606A4" w:rsidRDefault="00120EDB" w:rsidP="001107F8">
            <w:pPr>
              <w:autoSpaceDE w:val="0"/>
              <w:autoSpaceDN w:val="0"/>
              <w:adjustRightInd w:val="0"/>
              <w:ind w:firstLine="567"/>
              <w:rPr>
                <w:iCs/>
                <w:snapToGrid w:val="0"/>
              </w:rPr>
            </w:pPr>
          </w:p>
        </w:tc>
        <w:tc>
          <w:tcPr>
            <w:tcW w:w="1440" w:type="dxa"/>
            <w:tcBorders>
              <w:top w:val="single" w:sz="4" w:space="0" w:color="auto"/>
              <w:bottom w:val="single" w:sz="4" w:space="0" w:color="auto"/>
            </w:tcBorders>
          </w:tcPr>
          <w:p w14:paraId="7CE213BA" w14:textId="77777777" w:rsidR="00120EDB" w:rsidRPr="007606A4" w:rsidRDefault="00120EDB" w:rsidP="001107F8">
            <w:pPr>
              <w:autoSpaceDE w:val="0"/>
              <w:autoSpaceDN w:val="0"/>
              <w:adjustRightInd w:val="0"/>
              <w:ind w:left="-108" w:right="-108" w:firstLine="567"/>
              <w:jc w:val="center"/>
            </w:pPr>
            <w:r w:rsidRPr="007606A4">
              <w:rPr>
                <w:lang w:val="en-US"/>
              </w:rPr>
              <w:t>19.2</w:t>
            </w:r>
          </w:p>
        </w:tc>
        <w:tc>
          <w:tcPr>
            <w:tcW w:w="4712" w:type="dxa"/>
            <w:tcBorders>
              <w:top w:val="single" w:sz="4" w:space="0" w:color="auto"/>
              <w:bottom w:val="single" w:sz="4" w:space="0" w:color="auto"/>
            </w:tcBorders>
          </w:tcPr>
          <w:p w14:paraId="081BD370" w14:textId="77777777" w:rsidR="00120EDB" w:rsidRPr="007606A4" w:rsidRDefault="00120EDB" w:rsidP="001107F8">
            <w:pPr>
              <w:autoSpaceDE w:val="0"/>
              <w:autoSpaceDN w:val="0"/>
              <w:adjustRightInd w:val="0"/>
              <w:ind w:firstLine="567"/>
            </w:pPr>
            <w:r w:rsidRPr="007606A4">
              <w:t>19200 бит/секунду</w:t>
            </w:r>
          </w:p>
        </w:tc>
      </w:tr>
      <w:tr w:rsidR="00120EDB" w:rsidRPr="007606A4" w14:paraId="559B2BAF" w14:textId="77777777" w:rsidTr="001107F8">
        <w:trPr>
          <w:trHeight w:val="165"/>
        </w:trPr>
        <w:tc>
          <w:tcPr>
            <w:tcW w:w="1534" w:type="dxa"/>
            <w:vMerge/>
          </w:tcPr>
          <w:p w14:paraId="2D99B3DC" w14:textId="77777777" w:rsidR="00120EDB" w:rsidRPr="007606A4" w:rsidRDefault="00120EDB" w:rsidP="001107F8">
            <w:pPr>
              <w:autoSpaceDE w:val="0"/>
              <w:autoSpaceDN w:val="0"/>
              <w:adjustRightInd w:val="0"/>
              <w:ind w:hanging="108"/>
              <w:jc w:val="center"/>
            </w:pPr>
          </w:p>
        </w:tc>
        <w:tc>
          <w:tcPr>
            <w:tcW w:w="2520" w:type="dxa"/>
            <w:vMerge/>
          </w:tcPr>
          <w:p w14:paraId="7C95BFBB" w14:textId="77777777" w:rsidR="00120EDB" w:rsidRPr="007606A4" w:rsidRDefault="00120EDB" w:rsidP="001107F8">
            <w:pPr>
              <w:autoSpaceDE w:val="0"/>
              <w:autoSpaceDN w:val="0"/>
              <w:adjustRightInd w:val="0"/>
              <w:ind w:firstLine="567"/>
              <w:rPr>
                <w:iCs/>
                <w:snapToGrid w:val="0"/>
              </w:rPr>
            </w:pPr>
          </w:p>
        </w:tc>
        <w:tc>
          <w:tcPr>
            <w:tcW w:w="1440" w:type="dxa"/>
            <w:tcBorders>
              <w:top w:val="single" w:sz="4" w:space="0" w:color="auto"/>
              <w:bottom w:val="single" w:sz="4" w:space="0" w:color="auto"/>
            </w:tcBorders>
          </w:tcPr>
          <w:p w14:paraId="17E96DB6" w14:textId="77777777" w:rsidR="00120EDB" w:rsidRPr="007606A4" w:rsidRDefault="00120EDB" w:rsidP="001107F8">
            <w:pPr>
              <w:autoSpaceDE w:val="0"/>
              <w:autoSpaceDN w:val="0"/>
              <w:adjustRightInd w:val="0"/>
              <w:ind w:left="-108" w:right="-108" w:firstLine="567"/>
              <w:jc w:val="center"/>
            </w:pPr>
            <w:r w:rsidRPr="007606A4">
              <w:rPr>
                <w:lang w:val="en-US"/>
              </w:rPr>
              <w:t>28.8</w:t>
            </w:r>
          </w:p>
        </w:tc>
        <w:tc>
          <w:tcPr>
            <w:tcW w:w="4712" w:type="dxa"/>
            <w:tcBorders>
              <w:top w:val="single" w:sz="4" w:space="0" w:color="auto"/>
              <w:bottom w:val="single" w:sz="4" w:space="0" w:color="auto"/>
            </w:tcBorders>
          </w:tcPr>
          <w:p w14:paraId="71228D7F" w14:textId="77777777" w:rsidR="00120EDB" w:rsidRPr="007606A4" w:rsidRDefault="00120EDB" w:rsidP="001107F8">
            <w:pPr>
              <w:autoSpaceDE w:val="0"/>
              <w:autoSpaceDN w:val="0"/>
              <w:adjustRightInd w:val="0"/>
              <w:ind w:firstLine="567"/>
              <w:rPr>
                <w:lang w:val="en-US"/>
              </w:rPr>
            </w:pPr>
            <w:r w:rsidRPr="007606A4">
              <w:t>28800 бит/секунду</w:t>
            </w:r>
          </w:p>
        </w:tc>
      </w:tr>
      <w:tr w:rsidR="00120EDB" w:rsidRPr="007606A4" w14:paraId="74057D52" w14:textId="77777777" w:rsidTr="001107F8">
        <w:trPr>
          <w:trHeight w:val="240"/>
        </w:trPr>
        <w:tc>
          <w:tcPr>
            <w:tcW w:w="1534" w:type="dxa"/>
            <w:vMerge/>
          </w:tcPr>
          <w:p w14:paraId="3CE7BDCE" w14:textId="77777777" w:rsidR="00120EDB" w:rsidRPr="007606A4" w:rsidRDefault="00120EDB" w:rsidP="001107F8">
            <w:pPr>
              <w:autoSpaceDE w:val="0"/>
              <w:autoSpaceDN w:val="0"/>
              <w:adjustRightInd w:val="0"/>
              <w:ind w:hanging="108"/>
              <w:jc w:val="center"/>
            </w:pPr>
          </w:p>
        </w:tc>
        <w:tc>
          <w:tcPr>
            <w:tcW w:w="2520" w:type="dxa"/>
            <w:vMerge/>
          </w:tcPr>
          <w:p w14:paraId="21694A86" w14:textId="77777777" w:rsidR="00120EDB" w:rsidRPr="007606A4" w:rsidRDefault="00120EDB" w:rsidP="001107F8">
            <w:pPr>
              <w:autoSpaceDE w:val="0"/>
              <w:autoSpaceDN w:val="0"/>
              <w:adjustRightInd w:val="0"/>
              <w:ind w:firstLine="567"/>
              <w:rPr>
                <w:iCs/>
                <w:snapToGrid w:val="0"/>
              </w:rPr>
            </w:pPr>
          </w:p>
        </w:tc>
        <w:tc>
          <w:tcPr>
            <w:tcW w:w="1440" w:type="dxa"/>
            <w:tcBorders>
              <w:top w:val="single" w:sz="4" w:space="0" w:color="auto"/>
              <w:bottom w:val="single" w:sz="4" w:space="0" w:color="auto"/>
            </w:tcBorders>
          </w:tcPr>
          <w:p w14:paraId="5F5CC37B" w14:textId="77777777" w:rsidR="00120EDB" w:rsidRPr="007606A4" w:rsidRDefault="00120EDB" w:rsidP="001107F8">
            <w:pPr>
              <w:autoSpaceDE w:val="0"/>
              <w:autoSpaceDN w:val="0"/>
              <w:adjustRightInd w:val="0"/>
              <w:ind w:left="-108" w:right="-108" w:firstLine="567"/>
              <w:jc w:val="center"/>
            </w:pPr>
            <w:r w:rsidRPr="007606A4">
              <w:rPr>
                <w:lang w:val="en-US"/>
              </w:rPr>
              <w:t>57.6</w:t>
            </w:r>
          </w:p>
        </w:tc>
        <w:tc>
          <w:tcPr>
            <w:tcW w:w="4712" w:type="dxa"/>
            <w:tcBorders>
              <w:top w:val="single" w:sz="4" w:space="0" w:color="auto"/>
              <w:bottom w:val="single" w:sz="4" w:space="0" w:color="auto"/>
            </w:tcBorders>
          </w:tcPr>
          <w:p w14:paraId="04C4267F" w14:textId="77777777" w:rsidR="00120EDB" w:rsidRPr="007606A4" w:rsidRDefault="00120EDB" w:rsidP="001107F8">
            <w:pPr>
              <w:autoSpaceDE w:val="0"/>
              <w:autoSpaceDN w:val="0"/>
              <w:adjustRightInd w:val="0"/>
              <w:ind w:firstLine="567"/>
              <w:rPr>
                <w:lang w:val="en-US"/>
              </w:rPr>
            </w:pPr>
            <w:r w:rsidRPr="007606A4">
              <w:t>57600 бит/секунду</w:t>
            </w:r>
          </w:p>
        </w:tc>
      </w:tr>
      <w:tr w:rsidR="00120EDB" w:rsidRPr="007606A4" w14:paraId="62576B1A" w14:textId="77777777" w:rsidTr="001107F8">
        <w:trPr>
          <w:trHeight w:val="255"/>
        </w:trPr>
        <w:tc>
          <w:tcPr>
            <w:tcW w:w="1534" w:type="dxa"/>
            <w:vMerge/>
            <w:tcBorders>
              <w:bottom w:val="single" w:sz="4" w:space="0" w:color="000000"/>
            </w:tcBorders>
          </w:tcPr>
          <w:p w14:paraId="11A5B2EB" w14:textId="77777777" w:rsidR="00120EDB" w:rsidRPr="007606A4" w:rsidRDefault="00120EDB" w:rsidP="001107F8">
            <w:pPr>
              <w:autoSpaceDE w:val="0"/>
              <w:autoSpaceDN w:val="0"/>
              <w:adjustRightInd w:val="0"/>
              <w:ind w:hanging="108"/>
              <w:jc w:val="center"/>
            </w:pPr>
          </w:p>
        </w:tc>
        <w:tc>
          <w:tcPr>
            <w:tcW w:w="2520" w:type="dxa"/>
            <w:vMerge/>
            <w:tcBorders>
              <w:bottom w:val="single" w:sz="4" w:space="0" w:color="000000"/>
            </w:tcBorders>
          </w:tcPr>
          <w:p w14:paraId="1CCDAC3A" w14:textId="77777777" w:rsidR="00120EDB" w:rsidRPr="007606A4" w:rsidRDefault="00120EDB" w:rsidP="001107F8">
            <w:pPr>
              <w:autoSpaceDE w:val="0"/>
              <w:autoSpaceDN w:val="0"/>
              <w:adjustRightInd w:val="0"/>
              <w:ind w:firstLine="567"/>
              <w:rPr>
                <w:iCs/>
                <w:snapToGrid w:val="0"/>
              </w:rPr>
            </w:pPr>
          </w:p>
        </w:tc>
        <w:tc>
          <w:tcPr>
            <w:tcW w:w="1440" w:type="dxa"/>
            <w:tcBorders>
              <w:top w:val="single" w:sz="4" w:space="0" w:color="auto"/>
            </w:tcBorders>
          </w:tcPr>
          <w:p w14:paraId="1954F228" w14:textId="77777777" w:rsidR="00120EDB" w:rsidRPr="007606A4" w:rsidRDefault="00120EDB" w:rsidP="001107F8">
            <w:pPr>
              <w:autoSpaceDE w:val="0"/>
              <w:autoSpaceDN w:val="0"/>
              <w:adjustRightInd w:val="0"/>
              <w:ind w:left="-108" w:right="-108" w:firstLine="567"/>
              <w:jc w:val="center"/>
              <w:rPr>
                <w:lang w:val="en-US"/>
              </w:rPr>
            </w:pPr>
            <w:r w:rsidRPr="007606A4">
              <w:rPr>
                <w:lang w:val="en-US"/>
              </w:rPr>
              <w:t>115.2</w:t>
            </w:r>
          </w:p>
        </w:tc>
        <w:tc>
          <w:tcPr>
            <w:tcW w:w="4712" w:type="dxa"/>
            <w:tcBorders>
              <w:top w:val="single" w:sz="4" w:space="0" w:color="auto"/>
            </w:tcBorders>
          </w:tcPr>
          <w:p w14:paraId="6ADAAE23" w14:textId="77777777" w:rsidR="00120EDB" w:rsidRPr="007606A4" w:rsidRDefault="00120EDB" w:rsidP="001107F8">
            <w:pPr>
              <w:autoSpaceDE w:val="0"/>
              <w:autoSpaceDN w:val="0"/>
              <w:adjustRightInd w:val="0"/>
              <w:ind w:firstLine="567"/>
              <w:rPr>
                <w:lang w:val="en-US"/>
              </w:rPr>
            </w:pPr>
            <w:r w:rsidRPr="007606A4">
              <w:t>115200 бит/секунду</w:t>
            </w:r>
          </w:p>
        </w:tc>
      </w:tr>
      <w:tr w:rsidR="00120EDB" w:rsidRPr="00F252EF" w14:paraId="3895A0D3" w14:textId="77777777" w:rsidTr="001107F8">
        <w:trPr>
          <w:trHeight w:val="343"/>
        </w:trPr>
        <w:tc>
          <w:tcPr>
            <w:tcW w:w="1534" w:type="dxa"/>
            <w:vMerge w:val="restart"/>
            <w:tcBorders>
              <w:bottom w:val="single" w:sz="4" w:space="0" w:color="auto"/>
            </w:tcBorders>
          </w:tcPr>
          <w:p w14:paraId="4EB49DFC" w14:textId="77777777" w:rsidR="00120EDB" w:rsidRPr="007606A4" w:rsidRDefault="00120EDB" w:rsidP="001107F8">
            <w:pPr>
              <w:autoSpaceDE w:val="0"/>
              <w:autoSpaceDN w:val="0"/>
              <w:adjustRightInd w:val="0"/>
              <w:ind w:hanging="108"/>
              <w:jc w:val="center"/>
            </w:pPr>
            <w:r w:rsidRPr="007606A4">
              <w:object w:dxaOrig="67" w:dyaOrig="66" w14:anchorId="3F042B48">
                <v:shape id="_x0000_i1036" type="#_x0000_t75" style="width:7.5pt;height:7.5pt" o:ole="">
                  <v:imagedata r:id="rId35" o:title=""/>
                </v:shape>
                <o:OLEObject Type="Embed" ProgID="CorelDRAW.Graphic.12" ShapeID="_x0000_i1036" DrawAspect="Content" ObjectID="_1809169271" r:id="rId36"/>
              </w:object>
            </w:r>
            <w:r w:rsidRPr="007606A4">
              <w:rPr>
                <w:noProof/>
                <w:lang w:val="en-US"/>
              </w:rPr>
              <w:t>d</w:t>
            </w:r>
            <w:r w:rsidRPr="007606A4">
              <w:rPr>
                <w:noProof/>
              </w:rPr>
              <w:t>.</w:t>
            </w:r>
            <w:r w:rsidRPr="007606A4">
              <w:rPr>
                <w:noProof/>
                <w:lang w:val="en-US"/>
              </w:rPr>
              <w:t>For</w:t>
            </w:r>
          </w:p>
        </w:tc>
        <w:tc>
          <w:tcPr>
            <w:tcW w:w="2520" w:type="dxa"/>
            <w:vMerge w:val="restart"/>
            <w:tcBorders>
              <w:bottom w:val="single" w:sz="4" w:space="0" w:color="auto"/>
            </w:tcBorders>
          </w:tcPr>
          <w:p w14:paraId="021DA8B6" w14:textId="77777777" w:rsidR="00120EDB" w:rsidRPr="007606A4" w:rsidRDefault="00120EDB" w:rsidP="001107F8">
            <w:pPr>
              <w:autoSpaceDE w:val="0"/>
              <w:autoSpaceDN w:val="0"/>
              <w:adjustRightInd w:val="0"/>
              <w:ind w:firstLine="567"/>
              <w:rPr>
                <w:iCs/>
                <w:snapToGrid w:val="0"/>
              </w:rPr>
            </w:pPr>
            <w:r w:rsidRPr="007606A4">
              <w:rPr>
                <w:iCs/>
                <w:snapToGrid w:val="0"/>
              </w:rPr>
              <w:t>режим настройки порта</w:t>
            </w:r>
          </w:p>
        </w:tc>
        <w:tc>
          <w:tcPr>
            <w:tcW w:w="1440" w:type="dxa"/>
          </w:tcPr>
          <w:p w14:paraId="46DE11A1" w14:textId="77777777" w:rsidR="00120EDB" w:rsidRPr="007606A4" w:rsidRDefault="00120EDB" w:rsidP="001107F8">
            <w:pPr>
              <w:autoSpaceDE w:val="0"/>
              <w:autoSpaceDN w:val="0"/>
              <w:adjustRightInd w:val="0"/>
              <w:ind w:left="-108" w:right="-108" w:firstLine="567"/>
              <w:jc w:val="center"/>
            </w:pPr>
            <w:r w:rsidRPr="007606A4">
              <w:rPr>
                <w:lang w:val="en-US"/>
              </w:rPr>
              <w:t>8.Pn.1</w:t>
            </w:r>
          </w:p>
        </w:tc>
        <w:tc>
          <w:tcPr>
            <w:tcW w:w="4712" w:type="dxa"/>
          </w:tcPr>
          <w:p w14:paraId="50571A37" w14:textId="77777777" w:rsidR="00120EDB" w:rsidRPr="007606A4" w:rsidRDefault="00120EDB" w:rsidP="001107F8">
            <w:pPr>
              <w:autoSpaceDE w:val="0"/>
              <w:autoSpaceDN w:val="0"/>
              <w:adjustRightInd w:val="0"/>
              <w:ind w:firstLine="567"/>
              <w:rPr>
                <w:lang w:val="en-US"/>
              </w:rPr>
            </w:pPr>
            <w:r w:rsidRPr="007606A4">
              <w:rPr>
                <w:lang w:val="en-US"/>
              </w:rPr>
              <w:t xml:space="preserve">8 bit, </w:t>
            </w:r>
            <w:r w:rsidRPr="007606A4">
              <w:t>четность</w:t>
            </w:r>
            <w:r w:rsidRPr="007606A4">
              <w:rPr>
                <w:lang w:val="en-US"/>
              </w:rPr>
              <w:t>: none, 1 stop bit</w:t>
            </w:r>
          </w:p>
        </w:tc>
      </w:tr>
      <w:tr w:rsidR="00120EDB" w:rsidRPr="00F252EF" w14:paraId="626100B2" w14:textId="77777777" w:rsidTr="001107F8">
        <w:trPr>
          <w:trHeight w:val="343"/>
        </w:trPr>
        <w:tc>
          <w:tcPr>
            <w:tcW w:w="1534" w:type="dxa"/>
            <w:vMerge/>
            <w:tcBorders>
              <w:bottom w:val="single" w:sz="4" w:space="0" w:color="auto"/>
            </w:tcBorders>
          </w:tcPr>
          <w:p w14:paraId="5F478742" w14:textId="77777777" w:rsidR="00120EDB" w:rsidRPr="007606A4" w:rsidRDefault="00120EDB" w:rsidP="001107F8">
            <w:pPr>
              <w:autoSpaceDE w:val="0"/>
              <w:autoSpaceDN w:val="0"/>
              <w:adjustRightInd w:val="0"/>
              <w:ind w:firstLine="567"/>
              <w:rPr>
                <w:lang w:val="en-US"/>
              </w:rPr>
            </w:pPr>
          </w:p>
        </w:tc>
        <w:tc>
          <w:tcPr>
            <w:tcW w:w="2520" w:type="dxa"/>
            <w:vMerge/>
            <w:tcBorders>
              <w:bottom w:val="single" w:sz="4" w:space="0" w:color="auto"/>
            </w:tcBorders>
          </w:tcPr>
          <w:p w14:paraId="561CC930" w14:textId="77777777" w:rsidR="00120EDB" w:rsidRPr="007606A4" w:rsidRDefault="00120EDB" w:rsidP="001107F8">
            <w:pPr>
              <w:autoSpaceDE w:val="0"/>
              <w:autoSpaceDN w:val="0"/>
              <w:adjustRightInd w:val="0"/>
              <w:ind w:firstLine="567"/>
              <w:rPr>
                <w:iCs/>
                <w:snapToGrid w:val="0"/>
                <w:lang w:val="en-US"/>
              </w:rPr>
            </w:pPr>
          </w:p>
        </w:tc>
        <w:tc>
          <w:tcPr>
            <w:tcW w:w="1440" w:type="dxa"/>
          </w:tcPr>
          <w:p w14:paraId="295F2AF4" w14:textId="77777777" w:rsidR="00120EDB" w:rsidRPr="007606A4" w:rsidRDefault="00120EDB" w:rsidP="001107F8">
            <w:pPr>
              <w:autoSpaceDE w:val="0"/>
              <w:autoSpaceDN w:val="0"/>
              <w:adjustRightInd w:val="0"/>
              <w:ind w:left="-108" w:right="-108" w:firstLine="567"/>
              <w:jc w:val="center"/>
            </w:pPr>
            <w:r w:rsidRPr="007606A4">
              <w:rPr>
                <w:lang w:val="en-US"/>
              </w:rPr>
              <w:t>7.Pn.2</w:t>
            </w:r>
          </w:p>
        </w:tc>
        <w:tc>
          <w:tcPr>
            <w:tcW w:w="4712" w:type="dxa"/>
          </w:tcPr>
          <w:p w14:paraId="42FF976D" w14:textId="77777777" w:rsidR="00120EDB" w:rsidRPr="007606A4" w:rsidRDefault="00120EDB" w:rsidP="001107F8">
            <w:pPr>
              <w:autoSpaceDE w:val="0"/>
              <w:autoSpaceDN w:val="0"/>
              <w:adjustRightInd w:val="0"/>
              <w:ind w:firstLine="567"/>
              <w:rPr>
                <w:lang w:val="en-US"/>
              </w:rPr>
            </w:pPr>
            <w:r w:rsidRPr="007606A4">
              <w:rPr>
                <w:lang w:val="en-US"/>
              </w:rPr>
              <w:t xml:space="preserve">7 bit, </w:t>
            </w:r>
            <w:r w:rsidRPr="007606A4">
              <w:t>четность</w:t>
            </w:r>
            <w:r w:rsidRPr="007606A4">
              <w:rPr>
                <w:lang w:val="en-US"/>
              </w:rPr>
              <w:t>: none, 2 stop bit</w:t>
            </w:r>
          </w:p>
        </w:tc>
      </w:tr>
      <w:tr w:rsidR="00120EDB" w:rsidRPr="00F252EF" w14:paraId="790EE4DA" w14:textId="77777777" w:rsidTr="001107F8">
        <w:trPr>
          <w:trHeight w:val="343"/>
        </w:trPr>
        <w:tc>
          <w:tcPr>
            <w:tcW w:w="1534" w:type="dxa"/>
            <w:vMerge/>
            <w:tcBorders>
              <w:bottom w:val="single" w:sz="4" w:space="0" w:color="auto"/>
            </w:tcBorders>
          </w:tcPr>
          <w:p w14:paraId="3E648D2C" w14:textId="77777777" w:rsidR="00120EDB" w:rsidRPr="007606A4" w:rsidRDefault="00120EDB" w:rsidP="001107F8">
            <w:pPr>
              <w:autoSpaceDE w:val="0"/>
              <w:autoSpaceDN w:val="0"/>
              <w:adjustRightInd w:val="0"/>
              <w:ind w:firstLine="567"/>
              <w:rPr>
                <w:lang w:val="en-US"/>
              </w:rPr>
            </w:pPr>
          </w:p>
        </w:tc>
        <w:tc>
          <w:tcPr>
            <w:tcW w:w="2520" w:type="dxa"/>
            <w:vMerge/>
            <w:tcBorders>
              <w:bottom w:val="single" w:sz="4" w:space="0" w:color="auto"/>
            </w:tcBorders>
          </w:tcPr>
          <w:p w14:paraId="3288A907" w14:textId="77777777" w:rsidR="00120EDB" w:rsidRPr="007606A4" w:rsidRDefault="00120EDB" w:rsidP="001107F8">
            <w:pPr>
              <w:autoSpaceDE w:val="0"/>
              <w:autoSpaceDN w:val="0"/>
              <w:adjustRightInd w:val="0"/>
              <w:ind w:firstLine="567"/>
              <w:rPr>
                <w:iCs/>
                <w:snapToGrid w:val="0"/>
                <w:lang w:val="en-US"/>
              </w:rPr>
            </w:pPr>
          </w:p>
        </w:tc>
        <w:tc>
          <w:tcPr>
            <w:tcW w:w="1440" w:type="dxa"/>
          </w:tcPr>
          <w:p w14:paraId="3FC9356E" w14:textId="77777777" w:rsidR="00120EDB" w:rsidRPr="007606A4" w:rsidRDefault="00120EDB" w:rsidP="001107F8">
            <w:pPr>
              <w:autoSpaceDE w:val="0"/>
              <w:autoSpaceDN w:val="0"/>
              <w:adjustRightInd w:val="0"/>
              <w:ind w:left="-108" w:right="-108" w:firstLine="567"/>
              <w:jc w:val="center"/>
            </w:pPr>
            <w:r w:rsidRPr="007606A4">
              <w:rPr>
                <w:lang w:val="en-US"/>
              </w:rPr>
              <w:t>7.PO.1</w:t>
            </w:r>
          </w:p>
        </w:tc>
        <w:tc>
          <w:tcPr>
            <w:tcW w:w="4712" w:type="dxa"/>
          </w:tcPr>
          <w:p w14:paraId="2513862B" w14:textId="77777777" w:rsidR="00120EDB" w:rsidRPr="007606A4" w:rsidRDefault="00120EDB" w:rsidP="001107F8">
            <w:pPr>
              <w:autoSpaceDE w:val="0"/>
              <w:autoSpaceDN w:val="0"/>
              <w:adjustRightInd w:val="0"/>
              <w:ind w:firstLine="567"/>
              <w:rPr>
                <w:lang w:val="en-US"/>
              </w:rPr>
            </w:pPr>
            <w:r w:rsidRPr="007606A4">
              <w:rPr>
                <w:lang w:val="en-US"/>
              </w:rPr>
              <w:t xml:space="preserve">7 bit, </w:t>
            </w:r>
            <w:r w:rsidRPr="007606A4">
              <w:t>четность</w:t>
            </w:r>
            <w:r w:rsidRPr="007606A4">
              <w:rPr>
                <w:lang w:val="en-US"/>
              </w:rPr>
              <w:t>: odd, 1 stop bit</w:t>
            </w:r>
          </w:p>
        </w:tc>
      </w:tr>
      <w:tr w:rsidR="00120EDB" w:rsidRPr="00F252EF" w14:paraId="31120041" w14:textId="77777777" w:rsidTr="001107F8">
        <w:trPr>
          <w:trHeight w:val="375"/>
        </w:trPr>
        <w:tc>
          <w:tcPr>
            <w:tcW w:w="1534" w:type="dxa"/>
            <w:vMerge/>
            <w:tcBorders>
              <w:bottom w:val="single" w:sz="4" w:space="0" w:color="auto"/>
            </w:tcBorders>
          </w:tcPr>
          <w:p w14:paraId="4B6E791A" w14:textId="77777777" w:rsidR="00120EDB" w:rsidRPr="007606A4" w:rsidRDefault="00120EDB" w:rsidP="001107F8">
            <w:pPr>
              <w:autoSpaceDE w:val="0"/>
              <w:autoSpaceDN w:val="0"/>
              <w:adjustRightInd w:val="0"/>
              <w:ind w:firstLine="567"/>
              <w:rPr>
                <w:lang w:val="en-US"/>
              </w:rPr>
            </w:pPr>
          </w:p>
        </w:tc>
        <w:tc>
          <w:tcPr>
            <w:tcW w:w="2520" w:type="dxa"/>
            <w:vMerge/>
            <w:tcBorders>
              <w:bottom w:val="single" w:sz="4" w:space="0" w:color="auto"/>
            </w:tcBorders>
          </w:tcPr>
          <w:p w14:paraId="6828C8AA" w14:textId="77777777" w:rsidR="00120EDB" w:rsidRPr="007606A4" w:rsidRDefault="00120EDB" w:rsidP="001107F8">
            <w:pPr>
              <w:autoSpaceDE w:val="0"/>
              <w:autoSpaceDN w:val="0"/>
              <w:adjustRightInd w:val="0"/>
              <w:ind w:firstLine="567"/>
              <w:rPr>
                <w:iCs/>
                <w:snapToGrid w:val="0"/>
                <w:lang w:val="en-US"/>
              </w:rPr>
            </w:pPr>
          </w:p>
        </w:tc>
        <w:tc>
          <w:tcPr>
            <w:tcW w:w="1440" w:type="dxa"/>
            <w:tcBorders>
              <w:bottom w:val="single" w:sz="4" w:space="0" w:color="auto"/>
            </w:tcBorders>
          </w:tcPr>
          <w:p w14:paraId="7FA70303" w14:textId="77777777" w:rsidR="00120EDB" w:rsidRPr="007606A4" w:rsidRDefault="00120EDB" w:rsidP="001107F8">
            <w:pPr>
              <w:autoSpaceDE w:val="0"/>
              <w:autoSpaceDN w:val="0"/>
              <w:adjustRightInd w:val="0"/>
              <w:ind w:left="-108" w:right="-108" w:firstLine="567"/>
              <w:jc w:val="center"/>
            </w:pPr>
            <w:r w:rsidRPr="007606A4">
              <w:rPr>
                <w:lang w:val="en-US"/>
              </w:rPr>
              <w:t>7.PE.1</w:t>
            </w:r>
          </w:p>
        </w:tc>
        <w:tc>
          <w:tcPr>
            <w:tcW w:w="4712" w:type="dxa"/>
            <w:tcBorders>
              <w:bottom w:val="single" w:sz="4" w:space="0" w:color="auto"/>
            </w:tcBorders>
          </w:tcPr>
          <w:p w14:paraId="452B8173" w14:textId="77777777" w:rsidR="00120EDB" w:rsidRPr="007606A4" w:rsidRDefault="00120EDB" w:rsidP="001107F8">
            <w:pPr>
              <w:autoSpaceDE w:val="0"/>
              <w:autoSpaceDN w:val="0"/>
              <w:adjustRightInd w:val="0"/>
              <w:ind w:firstLine="567"/>
              <w:rPr>
                <w:lang w:val="en-US"/>
              </w:rPr>
            </w:pPr>
            <w:r w:rsidRPr="007606A4">
              <w:rPr>
                <w:lang w:val="en-US"/>
              </w:rPr>
              <w:t xml:space="preserve">7 bit, </w:t>
            </w:r>
            <w:r w:rsidRPr="007606A4">
              <w:t>четность</w:t>
            </w:r>
            <w:r w:rsidRPr="007606A4">
              <w:rPr>
                <w:lang w:val="en-US"/>
              </w:rPr>
              <w:t>: even, 1 stop bit</w:t>
            </w:r>
          </w:p>
        </w:tc>
      </w:tr>
      <w:tr w:rsidR="00120EDB" w:rsidRPr="00F252EF" w14:paraId="773D2A3F" w14:textId="77777777" w:rsidTr="001107F8">
        <w:trPr>
          <w:trHeight w:val="311"/>
        </w:trPr>
        <w:tc>
          <w:tcPr>
            <w:tcW w:w="1534" w:type="dxa"/>
            <w:vMerge/>
            <w:tcBorders>
              <w:bottom w:val="single" w:sz="4" w:space="0" w:color="auto"/>
            </w:tcBorders>
          </w:tcPr>
          <w:p w14:paraId="1AA09189" w14:textId="77777777" w:rsidR="00120EDB" w:rsidRPr="007606A4" w:rsidRDefault="00120EDB" w:rsidP="001107F8">
            <w:pPr>
              <w:autoSpaceDE w:val="0"/>
              <w:autoSpaceDN w:val="0"/>
              <w:adjustRightInd w:val="0"/>
              <w:ind w:firstLine="567"/>
              <w:rPr>
                <w:lang w:val="en-US"/>
              </w:rPr>
            </w:pPr>
          </w:p>
        </w:tc>
        <w:tc>
          <w:tcPr>
            <w:tcW w:w="2520" w:type="dxa"/>
            <w:vMerge/>
            <w:tcBorders>
              <w:bottom w:val="single" w:sz="4" w:space="0" w:color="auto"/>
            </w:tcBorders>
          </w:tcPr>
          <w:p w14:paraId="1CFBF908" w14:textId="77777777" w:rsidR="00120EDB" w:rsidRPr="007606A4" w:rsidRDefault="00120EDB" w:rsidP="001107F8">
            <w:pPr>
              <w:autoSpaceDE w:val="0"/>
              <w:autoSpaceDN w:val="0"/>
              <w:adjustRightInd w:val="0"/>
              <w:ind w:firstLine="567"/>
              <w:rPr>
                <w:iCs/>
                <w:snapToGrid w:val="0"/>
                <w:lang w:val="en-US"/>
              </w:rPr>
            </w:pPr>
          </w:p>
        </w:tc>
        <w:tc>
          <w:tcPr>
            <w:tcW w:w="1440" w:type="dxa"/>
            <w:tcBorders>
              <w:top w:val="single" w:sz="4" w:space="0" w:color="auto"/>
              <w:bottom w:val="single" w:sz="4" w:space="0" w:color="auto"/>
            </w:tcBorders>
          </w:tcPr>
          <w:p w14:paraId="098D6D98" w14:textId="77777777" w:rsidR="00120EDB" w:rsidRPr="007606A4" w:rsidRDefault="00120EDB" w:rsidP="001107F8">
            <w:pPr>
              <w:autoSpaceDE w:val="0"/>
              <w:autoSpaceDN w:val="0"/>
              <w:adjustRightInd w:val="0"/>
              <w:ind w:left="-108" w:right="-108" w:firstLine="567"/>
              <w:jc w:val="center"/>
            </w:pPr>
            <w:r w:rsidRPr="007606A4">
              <w:rPr>
                <w:lang w:val="en-US"/>
              </w:rPr>
              <w:t>8.Pn.2</w:t>
            </w:r>
          </w:p>
        </w:tc>
        <w:tc>
          <w:tcPr>
            <w:tcW w:w="4712" w:type="dxa"/>
            <w:tcBorders>
              <w:top w:val="single" w:sz="4" w:space="0" w:color="auto"/>
              <w:bottom w:val="single" w:sz="4" w:space="0" w:color="auto"/>
            </w:tcBorders>
          </w:tcPr>
          <w:p w14:paraId="11B210DA" w14:textId="77777777" w:rsidR="00120EDB" w:rsidRPr="007606A4" w:rsidRDefault="00120EDB" w:rsidP="001107F8">
            <w:pPr>
              <w:autoSpaceDE w:val="0"/>
              <w:autoSpaceDN w:val="0"/>
              <w:adjustRightInd w:val="0"/>
              <w:ind w:firstLine="567"/>
              <w:rPr>
                <w:lang w:val="en-US"/>
              </w:rPr>
            </w:pPr>
            <w:r w:rsidRPr="007606A4">
              <w:rPr>
                <w:lang w:val="en-US"/>
              </w:rPr>
              <w:t xml:space="preserve">8 bit, </w:t>
            </w:r>
            <w:r w:rsidRPr="007606A4">
              <w:t>четность</w:t>
            </w:r>
            <w:r w:rsidRPr="007606A4">
              <w:rPr>
                <w:lang w:val="en-US"/>
              </w:rPr>
              <w:t xml:space="preserve">: non, 2 stop bit </w:t>
            </w:r>
          </w:p>
        </w:tc>
      </w:tr>
      <w:tr w:rsidR="00120EDB" w:rsidRPr="00F252EF" w14:paraId="69A12B2C" w14:textId="77777777" w:rsidTr="001107F8">
        <w:trPr>
          <w:trHeight w:val="345"/>
        </w:trPr>
        <w:tc>
          <w:tcPr>
            <w:tcW w:w="1534" w:type="dxa"/>
            <w:vMerge/>
            <w:tcBorders>
              <w:bottom w:val="single" w:sz="4" w:space="0" w:color="auto"/>
            </w:tcBorders>
          </w:tcPr>
          <w:p w14:paraId="008AB5CA" w14:textId="77777777" w:rsidR="00120EDB" w:rsidRPr="007606A4" w:rsidRDefault="00120EDB" w:rsidP="001107F8">
            <w:pPr>
              <w:autoSpaceDE w:val="0"/>
              <w:autoSpaceDN w:val="0"/>
              <w:adjustRightInd w:val="0"/>
              <w:ind w:firstLine="567"/>
              <w:rPr>
                <w:lang w:val="en-US"/>
              </w:rPr>
            </w:pPr>
          </w:p>
        </w:tc>
        <w:tc>
          <w:tcPr>
            <w:tcW w:w="2520" w:type="dxa"/>
            <w:vMerge/>
            <w:tcBorders>
              <w:bottom w:val="single" w:sz="4" w:space="0" w:color="auto"/>
            </w:tcBorders>
          </w:tcPr>
          <w:p w14:paraId="646CC672" w14:textId="77777777" w:rsidR="00120EDB" w:rsidRPr="007606A4" w:rsidRDefault="00120EDB" w:rsidP="001107F8">
            <w:pPr>
              <w:autoSpaceDE w:val="0"/>
              <w:autoSpaceDN w:val="0"/>
              <w:adjustRightInd w:val="0"/>
              <w:ind w:firstLine="567"/>
              <w:rPr>
                <w:iCs/>
                <w:snapToGrid w:val="0"/>
                <w:lang w:val="en-US"/>
              </w:rPr>
            </w:pPr>
          </w:p>
        </w:tc>
        <w:tc>
          <w:tcPr>
            <w:tcW w:w="1440" w:type="dxa"/>
            <w:tcBorders>
              <w:top w:val="single" w:sz="4" w:space="0" w:color="auto"/>
              <w:bottom w:val="single" w:sz="4" w:space="0" w:color="auto"/>
            </w:tcBorders>
          </w:tcPr>
          <w:p w14:paraId="3C05E8DE" w14:textId="77777777" w:rsidR="00120EDB" w:rsidRPr="007606A4" w:rsidRDefault="00120EDB" w:rsidP="001107F8">
            <w:pPr>
              <w:autoSpaceDE w:val="0"/>
              <w:autoSpaceDN w:val="0"/>
              <w:adjustRightInd w:val="0"/>
              <w:ind w:left="-108" w:right="-108" w:firstLine="567"/>
              <w:jc w:val="center"/>
            </w:pPr>
            <w:r w:rsidRPr="007606A4">
              <w:rPr>
                <w:lang w:val="en-US"/>
              </w:rPr>
              <w:t>8.PO.1</w:t>
            </w:r>
          </w:p>
        </w:tc>
        <w:tc>
          <w:tcPr>
            <w:tcW w:w="4712" w:type="dxa"/>
            <w:tcBorders>
              <w:top w:val="single" w:sz="4" w:space="0" w:color="auto"/>
              <w:bottom w:val="single" w:sz="4" w:space="0" w:color="auto"/>
            </w:tcBorders>
          </w:tcPr>
          <w:p w14:paraId="49C36FB4" w14:textId="77777777" w:rsidR="00120EDB" w:rsidRPr="007606A4" w:rsidRDefault="00120EDB" w:rsidP="001107F8">
            <w:pPr>
              <w:autoSpaceDE w:val="0"/>
              <w:autoSpaceDN w:val="0"/>
              <w:adjustRightInd w:val="0"/>
              <w:ind w:firstLine="567"/>
              <w:rPr>
                <w:lang w:val="en-US"/>
              </w:rPr>
            </w:pPr>
            <w:r w:rsidRPr="007606A4">
              <w:rPr>
                <w:lang w:val="en-US"/>
              </w:rPr>
              <w:t xml:space="preserve">8 bit, </w:t>
            </w:r>
            <w:r w:rsidRPr="007606A4">
              <w:t>четность</w:t>
            </w:r>
            <w:r w:rsidRPr="007606A4">
              <w:rPr>
                <w:lang w:val="en-US"/>
              </w:rPr>
              <w:t>: odd, 1 stop bit</w:t>
            </w:r>
          </w:p>
        </w:tc>
      </w:tr>
      <w:tr w:rsidR="00120EDB" w:rsidRPr="00F252EF" w14:paraId="2116ED87" w14:textId="77777777" w:rsidTr="001107F8">
        <w:trPr>
          <w:trHeight w:val="315"/>
        </w:trPr>
        <w:tc>
          <w:tcPr>
            <w:tcW w:w="1534" w:type="dxa"/>
            <w:vMerge/>
            <w:tcBorders>
              <w:bottom w:val="single" w:sz="4" w:space="0" w:color="auto"/>
            </w:tcBorders>
          </w:tcPr>
          <w:p w14:paraId="67022E91" w14:textId="77777777" w:rsidR="00120EDB" w:rsidRPr="007606A4" w:rsidRDefault="00120EDB" w:rsidP="001107F8">
            <w:pPr>
              <w:autoSpaceDE w:val="0"/>
              <w:autoSpaceDN w:val="0"/>
              <w:adjustRightInd w:val="0"/>
              <w:ind w:firstLine="567"/>
              <w:rPr>
                <w:lang w:val="en-US"/>
              </w:rPr>
            </w:pPr>
          </w:p>
        </w:tc>
        <w:tc>
          <w:tcPr>
            <w:tcW w:w="2520" w:type="dxa"/>
            <w:vMerge/>
            <w:tcBorders>
              <w:bottom w:val="single" w:sz="4" w:space="0" w:color="auto"/>
            </w:tcBorders>
          </w:tcPr>
          <w:p w14:paraId="59C16CFB" w14:textId="77777777" w:rsidR="00120EDB" w:rsidRPr="007606A4" w:rsidRDefault="00120EDB" w:rsidP="001107F8">
            <w:pPr>
              <w:autoSpaceDE w:val="0"/>
              <w:autoSpaceDN w:val="0"/>
              <w:adjustRightInd w:val="0"/>
              <w:ind w:firstLine="567"/>
              <w:rPr>
                <w:iCs/>
                <w:snapToGrid w:val="0"/>
                <w:lang w:val="en-US"/>
              </w:rPr>
            </w:pPr>
          </w:p>
        </w:tc>
        <w:tc>
          <w:tcPr>
            <w:tcW w:w="1440" w:type="dxa"/>
            <w:tcBorders>
              <w:top w:val="single" w:sz="4" w:space="0" w:color="auto"/>
            </w:tcBorders>
          </w:tcPr>
          <w:p w14:paraId="6C7EC022" w14:textId="77777777" w:rsidR="00120EDB" w:rsidRPr="007606A4" w:rsidRDefault="00120EDB" w:rsidP="001107F8">
            <w:pPr>
              <w:autoSpaceDE w:val="0"/>
              <w:autoSpaceDN w:val="0"/>
              <w:adjustRightInd w:val="0"/>
              <w:ind w:left="-108" w:right="-108" w:firstLine="567"/>
              <w:jc w:val="center"/>
            </w:pPr>
            <w:r w:rsidRPr="007606A4">
              <w:rPr>
                <w:lang w:val="en-US"/>
              </w:rPr>
              <w:t>8.PE.1</w:t>
            </w:r>
          </w:p>
        </w:tc>
        <w:tc>
          <w:tcPr>
            <w:tcW w:w="4712" w:type="dxa"/>
            <w:tcBorders>
              <w:top w:val="single" w:sz="4" w:space="0" w:color="auto"/>
            </w:tcBorders>
          </w:tcPr>
          <w:p w14:paraId="559DC838" w14:textId="77777777" w:rsidR="00120EDB" w:rsidRPr="007606A4" w:rsidRDefault="00120EDB" w:rsidP="001107F8">
            <w:pPr>
              <w:autoSpaceDE w:val="0"/>
              <w:autoSpaceDN w:val="0"/>
              <w:adjustRightInd w:val="0"/>
              <w:ind w:firstLine="567"/>
              <w:rPr>
                <w:lang w:val="en-US"/>
              </w:rPr>
            </w:pPr>
            <w:r w:rsidRPr="007606A4">
              <w:rPr>
                <w:lang w:val="en-US"/>
              </w:rPr>
              <w:t xml:space="preserve">8 bit, </w:t>
            </w:r>
            <w:r w:rsidRPr="007606A4">
              <w:t>четность</w:t>
            </w:r>
            <w:r w:rsidRPr="007606A4">
              <w:rPr>
                <w:lang w:val="en-US"/>
              </w:rPr>
              <w:t>: even, 1 stop bit</w:t>
            </w:r>
          </w:p>
        </w:tc>
      </w:tr>
    </w:tbl>
    <w:p w14:paraId="07A31E13" w14:textId="77777777" w:rsidR="00120EDB" w:rsidRPr="007606A4" w:rsidRDefault="00120EDB" w:rsidP="00120EDB">
      <w:pPr>
        <w:tabs>
          <w:tab w:val="left" w:pos="360"/>
        </w:tabs>
        <w:jc w:val="both"/>
        <w:rPr>
          <w:lang w:val="en-US"/>
        </w:rPr>
      </w:pPr>
    </w:p>
    <w:p w14:paraId="17C58410" w14:textId="77777777" w:rsidR="00120EDB" w:rsidRPr="007606A4" w:rsidRDefault="00120EDB" w:rsidP="00120EDB">
      <w:pPr>
        <w:tabs>
          <w:tab w:val="left" w:pos="360"/>
        </w:tabs>
        <w:ind w:firstLine="709"/>
        <w:jc w:val="both"/>
      </w:pPr>
      <w:r w:rsidRPr="007606A4">
        <w:t xml:space="preserve">Раздел </w:t>
      </w:r>
      <w:r w:rsidRPr="007606A4">
        <w:rPr>
          <w:lang w:val="en-US"/>
        </w:rPr>
        <w:t>6</w:t>
      </w:r>
      <w:r w:rsidRPr="007606A4">
        <w:t xml:space="preserve"> «Настройка режима индикации»</w:t>
      </w:r>
    </w:p>
    <w:tbl>
      <w:tblPr>
        <w:tblW w:w="10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776"/>
        <w:gridCol w:w="1503"/>
        <w:gridCol w:w="6047"/>
      </w:tblGrid>
      <w:tr w:rsidR="00120EDB" w:rsidRPr="007606A4" w14:paraId="2A7241F9" w14:textId="77777777" w:rsidTr="001107F8">
        <w:trPr>
          <w:trHeight w:val="418"/>
        </w:trPr>
        <w:tc>
          <w:tcPr>
            <w:tcW w:w="1470" w:type="dxa"/>
          </w:tcPr>
          <w:p w14:paraId="0F682664" w14:textId="77777777" w:rsidR="00120EDB" w:rsidRPr="007606A4" w:rsidRDefault="00120EDB" w:rsidP="001107F8">
            <w:pPr>
              <w:autoSpaceDE w:val="0"/>
              <w:autoSpaceDN w:val="0"/>
              <w:adjustRightInd w:val="0"/>
              <w:ind w:left="-120" w:right="-108"/>
              <w:jc w:val="center"/>
            </w:pPr>
            <w:r w:rsidRPr="007606A4">
              <w:t>№ раздела</w:t>
            </w:r>
          </w:p>
        </w:tc>
        <w:tc>
          <w:tcPr>
            <w:tcW w:w="3279" w:type="dxa"/>
            <w:gridSpan w:val="2"/>
          </w:tcPr>
          <w:p w14:paraId="2995963B" w14:textId="77777777" w:rsidR="00120EDB" w:rsidRPr="007606A4" w:rsidRDefault="00120EDB" w:rsidP="001107F8">
            <w:pPr>
              <w:autoSpaceDE w:val="0"/>
              <w:autoSpaceDN w:val="0"/>
              <w:adjustRightInd w:val="0"/>
              <w:ind w:left="-120" w:right="-108"/>
              <w:jc w:val="center"/>
            </w:pPr>
            <w:r w:rsidRPr="007606A4">
              <w:t>Обозначение раздела</w:t>
            </w:r>
          </w:p>
        </w:tc>
        <w:tc>
          <w:tcPr>
            <w:tcW w:w="6047" w:type="dxa"/>
            <w:tcBorders>
              <w:bottom w:val="single" w:sz="4" w:space="0" w:color="auto"/>
            </w:tcBorders>
          </w:tcPr>
          <w:p w14:paraId="6AB12F58" w14:textId="77777777" w:rsidR="00120EDB" w:rsidRPr="007606A4" w:rsidRDefault="00120EDB" w:rsidP="001107F8">
            <w:pPr>
              <w:autoSpaceDE w:val="0"/>
              <w:autoSpaceDN w:val="0"/>
              <w:adjustRightInd w:val="0"/>
              <w:ind w:left="-120" w:right="-108"/>
              <w:jc w:val="center"/>
            </w:pPr>
            <w:r w:rsidRPr="007606A4">
              <w:t>Название раздела</w:t>
            </w:r>
          </w:p>
        </w:tc>
      </w:tr>
      <w:tr w:rsidR="00120EDB" w:rsidRPr="007606A4" w14:paraId="4E42B020" w14:textId="77777777" w:rsidTr="001107F8">
        <w:trPr>
          <w:trHeight w:val="285"/>
        </w:trPr>
        <w:tc>
          <w:tcPr>
            <w:tcW w:w="1470" w:type="dxa"/>
          </w:tcPr>
          <w:p w14:paraId="7C59C2B9" w14:textId="77777777" w:rsidR="00120EDB" w:rsidRPr="007606A4" w:rsidRDefault="00120EDB" w:rsidP="00901CB7">
            <w:pPr>
              <w:autoSpaceDE w:val="0"/>
              <w:autoSpaceDN w:val="0"/>
              <w:adjustRightInd w:val="0"/>
              <w:ind w:left="-120" w:right="-108"/>
              <w:jc w:val="center"/>
              <w:rPr>
                <w:lang w:val="en-US"/>
              </w:rPr>
            </w:pPr>
            <w:r w:rsidRPr="007606A4">
              <w:rPr>
                <w:lang w:val="en-US"/>
              </w:rPr>
              <w:t>6</w:t>
            </w:r>
          </w:p>
        </w:tc>
        <w:tc>
          <w:tcPr>
            <w:tcW w:w="3279" w:type="dxa"/>
            <w:gridSpan w:val="2"/>
          </w:tcPr>
          <w:p w14:paraId="1A90282C" w14:textId="77777777" w:rsidR="00120EDB" w:rsidRPr="007606A4" w:rsidRDefault="00120EDB" w:rsidP="001107F8">
            <w:pPr>
              <w:autoSpaceDE w:val="0"/>
              <w:autoSpaceDN w:val="0"/>
              <w:adjustRightInd w:val="0"/>
              <w:ind w:left="-120" w:right="-108"/>
              <w:jc w:val="center"/>
              <w:rPr>
                <w:lang w:val="en-US"/>
              </w:rPr>
            </w:pPr>
            <w:r w:rsidRPr="007606A4">
              <w:t>Р-0</w:t>
            </w:r>
            <w:r w:rsidRPr="007606A4">
              <w:rPr>
                <w:lang w:val="en-US"/>
              </w:rPr>
              <w:t>6</w:t>
            </w:r>
          </w:p>
          <w:p w14:paraId="2761E84B" w14:textId="77777777" w:rsidR="00120EDB" w:rsidRPr="007606A4" w:rsidRDefault="00120EDB" w:rsidP="001107F8">
            <w:pPr>
              <w:autoSpaceDE w:val="0"/>
              <w:autoSpaceDN w:val="0"/>
              <w:adjustRightInd w:val="0"/>
              <w:ind w:left="-120" w:right="-108"/>
              <w:jc w:val="center"/>
              <w:rPr>
                <w:rStyle w:val="26"/>
                <w:lang w:val="en-US"/>
              </w:rPr>
            </w:pPr>
            <w:r w:rsidRPr="007606A4">
              <w:t>diSP</w:t>
            </w:r>
          </w:p>
        </w:tc>
        <w:tc>
          <w:tcPr>
            <w:tcW w:w="6047" w:type="dxa"/>
            <w:tcBorders>
              <w:bottom w:val="single" w:sz="4" w:space="0" w:color="auto"/>
            </w:tcBorders>
          </w:tcPr>
          <w:p w14:paraId="72194395" w14:textId="77777777" w:rsidR="00120EDB" w:rsidRPr="007606A4" w:rsidRDefault="00120EDB" w:rsidP="001107F8">
            <w:pPr>
              <w:autoSpaceDE w:val="0"/>
              <w:autoSpaceDN w:val="0"/>
              <w:adjustRightInd w:val="0"/>
              <w:ind w:left="-120" w:right="-108"/>
            </w:pPr>
            <w:r w:rsidRPr="007606A4">
              <w:t xml:space="preserve"> настройка режима индикации</w:t>
            </w:r>
          </w:p>
        </w:tc>
      </w:tr>
      <w:tr w:rsidR="00120EDB" w:rsidRPr="007606A4" w14:paraId="6C092059" w14:textId="77777777" w:rsidTr="001107F8">
        <w:trPr>
          <w:trHeight w:val="352"/>
        </w:trPr>
        <w:tc>
          <w:tcPr>
            <w:tcW w:w="1470" w:type="dxa"/>
          </w:tcPr>
          <w:p w14:paraId="6F6BA559" w14:textId="77777777" w:rsidR="00120EDB" w:rsidRPr="007606A4" w:rsidRDefault="00120EDB" w:rsidP="001107F8">
            <w:pPr>
              <w:autoSpaceDE w:val="0"/>
              <w:autoSpaceDN w:val="0"/>
              <w:adjustRightInd w:val="0"/>
              <w:ind w:left="-120" w:right="-108"/>
              <w:jc w:val="center"/>
              <w:rPr>
                <w:iCs/>
                <w:snapToGrid w:val="0"/>
              </w:rPr>
            </w:pPr>
            <w:r w:rsidRPr="007606A4">
              <w:rPr>
                <w:iCs/>
                <w:snapToGrid w:val="0"/>
              </w:rPr>
              <w:t>Обозначение параметра</w:t>
            </w:r>
          </w:p>
        </w:tc>
        <w:tc>
          <w:tcPr>
            <w:tcW w:w="1776" w:type="dxa"/>
          </w:tcPr>
          <w:p w14:paraId="0FB32C7D"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Название</w:t>
            </w:r>
          </w:p>
          <w:p w14:paraId="67BE7347"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параметра</w:t>
            </w:r>
          </w:p>
        </w:tc>
        <w:tc>
          <w:tcPr>
            <w:tcW w:w="1503" w:type="dxa"/>
            <w:tcBorders>
              <w:bottom w:val="single" w:sz="4" w:space="0" w:color="auto"/>
            </w:tcBorders>
          </w:tcPr>
          <w:p w14:paraId="105949A8"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Значение</w:t>
            </w:r>
          </w:p>
          <w:p w14:paraId="4C6B63DC"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параметра</w:t>
            </w:r>
          </w:p>
        </w:tc>
        <w:tc>
          <w:tcPr>
            <w:tcW w:w="6047" w:type="dxa"/>
            <w:tcBorders>
              <w:bottom w:val="single" w:sz="4" w:space="0" w:color="auto"/>
            </w:tcBorders>
          </w:tcPr>
          <w:p w14:paraId="4EE2C0BE" w14:textId="77777777" w:rsidR="00120EDB" w:rsidRPr="007606A4" w:rsidRDefault="00120EDB" w:rsidP="001107F8">
            <w:pPr>
              <w:autoSpaceDE w:val="0"/>
              <w:autoSpaceDN w:val="0"/>
              <w:adjustRightInd w:val="0"/>
              <w:ind w:left="-120" w:right="-108"/>
              <w:jc w:val="center"/>
            </w:pPr>
            <w:r w:rsidRPr="007606A4">
              <w:rPr>
                <w:iCs/>
                <w:snapToGrid w:val="0"/>
              </w:rPr>
              <w:t>Комментарии</w:t>
            </w:r>
          </w:p>
        </w:tc>
      </w:tr>
      <w:tr w:rsidR="00120EDB" w:rsidRPr="007606A4" w14:paraId="18B33A5F" w14:textId="77777777" w:rsidTr="001107F8">
        <w:trPr>
          <w:trHeight w:val="287"/>
        </w:trPr>
        <w:tc>
          <w:tcPr>
            <w:tcW w:w="1470" w:type="dxa"/>
            <w:vMerge w:val="restart"/>
          </w:tcPr>
          <w:p w14:paraId="352AE2AE" w14:textId="77777777" w:rsidR="00120EDB" w:rsidRPr="007606A4" w:rsidRDefault="00120EDB" w:rsidP="001107F8">
            <w:pPr>
              <w:autoSpaceDE w:val="0"/>
              <w:autoSpaceDN w:val="0"/>
              <w:adjustRightInd w:val="0"/>
              <w:ind w:left="-120" w:right="-108"/>
              <w:jc w:val="center"/>
            </w:pPr>
            <w:r w:rsidRPr="007606A4">
              <w:t>Ind</w:t>
            </w:r>
          </w:p>
        </w:tc>
        <w:tc>
          <w:tcPr>
            <w:tcW w:w="1776" w:type="dxa"/>
            <w:vMerge w:val="restart"/>
          </w:tcPr>
          <w:p w14:paraId="4946F9DD" w14:textId="77777777" w:rsidR="00120EDB" w:rsidRPr="007606A4" w:rsidRDefault="00120EDB" w:rsidP="001107F8">
            <w:pPr>
              <w:tabs>
                <w:tab w:val="left" w:pos="12"/>
              </w:tabs>
              <w:autoSpaceDE w:val="0"/>
              <w:autoSpaceDN w:val="0"/>
              <w:adjustRightInd w:val="0"/>
            </w:pPr>
          </w:p>
        </w:tc>
        <w:tc>
          <w:tcPr>
            <w:tcW w:w="1503" w:type="dxa"/>
          </w:tcPr>
          <w:p w14:paraId="42EC6628" w14:textId="77777777" w:rsidR="00120EDB" w:rsidRPr="007606A4" w:rsidRDefault="00120EDB" w:rsidP="001107F8">
            <w:pPr>
              <w:autoSpaceDE w:val="0"/>
              <w:autoSpaceDN w:val="0"/>
              <w:adjustRightInd w:val="0"/>
              <w:ind w:left="-120" w:right="-108"/>
              <w:jc w:val="center"/>
              <w:rPr>
                <w:lang w:val="en-US"/>
              </w:rPr>
            </w:pPr>
            <w:r w:rsidRPr="007606A4">
              <w:rPr>
                <w:lang w:val="en-US"/>
              </w:rPr>
              <w:t>bASE</w:t>
            </w:r>
          </w:p>
        </w:tc>
        <w:tc>
          <w:tcPr>
            <w:tcW w:w="6047" w:type="dxa"/>
          </w:tcPr>
          <w:p w14:paraId="0217E254" w14:textId="77777777" w:rsidR="00120EDB" w:rsidRPr="007606A4" w:rsidRDefault="00120EDB" w:rsidP="001107F8">
            <w:pPr>
              <w:autoSpaceDE w:val="0"/>
              <w:autoSpaceDN w:val="0"/>
              <w:adjustRightInd w:val="0"/>
              <w:ind w:left="-120" w:right="-108"/>
            </w:pPr>
            <w:r w:rsidRPr="007606A4">
              <w:t xml:space="preserve"> обычный режим индикации (базовый)</w:t>
            </w:r>
          </w:p>
          <w:p w14:paraId="6952632A" w14:textId="77777777" w:rsidR="00120EDB" w:rsidRPr="007606A4" w:rsidRDefault="00120EDB" w:rsidP="001107F8">
            <w:pPr>
              <w:autoSpaceDE w:val="0"/>
              <w:autoSpaceDN w:val="0"/>
              <w:adjustRightInd w:val="0"/>
              <w:ind w:left="-120" w:right="-108"/>
            </w:pPr>
          </w:p>
        </w:tc>
      </w:tr>
      <w:tr w:rsidR="00120EDB" w:rsidRPr="007606A4" w14:paraId="6A141080" w14:textId="77777777" w:rsidTr="001107F8">
        <w:trPr>
          <w:trHeight w:val="286"/>
        </w:trPr>
        <w:tc>
          <w:tcPr>
            <w:tcW w:w="1470" w:type="dxa"/>
            <w:vMerge/>
          </w:tcPr>
          <w:p w14:paraId="2ED31F83" w14:textId="77777777" w:rsidR="00120EDB" w:rsidRPr="007606A4" w:rsidRDefault="00120EDB" w:rsidP="001107F8">
            <w:pPr>
              <w:autoSpaceDE w:val="0"/>
              <w:autoSpaceDN w:val="0"/>
              <w:adjustRightInd w:val="0"/>
              <w:ind w:left="-120" w:right="-108"/>
              <w:jc w:val="center"/>
            </w:pPr>
          </w:p>
        </w:tc>
        <w:tc>
          <w:tcPr>
            <w:tcW w:w="1776" w:type="dxa"/>
            <w:vMerge/>
          </w:tcPr>
          <w:p w14:paraId="746CA5A0" w14:textId="77777777" w:rsidR="00120EDB" w:rsidRPr="007606A4" w:rsidRDefault="00120EDB" w:rsidP="001107F8">
            <w:pPr>
              <w:tabs>
                <w:tab w:val="left" w:pos="12"/>
              </w:tabs>
              <w:autoSpaceDE w:val="0"/>
              <w:autoSpaceDN w:val="0"/>
              <w:adjustRightInd w:val="0"/>
            </w:pPr>
          </w:p>
        </w:tc>
        <w:tc>
          <w:tcPr>
            <w:tcW w:w="1503" w:type="dxa"/>
          </w:tcPr>
          <w:p w14:paraId="071ADE72" w14:textId="77777777" w:rsidR="00120EDB" w:rsidRPr="007606A4" w:rsidRDefault="00120EDB" w:rsidP="001107F8">
            <w:pPr>
              <w:autoSpaceDE w:val="0"/>
              <w:autoSpaceDN w:val="0"/>
              <w:adjustRightInd w:val="0"/>
              <w:ind w:left="-120" w:right="-108"/>
              <w:jc w:val="center"/>
              <w:rPr>
                <w:lang w:val="en-US"/>
              </w:rPr>
            </w:pPr>
            <w:r w:rsidRPr="007606A4">
              <w:rPr>
                <w:lang w:val="en-US"/>
              </w:rPr>
              <w:t>6.dEc</w:t>
            </w:r>
          </w:p>
        </w:tc>
        <w:tc>
          <w:tcPr>
            <w:tcW w:w="6047" w:type="dxa"/>
          </w:tcPr>
          <w:p w14:paraId="2CD45D82" w14:textId="77777777" w:rsidR="00120EDB" w:rsidRPr="007606A4" w:rsidRDefault="00120EDB" w:rsidP="001107F8">
            <w:pPr>
              <w:autoSpaceDE w:val="0"/>
              <w:autoSpaceDN w:val="0"/>
              <w:adjustRightInd w:val="0"/>
              <w:ind w:left="-120" w:right="-108"/>
            </w:pPr>
            <w:r w:rsidRPr="007606A4">
              <w:t>специальный 6-разрядный режим индикации (6 декад)</w:t>
            </w:r>
          </w:p>
        </w:tc>
      </w:tr>
    </w:tbl>
    <w:p w14:paraId="1EC9FB42" w14:textId="77777777" w:rsidR="00120EDB" w:rsidRPr="007606A4" w:rsidRDefault="00120EDB" w:rsidP="00120EDB">
      <w:pPr>
        <w:tabs>
          <w:tab w:val="left" w:pos="360"/>
        </w:tabs>
        <w:ind w:firstLine="709"/>
        <w:jc w:val="both"/>
      </w:pPr>
      <w:r w:rsidRPr="007606A4">
        <w:t xml:space="preserve">Выход из специального 6-разрядного режима индикации осуществляется через </w:t>
      </w:r>
    </w:p>
    <w:p w14:paraId="45B8D703" w14:textId="77777777" w:rsidR="00120EDB" w:rsidRPr="007606A4" w:rsidRDefault="00120EDB" w:rsidP="00120EDB">
      <w:pPr>
        <w:tabs>
          <w:tab w:val="left" w:pos="360"/>
        </w:tabs>
        <w:ind w:firstLine="709"/>
        <w:jc w:val="both"/>
      </w:pPr>
      <w:r w:rsidRPr="007606A4">
        <w:t xml:space="preserve">меню, либо после выключения прибора (при очередном включении прибор </w:t>
      </w:r>
    </w:p>
    <w:p w14:paraId="5F1D653B" w14:textId="77777777" w:rsidR="00120EDB" w:rsidRPr="007606A4" w:rsidRDefault="00120EDB" w:rsidP="00120EDB">
      <w:pPr>
        <w:tabs>
          <w:tab w:val="left" w:pos="360"/>
        </w:tabs>
        <w:ind w:firstLine="709"/>
        <w:jc w:val="both"/>
      </w:pPr>
      <w:r w:rsidRPr="007606A4">
        <w:t>перейдёт в стандартный режим).</w:t>
      </w:r>
    </w:p>
    <w:p w14:paraId="05C16BCB" w14:textId="77777777" w:rsidR="00120EDB" w:rsidRPr="007606A4" w:rsidRDefault="00120EDB" w:rsidP="00120EDB">
      <w:pPr>
        <w:tabs>
          <w:tab w:val="left" w:pos="360"/>
        </w:tabs>
        <w:ind w:firstLine="709"/>
        <w:jc w:val="both"/>
      </w:pPr>
    </w:p>
    <w:p w14:paraId="6850F8AD" w14:textId="77777777" w:rsidR="00120EDB" w:rsidRPr="007606A4" w:rsidRDefault="00120EDB" w:rsidP="00120EDB">
      <w:pPr>
        <w:tabs>
          <w:tab w:val="left" w:pos="360"/>
        </w:tabs>
        <w:ind w:firstLine="709"/>
        <w:jc w:val="both"/>
        <w:rPr>
          <w:b/>
        </w:rPr>
      </w:pPr>
      <w:r w:rsidRPr="007606A4">
        <w:t>Раздел 7 « Информация о приборе»</w:t>
      </w:r>
    </w:p>
    <w:tbl>
      <w:tblPr>
        <w:tblW w:w="10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876"/>
      </w:tblGrid>
      <w:tr w:rsidR="00120EDB" w:rsidRPr="007606A4" w14:paraId="31DE8914" w14:textId="77777777" w:rsidTr="001107F8">
        <w:trPr>
          <w:trHeight w:val="405"/>
        </w:trPr>
        <w:tc>
          <w:tcPr>
            <w:tcW w:w="1548" w:type="dxa"/>
          </w:tcPr>
          <w:p w14:paraId="0560EBF4" w14:textId="77777777" w:rsidR="00120EDB" w:rsidRPr="007606A4" w:rsidRDefault="00120EDB" w:rsidP="001107F8">
            <w:pPr>
              <w:autoSpaceDE w:val="0"/>
              <w:autoSpaceDN w:val="0"/>
              <w:adjustRightInd w:val="0"/>
              <w:ind w:left="-120" w:right="-108"/>
              <w:jc w:val="center"/>
            </w:pPr>
            <w:r w:rsidRPr="007606A4">
              <w:t>№ раздела</w:t>
            </w:r>
          </w:p>
        </w:tc>
        <w:tc>
          <w:tcPr>
            <w:tcW w:w="6244" w:type="dxa"/>
            <w:gridSpan w:val="2"/>
          </w:tcPr>
          <w:p w14:paraId="7248A0B7" w14:textId="77777777" w:rsidR="00120EDB" w:rsidRPr="007606A4" w:rsidRDefault="00120EDB" w:rsidP="001107F8">
            <w:pPr>
              <w:autoSpaceDE w:val="0"/>
              <w:autoSpaceDN w:val="0"/>
              <w:adjustRightInd w:val="0"/>
              <w:ind w:left="-120" w:right="-108"/>
              <w:jc w:val="center"/>
            </w:pPr>
            <w:r w:rsidRPr="007606A4">
              <w:t>Обозначение раздела</w:t>
            </w:r>
          </w:p>
        </w:tc>
        <w:tc>
          <w:tcPr>
            <w:tcW w:w="2876" w:type="dxa"/>
            <w:tcBorders>
              <w:bottom w:val="single" w:sz="4" w:space="0" w:color="auto"/>
            </w:tcBorders>
          </w:tcPr>
          <w:p w14:paraId="674A8BB5" w14:textId="77777777" w:rsidR="00120EDB" w:rsidRPr="007606A4" w:rsidRDefault="00120EDB" w:rsidP="001107F8">
            <w:pPr>
              <w:autoSpaceDE w:val="0"/>
              <w:autoSpaceDN w:val="0"/>
              <w:adjustRightInd w:val="0"/>
              <w:ind w:left="-120" w:right="-108"/>
              <w:jc w:val="center"/>
            </w:pPr>
            <w:r w:rsidRPr="007606A4">
              <w:t>Название раздела</w:t>
            </w:r>
          </w:p>
        </w:tc>
      </w:tr>
      <w:tr w:rsidR="00120EDB" w:rsidRPr="007606A4" w14:paraId="3012B937" w14:textId="77777777" w:rsidTr="001107F8">
        <w:trPr>
          <w:trHeight w:val="405"/>
        </w:trPr>
        <w:tc>
          <w:tcPr>
            <w:tcW w:w="1548" w:type="dxa"/>
          </w:tcPr>
          <w:p w14:paraId="413D9470" w14:textId="77777777" w:rsidR="00120EDB" w:rsidRPr="007606A4" w:rsidRDefault="00120EDB" w:rsidP="00901CB7">
            <w:pPr>
              <w:autoSpaceDE w:val="0"/>
              <w:autoSpaceDN w:val="0"/>
              <w:adjustRightInd w:val="0"/>
              <w:ind w:right="-108"/>
              <w:jc w:val="center"/>
            </w:pPr>
            <w:r w:rsidRPr="007606A4">
              <w:t>7</w:t>
            </w:r>
          </w:p>
        </w:tc>
        <w:tc>
          <w:tcPr>
            <w:tcW w:w="6244" w:type="dxa"/>
            <w:gridSpan w:val="2"/>
          </w:tcPr>
          <w:p w14:paraId="72747429" w14:textId="77777777" w:rsidR="00120EDB" w:rsidRPr="007606A4" w:rsidRDefault="00120EDB" w:rsidP="001107F8">
            <w:pPr>
              <w:autoSpaceDE w:val="0"/>
              <w:autoSpaceDN w:val="0"/>
              <w:adjustRightInd w:val="0"/>
              <w:ind w:left="12" w:right="-108"/>
            </w:pPr>
            <w:r w:rsidRPr="007606A4">
              <w:t>Р-07</w:t>
            </w:r>
          </w:p>
          <w:p w14:paraId="7899432D" w14:textId="77777777" w:rsidR="00120EDB" w:rsidRPr="007606A4" w:rsidRDefault="00120EDB" w:rsidP="001107F8">
            <w:pPr>
              <w:autoSpaceDE w:val="0"/>
              <w:autoSpaceDN w:val="0"/>
              <w:adjustRightInd w:val="0"/>
              <w:ind w:left="12" w:right="-108"/>
              <w:rPr>
                <w:b/>
                <w:lang w:val="en-US"/>
              </w:rPr>
            </w:pPr>
            <w:r w:rsidRPr="007606A4">
              <w:rPr>
                <w:b/>
              </w:rPr>
              <w:t xml:space="preserve"> </w:t>
            </w:r>
            <w:r w:rsidRPr="007606A4">
              <w:t>InFo</w:t>
            </w:r>
          </w:p>
        </w:tc>
        <w:tc>
          <w:tcPr>
            <w:tcW w:w="2876" w:type="dxa"/>
            <w:tcBorders>
              <w:bottom w:val="single" w:sz="4" w:space="0" w:color="auto"/>
            </w:tcBorders>
          </w:tcPr>
          <w:p w14:paraId="2AB2FFF9" w14:textId="77777777" w:rsidR="00120EDB" w:rsidRPr="007606A4" w:rsidRDefault="00120EDB" w:rsidP="001107F8">
            <w:pPr>
              <w:autoSpaceDE w:val="0"/>
              <w:autoSpaceDN w:val="0"/>
              <w:adjustRightInd w:val="0"/>
              <w:ind w:right="-108"/>
            </w:pPr>
            <w:r w:rsidRPr="007606A4">
              <w:t>InFo</w:t>
            </w:r>
          </w:p>
        </w:tc>
      </w:tr>
      <w:tr w:rsidR="00120EDB" w:rsidRPr="007606A4" w14:paraId="567230FD" w14:textId="77777777" w:rsidTr="001107F8">
        <w:trPr>
          <w:trHeight w:val="405"/>
        </w:trPr>
        <w:tc>
          <w:tcPr>
            <w:tcW w:w="1548" w:type="dxa"/>
          </w:tcPr>
          <w:p w14:paraId="595850F0" w14:textId="77777777" w:rsidR="00120EDB" w:rsidRPr="007606A4" w:rsidRDefault="00120EDB" w:rsidP="001107F8">
            <w:pPr>
              <w:autoSpaceDE w:val="0"/>
              <w:autoSpaceDN w:val="0"/>
              <w:adjustRightInd w:val="0"/>
              <w:ind w:left="-120" w:right="-108"/>
              <w:jc w:val="center"/>
              <w:rPr>
                <w:iCs/>
                <w:snapToGrid w:val="0"/>
              </w:rPr>
            </w:pPr>
            <w:r w:rsidRPr="007606A4">
              <w:rPr>
                <w:iCs/>
                <w:snapToGrid w:val="0"/>
              </w:rPr>
              <w:t>Обозначение параметра</w:t>
            </w:r>
          </w:p>
        </w:tc>
        <w:tc>
          <w:tcPr>
            <w:tcW w:w="2520" w:type="dxa"/>
          </w:tcPr>
          <w:p w14:paraId="2C25FED9"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Название</w:t>
            </w:r>
          </w:p>
          <w:p w14:paraId="48AEA7BE"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параметра</w:t>
            </w:r>
          </w:p>
        </w:tc>
        <w:tc>
          <w:tcPr>
            <w:tcW w:w="3724" w:type="dxa"/>
            <w:tcBorders>
              <w:bottom w:val="single" w:sz="4" w:space="0" w:color="auto"/>
            </w:tcBorders>
          </w:tcPr>
          <w:p w14:paraId="6F6606DA"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Значение</w:t>
            </w:r>
          </w:p>
          <w:p w14:paraId="3821C970" w14:textId="77777777" w:rsidR="00120EDB" w:rsidRPr="007606A4" w:rsidRDefault="00120EDB" w:rsidP="001107F8">
            <w:pPr>
              <w:tabs>
                <w:tab w:val="left" w:pos="0"/>
              </w:tabs>
              <w:autoSpaceDE w:val="0"/>
              <w:autoSpaceDN w:val="0"/>
              <w:adjustRightInd w:val="0"/>
              <w:ind w:left="-120" w:right="-108"/>
              <w:jc w:val="center"/>
              <w:rPr>
                <w:iCs/>
                <w:snapToGrid w:val="0"/>
              </w:rPr>
            </w:pPr>
            <w:r w:rsidRPr="007606A4">
              <w:rPr>
                <w:iCs/>
                <w:snapToGrid w:val="0"/>
              </w:rPr>
              <w:t>параметра</w:t>
            </w:r>
          </w:p>
        </w:tc>
        <w:tc>
          <w:tcPr>
            <w:tcW w:w="2876" w:type="dxa"/>
            <w:tcBorders>
              <w:bottom w:val="single" w:sz="4" w:space="0" w:color="auto"/>
            </w:tcBorders>
          </w:tcPr>
          <w:p w14:paraId="0339AB6D" w14:textId="77777777" w:rsidR="00120EDB" w:rsidRPr="007606A4" w:rsidRDefault="00120EDB" w:rsidP="001107F8">
            <w:pPr>
              <w:autoSpaceDE w:val="0"/>
              <w:autoSpaceDN w:val="0"/>
              <w:adjustRightInd w:val="0"/>
              <w:ind w:left="-120" w:right="-108"/>
              <w:jc w:val="center"/>
            </w:pPr>
            <w:r w:rsidRPr="007606A4">
              <w:rPr>
                <w:iCs/>
                <w:snapToGrid w:val="0"/>
              </w:rPr>
              <w:t>Комментарии</w:t>
            </w:r>
          </w:p>
        </w:tc>
      </w:tr>
      <w:tr w:rsidR="00120EDB" w:rsidRPr="007606A4" w14:paraId="3C69EA9C" w14:textId="77777777" w:rsidTr="001107F8">
        <w:trPr>
          <w:trHeight w:val="1996"/>
        </w:trPr>
        <w:tc>
          <w:tcPr>
            <w:tcW w:w="1548" w:type="dxa"/>
          </w:tcPr>
          <w:p w14:paraId="75CE432F" w14:textId="77777777" w:rsidR="00120EDB" w:rsidRPr="007606A4" w:rsidRDefault="00120EDB" w:rsidP="001107F8">
            <w:pPr>
              <w:autoSpaceDE w:val="0"/>
              <w:autoSpaceDN w:val="0"/>
              <w:adjustRightInd w:val="0"/>
              <w:ind w:left="-120" w:right="-108"/>
              <w:jc w:val="center"/>
            </w:pPr>
            <w:r w:rsidRPr="007606A4">
              <w:t>SoFt</w:t>
            </w:r>
          </w:p>
        </w:tc>
        <w:tc>
          <w:tcPr>
            <w:tcW w:w="2520" w:type="dxa"/>
          </w:tcPr>
          <w:p w14:paraId="04F45ACA" w14:textId="77777777" w:rsidR="00120EDB" w:rsidRPr="007606A4" w:rsidRDefault="00120EDB" w:rsidP="001107F8">
            <w:pPr>
              <w:tabs>
                <w:tab w:val="left" w:pos="1260"/>
              </w:tabs>
            </w:pPr>
            <w:r w:rsidRPr="007606A4">
              <w:t>числовое значение</w:t>
            </w:r>
          </w:p>
          <w:p w14:paraId="2D4B9C79" w14:textId="77777777" w:rsidR="00120EDB" w:rsidRPr="007606A4" w:rsidRDefault="00120EDB" w:rsidP="001107F8">
            <w:pPr>
              <w:tabs>
                <w:tab w:val="left" w:pos="1260"/>
              </w:tabs>
            </w:pPr>
            <w:r w:rsidRPr="007606A4">
              <w:t xml:space="preserve">режим просмотра </w:t>
            </w:r>
          </w:p>
          <w:p w14:paraId="48BEA46D" w14:textId="77777777" w:rsidR="00120EDB" w:rsidRPr="007606A4" w:rsidRDefault="00120EDB" w:rsidP="001107F8">
            <w:pPr>
              <w:tabs>
                <w:tab w:val="left" w:pos="1260"/>
              </w:tabs>
            </w:pPr>
            <w:r w:rsidRPr="007606A4">
              <w:t xml:space="preserve">версии внутреннего программного </w:t>
            </w:r>
          </w:p>
          <w:p w14:paraId="54B6B49A" w14:textId="77777777" w:rsidR="00120EDB" w:rsidRPr="007606A4" w:rsidRDefault="00120EDB" w:rsidP="001107F8">
            <w:pPr>
              <w:tabs>
                <w:tab w:val="left" w:pos="1260"/>
              </w:tabs>
            </w:pPr>
            <w:r w:rsidRPr="007606A4">
              <w:t>обеспечения прибора</w:t>
            </w:r>
          </w:p>
        </w:tc>
        <w:tc>
          <w:tcPr>
            <w:tcW w:w="3724" w:type="dxa"/>
          </w:tcPr>
          <w:p w14:paraId="003B4AF8" w14:textId="77777777" w:rsidR="00120EDB" w:rsidRPr="007606A4" w:rsidRDefault="00120EDB" w:rsidP="001107F8">
            <w:pPr>
              <w:tabs>
                <w:tab w:val="left" w:pos="1260"/>
              </w:tabs>
              <w:jc w:val="both"/>
            </w:pPr>
            <w:r w:rsidRPr="007606A4">
              <w:t xml:space="preserve">номер </w:t>
            </w:r>
          </w:p>
          <w:p w14:paraId="7DB7C975" w14:textId="77777777" w:rsidR="00120EDB" w:rsidRPr="007606A4" w:rsidRDefault="00120EDB" w:rsidP="001107F8">
            <w:pPr>
              <w:tabs>
                <w:tab w:val="left" w:pos="1260"/>
              </w:tabs>
              <w:jc w:val="both"/>
            </w:pPr>
            <w:r w:rsidRPr="007606A4">
              <w:t xml:space="preserve">версии внутреннего ПО прибора </w:t>
            </w:r>
          </w:p>
          <w:p w14:paraId="0EB884A5" w14:textId="77777777" w:rsidR="00120EDB" w:rsidRPr="007606A4" w:rsidRDefault="00120EDB" w:rsidP="001107F8">
            <w:pPr>
              <w:tabs>
                <w:tab w:val="left" w:pos="1260"/>
              </w:tabs>
              <w:jc w:val="both"/>
            </w:pPr>
            <w:r w:rsidRPr="007606A4">
              <w:t xml:space="preserve">(прошивки); </w:t>
            </w:r>
          </w:p>
          <w:p w14:paraId="57C56876" w14:textId="77777777" w:rsidR="00120EDB" w:rsidRPr="007606A4" w:rsidRDefault="00120EDB" w:rsidP="001107F8">
            <w:pPr>
              <w:tabs>
                <w:tab w:val="left" w:pos="497"/>
              </w:tabs>
              <w:ind w:right="-108"/>
              <w:jc w:val="both"/>
            </w:pPr>
            <w:r w:rsidRPr="007606A4">
              <w:t>значения вида «1.01» и параметр «код калибровки» - CLbr</w:t>
            </w:r>
          </w:p>
        </w:tc>
        <w:tc>
          <w:tcPr>
            <w:tcW w:w="2876" w:type="dxa"/>
          </w:tcPr>
          <w:p w14:paraId="4B454B63" w14:textId="77777777" w:rsidR="00120EDB" w:rsidRPr="007606A4" w:rsidRDefault="00120EDB" w:rsidP="001107F8">
            <w:pPr>
              <w:autoSpaceDE w:val="0"/>
              <w:autoSpaceDN w:val="0"/>
              <w:adjustRightInd w:val="0"/>
              <w:ind w:right="-108"/>
            </w:pPr>
            <w:r w:rsidRPr="007606A4">
              <w:t>параметр CLbr - это шестнадцатеричный код (набор цифр и букв в диапазоне A-F), который изменяется каждый раз, когда изменяются параметры юстировки</w:t>
            </w:r>
          </w:p>
        </w:tc>
      </w:tr>
    </w:tbl>
    <w:p w14:paraId="465A2DC0" w14:textId="77777777" w:rsidR="00120EDB" w:rsidRPr="007606A4" w:rsidRDefault="00120EDB" w:rsidP="00120EDB">
      <w:pPr>
        <w:rPr>
          <w:b/>
          <w:bCs/>
          <w:snapToGrid w:val="0"/>
        </w:rPr>
      </w:pPr>
    </w:p>
    <w:p w14:paraId="0C99F8BE" w14:textId="77777777" w:rsidR="00120EDB" w:rsidRPr="007606A4" w:rsidRDefault="00120EDB" w:rsidP="00120EDB">
      <w:pPr>
        <w:tabs>
          <w:tab w:val="left" w:pos="1260"/>
        </w:tabs>
        <w:ind w:firstLine="567"/>
        <w:jc w:val="both"/>
      </w:pPr>
      <w:r w:rsidRPr="007606A4">
        <w:t xml:space="preserve">Раздел </w:t>
      </w:r>
      <w:r w:rsidRPr="007606A4">
        <w:rPr>
          <w:lang w:val="en-US"/>
        </w:rPr>
        <w:t>9</w:t>
      </w:r>
      <w:r w:rsidRPr="007606A4">
        <w:t>. Перезагрузка</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120EDB" w:rsidRPr="007606A4" w14:paraId="70AEB1B6" w14:textId="77777777" w:rsidTr="001107F8">
        <w:trPr>
          <w:trHeight w:val="405"/>
        </w:trPr>
        <w:tc>
          <w:tcPr>
            <w:tcW w:w="1548" w:type="dxa"/>
          </w:tcPr>
          <w:p w14:paraId="09E84A46" w14:textId="77777777" w:rsidR="00120EDB" w:rsidRPr="007606A4" w:rsidRDefault="00120EDB" w:rsidP="001107F8">
            <w:pPr>
              <w:autoSpaceDE w:val="0"/>
              <w:autoSpaceDN w:val="0"/>
              <w:adjustRightInd w:val="0"/>
              <w:ind w:left="-120" w:right="-108" w:firstLine="120"/>
              <w:jc w:val="center"/>
            </w:pPr>
            <w:r w:rsidRPr="007606A4">
              <w:t>№ раздела</w:t>
            </w:r>
          </w:p>
        </w:tc>
        <w:tc>
          <w:tcPr>
            <w:tcW w:w="6244" w:type="dxa"/>
            <w:gridSpan w:val="2"/>
          </w:tcPr>
          <w:p w14:paraId="2F760A37" w14:textId="77777777" w:rsidR="00120EDB" w:rsidRPr="007606A4" w:rsidRDefault="00120EDB" w:rsidP="001107F8">
            <w:pPr>
              <w:autoSpaceDE w:val="0"/>
              <w:autoSpaceDN w:val="0"/>
              <w:adjustRightInd w:val="0"/>
              <w:ind w:left="-120" w:right="-108" w:firstLine="567"/>
              <w:jc w:val="center"/>
            </w:pPr>
            <w:r w:rsidRPr="007606A4">
              <w:t>Обозначение раздела</w:t>
            </w:r>
          </w:p>
        </w:tc>
        <w:tc>
          <w:tcPr>
            <w:tcW w:w="2409" w:type="dxa"/>
            <w:tcBorders>
              <w:bottom w:val="single" w:sz="4" w:space="0" w:color="auto"/>
            </w:tcBorders>
          </w:tcPr>
          <w:p w14:paraId="5E72AEF4" w14:textId="77777777" w:rsidR="00120EDB" w:rsidRPr="007606A4" w:rsidRDefault="00120EDB" w:rsidP="001107F8">
            <w:pPr>
              <w:autoSpaceDE w:val="0"/>
              <w:autoSpaceDN w:val="0"/>
              <w:adjustRightInd w:val="0"/>
              <w:ind w:left="-120" w:right="-108" w:firstLine="567"/>
              <w:jc w:val="center"/>
            </w:pPr>
            <w:r w:rsidRPr="007606A4">
              <w:t>Название раздела</w:t>
            </w:r>
          </w:p>
        </w:tc>
      </w:tr>
      <w:tr w:rsidR="00120EDB" w:rsidRPr="007606A4" w14:paraId="35A44132" w14:textId="77777777" w:rsidTr="001107F8">
        <w:trPr>
          <w:trHeight w:val="546"/>
        </w:trPr>
        <w:tc>
          <w:tcPr>
            <w:tcW w:w="1548" w:type="dxa"/>
          </w:tcPr>
          <w:p w14:paraId="78E4829B" w14:textId="77777777" w:rsidR="00120EDB" w:rsidRPr="007606A4" w:rsidRDefault="00120EDB" w:rsidP="001107F8">
            <w:pPr>
              <w:autoSpaceDE w:val="0"/>
              <w:autoSpaceDN w:val="0"/>
              <w:adjustRightInd w:val="0"/>
              <w:ind w:right="-108" w:firstLine="567"/>
              <w:rPr>
                <w:lang w:val="en-US"/>
              </w:rPr>
            </w:pPr>
            <w:r w:rsidRPr="007606A4">
              <w:rPr>
                <w:lang w:val="en-US"/>
              </w:rPr>
              <w:t>9</w:t>
            </w:r>
          </w:p>
        </w:tc>
        <w:tc>
          <w:tcPr>
            <w:tcW w:w="6244" w:type="dxa"/>
            <w:gridSpan w:val="2"/>
          </w:tcPr>
          <w:p w14:paraId="71737F4C" w14:textId="77777777" w:rsidR="00120EDB" w:rsidRPr="007606A4" w:rsidRDefault="00120EDB" w:rsidP="001107F8">
            <w:pPr>
              <w:autoSpaceDE w:val="0"/>
              <w:autoSpaceDN w:val="0"/>
              <w:adjustRightInd w:val="0"/>
              <w:ind w:left="12" w:right="-108" w:firstLine="567"/>
              <w:jc w:val="center"/>
              <w:rPr>
                <w:lang w:val="en-US"/>
              </w:rPr>
            </w:pPr>
            <w:r w:rsidRPr="007606A4">
              <w:t>Р-</w:t>
            </w:r>
            <w:r w:rsidRPr="007606A4">
              <w:rPr>
                <w:lang w:val="en-US"/>
              </w:rPr>
              <w:t>09</w:t>
            </w:r>
          </w:p>
          <w:p w14:paraId="76E784B6" w14:textId="77777777" w:rsidR="00120EDB" w:rsidRPr="007606A4" w:rsidRDefault="00120EDB" w:rsidP="001107F8">
            <w:pPr>
              <w:autoSpaceDE w:val="0"/>
              <w:autoSpaceDN w:val="0"/>
              <w:adjustRightInd w:val="0"/>
              <w:ind w:left="12" w:right="-108" w:firstLine="567"/>
              <w:jc w:val="center"/>
            </w:pPr>
            <w:r w:rsidRPr="007606A4">
              <w:rPr>
                <w:lang w:val="en-US"/>
              </w:rPr>
              <w:t>rSt</w:t>
            </w:r>
          </w:p>
        </w:tc>
        <w:tc>
          <w:tcPr>
            <w:tcW w:w="2409" w:type="dxa"/>
            <w:tcBorders>
              <w:bottom w:val="single" w:sz="4" w:space="0" w:color="auto"/>
            </w:tcBorders>
          </w:tcPr>
          <w:p w14:paraId="2ADB2EEF" w14:textId="77777777" w:rsidR="00120EDB" w:rsidRPr="007606A4" w:rsidRDefault="00120EDB" w:rsidP="001107F8">
            <w:pPr>
              <w:autoSpaceDE w:val="0"/>
              <w:autoSpaceDN w:val="0"/>
              <w:adjustRightInd w:val="0"/>
              <w:ind w:right="-108" w:firstLine="567"/>
            </w:pPr>
            <w:r w:rsidRPr="007606A4">
              <w:t>перезагрузка</w:t>
            </w:r>
          </w:p>
        </w:tc>
      </w:tr>
      <w:tr w:rsidR="00120EDB" w:rsidRPr="007606A4" w14:paraId="6A29B504" w14:textId="77777777" w:rsidTr="001107F8">
        <w:trPr>
          <w:trHeight w:val="405"/>
        </w:trPr>
        <w:tc>
          <w:tcPr>
            <w:tcW w:w="1548" w:type="dxa"/>
          </w:tcPr>
          <w:p w14:paraId="7965E1BE" w14:textId="77777777" w:rsidR="00120EDB" w:rsidRPr="007606A4" w:rsidRDefault="00120EDB" w:rsidP="001107F8">
            <w:pPr>
              <w:autoSpaceDE w:val="0"/>
              <w:autoSpaceDN w:val="0"/>
              <w:adjustRightInd w:val="0"/>
              <w:ind w:left="-120" w:right="-108" w:firstLine="7"/>
              <w:jc w:val="center"/>
              <w:rPr>
                <w:iCs/>
                <w:snapToGrid w:val="0"/>
              </w:rPr>
            </w:pPr>
            <w:r w:rsidRPr="007606A4">
              <w:rPr>
                <w:iCs/>
                <w:snapToGrid w:val="0"/>
              </w:rPr>
              <w:t>Обозначение параметра</w:t>
            </w:r>
          </w:p>
        </w:tc>
        <w:tc>
          <w:tcPr>
            <w:tcW w:w="2520" w:type="dxa"/>
          </w:tcPr>
          <w:p w14:paraId="54923A45" w14:textId="77777777" w:rsidR="00120EDB" w:rsidRPr="007606A4" w:rsidRDefault="00120EDB" w:rsidP="001107F8">
            <w:pPr>
              <w:tabs>
                <w:tab w:val="left" w:pos="0"/>
              </w:tabs>
              <w:autoSpaceDE w:val="0"/>
              <w:autoSpaceDN w:val="0"/>
              <w:adjustRightInd w:val="0"/>
              <w:ind w:left="-120" w:right="-108" w:firstLine="19"/>
              <w:jc w:val="center"/>
              <w:rPr>
                <w:iCs/>
                <w:snapToGrid w:val="0"/>
              </w:rPr>
            </w:pPr>
            <w:r w:rsidRPr="007606A4">
              <w:rPr>
                <w:iCs/>
                <w:snapToGrid w:val="0"/>
              </w:rPr>
              <w:t>Название</w:t>
            </w:r>
          </w:p>
          <w:p w14:paraId="08D259D6" w14:textId="77777777" w:rsidR="00120EDB" w:rsidRPr="007606A4" w:rsidRDefault="00120EDB" w:rsidP="001107F8">
            <w:pPr>
              <w:tabs>
                <w:tab w:val="left" w:pos="0"/>
              </w:tabs>
              <w:autoSpaceDE w:val="0"/>
              <w:autoSpaceDN w:val="0"/>
              <w:adjustRightInd w:val="0"/>
              <w:ind w:left="-120" w:right="-108" w:firstLine="19"/>
              <w:jc w:val="center"/>
              <w:rPr>
                <w:iCs/>
                <w:snapToGrid w:val="0"/>
              </w:rPr>
            </w:pPr>
            <w:r w:rsidRPr="007606A4">
              <w:rPr>
                <w:iCs/>
                <w:snapToGrid w:val="0"/>
              </w:rPr>
              <w:t>параметра</w:t>
            </w:r>
          </w:p>
        </w:tc>
        <w:tc>
          <w:tcPr>
            <w:tcW w:w="3724" w:type="dxa"/>
            <w:tcBorders>
              <w:bottom w:val="single" w:sz="4" w:space="0" w:color="auto"/>
            </w:tcBorders>
          </w:tcPr>
          <w:p w14:paraId="08CD2862" w14:textId="77777777" w:rsidR="00120EDB" w:rsidRPr="007606A4" w:rsidRDefault="00120EDB" w:rsidP="001107F8">
            <w:pPr>
              <w:tabs>
                <w:tab w:val="left" w:pos="0"/>
              </w:tabs>
              <w:autoSpaceDE w:val="0"/>
              <w:autoSpaceDN w:val="0"/>
              <w:adjustRightInd w:val="0"/>
              <w:ind w:left="-120" w:right="-108" w:firstLine="50"/>
              <w:jc w:val="center"/>
              <w:rPr>
                <w:iCs/>
                <w:snapToGrid w:val="0"/>
              </w:rPr>
            </w:pPr>
            <w:r w:rsidRPr="007606A4">
              <w:rPr>
                <w:iCs/>
                <w:snapToGrid w:val="0"/>
              </w:rPr>
              <w:t>Значение</w:t>
            </w:r>
          </w:p>
          <w:p w14:paraId="4192EF93" w14:textId="77777777" w:rsidR="00120EDB" w:rsidRPr="007606A4" w:rsidRDefault="00120EDB" w:rsidP="001107F8">
            <w:pPr>
              <w:tabs>
                <w:tab w:val="left" w:pos="0"/>
              </w:tabs>
              <w:autoSpaceDE w:val="0"/>
              <w:autoSpaceDN w:val="0"/>
              <w:adjustRightInd w:val="0"/>
              <w:ind w:left="-120" w:right="-108" w:firstLine="50"/>
              <w:jc w:val="center"/>
              <w:rPr>
                <w:iCs/>
                <w:snapToGrid w:val="0"/>
              </w:rPr>
            </w:pPr>
            <w:r w:rsidRPr="007606A4">
              <w:rPr>
                <w:iCs/>
                <w:snapToGrid w:val="0"/>
              </w:rPr>
              <w:t>параметра</w:t>
            </w:r>
          </w:p>
        </w:tc>
        <w:tc>
          <w:tcPr>
            <w:tcW w:w="2409" w:type="dxa"/>
            <w:tcBorders>
              <w:bottom w:val="single" w:sz="4" w:space="0" w:color="auto"/>
            </w:tcBorders>
          </w:tcPr>
          <w:p w14:paraId="3CFDA82E" w14:textId="77777777" w:rsidR="00120EDB" w:rsidRPr="007606A4" w:rsidRDefault="00120EDB" w:rsidP="001107F8">
            <w:pPr>
              <w:autoSpaceDE w:val="0"/>
              <w:autoSpaceDN w:val="0"/>
              <w:adjustRightInd w:val="0"/>
              <w:ind w:left="-120" w:right="-108" w:firstLine="12"/>
              <w:jc w:val="center"/>
            </w:pPr>
            <w:r w:rsidRPr="007606A4">
              <w:rPr>
                <w:iCs/>
                <w:snapToGrid w:val="0"/>
              </w:rPr>
              <w:t>Комментарии</w:t>
            </w:r>
          </w:p>
        </w:tc>
      </w:tr>
      <w:tr w:rsidR="00120EDB" w:rsidRPr="007606A4" w14:paraId="0EA040F0" w14:textId="77777777" w:rsidTr="001107F8">
        <w:trPr>
          <w:trHeight w:val="506"/>
        </w:trPr>
        <w:tc>
          <w:tcPr>
            <w:tcW w:w="1548" w:type="dxa"/>
          </w:tcPr>
          <w:p w14:paraId="7D8357DE" w14:textId="77777777" w:rsidR="00120EDB" w:rsidRPr="007606A4" w:rsidRDefault="00120EDB" w:rsidP="001107F8">
            <w:pPr>
              <w:autoSpaceDE w:val="0"/>
              <w:autoSpaceDN w:val="0"/>
              <w:adjustRightInd w:val="0"/>
              <w:ind w:left="-120" w:right="-108" w:firstLine="567"/>
              <w:rPr>
                <w:lang w:val="en-US"/>
              </w:rPr>
            </w:pPr>
            <w:r w:rsidRPr="007606A4">
              <w:rPr>
                <w:lang w:val="en-US"/>
              </w:rPr>
              <w:t>rSEt</w:t>
            </w:r>
          </w:p>
        </w:tc>
        <w:tc>
          <w:tcPr>
            <w:tcW w:w="2520" w:type="dxa"/>
          </w:tcPr>
          <w:p w14:paraId="32CEE9F8" w14:textId="77777777" w:rsidR="00120EDB" w:rsidRPr="007606A4" w:rsidRDefault="00120EDB" w:rsidP="001107F8">
            <w:pPr>
              <w:tabs>
                <w:tab w:val="left" w:pos="1260"/>
              </w:tabs>
              <w:ind w:hanging="101"/>
              <w:jc w:val="center"/>
              <w:rPr>
                <w:lang w:val="en-US"/>
              </w:rPr>
            </w:pPr>
            <w:r w:rsidRPr="007606A4">
              <w:t>перезагрузка</w:t>
            </w:r>
          </w:p>
        </w:tc>
        <w:tc>
          <w:tcPr>
            <w:tcW w:w="3724" w:type="dxa"/>
          </w:tcPr>
          <w:p w14:paraId="46F28E8F" w14:textId="77777777" w:rsidR="00120EDB" w:rsidRPr="007606A4" w:rsidRDefault="00120EDB" w:rsidP="001107F8">
            <w:pPr>
              <w:tabs>
                <w:tab w:val="left" w:pos="497"/>
              </w:tabs>
              <w:ind w:right="-108" w:firstLine="50"/>
              <w:jc w:val="center"/>
              <w:rPr>
                <w:lang w:val="en-US"/>
              </w:rPr>
            </w:pPr>
            <w:r w:rsidRPr="007606A4">
              <w:rPr>
                <w:lang w:val="en-US"/>
              </w:rPr>
              <w:t>no</w:t>
            </w:r>
          </w:p>
          <w:p w14:paraId="6253D804" w14:textId="77777777" w:rsidR="00120EDB" w:rsidRPr="007606A4" w:rsidRDefault="00120EDB" w:rsidP="001107F8">
            <w:pPr>
              <w:tabs>
                <w:tab w:val="left" w:pos="497"/>
              </w:tabs>
              <w:ind w:right="-108" w:firstLine="50"/>
              <w:jc w:val="center"/>
              <w:rPr>
                <w:lang w:val="en-US"/>
              </w:rPr>
            </w:pPr>
            <w:r w:rsidRPr="007606A4">
              <w:rPr>
                <w:lang w:val="en-US"/>
              </w:rPr>
              <w:t>YES</w:t>
            </w:r>
          </w:p>
        </w:tc>
        <w:tc>
          <w:tcPr>
            <w:tcW w:w="2409" w:type="dxa"/>
          </w:tcPr>
          <w:p w14:paraId="45930A03" w14:textId="77777777" w:rsidR="00120EDB" w:rsidRPr="007606A4" w:rsidRDefault="00120EDB" w:rsidP="001107F8">
            <w:pPr>
              <w:autoSpaceDE w:val="0"/>
              <w:autoSpaceDN w:val="0"/>
              <w:adjustRightInd w:val="0"/>
              <w:ind w:right="-108"/>
            </w:pPr>
            <w:r w:rsidRPr="007606A4">
              <w:t>Перезагрузки нет</w:t>
            </w:r>
          </w:p>
          <w:p w14:paraId="34F3F8E5" w14:textId="77777777" w:rsidR="00120EDB" w:rsidRPr="007606A4" w:rsidRDefault="00120EDB" w:rsidP="001107F8">
            <w:pPr>
              <w:autoSpaceDE w:val="0"/>
              <w:autoSpaceDN w:val="0"/>
              <w:adjustRightInd w:val="0"/>
              <w:ind w:right="-108"/>
            </w:pPr>
            <w:r w:rsidRPr="007606A4">
              <w:t>Запуск перезагрузки</w:t>
            </w:r>
          </w:p>
        </w:tc>
      </w:tr>
    </w:tbl>
    <w:p w14:paraId="34E7DF33" w14:textId="77777777" w:rsidR="00120EDB" w:rsidRDefault="00120EDB" w:rsidP="00120EDB"/>
    <w:p w14:paraId="3E6A8138" w14:textId="77777777" w:rsidR="00120EDB" w:rsidRPr="007606A4" w:rsidRDefault="00120EDB" w:rsidP="00120EDB">
      <w:pPr>
        <w:pStyle w:val="31"/>
        <w:ind w:firstLine="567"/>
        <w:jc w:val="left"/>
      </w:pPr>
      <w:r w:rsidRPr="007606A4">
        <w:t>Раздел 1</w:t>
      </w:r>
      <w:r w:rsidRPr="007606A4">
        <w:rPr>
          <w:lang w:val="en-US"/>
        </w:rPr>
        <w:t>0</w:t>
      </w:r>
      <w:r w:rsidRPr="007606A4">
        <w:t xml:space="preserve"> Первая точка юстировки</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120EDB" w:rsidRPr="007606A4" w14:paraId="0CD30FDB" w14:textId="77777777" w:rsidTr="001107F8">
        <w:trPr>
          <w:trHeight w:val="405"/>
        </w:trPr>
        <w:tc>
          <w:tcPr>
            <w:tcW w:w="1548" w:type="dxa"/>
          </w:tcPr>
          <w:p w14:paraId="16EC0515" w14:textId="77777777" w:rsidR="00120EDB" w:rsidRPr="007606A4" w:rsidRDefault="00120EDB" w:rsidP="00901CB7">
            <w:pPr>
              <w:autoSpaceDE w:val="0"/>
              <w:autoSpaceDN w:val="0"/>
              <w:adjustRightInd w:val="0"/>
              <w:ind w:left="-120" w:right="-108"/>
              <w:jc w:val="center"/>
            </w:pPr>
            <w:r w:rsidRPr="007606A4">
              <w:t>№ раздела</w:t>
            </w:r>
          </w:p>
        </w:tc>
        <w:tc>
          <w:tcPr>
            <w:tcW w:w="6244" w:type="dxa"/>
            <w:gridSpan w:val="2"/>
          </w:tcPr>
          <w:p w14:paraId="778BB1E5" w14:textId="77777777" w:rsidR="00120EDB" w:rsidRPr="007606A4" w:rsidRDefault="00120EDB" w:rsidP="001107F8">
            <w:pPr>
              <w:autoSpaceDE w:val="0"/>
              <w:autoSpaceDN w:val="0"/>
              <w:adjustRightInd w:val="0"/>
              <w:ind w:left="-120" w:right="-108" w:firstLine="567"/>
              <w:jc w:val="center"/>
            </w:pPr>
            <w:r w:rsidRPr="007606A4">
              <w:t>Обозначение раздела</w:t>
            </w:r>
          </w:p>
        </w:tc>
        <w:tc>
          <w:tcPr>
            <w:tcW w:w="2409" w:type="dxa"/>
            <w:tcBorders>
              <w:bottom w:val="single" w:sz="4" w:space="0" w:color="auto"/>
            </w:tcBorders>
          </w:tcPr>
          <w:p w14:paraId="45349208" w14:textId="77777777" w:rsidR="00120EDB" w:rsidRPr="007606A4" w:rsidRDefault="00120EDB" w:rsidP="001107F8">
            <w:pPr>
              <w:autoSpaceDE w:val="0"/>
              <w:autoSpaceDN w:val="0"/>
              <w:adjustRightInd w:val="0"/>
              <w:ind w:left="-120" w:right="-108" w:firstLine="567"/>
              <w:jc w:val="center"/>
            </w:pPr>
            <w:r w:rsidRPr="007606A4">
              <w:t>Название раздела</w:t>
            </w:r>
          </w:p>
        </w:tc>
      </w:tr>
      <w:tr w:rsidR="00120EDB" w:rsidRPr="007606A4" w14:paraId="38B162B0" w14:textId="77777777" w:rsidTr="001107F8">
        <w:trPr>
          <w:trHeight w:val="405"/>
        </w:trPr>
        <w:tc>
          <w:tcPr>
            <w:tcW w:w="1548" w:type="dxa"/>
          </w:tcPr>
          <w:p w14:paraId="1813FAF6" w14:textId="77777777" w:rsidR="00120EDB" w:rsidRPr="007606A4" w:rsidRDefault="00120EDB" w:rsidP="001107F8">
            <w:pPr>
              <w:autoSpaceDE w:val="0"/>
              <w:autoSpaceDN w:val="0"/>
              <w:adjustRightInd w:val="0"/>
              <w:ind w:right="-108" w:firstLine="567"/>
              <w:rPr>
                <w:lang w:val="en-US"/>
              </w:rPr>
            </w:pPr>
            <w:r w:rsidRPr="007606A4">
              <w:t>1</w:t>
            </w:r>
            <w:r w:rsidRPr="007606A4">
              <w:rPr>
                <w:lang w:val="en-US"/>
              </w:rPr>
              <w:t>0</w:t>
            </w:r>
          </w:p>
        </w:tc>
        <w:tc>
          <w:tcPr>
            <w:tcW w:w="6244" w:type="dxa"/>
            <w:gridSpan w:val="2"/>
          </w:tcPr>
          <w:p w14:paraId="518F5DE6" w14:textId="77777777" w:rsidR="00120EDB" w:rsidRPr="007606A4" w:rsidRDefault="00120EDB" w:rsidP="001107F8">
            <w:pPr>
              <w:autoSpaceDE w:val="0"/>
              <w:autoSpaceDN w:val="0"/>
              <w:adjustRightInd w:val="0"/>
              <w:ind w:left="12" w:right="-108" w:firstLine="567"/>
              <w:rPr>
                <w:lang w:val="en-US"/>
              </w:rPr>
            </w:pPr>
            <w:r w:rsidRPr="007606A4">
              <w:t>Р-1</w:t>
            </w:r>
            <w:r w:rsidRPr="007606A4">
              <w:rPr>
                <w:lang w:val="en-US"/>
              </w:rPr>
              <w:t>0</w:t>
            </w:r>
          </w:p>
          <w:p w14:paraId="041212AE" w14:textId="77777777" w:rsidR="00120EDB" w:rsidRPr="007606A4" w:rsidRDefault="00120EDB" w:rsidP="001107F8">
            <w:pPr>
              <w:autoSpaceDE w:val="0"/>
              <w:autoSpaceDN w:val="0"/>
              <w:adjustRightInd w:val="0"/>
              <w:ind w:left="12" w:right="-108" w:firstLine="567"/>
              <w:rPr>
                <w:b/>
              </w:rPr>
            </w:pPr>
            <w:r w:rsidRPr="007606A4">
              <w:t xml:space="preserve"> С</w:t>
            </w:r>
            <w:r w:rsidRPr="007606A4">
              <w:rPr>
                <w:lang w:val="en-US"/>
              </w:rPr>
              <w:t>lb</w:t>
            </w:r>
            <w:r w:rsidRPr="007606A4">
              <w:t>.1</w:t>
            </w:r>
          </w:p>
          <w:p w14:paraId="446353AF" w14:textId="77777777" w:rsidR="00120EDB" w:rsidRPr="007606A4" w:rsidRDefault="00120EDB" w:rsidP="001107F8">
            <w:pPr>
              <w:autoSpaceDE w:val="0"/>
              <w:autoSpaceDN w:val="0"/>
              <w:adjustRightInd w:val="0"/>
              <w:ind w:left="12" w:right="-108" w:firstLine="567"/>
            </w:pPr>
          </w:p>
        </w:tc>
        <w:tc>
          <w:tcPr>
            <w:tcW w:w="2409" w:type="dxa"/>
            <w:tcBorders>
              <w:bottom w:val="single" w:sz="4" w:space="0" w:color="auto"/>
            </w:tcBorders>
          </w:tcPr>
          <w:p w14:paraId="318E3C70" w14:textId="77777777" w:rsidR="00120EDB" w:rsidRPr="007606A4" w:rsidRDefault="00120EDB" w:rsidP="001107F8">
            <w:pPr>
              <w:autoSpaceDE w:val="0"/>
              <w:autoSpaceDN w:val="0"/>
              <w:adjustRightInd w:val="0"/>
              <w:ind w:right="-108" w:firstLine="567"/>
            </w:pPr>
            <w:r w:rsidRPr="007606A4">
              <w:t>юстировка первого значения веса</w:t>
            </w:r>
          </w:p>
        </w:tc>
      </w:tr>
      <w:tr w:rsidR="00120EDB" w:rsidRPr="007606A4" w14:paraId="3EB67764" w14:textId="77777777" w:rsidTr="001107F8">
        <w:trPr>
          <w:trHeight w:val="405"/>
        </w:trPr>
        <w:tc>
          <w:tcPr>
            <w:tcW w:w="1548" w:type="dxa"/>
          </w:tcPr>
          <w:p w14:paraId="0823D727" w14:textId="77777777" w:rsidR="00120EDB" w:rsidRPr="007606A4" w:rsidRDefault="00120EDB" w:rsidP="001107F8">
            <w:pPr>
              <w:autoSpaceDE w:val="0"/>
              <w:autoSpaceDN w:val="0"/>
              <w:adjustRightInd w:val="0"/>
              <w:ind w:left="-120" w:right="-108" w:firstLine="7"/>
              <w:jc w:val="center"/>
              <w:rPr>
                <w:iCs/>
                <w:snapToGrid w:val="0"/>
              </w:rPr>
            </w:pPr>
            <w:r w:rsidRPr="007606A4">
              <w:rPr>
                <w:iCs/>
                <w:snapToGrid w:val="0"/>
              </w:rPr>
              <w:t>Обозначение параметра</w:t>
            </w:r>
          </w:p>
        </w:tc>
        <w:tc>
          <w:tcPr>
            <w:tcW w:w="2520" w:type="dxa"/>
          </w:tcPr>
          <w:p w14:paraId="6201A525" w14:textId="77777777" w:rsidR="00120EDB" w:rsidRPr="007606A4" w:rsidRDefault="00120EDB" w:rsidP="001107F8">
            <w:pPr>
              <w:tabs>
                <w:tab w:val="left" w:pos="0"/>
              </w:tabs>
              <w:autoSpaceDE w:val="0"/>
              <w:autoSpaceDN w:val="0"/>
              <w:adjustRightInd w:val="0"/>
              <w:ind w:left="-120" w:right="-108" w:firstLine="120"/>
              <w:jc w:val="center"/>
              <w:rPr>
                <w:iCs/>
                <w:snapToGrid w:val="0"/>
              </w:rPr>
            </w:pPr>
            <w:r w:rsidRPr="007606A4">
              <w:rPr>
                <w:iCs/>
                <w:snapToGrid w:val="0"/>
              </w:rPr>
              <w:t>Название</w:t>
            </w:r>
          </w:p>
          <w:p w14:paraId="74295C32" w14:textId="77777777" w:rsidR="00120EDB" w:rsidRPr="007606A4" w:rsidRDefault="00120EDB" w:rsidP="001107F8">
            <w:pPr>
              <w:tabs>
                <w:tab w:val="left" w:pos="0"/>
              </w:tabs>
              <w:autoSpaceDE w:val="0"/>
              <w:autoSpaceDN w:val="0"/>
              <w:adjustRightInd w:val="0"/>
              <w:ind w:left="-120" w:right="-108" w:firstLine="120"/>
              <w:jc w:val="center"/>
              <w:rPr>
                <w:iCs/>
                <w:snapToGrid w:val="0"/>
              </w:rPr>
            </w:pPr>
            <w:r w:rsidRPr="007606A4">
              <w:rPr>
                <w:iCs/>
                <w:snapToGrid w:val="0"/>
              </w:rPr>
              <w:t>параметра</w:t>
            </w:r>
          </w:p>
        </w:tc>
        <w:tc>
          <w:tcPr>
            <w:tcW w:w="3724" w:type="dxa"/>
            <w:tcBorders>
              <w:bottom w:val="single" w:sz="4" w:space="0" w:color="auto"/>
            </w:tcBorders>
          </w:tcPr>
          <w:p w14:paraId="71C2EF9C"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Значение</w:t>
            </w:r>
          </w:p>
          <w:p w14:paraId="5E6F20D7"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параметра</w:t>
            </w:r>
          </w:p>
        </w:tc>
        <w:tc>
          <w:tcPr>
            <w:tcW w:w="2409" w:type="dxa"/>
            <w:tcBorders>
              <w:bottom w:val="single" w:sz="4" w:space="0" w:color="auto"/>
            </w:tcBorders>
          </w:tcPr>
          <w:p w14:paraId="684BCAF8" w14:textId="77777777" w:rsidR="00120EDB" w:rsidRPr="007606A4" w:rsidRDefault="00120EDB" w:rsidP="001107F8">
            <w:pPr>
              <w:autoSpaceDE w:val="0"/>
              <w:autoSpaceDN w:val="0"/>
              <w:adjustRightInd w:val="0"/>
              <w:ind w:left="-120" w:right="-108" w:firstLine="567"/>
              <w:jc w:val="center"/>
            </w:pPr>
            <w:r w:rsidRPr="007606A4">
              <w:rPr>
                <w:iCs/>
                <w:snapToGrid w:val="0"/>
              </w:rPr>
              <w:t>Комментарии</w:t>
            </w:r>
          </w:p>
        </w:tc>
      </w:tr>
      <w:tr w:rsidR="00120EDB" w:rsidRPr="007606A4" w14:paraId="63333483" w14:textId="77777777" w:rsidTr="001107F8">
        <w:trPr>
          <w:trHeight w:val="731"/>
        </w:trPr>
        <w:tc>
          <w:tcPr>
            <w:tcW w:w="1548" w:type="dxa"/>
          </w:tcPr>
          <w:p w14:paraId="790F155C" w14:textId="77777777" w:rsidR="00120EDB" w:rsidRPr="007606A4" w:rsidRDefault="00120EDB" w:rsidP="001107F8">
            <w:pPr>
              <w:autoSpaceDE w:val="0"/>
              <w:autoSpaceDN w:val="0"/>
              <w:adjustRightInd w:val="0"/>
              <w:ind w:left="-120" w:right="-108" w:firstLine="567"/>
              <w:jc w:val="center"/>
            </w:pPr>
            <w:r w:rsidRPr="007606A4">
              <w:rPr>
                <w:lang w:val="en-US"/>
              </w:rPr>
              <w:t>Set</w:t>
            </w:r>
            <w:r w:rsidRPr="007606A4">
              <w:t xml:space="preserve"> </w:t>
            </w:r>
          </w:p>
          <w:p w14:paraId="52B3690D" w14:textId="77777777" w:rsidR="00120EDB" w:rsidRPr="007606A4" w:rsidRDefault="00120EDB" w:rsidP="001107F8">
            <w:pPr>
              <w:autoSpaceDE w:val="0"/>
              <w:autoSpaceDN w:val="0"/>
              <w:adjustRightInd w:val="0"/>
              <w:ind w:left="-120" w:right="-108" w:firstLine="567"/>
              <w:jc w:val="center"/>
            </w:pPr>
            <w:r w:rsidRPr="007606A4">
              <w:rPr>
                <w:lang w:val="en-US"/>
              </w:rPr>
              <w:t>LoAd</w:t>
            </w:r>
          </w:p>
        </w:tc>
        <w:tc>
          <w:tcPr>
            <w:tcW w:w="2520" w:type="dxa"/>
          </w:tcPr>
          <w:p w14:paraId="47D1F0AA" w14:textId="77777777" w:rsidR="00120EDB" w:rsidRPr="007606A4" w:rsidRDefault="00120EDB" w:rsidP="001107F8">
            <w:pPr>
              <w:tabs>
                <w:tab w:val="left" w:pos="1260"/>
              </w:tabs>
              <w:ind w:firstLine="120"/>
              <w:jc w:val="center"/>
            </w:pPr>
            <w:r w:rsidRPr="007606A4">
              <w:t>установка,</w:t>
            </w:r>
          </w:p>
          <w:p w14:paraId="5C0A7489" w14:textId="77777777" w:rsidR="00120EDB" w:rsidRPr="007606A4" w:rsidRDefault="00120EDB" w:rsidP="001107F8">
            <w:pPr>
              <w:tabs>
                <w:tab w:val="left" w:pos="1260"/>
              </w:tabs>
              <w:ind w:firstLine="120"/>
              <w:jc w:val="center"/>
            </w:pPr>
            <w:r w:rsidRPr="007606A4">
              <w:t>загрузка</w:t>
            </w:r>
          </w:p>
        </w:tc>
        <w:tc>
          <w:tcPr>
            <w:tcW w:w="3724" w:type="dxa"/>
          </w:tcPr>
          <w:p w14:paraId="18259040" w14:textId="77777777" w:rsidR="00120EDB" w:rsidRPr="007606A4" w:rsidRDefault="00120EDB" w:rsidP="001107F8">
            <w:pPr>
              <w:tabs>
                <w:tab w:val="left" w:pos="497"/>
              </w:tabs>
              <w:ind w:right="-108" w:firstLine="567"/>
              <w:jc w:val="center"/>
            </w:pPr>
            <w:r w:rsidRPr="007606A4">
              <w:t>0</w:t>
            </w:r>
          </w:p>
          <w:p w14:paraId="741BB0FA" w14:textId="77777777" w:rsidR="00120EDB" w:rsidRPr="007606A4" w:rsidRDefault="00120EDB" w:rsidP="001107F8">
            <w:pPr>
              <w:tabs>
                <w:tab w:val="left" w:pos="497"/>
              </w:tabs>
              <w:ind w:right="-108" w:firstLine="567"/>
              <w:jc w:val="both"/>
            </w:pPr>
            <w:r w:rsidRPr="007606A4">
              <w:t xml:space="preserve"> </w:t>
            </w:r>
          </w:p>
        </w:tc>
        <w:tc>
          <w:tcPr>
            <w:tcW w:w="2409" w:type="dxa"/>
          </w:tcPr>
          <w:p w14:paraId="65615CD5" w14:textId="77777777" w:rsidR="00120EDB" w:rsidRPr="007606A4" w:rsidRDefault="00120EDB" w:rsidP="001107F8">
            <w:pPr>
              <w:autoSpaceDE w:val="0"/>
              <w:autoSpaceDN w:val="0"/>
              <w:adjustRightInd w:val="0"/>
              <w:ind w:right="-108" w:firstLine="567"/>
            </w:pPr>
          </w:p>
        </w:tc>
      </w:tr>
    </w:tbl>
    <w:p w14:paraId="493EBD08" w14:textId="77777777" w:rsidR="00120EDB" w:rsidRPr="007606A4" w:rsidRDefault="00120EDB" w:rsidP="00120EDB">
      <w:pPr>
        <w:tabs>
          <w:tab w:val="left" w:pos="1260"/>
        </w:tabs>
        <w:ind w:firstLine="567"/>
        <w:jc w:val="both"/>
      </w:pPr>
      <w:r w:rsidRPr="007606A4">
        <w:rPr>
          <w:lang w:val="en-US"/>
        </w:rPr>
        <w:lastRenderedPageBreak/>
        <w:t>11</w:t>
      </w:r>
      <w:r w:rsidRPr="007606A4">
        <w:t>. Вторая точка юстировки</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120EDB" w:rsidRPr="007606A4" w14:paraId="4D795D83" w14:textId="77777777" w:rsidTr="001107F8">
        <w:trPr>
          <w:trHeight w:val="405"/>
        </w:trPr>
        <w:tc>
          <w:tcPr>
            <w:tcW w:w="1548" w:type="dxa"/>
          </w:tcPr>
          <w:p w14:paraId="06E6BA9F" w14:textId="77777777" w:rsidR="00120EDB" w:rsidRPr="007606A4" w:rsidRDefault="00120EDB" w:rsidP="001107F8">
            <w:pPr>
              <w:autoSpaceDE w:val="0"/>
              <w:autoSpaceDN w:val="0"/>
              <w:adjustRightInd w:val="0"/>
              <w:ind w:left="-120" w:right="-108" w:firstLine="7"/>
              <w:jc w:val="center"/>
            </w:pPr>
            <w:r w:rsidRPr="007606A4">
              <w:t>№ раздела</w:t>
            </w:r>
          </w:p>
        </w:tc>
        <w:tc>
          <w:tcPr>
            <w:tcW w:w="6244" w:type="dxa"/>
            <w:gridSpan w:val="2"/>
          </w:tcPr>
          <w:p w14:paraId="5C9209A7" w14:textId="77777777" w:rsidR="00120EDB" w:rsidRPr="007606A4" w:rsidRDefault="00120EDB" w:rsidP="001107F8">
            <w:pPr>
              <w:autoSpaceDE w:val="0"/>
              <w:autoSpaceDN w:val="0"/>
              <w:adjustRightInd w:val="0"/>
              <w:ind w:left="-120" w:right="-108" w:firstLine="567"/>
              <w:jc w:val="center"/>
            </w:pPr>
            <w:r w:rsidRPr="007606A4">
              <w:t>Обозначение раздела</w:t>
            </w:r>
          </w:p>
        </w:tc>
        <w:tc>
          <w:tcPr>
            <w:tcW w:w="2409" w:type="dxa"/>
            <w:tcBorders>
              <w:bottom w:val="single" w:sz="4" w:space="0" w:color="auto"/>
            </w:tcBorders>
          </w:tcPr>
          <w:p w14:paraId="698925BB" w14:textId="77777777" w:rsidR="00120EDB" w:rsidRPr="007606A4" w:rsidRDefault="00120EDB" w:rsidP="001107F8">
            <w:pPr>
              <w:autoSpaceDE w:val="0"/>
              <w:autoSpaceDN w:val="0"/>
              <w:adjustRightInd w:val="0"/>
              <w:ind w:left="-120" w:right="-108" w:firstLine="567"/>
              <w:jc w:val="center"/>
            </w:pPr>
            <w:r w:rsidRPr="007606A4">
              <w:t>Название раздела</w:t>
            </w:r>
          </w:p>
        </w:tc>
      </w:tr>
      <w:tr w:rsidR="00120EDB" w:rsidRPr="007606A4" w14:paraId="48F265D7" w14:textId="77777777" w:rsidTr="001107F8">
        <w:trPr>
          <w:trHeight w:val="405"/>
        </w:trPr>
        <w:tc>
          <w:tcPr>
            <w:tcW w:w="1548" w:type="dxa"/>
          </w:tcPr>
          <w:p w14:paraId="4405379E" w14:textId="77777777" w:rsidR="00120EDB" w:rsidRPr="007606A4" w:rsidRDefault="00120EDB" w:rsidP="00901CB7">
            <w:pPr>
              <w:autoSpaceDE w:val="0"/>
              <w:autoSpaceDN w:val="0"/>
              <w:adjustRightInd w:val="0"/>
              <w:ind w:right="-108" w:firstLine="567"/>
              <w:rPr>
                <w:lang w:val="en-US"/>
              </w:rPr>
            </w:pPr>
            <w:r w:rsidRPr="007606A4">
              <w:t>1</w:t>
            </w:r>
            <w:r w:rsidRPr="007606A4">
              <w:rPr>
                <w:lang w:val="en-US"/>
              </w:rPr>
              <w:t>1</w:t>
            </w:r>
          </w:p>
        </w:tc>
        <w:tc>
          <w:tcPr>
            <w:tcW w:w="6244" w:type="dxa"/>
            <w:gridSpan w:val="2"/>
          </w:tcPr>
          <w:p w14:paraId="173377C0" w14:textId="77777777" w:rsidR="00120EDB" w:rsidRPr="007606A4" w:rsidRDefault="00120EDB" w:rsidP="001107F8">
            <w:pPr>
              <w:autoSpaceDE w:val="0"/>
              <w:autoSpaceDN w:val="0"/>
              <w:adjustRightInd w:val="0"/>
              <w:ind w:left="12" w:right="-108" w:firstLine="567"/>
              <w:jc w:val="center"/>
              <w:rPr>
                <w:lang w:val="en-US"/>
              </w:rPr>
            </w:pPr>
            <w:r w:rsidRPr="007606A4">
              <w:t>Р-1</w:t>
            </w:r>
            <w:r w:rsidRPr="007606A4">
              <w:rPr>
                <w:lang w:val="en-US"/>
              </w:rPr>
              <w:t>1</w:t>
            </w:r>
          </w:p>
          <w:p w14:paraId="2C85C1F0" w14:textId="77777777" w:rsidR="00120EDB" w:rsidRPr="007606A4" w:rsidRDefault="00120EDB" w:rsidP="001107F8">
            <w:pPr>
              <w:autoSpaceDE w:val="0"/>
              <w:autoSpaceDN w:val="0"/>
              <w:adjustRightInd w:val="0"/>
              <w:ind w:left="12" w:right="-108" w:firstLine="567"/>
              <w:jc w:val="center"/>
              <w:rPr>
                <w:b/>
              </w:rPr>
            </w:pPr>
            <w:r w:rsidRPr="007606A4">
              <w:t>С</w:t>
            </w:r>
            <w:r w:rsidRPr="007606A4">
              <w:rPr>
                <w:lang w:val="en-US"/>
              </w:rPr>
              <w:t>lb</w:t>
            </w:r>
            <w:r w:rsidRPr="007606A4">
              <w:t>.2</w:t>
            </w:r>
          </w:p>
          <w:p w14:paraId="226DEF14" w14:textId="77777777" w:rsidR="00120EDB" w:rsidRPr="007606A4" w:rsidRDefault="00120EDB" w:rsidP="001107F8">
            <w:pPr>
              <w:autoSpaceDE w:val="0"/>
              <w:autoSpaceDN w:val="0"/>
              <w:adjustRightInd w:val="0"/>
              <w:ind w:left="12" w:right="-108" w:firstLine="567"/>
            </w:pPr>
          </w:p>
        </w:tc>
        <w:tc>
          <w:tcPr>
            <w:tcW w:w="2409" w:type="dxa"/>
            <w:tcBorders>
              <w:bottom w:val="single" w:sz="4" w:space="0" w:color="auto"/>
            </w:tcBorders>
          </w:tcPr>
          <w:p w14:paraId="6E799267" w14:textId="77777777" w:rsidR="00120EDB" w:rsidRPr="007606A4" w:rsidRDefault="00120EDB" w:rsidP="001107F8">
            <w:pPr>
              <w:autoSpaceDE w:val="0"/>
              <w:autoSpaceDN w:val="0"/>
              <w:adjustRightInd w:val="0"/>
              <w:ind w:right="-108"/>
            </w:pPr>
            <w:r w:rsidRPr="007606A4">
              <w:t>юстировка второго значения веса</w:t>
            </w:r>
          </w:p>
        </w:tc>
      </w:tr>
      <w:tr w:rsidR="00120EDB" w:rsidRPr="007606A4" w14:paraId="02C6A4E8" w14:textId="77777777" w:rsidTr="001107F8">
        <w:trPr>
          <w:trHeight w:val="405"/>
        </w:trPr>
        <w:tc>
          <w:tcPr>
            <w:tcW w:w="1548" w:type="dxa"/>
          </w:tcPr>
          <w:p w14:paraId="1639BCA7" w14:textId="77777777" w:rsidR="00120EDB" w:rsidRPr="007606A4" w:rsidRDefault="00120EDB" w:rsidP="001107F8">
            <w:pPr>
              <w:autoSpaceDE w:val="0"/>
              <w:autoSpaceDN w:val="0"/>
              <w:adjustRightInd w:val="0"/>
              <w:ind w:left="-120" w:right="-108" w:firstLine="7"/>
              <w:jc w:val="center"/>
              <w:rPr>
                <w:iCs/>
                <w:snapToGrid w:val="0"/>
              </w:rPr>
            </w:pPr>
            <w:r w:rsidRPr="007606A4">
              <w:rPr>
                <w:iCs/>
                <w:snapToGrid w:val="0"/>
              </w:rPr>
              <w:t>Обозначение параметра</w:t>
            </w:r>
          </w:p>
        </w:tc>
        <w:tc>
          <w:tcPr>
            <w:tcW w:w="2520" w:type="dxa"/>
          </w:tcPr>
          <w:p w14:paraId="40071A73"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Название</w:t>
            </w:r>
          </w:p>
          <w:p w14:paraId="6B8E8810"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параметра</w:t>
            </w:r>
          </w:p>
        </w:tc>
        <w:tc>
          <w:tcPr>
            <w:tcW w:w="3724" w:type="dxa"/>
            <w:tcBorders>
              <w:bottom w:val="single" w:sz="4" w:space="0" w:color="auto"/>
            </w:tcBorders>
          </w:tcPr>
          <w:p w14:paraId="5606C94B"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Значение</w:t>
            </w:r>
          </w:p>
          <w:p w14:paraId="5D652945"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параметра</w:t>
            </w:r>
          </w:p>
        </w:tc>
        <w:tc>
          <w:tcPr>
            <w:tcW w:w="2409" w:type="dxa"/>
            <w:tcBorders>
              <w:bottom w:val="single" w:sz="4" w:space="0" w:color="auto"/>
            </w:tcBorders>
          </w:tcPr>
          <w:p w14:paraId="0CED32E8" w14:textId="77777777" w:rsidR="00120EDB" w:rsidRPr="007606A4" w:rsidRDefault="00120EDB" w:rsidP="001107F8">
            <w:pPr>
              <w:autoSpaceDE w:val="0"/>
              <w:autoSpaceDN w:val="0"/>
              <w:adjustRightInd w:val="0"/>
              <w:ind w:left="-120" w:right="-108" w:firstLine="120"/>
              <w:jc w:val="center"/>
            </w:pPr>
            <w:r w:rsidRPr="007606A4">
              <w:rPr>
                <w:iCs/>
                <w:snapToGrid w:val="0"/>
              </w:rPr>
              <w:t>Комментарии</w:t>
            </w:r>
          </w:p>
        </w:tc>
      </w:tr>
      <w:tr w:rsidR="00120EDB" w:rsidRPr="007606A4" w14:paraId="51C41F38" w14:textId="77777777" w:rsidTr="001107F8">
        <w:trPr>
          <w:trHeight w:val="731"/>
        </w:trPr>
        <w:tc>
          <w:tcPr>
            <w:tcW w:w="1548" w:type="dxa"/>
          </w:tcPr>
          <w:p w14:paraId="19B11BB8" w14:textId="77777777" w:rsidR="00120EDB" w:rsidRPr="007606A4" w:rsidRDefault="00120EDB" w:rsidP="001107F8">
            <w:pPr>
              <w:autoSpaceDE w:val="0"/>
              <w:autoSpaceDN w:val="0"/>
              <w:adjustRightInd w:val="0"/>
              <w:ind w:left="-120" w:right="-108" w:firstLine="567"/>
              <w:jc w:val="center"/>
              <w:rPr>
                <w:lang w:val="en-US"/>
              </w:rPr>
            </w:pPr>
            <w:r w:rsidRPr="007606A4">
              <w:rPr>
                <w:lang w:val="en-US"/>
              </w:rPr>
              <w:t xml:space="preserve">Set </w:t>
            </w:r>
          </w:p>
          <w:p w14:paraId="3A81279B" w14:textId="77777777" w:rsidR="00120EDB" w:rsidRPr="007606A4" w:rsidRDefault="00120EDB" w:rsidP="001107F8">
            <w:pPr>
              <w:autoSpaceDE w:val="0"/>
              <w:autoSpaceDN w:val="0"/>
              <w:adjustRightInd w:val="0"/>
              <w:ind w:left="-120" w:right="-108" w:firstLine="567"/>
              <w:jc w:val="center"/>
            </w:pPr>
            <w:r w:rsidRPr="007606A4">
              <w:rPr>
                <w:lang w:val="en-US"/>
              </w:rPr>
              <w:t>LoAd</w:t>
            </w:r>
          </w:p>
        </w:tc>
        <w:tc>
          <w:tcPr>
            <w:tcW w:w="2520" w:type="dxa"/>
          </w:tcPr>
          <w:p w14:paraId="07D933EA" w14:textId="77777777" w:rsidR="00120EDB" w:rsidRPr="007606A4" w:rsidRDefault="00120EDB" w:rsidP="001107F8">
            <w:pPr>
              <w:tabs>
                <w:tab w:val="left" w:pos="1260"/>
              </w:tabs>
              <w:ind w:firstLine="567"/>
              <w:jc w:val="center"/>
            </w:pPr>
            <w:r w:rsidRPr="007606A4">
              <w:t>установка</w:t>
            </w:r>
          </w:p>
          <w:p w14:paraId="32A939E0" w14:textId="77777777" w:rsidR="00120EDB" w:rsidRPr="007606A4" w:rsidRDefault="00120EDB" w:rsidP="001107F8">
            <w:pPr>
              <w:tabs>
                <w:tab w:val="left" w:pos="1260"/>
              </w:tabs>
              <w:ind w:firstLine="567"/>
              <w:jc w:val="center"/>
            </w:pPr>
            <w:r w:rsidRPr="007606A4">
              <w:t>загрузка</w:t>
            </w:r>
          </w:p>
        </w:tc>
        <w:tc>
          <w:tcPr>
            <w:tcW w:w="3724" w:type="dxa"/>
          </w:tcPr>
          <w:p w14:paraId="211E241D" w14:textId="77777777" w:rsidR="00120EDB" w:rsidRPr="007606A4" w:rsidRDefault="00120EDB" w:rsidP="001107F8">
            <w:pPr>
              <w:tabs>
                <w:tab w:val="left" w:pos="497"/>
              </w:tabs>
              <w:ind w:right="-108" w:firstLine="567"/>
              <w:jc w:val="both"/>
            </w:pPr>
            <w:r w:rsidRPr="007606A4">
              <w:t>По образцовому весу</w:t>
            </w:r>
          </w:p>
          <w:p w14:paraId="1C5C28EE" w14:textId="77777777" w:rsidR="00120EDB" w:rsidRPr="007606A4" w:rsidRDefault="00120EDB" w:rsidP="001107F8">
            <w:pPr>
              <w:tabs>
                <w:tab w:val="left" w:pos="497"/>
              </w:tabs>
              <w:ind w:right="-108" w:firstLine="567"/>
              <w:jc w:val="both"/>
            </w:pPr>
            <w:r w:rsidRPr="007606A4">
              <w:t xml:space="preserve"> </w:t>
            </w:r>
          </w:p>
        </w:tc>
        <w:tc>
          <w:tcPr>
            <w:tcW w:w="2409" w:type="dxa"/>
          </w:tcPr>
          <w:p w14:paraId="169AF560" w14:textId="77777777" w:rsidR="00120EDB" w:rsidRPr="007606A4" w:rsidRDefault="00120EDB" w:rsidP="001107F8">
            <w:pPr>
              <w:autoSpaceDE w:val="0"/>
              <w:autoSpaceDN w:val="0"/>
              <w:adjustRightInd w:val="0"/>
              <w:ind w:right="-108" w:firstLine="567"/>
            </w:pPr>
          </w:p>
        </w:tc>
      </w:tr>
    </w:tbl>
    <w:p w14:paraId="6BEE7BC9" w14:textId="77777777" w:rsidR="00120EDB" w:rsidRPr="007606A4" w:rsidRDefault="00120EDB" w:rsidP="00120EDB">
      <w:pPr>
        <w:tabs>
          <w:tab w:val="left" w:pos="1260"/>
        </w:tabs>
        <w:ind w:firstLine="567"/>
        <w:jc w:val="both"/>
      </w:pPr>
    </w:p>
    <w:p w14:paraId="370FC30F" w14:textId="77777777" w:rsidR="00120EDB" w:rsidRPr="007606A4" w:rsidRDefault="00120EDB" w:rsidP="00120EDB">
      <w:pPr>
        <w:tabs>
          <w:tab w:val="left" w:pos="1260"/>
        </w:tabs>
        <w:ind w:firstLine="567"/>
        <w:jc w:val="both"/>
      </w:pPr>
      <w:r w:rsidRPr="007606A4">
        <w:t>Раздел 12. Установка позиции десятичной точки</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275"/>
        <w:gridCol w:w="1701"/>
        <w:gridCol w:w="4677"/>
      </w:tblGrid>
      <w:tr w:rsidR="00120EDB" w:rsidRPr="007606A4" w14:paraId="56D5A066" w14:textId="77777777" w:rsidTr="001107F8">
        <w:trPr>
          <w:trHeight w:val="405"/>
        </w:trPr>
        <w:tc>
          <w:tcPr>
            <w:tcW w:w="1548" w:type="dxa"/>
          </w:tcPr>
          <w:p w14:paraId="72BAE5CC" w14:textId="77777777" w:rsidR="00120EDB" w:rsidRPr="007606A4" w:rsidRDefault="00120EDB" w:rsidP="001107F8">
            <w:pPr>
              <w:autoSpaceDE w:val="0"/>
              <w:autoSpaceDN w:val="0"/>
              <w:adjustRightInd w:val="0"/>
              <w:ind w:left="-120" w:right="-108" w:firstLine="7"/>
              <w:jc w:val="center"/>
            </w:pPr>
            <w:r w:rsidRPr="007606A4">
              <w:t>№ раздела</w:t>
            </w:r>
          </w:p>
        </w:tc>
        <w:tc>
          <w:tcPr>
            <w:tcW w:w="3976" w:type="dxa"/>
            <w:gridSpan w:val="2"/>
          </w:tcPr>
          <w:p w14:paraId="070EAAAA" w14:textId="77777777" w:rsidR="00120EDB" w:rsidRPr="007606A4" w:rsidRDefault="00120EDB" w:rsidP="001107F8">
            <w:pPr>
              <w:autoSpaceDE w:val="0"/>
              <w:autoSpaceDN w:val="0"/>
              <w:adjustRightInd w:val="0"/>
              <w:ind w:left="-120" w:right="-108" w:firstLine="567"/>
              <w:jc w:val="center"/>
            </w:pPr>
            <w:r w:rsidRPr="007606A4">
              <w:t>Обозначение раздела</w:t>
            </w:r>
          </w:p>
        </w:tc>
        <w:tc>
          <w:tcPr>
            <w:tcW w:w="4677" w:type="dxa"/>
            <w:tcBorders>
              <w:bottom w:val="single" w:sz="4" w:space="0" w:color="auto"/>
            </w:tcBorders>
          </w:tcPr>
          <w:p w14:paraId="58B5F06E" w14:textId="77777777" w:rsidR="00120EDB" w:rsidRPr="007606A4" w:rsidRDefault="00120EDB" w:rsidP="001107F8">
            <w:pPr>
              <w:autoSpaceDE w:val="0"/>
              <w:autoSpaceDN w:val="0"/>
              <w:adjustRightInd w:val="0"/>
              <w:ind w:left="-120" w:right="-108" w:firstLine="567"/>
              <w:jc w:val="center"/>
            </w:pPr>
            <w:r w:rsidRPr="007606A4">
              <w:t>Название раздела</w:t>
            </w:r>
          </w:p>
        </w:tc>
      </w:tr>
      <w:tr w:rsidR="00120EDB" w:rsidRPr="007606A4" w14:paraId="30AB202C" w14:textId="77777777" w:rsidTr="001107F8">
        <w:trPr>
          <w:trHeight w:val="405"/>
        </w:trPr>
        <w:tc>
          <w:tcPr>
            <w:tcW w:w="1548" w:type="dxa"/>
          </w:tcPr>
          <w:p w14:paraId="5C774D3B" w14:textId="77777777" w:rsidR="00120EDB" w:rsidRPr="007606A4" w:rsidRDefault="00120EDB" w:rsidP="00901CB7">
            <w:pPr>
              <w:autoSpaceDE w:val="0"/>
              <w:autoSpaceDN w:val="0"/>
              <w:adjustRightInd w:val="0"/>
              <w:ind w:right="-108" w:firstLine="567"/>
              <w:rPr>
                <w:lang w:val="en-US"/>
              </w:rPr>
            </w:pPr>
            <w:r w:rsidRPr="007606A4">
              <w:rPr>
                <w:lang w:val="en-US"/>
              </w:rPr>
              <w:t>12</w:t>
            </w:r>
          </w:p>
        </w:tc>
        <w:tc>
          <w:tcPr>
            <w:tcW w:w="3976" w:type="dxa"/>
            <w:gridSpan w:val="2"/>
          </w:tcPr>
          <w:p w14:paraId="67DACB04" w14:textId="77777777" w:rsidR="00120EDB" w:rsidRPr="007606A4" w:rsidRDefault="00120EDB" w:rsidP="001107F8">
            <w:pPr>
              <w:autoSpaceDE w:val="0"/>
              <w:autoSpaceDN w:val="0"/>
              <w:adjustRightInd w:val="0"/>
              <w:ind w:left="12" w:right="-108" w:firstLine="567"/>
              <w:jc w:val="center"/>
              <w:rPr>
                <w:lang w:val="en-US"/>
              </w:rPr>
            </w:pPr>
            <w:r w:rsidRPr="007606A4">
              <w:t>Р-</w:t>
            </w:r>
            <w:r w:rsidRPr="007606A4">
              <w:rPr>
                <w:lang w:val="en-US"/>
              </w:rPr>
              <w:t>12</w:t>
            </w:r>
          </w:p>
          <w:p w14:paraId="4FAB3896" w14:textId="77777777" w:rsidR="00120EDB" w:rsidRPr="007606A4" w:rsidRDefault="00120EDB" w:rsidP="001107F8">
            <w:pPr>
              <w:autoSpaceDE w:val="0"/>
              <w:autoSpaceDN w:val="0"/>
              <w:adjustRightInd w:val="0"/>
              <w:ind w:left="12" w:right="-108" w:firstLine="567"/>
              <w:jc w:val="center"/>
              <w:rPr>
                <w:b/>
              </w:rPr>
            </w:pPr>
            <w:r w:rsidRPr="007606A4">
              <w:t xml:space="preserve"> </w:t>
            </w:r>
            <w:r w:rsidRPr="007606A4">
              <w:rPr>
                <w:lang w:val="en-US"/>
              </w:rPr>
              <w:t>dP</w:t>
            </w:r>
            <w:r w:rsidRPr="007606A4">
              <w:t>.</w:t>
            </w:r>
            <w:r w:rsidRPr="007606A4">
              <w:rPr>
                <w:lang w:val="en-US"/>
              </w:rPr>
              <w:t>dS</w:t>
            </w:r>
          </w:p>
          <w:p w14:paraId="76A6AE0D" w14:textId="77777777" w:rsidR="00120EDB" w:rsidRPr="007606A4" w:rsidRDefault="00120EDB" w:rsidP="001107F8">
            <w:pPr>
              <w:autoSpaceDE w:val="0"/>
              <w:autoSpaceDN w:val="0"/>
              <w:adjustRightInd w:val="0"/>
              <w:ind w:left="12" w:right="-108" w:firstLine="567"/>
              <w:jc w:val="center"/>
            </w:pPr>
          </w:p>
        </w:tc>
        <w:tc>
          <w:tcPr>
            <w:tcW w:w="4677" w:type="dxa"/>
            <w:tcBorders>
              <w:bottom w:val="single" w:sz="4" w:space="0" w:color="auto"/>
            </w:tcBorders>
          </w:tcPr>
          <w:p w14:paraId="73702793" w14:textId="77777777" w:rsidR="00120EDB" w:rsidRPr="007606A4" w:rsidRDefault="00120EDB" w:rsidP="001107F8">
            <w:pPr>
              <w:autoSpaceDE w:val="0"/>
              <w:autoSpaceDN w:val="0"/>
              <w:adjustRightInd w:val="0"/>
              <w:ind w:right="-108" w:firstLine="567"/>
            </w:pPr>
            <w:r w:rsidRPr="007606A4">
              <w:t>установка позиции десятичной точки и дискретности измерений.</w:t>
            </w:r>
          </w:p>
        </w:tc>
      </w:tr>
      <w:tr w:rsidR="00120EDB" w:rsidRPr="007606A4" w14:paraId="271DBE32" w14:textId="77777777" w:rsidTr="001107F8">
        <w:trPr>
          <w:trHeight w:val="405"/>
        </w:trPr>
        <w:tc>
          <w:tcPr>
            <w:tcW w:w="1548" w:type="dxa"/>
          </w:tcPr>
          <w:p w14:paraId="2FFE15DF" w14:textId="77777777" w:rsidR="00120EDB" w:rsidRPr="007606A4" w:rsidRDefault="00120EDB" w:rsidP="001107F8">
            <w:pPr>
              <w:autoSpaceDE w:val="0"/>
              <w:autoSpaceDN w:val="0"/>
              <w:adjustRightInd w:val="0"/>
              <w:ind w:left="-120" w:right="-108" w:firstLine="567"/>
              <w:jc w:val="center"/>
              <w:rPr>
                <w:iCs/>
                <w:snapToGrid w:val="0"/>
              </w:rPr>
            </w:pPr>
            <w:r w:rsidRPr="007606A4">
              <w:rPr>
                <w:iCs/>
                <w:snapToGrid w:val="0"/>
              </w:rPr>
              <w:t>Обозначение параметра</w:t>
            </w:r>
          </w:p>
        </w:tc>
        <w:tc>
          <w:tcPr>
            <w:tcW w:w="2275" w:type="dxa"/>
          </w:tcPr>
          <w:p w14:paraId="4199D657"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Название</w:t>
            </w:r>
          </w:p>
          <w:p w14:paraId="45C0A8A3" w14:textId="77777777" w:rsidR="00120EDB" w:rsidRPr="007606A4" w:rsidRDefault="00120EDB" w:rsidP="001107F8">
            <w:pPr>
              <w:tabs>
                <w:tab w:val="left" w:pos="0"/>
              </w:tabs>
              <w:autoSpaceDE w:val="0"/>
              <w:autoSpaceDN w:val="0"/>
              <w:adjustRightInd w:val="0"/>
              <w:ind w:left="-120" w:right="-108" w:firstLine="567"/>
              <w:jc w:val="center"/>
              <w:rPr>
                <w:iCs/>
                <w:snapToGrid w:val="0"/>
              </w:rPr>
            </w:pPr>
            <w:r w:rsidRPr="007606A4">
              <w:rPr>
                <w:iCs/>
                <w:snapToGrid w:val="0"/>
              </w:rPr>
              <w:t>параметра</w:t>
            </w:r>
          </w:p>
        </w:tc>
        <w:tc>
          <w:tcPr>
            <w:tcW w:w="1701" w:type="dxa"/>
            <w:tcBorders>
              <w:bottom w:val="single" w:sz="4" w:space="0" w:color="auto"/>
            </w:tcBorders>
          </w:tcPr>
          <w:p w14:paraId="0B1257AD" w14:textId="77777777" w:rsidR="00120EDB" w:rsidRPr="007606A4" w:rsidRDefault="00120EDB" w:rsidP="001107F8">
            <w:pPr>
              <w:tabs>
                <w:tab w:val="left" w:pos="0"/>
              </w:tabs>
              <w:autoSpaceDE w:val="0"/>
              <w:autoSpaceDN w:val="0"/>
              <w:adjustRightInd w:val="0"/>
              <w:ind w:left="-120" w:right="-108" w:firstLine="12"/>
              <w:jc w:val="center"/>
              <w:rPr>
                <w:iCs/>
                <w:snapToGrid w:val="0"/>
              </w:rPr>
            </w:pPr>
            <w:r w:rsidRPr="007606A4">
              <w:rPr>
                <w:iCs/>
                <w:snapToGrid w:val="0"/>
              </w:rPr>
              <w:t>Значение</w:t>
            </w:r>
          </w:p>
          <w:p w14:paraId="59BA2EE2" w14:textId="77777777" w:rsidR="00120EDB" w:rsidRPr="007606A4" w:rsidRDefault="00120EDB" w:rsidP="001107F8">
            <w:pPr>
              <w:tabs>
                <w:tab w:val="left" w:pos="0"/>
              </w:tabs>
              <w:autoSpaceDE w:val="0"/>
              <w:autoSpaceDN w:val="0"/>
              <w:adjustRightInd w:val="0"/>
              <w:ind w:left="-120" w:right="-108" w:firstLine="12"/>
              <w:jc w:val="center"/>
              <w:rPr>
                <w:iCs/>
                <w:snapToGrid w:val="0"/>
              </w:rPr>
            </w:pPr>
            <w:r w:rsidRPr="007606A4">
              <w:rPr>
                <w:iCs/>
                <w:snapToGrid w:val="0"/>
              </w:rPr>
              <w:t>параметра</w:t>
            </w:r>
          </w:p>
        </w:tc>
        <w:tc>
          <w:tcPr>
            <w:tcW w:w="4677" w:type="dxa"/>
            <w:tcBorders>
              <w:bottom w:val="single" w:sz="4" w:space="0" w:color="auto"/>
            </w:tcBorders>
          </w:tcPr>
          <w:p w14:paraId="56A5864B" w14:textId="77777777" w:rsidR="00120EDB" w:rsidRPr="007606A4" w:rsidRDefault="00120EDB" w:rsidP="001107F8">
            <w:pPr>
              <w:autoSpaceDE w:val="0"/>
              <w:autoSpaceDN w:val="0"/>
              <w:adjustRightInd w:val="0"/>
              <w:ind w:left="-120" w:right="-108" w:firstLine="567"/>
              <w:jc w:val="center"/>
            </w:pPr>
            <w:r w:rsidRPr="007606A4">
              <w:rPr>
                <w:iCs/>
                <w:snapToGrid w:val="0"/>
              </w:rPr>
              <w:t>Комментарии</w:t>
            </w:r>
          </w:p>
        </w:tc>
      </w:tr>
      <w:tr w:rsidR="00120EDB" w:rsidRPr="007606A4" w14:paraId="7E9DB9A9" w14:textId="77777777" w:rsidTr="001107F8">
        <w:trPr>
          <w:trHeight w:val="731"/>
        </w:trPr>
        <w:tc>
          <w:tcPr>
            <w:tcW w:w="1548" w:type="dxa"/>
          </w:tcPr>
          <w:p w14:paraId="3B163A90" w14:textId="77777777" w:rsidR="00120EDB" w:rsidRPr="007606A4" w:rsidRDefault="00120EDB" w:rsidP="001107F8">
            <w:pPr>
              <w:autoSpaceDE w:val="0"/>
              <w:autoSpaceDN w:val="0"/>
              <w:adjustRightInd w:val="0"/>
              <w:ind w:left="-120" w:right="-108" w:firstLine="7"/>
              <w:jc w:val="center"/>
            </w:pPr>
            <w:r w:rsidRPr="007606A4">
              <w:rPr>
                <w:lang w:val="en-US"/>
              </w:rPr>
              <w:t>dEc.P</w:t>
            </w:r>
          </w:p>
        </w:tc>
        <w:tc>
          <w:tcPr>
            <w:tcW w:w="2275" w:type="dxa"/>
          </w:tcPr>
          <w:p w14:paraId="5ED17B34" w14:textId="77777777" w:rsidR="00120EDB" w:rsidRPr="007606A4" w:rsidRDefault="00120EDB" w:rsidP="001107F8">
            <w:pPr>
              <w:tabs>
                <w:tab w:val="left" w:pos="1260"/>
              </w:tabs>
              <w:ind w:firstLine="40"/>
            </w:pPr>
            <w:r w:rsidRPr="007606A4">
              <w:t xml:space="preserve"> установка позиции десятичной точки и дискретности измерений.</w:t>
            </w:r>
          </w:p>
        </w:tc>
        <w:tc>
          <w:tcPr>
            <w:tcW w:w="1701" w:type="dxa"/>
          </w:tcPr>
          <w:p w14:paraId="25707261" w14:textId="77777777" w:rsidR="00120EDB" w:rsidRPr="007606A4" w:rsidRDefault="00120EDB" w:rsidP="001107F8">
            <w:pPr>
              <w:tabs>
                <w:tab w:val="left" w:pos="497"/>
              </w:tabs>
              <w:ind w:right="-108" w:firstLine="567"/>
              <w:jc w:val="center"/>
            </w:pPr>
          </w:p>
          <w:p w14:paraId="65E0A9B6" w14:textId="77777777" w:rsidR="00120EDB" w:rsidRPr="007606A4" w:rsidRDefault="00120EDB" w:rsidP="001107F8">
            <w:pPr>
              <w:tabs>
                <w:tab w:val="left" w:pos="497"/>
              </w:tabs>
              <w:ind w:right="-108" w:firstLine="567"/>
              <w:jc w:val="center"/>
            </w:pPr>
          </w:p>
          <w:p w14:paraId="76DB86FA" w14:textId="77777777" w:rsidR="00120EDB" w:rsidRPr="007606A4" w:rsidRDefault="00120EDB" w:rsidP="001107F8">
            <w:pPr>
              <w:tabs>
                <w:tab w:val="left" w:pos="497"/>
              </w:tabs>
              <w:ind w:right="-108" w:firstLine="567"/>
              <w:jc w:val="center"/>
            </w:pPr>
          </w:p>
          <w:p w14:paraId="5ED6192F" w14:textId="77777777" w:rsidR="00120EDB" w:rsidRPr="007606A4" w:rsidRDefault="00120EDB" w:rsidP="001107F8">
            <w:pPr>
              <w:tabs>
                <w:tab w:val="left" w:pos="497"/>
              </w:tabs>
              <w:ind w:right="-108" w:firstLine="567"/>
              <w:jc w:val="center"/>
            </w:pPr>
          </w:p>
          <w:p w14:paraId="5690FD5C" w14:textId="77777777" w:rsidR="00120EDB" w:rsidRPr="007606A4" w:rsidRDefault="00120EDB" w:rsidP="001107F8">
            <w:pPr>
              <w:tabs>
                <w:tab w:val="left" w:pos="497"/>
              </w:tabs>
              <w:ind w:right="-108" w:firstLine="567"/>
              <w:jc w:val="center"/>
            </w:pPr>
          </w:p>
          <w:p w14:paraId="135491BC" w14:textId="77777777" w:rsidR="00120EDB" w:rsidRPr="007606A4" w:rsidRDefault="00120EDB" w:rsidP="001107F8">
            <w:pPr>
              <w:tabs>
                <w:tab w:val="left" w:pos="497"/>
              </w:tabs>
              <w:ind w:right="-108" w:firstLine="567"/>
              <w:jc w:val="center"/>
            </w:pPr>
          </w:p>
          <w:p w14:paraId="2E678E93" w14:textId="77777777" w:rsidR="00120EDB" w:rsidRPr="007606A4" w:rsidRDefault="00120EDB" w:rsidP="001107F8">
            <w:pPr>
              <w:tabs>
                <w:tab w:val="left" w:pos="497"/>
              </w:tabs>
              <w:ind w:right="-108" w:firstLine="567"/>
              <w:jc w:val="center"/>
            </w:pPr>
          </w:p>
          <w:p w14:paraId="55D5567F" w14:textId="77777777" w:rsidR="00120EDB" w:rsidRPr="007606A4" w:rsidRDefault="00120EDB" w:rsidP="001107F8">
            <w:pPr>
              <w:tabs>
                <w:tab w:val="left" w:pos="497"/>
              </w:tabs>
              <w:ind w:right="-108" w:firstLine="567"/>
              <w:jc w:val="center"/>
            </w:pPr>
          </w:p>
          <w:p w14:paraId="74642FB5" w14:textId="77777777" w:rsidR="00120EDB" w:rsidRPr="007606A4" w:rsidRDefault="00120EDB" w:rsidP="001107F8">
            <w:pPr>
              <w:tabs>
                <w:tab w:val="left" w:pos="497"/>
              </w:tabs>
              <w:ind w:right="-108" w:firstLine="567"/>
              <w:jc w:val="center"/>
            </w:pPr>
          </w:p>
          <w:p w14:paraId="42873055" w14:textId="77777777" w:rsidR="00120EDB" w:rsidRPr="007606A4" w:rsidRDefault="00120EDB" w:rsidP="001107F8">
            <w:pPr>
              <w:tabs>
                <w:tab w:val="left" w:pos="497"/>
              </w:tabs>
              <w:ind w:right="-108" w:firstLine="567"/>
              <w:jc w:val="center"/>
            </w:pPr>
          </w:p>
          <w:p w14:paraId="57561733" w14:textId="77777777" w:rsidR="00120EDB" w:rsidRPr="007606A4" w:rsidRDefault="00120EDB" w:rsidP="001107F8">
            <w:pPr>
              <w:tabs>
                <w:tab w:val="left" w:pos="497"/>
              </w:tabs>
              <w:ind w:right="-108" w:hanging="70"/>
              <w:jc w:val="center"/>
            </w:pPr>
            <w:r w:rsidRPr="007606A4">
              <w:t>0</w:t>
            </w:r>
            <w:r w:rsidRPr="007606A4">
              <w:rPr>
                <w:lang w:val="en-US"/>
              </w:rPr>
              <w:t>,</w:t>
            </w:r>
            <w:r w:rsidRPr="007606A4">
              <w:t xml:space="preserve"> 0.0</w:t>
            </w:r>
            <w:r w:rsidRPr="007606A4">
              <w:rPr>
                <w:lang w:val="en-US"/>
              </w:rPr>
              <w:t>,</w:t>
            </w:r>
            <w:r w:rsidRPr="007606A4">
              <w:t xml:space="preserve"> 0.00</w:t>
            </w:r>
            <w:r w:rsidRPr="007606A4">
              <w:rPr>
                <w:lang w:val="en-US"/>
              </w:rPr>
              <w:t>,</w:t>
            </w:r>
            <w:r w:rsidRPr="007606A4">
              <w:t xml:space="preserve"> 0.000</w:t>
            </w:r>
            <w:r w:rsidRPr="007606A4">
              <w:rPr>
                <w:lang w:val="en-US"/>
              </w:rPr>
              <w:t>.</w:t>
            </w:r>
          </w:p>
        </w:tc>
        <w:tc>
          <w:tcPr>
            <w:tcW w:w="4677" w:type="dxa"/>
          </w:tcPr>
          <w:p w14:paraId="4B20AB4A" w14:textId="1FBC5EB8" w:rsidR="00120EDB" w:rsidRPr="007606A4" w:rsidRDefault="00120EDB" w:rsidP="001107F8">
            <w:pPr>
              <w:ind w:firstLine="567"/>
              <w:jc w:val="both"/>
            </w:pPr>
            <w:r w:rsidRPr="007606A4">
              <w:t>Значение «0» означает, что результаты измерений будут выводиться в целых числах.</w:t>
            </w:r>
          </w:p>
          <w:p w14:paraId="2F7CE819" w14:textId="188A74CA" w:rsidR="00120EDB" w:rsidRPr="007606A4" w:rsidRDefault="00120EDB" w:rsidP="001107F8">
            <w:pPr>
              <w:ind w:firstLine="567"/>
              <w:jc w:val="both"/>
            </w:pPr>
            <w:r w:rsidRPr="007606A4">
              <w:t>Значение «0.0» означает, что результаты измерений будут выводиться с дискретностью 0.1.</w:t>
            </w:r>
          </w:p>
          <w:p w14:paraId="7C1C5231" w14:textId="12AF28DA" w:rsidR="00120EDB" w:rsidRPr="007606A4" w:rsidRDefault="00120EDB" w:rsidP="001107F8">
            <w:pPr>
              <w:ind w:firstLine="567"/>
              <w:jc w:val="both"/>
            </w:pPr>
            <w:r w:rsidRPr="007606A4">
              <w:t>Значение «0.00» означает, что результаты измерений будут выводиться с дискретностью 0.01.</w:t>
            </w:r>
          </w:p>
          <w:p w14:paraId="658A1D95" w14:textId="77777777" w:rsidR="00120EDB" w:rsidRPr="007606A4" w:rsidRDefault="00120EDB" w:rsidP="001107F8">
            <w:pPr>
              <w:ind w:firstLine="567"/>
              <w:jc w:val="both"/>
            </w:pPr>
            <w:r w:rsidRPr="007606A4">
              <w:t>Значение «0.000» означает, что результаты измерений будут выводиться с дискретностью 0.001.</w:t>
            </w:r>
          </w:p>
        </w:tc>
      </w:tr>
      <w:tr w:rsidR="00120EDB" w:rsidRPr="007606A4" w14:paraId="714681B5" w14:textId="77777777" w:rsidTr="001107F8">
        <w:trPr>
          <w:trHeight w:val="731"/>
        </w:trPr>
        <w:tc>
          <w:tcPr>
            <w:tcW w:w="1548" w:type="dxa"/>
          </w:tcPr>
          <w:p w14:paraId="03E8951D" w14:textId="77777777" w:rsidR="00120EDB" w:rsidRPr="007606A4" w:rsidRDefault="00120EDB" w:rsidP="001107F8">
            <w:pPr>
              <w:autoSpaceDE w:val="0"/>
              <w:autoSpaceDN w:val="0"/>
              <w:adjustRightInd w:val="0"/>
              <w:ind w:left="-120" w:right="-108" w:firstLine="7"/>
              <w:jc w:val="center"/>
              <w:rPr>
                <w:lang w:val="en-US"/>
              </w:rPr>
            </w:pPr>
            <w:r w:rsidRPr="007606A4">
              <w:rPr>
                <w:lang w:val="en-US"/>
              </w:rPr>
              <w:t>diSc</w:t>
            </w:r>
          </w:p>
        </w:tc>
        <w:tc>
          <w:tcPr>
            <w:tcW w:w="2275" w:type="dxa"/>
          </w:tcPr>
          <w:p w14:paraId="0CAD31CF" w14:textId="77777777" w:rsidR="00120EDB" w:rsidRPr="007606A4" w:rsidRDefault="00120EDB" w:rsidP="001107F8">
            <w:pPr>
              <w:tabs>
                <w:tab w:val="left" w:pos="1260"/>
              </w:tabs>
            </w:pPr>
            <w:r w:rsidRPr="007606A4">
              <w:t>установка дискретности измерений</w:t>
            </w:r>
          </w:p>
        </w:tc>
        <w:tc>
          <w:tcPr>
            <w:tcW w:w="1701" w:type="dxa"/>
          </w:tcPr>
          <w:p w14:paraId="6B5C957C" w14:textId="77777777" w:rsidR="00120EDB" w:rsidRPr="007606A4" w:rsidRDefault="00120EDB" w:rsidP="001107F8">
            <w:pPr>
              <w:tabs>
                <w:tab w:val="left" w:pos="497"/>
              </w:tabs>
              <w:ind w:right="-108"/>
              <w:jc w:val="center"/>
            </w:pPr>
            <w:r w:rsidRPr="007606A4">
              <w:t>1, 2, 5, 10, 20, 50</w:t>
            </w:r>
          </w:p>
        </w:tc>
        <w:tc>
          <w:tcPr>
            <w:tcW w:w="4677" w:type="dxa"/>
          </w:tcPr>
          <w:p w14:paraId="59DF943B" w14:textId="77777777" w:rsidR="00120EDB" w:rsidRPr="007606A4" w:rsidRDefault="00120EDB" w:rsidP="001107F8">
            <w:pPr>
              <w:ind w:firstLine="567"/>
              <w:jc w:val="both"/>
            </w:pPr>
          </w:p>
        </w:tc>
      </w:tr>
    </w:tbl>
    <w:p w14:paraId="38EAFAA2" w14:textId="77777777" w:rsidR="00120EDB" w:rsidRPr="007606A4" w:rsidRDefault="00120EDB" w:rsidP="00120EDB">
      <w:pPr>
        <w:tabs>
          <w:tab w:val="left" w:pos="1260"/>
        </w:tabs>
        <w:ind w:firstLine="567"/>
        <w:jc w:val="both"/>
      </w:pPr>
    </w:p>
    <w:p w14:paraId="299DF8B0" w14:textId="77777777" w:rsidR="00604693" w:rsidRDefault="00604693" w:rsidP="00ED4826">
      <w:pPr>
        <w:pStyle w:val="2"/>
        <w:spacing w:before="0" w:after="200" w:line="276" w:lineRule="auto"/>
        <w:ind w:firstLine="567"/>
        <w:jc w:val="both"/>
        <w:rPr>
          <w:rStyle w:val="aa"/>
          <w:rFonts w:ascii="Times New Roman" w:hAnsi="Times New Roman" w:cs="Times New Roman"/>
          <w:b/>
          <w:i w:val="0"/>
          <w:color w:val="auto"/>
          <w:sz w:val="24"/>
          <w:szCs w:val="24"/>
        </w:rPr>
      </w:pPr>
      <w:bookmarkStart w:id="53" w:name="_Toc194926514"/>
      <w:bookmarkStart w:id="54" w:name="_Toc195016030"/>
      <w:r>
        <w:rPr>
          <w:rStyle w:val="aa"/>
          <w:rFonts w:ascii="Times New Roman" w:hAnsi="Times New Roman" w:cs="Times New Roman"/>
          <w:b/>
          <w:i w:val="0"/>
          <w:color w:val="auto"/>
          <w:sz w:val="24"/>
          <w:szCs w:val="24"/>
        </w:rPr>
        <w:t>9</w:t>
      </w:r>
      <w:r w:rsidRPr="00A80545">
        <w:rPr>
          <w:rStyle w:val="aa"/>
          <w:rFonts w:ascii="Times New Roman" w:hAnsi="Times New Roman" w:cs="Times New Roman"/>
          <w:b/>
          <w:i w:val="0"/>
          <w:color w:val="auto"/>
          <w:sz w:val="24"/>
          <w:szCs w:val="24"/>
        </w:rPr>
        <w:t>.</w:t>
      </w:r>
      <w:r w:rsidR="00120EDB">
        <w:rPr>
          <w:rStyle w:val="aa"/>
          <w:rFonts w:ascii="Times New Roman" w:hAnsi="Times New Roman" w:cs="Times New Roman"/>
          <w:b/>
          <w:i w:val="0"/>
          <w:color w:val="auto"/>
          <w:sz w:val="24"/>
          <w:szCs w:val="24"/>
        </w:rPr>
        <w:t>4</w:t>
      </w:r>
      <w:r w:rsidRPr="00A80545">
        <w:rPr>
          <w:rStyle w:val="aa"/>
          <w:rFonts w:ascii="Times New Roman" w:hAnsi="Times New Roman" w:cs="Times New Roman"/>
          <w:b/>
          <w:i w:val="0"/>
          <w:color w:val="auto"/>
          <w:sz w:val="24"/>
          <w:szCs w:val="24"/>
        </w:rPr>
        <w:t xml:space="preserve"> Управление доступом к параметрам настройки прибора</w:t>
      </w:r>
      <w:bookmarkEnd w:id="53"/>
      <w:bookmarkEnd w:id="54"/>
    </w:p>
    <w:p w14:paraId="2C5A37A1" w14:textId="77777777" w:rsidR="00C778D6" w:rsidRPr="007606A4" w:rsidRDefault="00C778D6" w:rsidP="00093F1D">
      <w:pPr>
        <w:spacing w:line="276" w:lineRule="auto"/>
        <w:ind w:firstLine="567"/>
        <w:jc w:val="both"/>
        <w:rPr>
          <w:bCs/>
          <w:snapToGrid w:val="0"/>
        </w:rPr>
      </w:pPr>
      <w:r w:rsidRPr="007606A4">
        <w:rPr>
          <w:bCs/>
          <w:snapToGrid w:val="0"/>
        </w:rPr>
        <w:t xml:space="preserve">В приборах </w:t>
      </w:r>
      <w:r w:rsidR="00DF124D">
        <w:rPr>
          <w:bCs/>
          <w:snapToGrid w:val="0"/>
        </w:rPr>
        <w:t>ИСВ322</w:t>
      </w:r>
      <w:r w:rsidRPr="007606A4">
        <w:rPr>
          <w:bCs/>
          <w:snapToGrid w:val="0"/>
        </w:rPr>
        <w:t xml:space="preserve"> можно задать 4 уровня доступа к настройкам. Доступом управляет параметр «</w:t>
      </w:r>
      <w:r w:rsidRPr="007606A4">
        <w:rPr>
          <w:bCs/>
          <w:noProof/>
          <w:lang w:val="en-US"/>
        </w:rPr>
        <w:t>AccS</w:t>
      </w:r>
      <w:r w:rsidRPr="007606A4">
        <w:rPr>
          <w:bCs/>
          <w:snapToGrid w:val="0"/>
        </w:rPr>
        <w:t xml:space="preserve">» («Access»). </w:t>
      </w:r>
    </w:p>
    <w:p w14:paraId="1C14DE1A" w14:textId="77777777" w:rsidR="00C778D6" w:rsidRPr="007606A4" w:rsidRDefault="00C778D6" w:rsidP="00093F1D">
      <w:pPr>
        <w:spacing w:line="276" w:lineRule="auto"/>
        <w:ind w:firstLine="567"/>
        <w:jc w:val="both"/>
        <w:rPr>
          <w:bCs/>
          <w:snapToGrid w:val="0"/>
        </w:rPr>
      </w:pPr>
      <w:r w:rsidRPr="007606A4">
        <w:rPr>
          <w:bCs/>
          <w:snapToGrid w:val="0"/>
        </w:rPr>
        <w:t xml:space="preserve">Параметр «AccS» имеет следующие значения: </w:t>
      </w:r>
    </w:p>
    <w:p w14:paraId="67995147" w14:textId="77777777" w:rsidR="00C778D6" w:rsidRPr="007606A4" w:rsidRDefault="00C778D6" w:rsidP="00093F1D">
      <w:pPr>
        <w:spacing w:line="276" w:lineRule="auto"/>
        <w:ind w:firstLine="567"/>
        <w:jc w:val="both"/>
        <w:rPr>
          <w:bCs/>
          <w:snapToGrid w:val="0"/>
        </w:rPr>
      </w:pPr>
      <w:r w:rsidRPr="007606A4">
        <w:rPr>
          <w:bCs/>
          <w:snapToGrid w:val="0"/>
        </w:rPr>
        <w:t>0 -  доступ к настройкам прибора закрыт полностью;</w:t>
      </w:r>
    </w:p>
    <w:p w14:paraId="7FCFF5B8" w14:textId="77777777" w:rsidR="0034556F" w:rsidRPr="007606A4" w:rsidRDefault="00C778D6" w:rsidP="00093F1D">
      <w:pPr>
        <w:spacing w:line="276" w:lineRule="auto"/>
        <w:ind w:firstLine="567"/>
        <w:jc w:val="both"/>
      </w:pPr>
      <w:r w:rsidRPr="007606A4">
        <w:rPr>
          <w:bCs/>
          <w:snapToGrid w:val="0"/>
        </w:rPr>
        <w:t xml:space="preserve">1 - открыт доступ только к </w:t>
      </w:r>
      <w:r w:rsidR="009B575F" w:rsidRPr="007606A4">
        <w:rPr>
          <w:bCs/>
          <w:snapToGrid w:val="0"/>
        </w:rPr>
        <w:t>настройкам</w:t>
      </w:r>
      <w:r w:rsidR="00DD2040" w:rsidRPr="007606A4">
        <w:rPr>
          <w:bCs/>
          <w:snapToGrid w:val="0"/>
        </w:rPr>
        <w:t xml:space="preserve"> </w:t>
      </w:r>
      <w:r w:rsidR="007E0F58" w:rsidRPr="007606A4">
        <w:rPr>
          <w:lang w:val="en-US"/>
        </w:rPr>
        <w:t>AL</w:t>
      </w:r>
      <w:r w:rsidR="007E0F58" w:rsidRPr="007606A4">
        <w:t>.</w:t>
      </w:r>
      <w:r w:rsidR="007E0F58" w:rsidRPr="007606A4">
        <w:rPr>
          <w:lang w:val="en-US"/>
        </w:rPr>
        <w:t>A</w:t>
      </w:r>
      <w:r w:rsidR="00DD2040" w:rsidRPr="007606A4">
        <w:rPr>
          <w:bCs/>
          <w:snapToGrid w:val="0"/>
        </w:rPr>
        <w:t xml:space="preserve">, </w:t>
      </w:r>
      <w:r w:rsidR="007E0F58" w:rsidRPr="007606A4">
        <w:rPr>
          <w:lang w:val="en-US"/>
        </w:rPr>
        <w:t>AL</w:t>
      </w:r>
      <w:r w:rsidR="007E0F58" w:rsidRPr="007606A4">
        <w:t>.</w:t>
      </w:r>
      <w:r w:rsidR="007E0F58" w:rsidRPr="007606A4">
        <w:rPr>
          <w:lang w:val="en-US"/>
        </w:rPr>
        <w:t>b</w:t>
      </w:r>
      <w:r w:rsidR="00937E5F" w:rsidRPr="007606A4">
        <w:t xml:space="preserve">, </w:t>
      </w:r>
    </w:p>
    <w:p w14:paraId="68128762" w14:textId="77777777" w:rsidR="0034556F" w:rsidRPr="007606A4" w:rsidRDefault="00C778D6" w:rsidP="00093F1D">
      <w:pPr>
        <w:spacing w:line="276" w:lineRule="auto"/>
        <w:ind w:firstLine="567"/>
        <w:jc w:val="both"/>
        <w:rPr>
          <w:bCs/>
          <w:snapToGrid w:val="0"/>
        </w:rPr>
      </w:pPr>
      <w:r w:rsidRPr="007606A4">
        <w:rPr>
          <w:bCs/>
          <w:snapToGrid w:val="0"/>
        </w:rPr>
        <w:t>2</w:t>
      </w:r>
      <w:r w:rsidR="009B575F" w:rsidRPr="007606A4">
        <w:rPr>
          <w:bCs/>
          <w:snapToGrid w:val="0"/>
        </w:rPr>
        <w:t>,3,5</w:t>
      </w:r>
      <w:r w:rsidRPr="007606A4">
        <w:rPr>
          <w:bCs/>
          <w:snapToGrid w:val="0"/>
        </w:rPr>
        <w:t>- открыт доступ настройкам</w:t>
      </w:r>
      <w:r w:rsidR="009B575F" w:rsidRPr="007606A4">
        <w:rPr>
          <w:bCs/>
          <w:snapToGrid w:val="0"/>
        </w:rPr>
        <w:t xml:space="preserve"> </w:t>
      </w:r>
      <w:r w:rsidR="00FA6E59" w:rsidRPr="007606A4">
        <w:rPr>
          <w:lang w:val="en-US"/>
        </w:rPr>
        <w:t>AL</w:t>
      </w:r>
      <w:r w:rsidR="00FA6E59" w:rsidRPr="007606A4">
        <w:t>.</w:t>
      </w:r>
      <w:r w:rsidR="00FA6E59" w:rsidRPr="007606A4">
        <w:rPr>
          <w:lang w:val="en-US"/>
        </w:rPr>
        <w:t>A</w:t>
      </w:r>
      <w:r w:rsidR="00FA6E59" w:rsidRPr="007606A4">
        <w:rPr>
          <w:bCs/>
          <w:snapToGrid w:val="0"/>
        </w:rPr>
        <w:t>,</w:t>
      </w:r>
      <w:r w:rsidR="00FA6E59" w:rsidRPr="007606A4">
        <w:t xml:space="preserve"> </w:t>
      </w:r>
      <w:r w:rsidR="00FA6E59" w:rsidRPr="007606A4">
        <w:rPr>
          <w:lang w:val="en-US"/>
        </w:rPr>
        <w:t>AL</w:t>
      </w:r>
      <w:r w:rsidR="00FA6E59" w:rsidRPr="007606A4">
        <w:t>.</w:t>
      </w:r>
      <w:r w:rsidR="00FA6E59" w:rsidRPr="007606A4">
        <w:rPr>
          <w:lang w:val="en-US"/>
        </w:rPr>
        <w:t>b</w:t>
      </w:r>
      <w:r w:rsidR="00FA6E59" w:rsidRPr="007606A4">
        <w:rPr>
          <w:bCs/>
          <w:snapToGrid w:val="0"/>
        </w:rPr>
        <w:t xml:space="preserve">, </w:t>
      </w:r>
      <w:r w:rsidR="009B575F" w:rsidRPr="007606A4">
        <w:rPr>
          <w:bCs/>
          <w:snapToGrid w:val="0"/>
          <w:lang w:val="en-US"/>
        </w:rPr>
        <w:t>inP</w:t>
      </w:r>
      <w:r w:rsidR="009B575F" w:rsidRPr="007606A4">
        <w:rPr>
          <w:bCs/>
          <w:snapToGrid w:val="0"/>
        </w:rPr>
        <w:t>,</w:t>
      </w:r>
      <w:r w:rsidR="00FA6E59" w:rsidRPr="007606A4">
        <w:rPr>
          <w:bCs/>
          <w:snapToGrid w:val="0"/>
          <w:lang w:val="en-US"/>
        </w:rPr>
        <w:t>diSP</w:t>
      </w:r>
      <w:r w:rsidR="00FA6E59" w:rsidRPr="007606A4">
        <w:rPr>
          <w:bCs/>
          <w:snapToGrid w:val="0"/>
        </w:rPr>
        <w:t>,</w:t>
      </w:r>
      <w:r w:rsidR="009B575F" w:rsidRPr="007606A4">
        <w:rPr>
          <w:bCs/>
          <w:snapToGrid w:val="0"/>
        </w:rPr>
        <w:t xml:space="preserve"> </w:t>
      </w:r>
      <w:r w:rsidR="007E0F58" w:rsidRPr="007606A4">
        <w:rPr>
          <w:bCs/>
          <w:snapToGrid w:val="0"/>
          <w:lang w:val="en-US"/>
        </w:rPr>
        <w:t>diA</w:t>
      </w:r>
      <w:r w:rsidR="0034556F" w:rsidRPr="007606A4">
        <w:rPr>
          <w:bCs/>
          <w:snapToGrid w:val="0"/>
          <w:lang w:val="en-US"/>
        </w:rPr>
        <w:t>G</w:t>
      </w:r>
      <w:r w:rsidR="009B575F" w:rsidRPr="007606A4">
        <w:rPr>
          <w:bCs/>
          <w:snapToGrid w:val="0"/>
        </w:rPr>
        <w:t xml:space="preserve">, </w:t>
      </w:r>
      <w:r w:rsidR="00FA6E59" w:rsidRPr="007606A4">
        <w:rPr>
          <w:bCs/>
          <w:snapToGrid w:val="0"/>
          <w:lang w:val="en-US"/>
        </w:rPr>
        <w:t>InFo</w:t>
      </w:r>
      <w:r w:rsidR="007E0F58" w:rsidRPr="007606A4">
        <w:rPr>
          <w:bCs/>
          <w:snapToGrid w:val="0"/>
        </w:rPr>
        <w:t xml:space="preserve"> </w:t>
      </w:r>
    </w:p>
    <w:p w14:paraId="29E0980A" w14:textId="77777777" w:rsidR="00C778D6" w:rsidRPr="007606A4" w:rsidRDefault="00C778D6" w:rsidP="00093F1D">
      <w:pPr>
        <w:spacing w:line="276" w:lineRule="auto"/>
        <w:ind w:firstLine="567"/>
        <w:jc w:val="both"/>
        <w:rPr>
          <w:bCs/>
          <w:snapToGrid w:val="0"/>
        </w:rPr>
      </w:pPr>
      <w:r w:rsidRPr="007606A4">
        <w:rPr>
          <w:bCs/>
          <w:snapToGrid w:val="0"/>
        </w:rPr>
        <w:t>4 - открыт доступ к</w:t>
      </w:r>
      <w:r w:rsidR="009B575F" w:rsidRPr="007606A4">
        <w:rPr>
          <w:bCs/>
          <w:snapToGrid w:val="0"/>
        </w:rPr>
        <w:t>о всем настройкам</w:t>
      </w:r>
      <w:r w:rsidRPr="007606A4">
        <w:rPr>
          <w:bCs/>
          <w:snapToGrid w:val="0"/>
        </w:rPr>
        <w:t xml:space="preserve"> меню прибора.</w:t>
      </w:r>
    </w:p>
    <w:p w14:paraId="28357E84" w14:textId="77777777" w:rsidR="00DD2040" w:rsidRPr="007606A4" w:rsidRDefault="00DD2040" w:rsidP="00ED4826">
      <w:pPr>
        <w:spacing w:after="200" w:line="276" w:lineRule="auto"/>
        <w:ind w:firstLine="567"/>
        <w:jc w:val="both"/>
        <w:rPr>
          <w:bCs/>
          <w:snapToGrid w:val="0"/>
        </w:rPr>
      </w:pPr>
      <w:r w:rsidRPr="007606A4">
        <w:rPr>
          <w:bCs/>
          <w:snapToGrid w:val="0"/>
        </w:rPr>
        <w:t xml:space="preserve">Для изменения значения параметра «AccS», необходимо нажать кнопку </w:t>
      </w:r>
      <w:r w:rsidR="007E0F58" w:rsidRPr="007606A4">
        <w:rPr>
          <w:bCs/>
          <w:snapToGrid w:val="0"/>
        </w:rPr>
        <w:t>■</w:t>
      </w:r>
      <w:r w:rsidRPr="007606A4">
        <w:rPr>
          <w:bCs/>
          <w:snapToGrid w:val="0"/>
        </w:rPr>
        <w:t xml:space="preserve"> и удерживать её в течение 60 секунд до появления на дисплее надписи «AccS». Далее, необходимо кратковременно нажать кнопку </w:t>
      </w:r>
      <w:r w:rsidR="007E0F58" w:rsidRPr="007606A4">
        <w:rPr>
          <w:bCs/>
          <w:snapToGrid w:val="0"/>
        </w:rPr>
        <w:t>●</w:t>
      </w:r>
      <w:r w:rsidRPr="007606A4">
        <w:rPr>
          <w:bCs/>
          <w:snapToGrid w:val="0"/>
        </w:rPr>
        <w:t xml:space="preserve"> и кнопками </w:t>
      </w:r>
      <w:r w:rsidR="007E0F58" w:rsidRPr="007606A4">
        <w:rPr>
          <w:bCs/>
          <w:noProof/>
        </w:rPr>
        <w:t>▲▼</w:t>
      </w:r>
      <w:r w:rsidRPr="007606A4">
        <w:rPr>
          <w:bCs/>
          <w:snapToGrid w:val="0"/>
        </w:rPr>
        <w:t xml:space="preserve"> выставить необходимое значение параметра.</w:t>
      </w:r>
    </w:p>
    <w:p w14:paraId="2743615A" w14:textId="77777777" w:rsidR="00DD2040" w:rsidRPr="007606A4" w:rsidRDefault="00DD2040" w:rsidP="00ED4826">
      <w:pPr>
        <w:spacing w:after="200" w:line="276" w:lineRule="auto"/>
        <w:ind w:firstLine="567"/>
        <w:jc w:val="both"/>
        <w:rPr>
          <w:bCs/>
          <w:snapToGrid w:val="0"/>
        </w:rPr>
      </w:pPr>
      <w:r w:rsidRPr="007606A4">
        <w:rPr>
          <w:bCs/>
          <w:snapToGrid w:val="0"/>
        </w:rPr>
        <w:t>При установке уровня доступа «4», при неосторожных действиях оператора, возможен сбой калибровки.</w:t>
      </w:r>
    </w:p>
    <w:p w14:paraId="5EFA738A" w14:textId="77777777" w:rsidR="00120EDB" w:rsidRPr="00B9587D" w:rsidRDefault="00120EDB" w:rsidP="00ED4826">
      <w:pPr>
        <w:pStyle w:val="2"/>
        <w:spacing w:before="0" w:after="200" w:line="276" w:lineRule="auto"/>
        <w:ind w:firstLine="567"/>
        <w:jc w:val="both"/>
        <w:rPr>
          <w:rFonts w:ascii="Times New Roman" w:hAnsi="Times New Roman" w:cs="Times New Roman"/>
          <w:b/>
          <w:color w:val="auto"/>
          <w:sz w:val="24"/>
          <w:szCs w:val="24"/>
        </w:rPr>
      </w:pPr>
      <w:bookmarkStart w:id="55" w:name="_Toc194926515"/>
      <w:bookmarkStart w:id="56" w:name="_Toc195016031"/>
      <w:r w:rsidRPr="00565FA9">
        <w:rPr>
          <w:rFonts w:ascii="Times New Roman" w:hAnsi="Times New Roman" w:cs="Times New Roman"/>
          <w:b/>
          <w:color w:val="auto"/>
          <w:sz w:val="24"/>
          <w:szCs w:val="24"/>
        </w:rPr>
        <w:lastRenderedPageBreak/>
        <w:t>9.</w:t>
      </w:r>
      <w:r>
        <w:rPr>
          <w:rFonts w:ascii="Times New Roman" w:hAnsi="Times New Roman" w:cs="Times New Roman"/>
          <w:b/>
          <w:color w:val="auto"/>
          <w:sz w:val="24"/>
          <w:szCs w:val="24"/>
        </w:rPr>
        <w:t>5</w:t>
      </w:r>
      <w:r w:rsidRPr="00B9587D">
        <w:rPr>
          <w:rFonts w:ascii="Times New Roman" w:hAnsi="Times New Roman" w:cs="Times New Roman"/>
          <w:iCs/>
          <w:color w:val="auto"/>
          <w:sz w:val="24"/>
          <w:szCs w:val="24"/>
        </w:rPr>
        <w:t xml:space="preserve"> </w:t>
      </w:r>
      <w:r w:rsidRPr="00B9587D">
        <w:rPr>
          <w:rFonts w:ascii="Times New Roman" w:hAnsi="Times New Roman" w:cs="Times New Roman"/>
          <w:b/>
          <w:color w:val="auto"/>
          <w:sz w:val="24"/>
          <w:szCs w:val="24"/>
        </w:rPr>
        <w:t>Инструкция по юстировке</w:t>
      </w:r>
      <w:bookmarkEnd w:id="55"/>
      <w:bookmarkEnd w:id="56"/>
    </w:p>
    <w:p w14:paraId="492F57AA" w14:textId="77777777" w:rsidR="00C778D6" w:rsidRPr="007606A4" w:rsidRDefault="009B575F" w:rsidP="00ED4826">
      <w:pPr>
        <w:spacing w:after="200" w:line="276" w:lineRule="auto"/>
        <w:ind w:firstLine="567"/>
        <w:jc w:val="both"/>
        <w:rPr>
          <w:bCs/>
          <w:snapToGrid w:val="0"/>
        </w:rPr>
      </w:pPr>
      <w:r w:rsidRPr="007606A4">
        <w:rPr>
          <w:rStyle w:val="aa"/>
          <w:i w:val="0"/>
        </w:rPr>
        <w:t xml:space="preserve">Для </w:t>
      </w:r>
      <w:r w:rsidR="00B7597F" w:rsidRPr="007606A4">
        <w:rPr>
          <w:rStyle w:val="aa"/>
          <w:i w:val="0"/>
        </w:rPr>
        <w:t>проведения юстировки</w:t>
      </w:r>
      <w:r w:rsidRPr="007606A4">
        <w:rPr>
          <w:rStyle w:val="aa"/>
          <w:i w:val="0"/>
        </w:rPr>
        <w:t xml:space="preserve"> </w:t>
      </w:r>
      <w:r w:rsidR="00B7597F" w:rsidRPr="007606A4">
        <w:rPr>
          <w:rStyle w:val="aa"/>
          <w:i w:val="0"/>
        </w:rPr>
        <w:t>откройте</w:t>
      </w:r>
      <w:r w:rsidRPr="007606A4">
        <w:rPr>
          <w:rStyle w:val="aa"/>
          <w:i w:val="0"/>
        </w:rPr>
        <w:t xml:space="preserve"> доступ ко всем настройкам прибора, установив параметр </w:t>
      </w:r>
      <w:r w:rsidRPr="007606A4">
        <w:rPr>
          <w:rStyle w:val="aa"/>
          <w:i w:val="0"/>
          <w:lang w:val="en-US"/>
        </w:rPr>
        <w:t>Access</w:t>
      </w:r>
      <w:r w:rsidRPr="007606A4">
        <w:rPr>
          <w:rStyle w:val="aa"/>
          <w:i w:val="0"/>
        </w:rPr>
        <w:t xml:space="preserve"> равный 4.</w:t>
      </w:r>
      <w:r w:rsidR="00B7597F" w:rsidRPr="007606A4">
        <w:rPr>
          <w:rStyle w:val="aa"/>
          <w:i w:val="0"/>
        </w:rPr>
        <w:t xml:space="preserve"> Для этого</w:t>
      </w:r>
      <w:r w:rsidR="00C778D6" w:rsidRPr="007606A4">
        <w:rPr>
          <w:bCs/>
          <w:snapToGrid w:val="0"/>
        </w:rPr>
        <w:t xml:space="preserve"> при включенном приборе необходимо нажать кнопку </w:t>
      </w:r>
      <w:r w:rsidR="00467366" w:rsidRPr="007606A4">
        <w:rPr>
          <w:bCs/>
          <w:snapToGrid w:val="0"/>
        </w:rPr>
        <w:t>■</w:t>
      </w:r>
      <w:r w:rsidR="00C778D6" w:rsidRPr="007606A4">
        <w:rPr>
          <w:bCs/>
          <w:snapToGrid w:val="0"/>
        </w:rPr>
        <w:t xml:space="preserve"> и удерживать её в течение 60 секунд до появления на дисплее надписи «AccS». Далее, необходимо кратковременно нажать кнопку </w:t>
      </w:r>
      <w:r w:rsidR="00467366" w:rsidRPr="007606A4">
        <w:rPr>
          <w:bCs/>
          <w:snapToGrid w:val="0"/>
        </w:rPr>
        <w:t>●</w:t>
      </w:r>
      <w:r w:rsidR="00C778D6" w:rsidRPr="007606A4">
        <w:rPr>
          <w:bCs/>
          <w:snapToGrid w:val="0"/>
        </w:rPr>
        <w:t xml:space="preserve"> и кнопками </w:t>
      </w:r>
      <w:r w:rsidR="00467366" w:rsidRPr="007606A4">
        <w:rPr>
          <w:bCs/>
          <w:snapToGrid w:val="0"/>
        </w:rPr>
        <w:t>▲▼</w:t>
      </w:r>
      <w:r w:rsidR="00C778D6" w:rsidRPr="007606A4">
        <w:rPr>
          <w:bCs/>
          <w:snapToGrid w:val="0"/>
        </w:rPr>
        <w:t xml:space="preserve"> выставить необходимое значение параметра. Запомнить состояние, нажав кнопку</w:t>
      </w:r>
      <w:r w:rsidR="00467366" w:rsidRPr="007606A4">
        <w:rPr>
          <w:bCs/>
          <w:snapToGrid w:val="0"/>
        </w:rPr>
        <w:t xml:space="preserve"> ■</w:t>
      </w:r>
      <w:r w:rsidR="00C778D6" w:rsidRPr="007606A4">
        <w:rPr>
          <w:bCs/>
          <w:snapToGrid w:val="0"/>
        </w:rPr>
        <w:t>.</w:t>
      </w:r>
      <w:r w:rsidR="00B7597F" w:rsidRPr="007606A4">
        <w:rPr>
          <w:bCs/>
          <w:snapToGrid w:val="0"/>
        </w:rPr>
        <w:t xml:space="preserve"> Далее, можно приступить к юстировке прибора.</w:t>
      </w:r>
    </w:p>
    <w:p w14:paraId="3842E921" w14:textId="77777777" w:rsidR="00F55554" w:rsidRPr="007606A4" w:rsidRDefault="00F55554" w:rsidP="00ED4826">
      <w:pPr>
        <w:spacing w:after="200" w:line="276" w:lineRule="auto"/>
        <w:ind w:firstLine="567"/>
        <w:jc w:val="both"/>
      </w:pPr>
      <w:r w:rsidRPr="007606A4">
        <w:t>Юстировка осуществляется по двум значениям веса. В качестве первого значения лучше использовать «ноль» - ненагруженные весы или датчик. В качестве второго значения используется значение эталонного веса.</w:t>
      </w:r>
    </w:p>
    <w:p w14:paraId="79F65EB1" w14:textId="77777777" w:rsidR="00F55554" w:rsidRPr="007606A4" w:rsidRDefault="000F7826" w:rsidP="00ED4826">
      <w:pPr>
        <w:spacing w:after="200" w:line="276" w:lineRule="auto"/>
        <w:ind w:firstLine="567"/>
        <w:jc w:val="both"/>
      </w:pPr>
      <w:r w:rsidRPr="007606A4">
        <w:t>Для проведения юстировки:</w:t>
      </w:r>
    </w:p>
    <w:p w14:paraId="7B9BA5FB" w14:textId="77777777" w:rsidR="00F55554" w:rsidRPr="007606A4" w:rsidRDefault="00B7597F" w:rsidP="00ED4826">
      <w:pPr>
        <w:spacing w:after="200" w:line="276" w:lineRule="auto"/>
        <w:ind w:firstLine="567"/>
        <w:jc w:val="both"/>
      </w:pPr>
      <w:r w:rsidRPr="007606A4">
        <w:t>1</w:t>
      </w:r>
      <w:r w:rsidR="00F55554" w:rsidRPr="007606A4">
        <w:t xml:space="preserve">. Войти в меню и выбрать пункт меню </w:t>
      </w:r>
      <w:r w:rsidRPr="007606A4">
        <w:t>–</w:t>
      </w:r>
      <w:r w:rsidR="004E7752" w:rsidRPr="007606A4">
        <w:t xml:space="preserve"> </w:t>
      </w:r>
      <w:r w:rsidRPr="007606A4">
        <w:t>«</w:t>
      </w:r>
      <w:r w:rsidRPr="007606A4">
        <w:rPr>
          <w:lang w:val="en-US"/>
        </w:rPr>
        <w:t>dP</w:t>
      </w:r>
      <w:r w:rsidRPr="007606A4">
        <w:t>.</w:t>
      </w:r>
      <w:r w:rsidRPr="007606A4">
        <w:rPr>
          <w:lang w:val="en-US"/>
        </w:rPr>
        <w:t>dS</w:t>
      </w:r>
      <w:r w:rsidRPr="007606A4">
        <w:t>»</w:t>
      </w:r>
      <w:r w:rsidR="00F55554" w:rsidRPr="007606A4">
        <w:t xml:space="preserve"> установка позиции десятичной точки и дискретности измерений.</w:t>
      </w:r>
    </w:p>
    <w:p w14:paraId="1D3B8DCA" w14:textId="77777777" w:rsidR="00F55554" w:rsidRPr="007606A4" w:rsidRDefault="00B7597F" w:rsidP="00ED4826">
      <w:pPr>
        <w:spacing w:after="200" w:line="276" w:lineRule="auto"/>
        <w:ind w:firstLine="567"/>
        <w:jc w:val="both"/>
      </w:pPr>
      <w:r w:rsidRPr="007606A4">
        <w:t>1</w:t>
      </w:r>
      <w:r w:rsidR="00F55554" w:rsidRPr="007606A4">
        <w:t>.1 установить необходимое значение параметра «</w:t>
      </w:r>
      <w:r w:rsidR="00F55554" w:rsidRPr="007606A4">
        <w:rPr>
          <w:lang w:val="en-US"/>
        </w:rPr>
        <w:t>dEc</w:t>
      </w:r>
      <w:r w:rsidR="00F55554" w:rsidRPr="007606A4">
        <w:t>.</w:t>
      </w:r>
      <w:r w:rsidR="00F55554" w:rsidRPr="007606A4">
        <w:rPr>
          <w:lang w:val="en-US"/>
        </w:rPr>
        <w:t>P</w:t>
      </w:r>
      <w:r w:rsidR="00F55554" w:rsidRPr="007606A4">
        <w:t>» - установка позиции десятичной точки.</w:t>
      </w:r>
    </w:p>
    <w:p w14:paraId="10BB3EC0" w14:textId="77777777" w:rsidR="00F55554" w:rsidRPr="007606A4" w:rsidRDefault="00F55554" w:rsidP="00AB01D1">
      <w:pPr>
        <w:spacing w:line="276" w:lineRule="auto"/>
        <w:ind w:firstLine="567"/>
        <w:jc w:val="both"/>
      </w:pPr>
      <w:r w:rsidRPr="007606A4">
        <w:t>Значение «0» означает, что результаты измерений будут выводиться в целых числах.</w:t>
      </w:r>
    </w:p>
    <w:p w14:paraId="7A630059" w14:textId="77777777" w:rsidR="00F55554" w:rsidRPr="007606A4" w:rsidRDefault="00F55554" w:rsidP="00AB01D1">
      <w:pPr>
        <w:spacing w:line="276" w:lineRule="auto"/>
        <w:ind w:firstLine="567"/>
        <w:jc w:val="both"/>
      </w:pPr>
      <w:r w:rsidRPr="007606A4">
        <w:t>Значение «0.0» означает, что результаты измерений будут выводиться с дискретностью 0.1.</w:t>
      </w:r>
    </w:p>
    <w:p w14:paraId="431143CD" w14:textId="77777777" w:rsidR="00F55554" w:rsidRPr="007606A4" w:rsidRDefault="00F55554" w:rsidP="00AB01D1">
      <w:pPr>
        <w:spacing w:line="276" w:lineRule="auto"/>
        <w:ind w:firstLine="567"/>
        <w:jc w:val="both"/>
      </w:pPr>
      <w:r w:rsidRPr="007606A4">
        <w:t>Значение «0.00» означает, что результаты измерений будут выводиться с дискретностью 0.01.</w:t>
      </w:r>
    </w:p>
    <w:p w14:paraId="0862F7DA" w14:textId="77777777" w:rsidR="00F55554" w:rsidRPr="007606A4" w:rsidRDefault="00F55554" w:rsidP="00ED4826">
      <w:pPr>
        <w:spacing w:after="200" w:line="276" w:lineRule="auto"/>
        <w:ind w:firstLine="567"/>
        <w:jc w:val="both"/>
      </w:pPr>
      <w:r w:rsidRPr="007606A4">
        <w:t>Значение «0.000» означает, что результаты измерений будут выводиться с дискретностью 0.001.</w:t>
      </w:r>
    </w:p>
    <w:p w14:paraId="57CB1AA5" w14:textId="77777777" w:rsidR="00F55554" w:rsidRPr="007606A4" w:rsidRDefault="00B7597F" w:rsidP="00ED4826">
      <w:pPr>
        <w:spacing w:after="200" w:line="276" w:lineRule="auto"/>
        <w:ind w:firstLine="567"/>
        <w:jc w:val="both"/>
      </w:pPr>
      <w:r w:rsidRPr="007606A4">
        <w:t>1</w:t>
      </w:r>
      <w:r w:rsidR="00F55554" w:rsidRPr="007606A4">
        <w:t>.2 установить необходимое значений параметра «</w:t>
      </w:r>
      <w:r w:rsidR="00F55554" w:rsidRPr="007606A4">
        <w:rPr>
          <w:lang w:val="en-US"/>
        </w:rPr>
        <w:t>diSc</w:t>
      </w:r>
      <w:r w:rsidR="00F55554" w:rsidRPr="007606A4">
        <w:t>» - установка дискретности измерений.</w:t>
      </w:r>
    </w:p>
    <w:p w14:paraId="25CA0B7A" w14:textId="77777777" w:rsidR="00F55554" w:rsidRPr="007606A4" w:rsidRDefault="00F55554" w:rsidP="00ED4826">
      <w:pPr>
        <w:spacing w:after="200" w:line="276" w:lineRule="auto"/>
        <w:ind w:firstLine="567"/>
        <w:jc w:val="both"/>
      </w:pPr>
      <w:r w:rsidRPr="007606A4">
        <w:t>Возможные значения этого параметра: 1, 2, 5, 10, 20, 50.</w:t>
      </w:r>
    </w:p>
    <w:p w14:paraId="53271180" w14:textId="77777777" w:rsidR="00F55554" w:rsidRPr="007606A4" w:rsidRDefault="00B7597F" w:rsidP="00ED4826">
      <w:pPr>
        <w:spacing w:after="200" w:line="276" w:lineRule="auto"/>
        <w:ind w:firstLine="567"/>
        <w:jc w:val="both"/>
      </w:pPr>
      <w:r w:rsidRPr="007606A4">
        <w:t>2</w:t>
      </w:r>
      <w:r w:rsidR="00F55554" w:rsidRPr="007606A4">
        <w:t>. Войти в меню и выбрать пункт меню</w:t>
      </w:r>
      <w:r w:rsidRPr="007606A4">
        <w:t xml:space="preserve"> «</w:t>
      </w:r>
      <w:r w:rsidRPr="007606A4">
        <w:rPr>
          <w:lang w:val="en-US"/>
        </w:rPr>
        <w:t>CLb</w:t>
      </w:r>
      <w:r w:rsidRPr="007606A4">
        <w:t>.1»</w:t>
      </w:r>
      <w:r w:rsidR="00F55554" w:rsidRPr="007606A4">
        <w:t xml:space="preserve"> - юстировка первого значения веса. Нажать кнопку </w:t>
      </w:r>
      <w:r w:rsidR="00467366" w:rsidRPr="007606A4">
        <w:t>●</w:t>
      </w:r>
      <w:r w:rsidR="00F55554" w:rsidRPr="007606A4">
        <w:t>. На индикаторах будет отображаться надпись «</w:t>
      </w:r>
      <w:r w:rsidR="00F55554" w:rsidRPr="007606A4">
        <w:rPr>
          <w:lang w:val="en-US"/>
        </w:rPr>
        <w:t>LoAd</w:t>
      </w:r>
      <w:r w:rsidR="00F55554" w:rsidRPr="007606A4">
        <w:t xml:space="preserve">» Для первой точки устанавливать нагрузку на весы не нужно. Ещё раз нажать на кнопку </w:t>
      </w:r>
      <w:r w:rsidR="00467366" w:rsidRPr="007606A4">
        <w:t>●</w:t>
      </w:r>
      <w:r w:rsidR="00F55554" w:rsidRPr="007606A4">
        <w:t>. На индикаторах будет мигать надпись «</w:t>
      </w:r>
      <w:r w:rsidR="00F55554" w:rsidRPr="007606A4">
        <w:rPr>
          <w:lang w:val="en-US"/>
        </w:rPr>
        <w:t>Set</w:t>
      </w:r>
      <w:r w:rsidR="00F55554" w:rsidRPr="007606A4">
        <w:t>».</w:t>
      </w:r>
      <w:r w:rsidR="004E7752" w:rsidRPr="007606A4">
        <w:t xml:space="preserve"> Ус</w:t>
      </w:r>
      <w:r w:rsidR="00F55554" w:rsidRPr="007606A4">
        <w:t xml:space="preserve">тановить значение – для ненагруженных весов должно отображаться значение «0» Нажать кнопку </w:t>
      </w:r>
      <w:r w:rsidR="00467366" w:rsidRPr="007606A4">
        <w:t>■</w:t>
      </w:r>
      <w:r w:rsidR="00F55554" w:rsidRPr="007606A4">
        <w:t xml:space="preserve"> для выхода из режима юстировки «</w:t>
      </w:r>
      <w:r w:rsidRPr="007606A4">
        <w:t>«</w:t>
      </w:r>
      <w:r w:rsidRPr="007606A4">
        <w:rPr>
          <w:lang w:val="en-US"/>
        </w:rPr>
        <w:t>CLb</w:t>
      </w:r>
      <w:r w:rsidRPr="007606A4">
        <w:t xml:space="preserve">.1» </w:t>
      </w:r>
      <w:r w:rsidR="00F55554" w:rsidRPr="007606A4">
        <w:t>.</w:t>
      </w:r>
    </w:p>
    <w:p w14:paraId="1CD72E99" w14:textId="77777777" w:rsidR="00F55554" w:rsidRPr="007606A4" w:rsidRDefault="00B7597F" w:rsidP="00ED4826">
      <w:pPr>
        <w:spacing w:after="200" w:line="276" w:lineRule="auto"/>
        <w:ind w:firstLine="567"/>
        <w:jc w:val="both"/>
      </w:pPr>
      <w:r w:rsidRPr="007606A4">
        <w:t>3</w:t>
      </w:r>
      <w:r w:rsidR="00F55554" w:rsidRPr="007606A4">
        <w:t xml:space="preserve">. Установить на весы образцовый груз. </w:t>
      </w:r>
    </w:p>
    <w:p w14:paraId="062367EC" w14:textId="77777777" w:rsidR="00F55554" w:rsidRPr="007606A4" w:rsidRDefault="00B7597F" w:rsidP="00ED4826">
      <w:pPr>
        <w:spacing w:after="200" w:line="276" w:lineRule="auto"/>
        <w:ind w:firstLine="567"/>
        <w:jc w:val="both"/>
      </w:pPr>
      <w:r w:rsidRPr="007606A4">
        <w:t>4</w:t>
      </w:r>
      <w:r w:rsidR="00F55554" w:rsidRPr="007606A4">
        <w:t>. Выбрать пункт меню</w:t>
      </w:r>
      <w:r w:rsidRPr="007606A4">
        <w:t xml:space="preserve"> «</w:t>
      </w:r>
      <w:r w:rsidRPr="007606A4">
        <w:rPr>
          <w:lang w:val="en-US"/>
        </w:rPr>
        <w:t>CLb</w:t>
      </w:r>
      <w:r w:rsidRPr="007606A4">
        <w:t>.2» -</w:t>
      </w:r>
      <w:r w:rsidR="00F55554" w:rsidRPr="007606A4">
        <w:t xml:space="preserve">  юстировка второго значения веса.         </w:t>
      </w:r>
    </w:p>
    <w:p w14:paraId="17566F07" w14:textId="77777777" w:rsidR="00F55554" w:rsidRPr="007606A4" w:rsidRDefault="00F55554" w:rsidP="00ED4826">
      <w:pPr>
        <w:spacing w:after="200" w:line="276" w:lineRule="auto"/>
        <w:ind w:firstLine="567"/>
        <w:jc w:val="both"/>
      </w:pPr>
      <w:r w:rsidRPr="007606A4">
        <w:t xml:space="preserve">Нажать кнопку </w:t>
      </w:r>
      <w:r w:rsidR="00467366" w:rsidRPr="007606A4">
        <w:t>●</w:t>
      </w:r>
      <w:r w:rsidRPr="007606A4">
        <w:t>. На индикаторах будет отображаться надпись «</w:t>
      </w:r>
      <w:r w:rsidRPr="007606A4">
        <w:rPr>
          <w:lang w:val="en-US"/>
        </w:rPr>
        <w:t>LoAd</w:t>
      </w:r>
      <w:r w:rsidRPr="007606A4">
        <w:t xml:space="preserve">». </w:t>
      </w:r>
    </w:p>
    <w:p w14:paraId="69EE0C0C" w14:textId="77777777" w:rsidR="00F55554" w:rsidRPr="007606A4" w:rsidRDefault="00F55554" w:rsidP="00ED4826">
      <w:pPr>
        <w:spacing w:after="200" w:line="276" w:lineRule="auto"/>
        <w:ind w:firstLine="567"/>
        <w:jc w:val="both"/>
      </w:pPr>
      <w:r w:rsidRPr="007606A4">
        <w:t xml:space="preserve">Ещё раз нажать на кнопку </w:t>
      </w:r>
      <w:r w:rsidR="00467366" w:rsidRPr="007606A4">
        <w:t>●</w:t>
      </w:r>
      <w:r w:rsidRPr="007606A4">
        <w:t>. На индикаторах будет мигать надпись «</w:t>
      </w:r>
      <w:r w:rsidRPr="007606A4">
        <w:rPr>
          <w:lang w:val="en-US"/>
        </w:rPr>
        <w:t>Set</w:t>
      </w:r>
      <w:r w:rsidRPr="007606A4">
        <w:t xml:space="preserve">». Кнопками </w:t>
      </w:r>
      <w:r w:rsidR="00467366" w:rsidRPr="007606A4">
        <w:t>▼▲</w:t>
      </w:r>
      <w:r w:rsidRPr="007606A4">
        <w:t xml:space="preserve"> установить на индикаторах значение веса образцового груза, установленного на весы. </w:t>
      </w:r>
    </w:p>
    <w:p w14:paraId="6C512483" w14:textId="77777777" w:rsidR="00F55554" w:rsidRPr="007606A4" w:rsidRDefault="00F55554" w:rsidP="00ED4826">
      <w:pPr>
        <w:spacing w:after="200" w:line="276" w:lineRule="auto"/>
        <w:ind w:firstLine="567"/>
        <w:jc w:val="both"/>
      </w:pPr>
      <w:r w:rsidRPr="007606A4">
        <w:t xml:space="preserve">6. Нажать кнопку </w:t>
      </w:r>
      <w:r w:rsidR="00467366" w:rsidRPr="007606A4">
        <w:t>■</w:t>
      </w:r>
      <w:r w:rsidRPr="007606A4">
        <w:t xml:space="preserve"> для выхода из режима юстировки </w:t>
      </w:r>
      <w:r w:rsidR="00B7597F" w:rsidRPr="007606A4">
        <w:t>«</w:t>
      </w:r>
      <w:r w:rsidR="00B7597F" w:rsidRPr="007606A4">
        <w:rPr>
          <w:lang w:val="en-US"/>
        </w:rPr>
        <w:t>CLb</w:t>
      </w:r>
      <w:r w:rsidR="00B7597F" w:rsidRPr="007606A4">
        <w:t>.2»</w:t>
      </w:r>
      <w:r w:rsidRPr="007606A4">
        <w:t>.</w:t>
      </w:r>
    </w:p>
    <w:p w14:paraId="7FF2B4F7" w14:textId="77777777" w:rsidR="00F55554" w:rsidRPr="007606A4" w:rsidRDefault="00F55554" w:rsidP="00ED4826">
      <w:pPr>
        <w:spacing w:after="200" w:line="276" w:lineRule="auto"/>
        <w:ind w:firstLine="567"/>
        <w:jc w:val="both"/>
      </w:pPr>
      <w:r w:rsidRPr="007606A4">
        <w:t>7. После окончания юстировки вернуть уровень доступа «2».</w:t>
      </w:r>
    </w:p>
    <w:p w14:paraId="1D155FD8" w14:textId="77777777" w:rsidR="00F55554" w:rsidRPr="007606A4" w:rsidRDefault="00F55554" w:rsidP="00ED4826">
      <w:pPr>
        <w:spacing w:after="200" w:line="276" w:lineRule="auto"/>
        <w:ind w:firstLine="567"/>
        <w:jc w:val="both"/>
      </w:pPr>
      <w:r w:rsidRPr="007606A4">
        <w:t xml:space="preserve">Для этого необходимо нажать и удерживать кнопку </w:t>
      </w:r>
      <w:r w:rsidR="00467366" w:rsidRPr="007606A4">
        <w:t>■</w:t>
      </w:r>
      <w:r w:rsidRPr="007606A4">
        <w:t xml:space="preserve"> (примерно одну минуту), до тех пор, пока не появится надпись </w:t>
      </w:r>
      <w:r w:rsidR="00B7597F" w:rsidRPr="007606A4">
        <w:rPr>
          <w:noProof/>
          <w:lang w:val="en-US"/>
        </w:rPr>
        <w:t>AccS</w:t>
      </w:r>
      <w:r w:rsidRPr="007606A4">
        <w:t xml:space="preserve">. Затем нажав на кнопку </w:t>
      </w:r>
      <w:r w:rsidR="00467366" w:rsidRPr="007606A4">
        <w:t>●</w:t>
      </w:r>
      <w:r w:rsidRPr="007606A4">
        <w:t xml:space="preserve">, при помощи кнопок </w:t>
      </w:r>
      <w:r w:rsidR="00467366" w:rsidRPr="007606A4">
        <w:t>▲▼</w:t>
      </w:r>
      <w:r w:rsidRPr="007606A4">
        <w:t xml:space="preserve"> изменить значение на «2</w:t>
      </w:r>
      <w:r w:rsidR="0068330B" w:rsidRPr="007606A4">
        <w:t>»</w:t>
      </w:r>
      <w:r w:rsidRPr="007606A4">
        <w:t xml:space="preserve">. Далее дважды нажать </w:t>
      </w:r>
      <w:r w:rsidR="00467366" w:rsidRPr="007606A4">
        <w:t>■</w:t>
      </w:r>
      <w:r w:rsidRPr="007606A4">
        <w:t>.</w:t>
      </w:r>
    </w:p>
    <w:p w14:paraId="580A9B89" w14:textId="77777777" w:rsidR="00857913" w:rsidRPr="007606A4" w:rsidRDefault="00901CB7" w:rsidP="00ED4826">
      <w:pPr>
        <w:pStyle w:val="2"/>
        <w:spacing w:before="0" w:after="200" w:line="276" w:lineRule="auto"/>
        <w:ind w:firstLine="567"/>
        <w:jc w:val="both"/>
        <w:rPr>
          <w:rFonts w:ascii="Times New Roman" w:hAnsi="Times New Roman" w:cs="Times New Roman"/>
          <w:b/>
          <w:bCs/>
          <w:color w:val="auto"/>
          <w:kern w:val="32"/>
          <w:sz w:val="24"/>
          <w:szCs w:val="24"/>
        </w:rPr>
      </w:pPr>
      <w:bookmarkStart w:id="57" w:name="_Toc195016032"/>
      <w:r>
        <w:rPr>
          <w:rFonts w:ascii="Times New Roman" w:hAnsi="Times New Roman" w:cs="Times New Roman"/>
          <w:b/>
          <w:bCs/>
          <w:color w:val="auto"/>
          <w:kern w:val="32"/>
          <w:sz w:val="24"/>
          <w:szCs w:val="24"/>
        </w:rPr>
        <w:lastRenderedPageBreak/>
        <w:t>9.6</w:t>
      </w:r>
      <w:r w:rsidR="00857913" w:rsidRPr="007606A4">
        <w:rPr>
          <w:rFonts w:ascii="Times New Roman" w:hAnsi="Times New Roman" w:cs="Times New Roman"/>
          <w:b/>
          <w:bCs/>
          <w:color w:val="auto"/>
          <w:kern w:val="32"/>
          <w:sz w:val="24"/>
          <w:szCs w:val="24"/>
        </w:rPr>
        <w:t xml:space="preserve"> </w:t>
      </w:r>
      <w:r w:rsidR="00857913">
        <w:rPr>
          <w:rFonts w:ascii="Times New Roman" w:hAnsi="Times New Roman" w:cs="Times New Roman"/>
          <w:b/>
          <w:bCs/>
          <w:color w:val="auto"/>
          <w:kern w:val="32"/>
          <w:sz w:val="24"/>
          <w:szCs w:val="24"/>
        </w:rPr>
        <w:t>Работа</w:t>
      </w:r>
      <w:r w:rsidR="00857913" w:rsidRPr="007606A4">
        <w:rPr>
          <w:rFonts w:ascii="Times New Roman" w:hAnsi="Times New Roman" w:cs="Times New Roman"/>
          <w:b/>
          <w:bCs/>
          <w:color w:val="auto"/>
          <w:kern w:val="32"/>
          <w:sz w:val="24"/>
          <w:szCs w:val="24"/>
        </w:rPr>
        <w:t xml:space="preserve"> интерфейс</w:t>
      </w:r>
      <w:r w:rsidR="00857913">
        <w:rPr>
          <w:rFonts w:ascii="Times New Roman" w:hAnsi="Times New Roman" w:cs="Times New Roman"/>
          <w:b/>
          <w:bCs/>
          <w:color w:val="auto"/>
          <w:kern w:val="32"/>
          <w:sz w:val="24"/>
          <w:szCs w:val="24"/>
        </w:rPr>
        <w:t>а</w:t>
      </w:r>
      <w:r w:rsidR="00857913" w:rsidRPr="007606A4">
        <w:rPr>
          <w:rFonts w:ascii="Times New Roman" w:hAnsi="Times New Roman" w:cs="Times New Roman"/>
          <w:b/>
          <w:bCs/>
          <w:color w:val="auto"/>
          <w:kern w:val="32"/>
          <w:sz w:val="24"/>
          <w:szCs w:val="24"/>
        </w:rPr>
        <w:t xml:space="preserve"> RS485.</w:t>
      </w:r>
      <w:bookmarkEnd w:id="57"/>
    </w:p>
    <w:p w14:paraId="29FDCE35" w14:textId="77777777" w:rsidR="00857913" w:rsidRPr="00857913" w:rsidRDefault="00857913" w:rsidP="00ED4826">
      <w:pPr>
        <w:spacing w:after="200" w:line="276" w:lineRule="auto"/>
        <w:ind w:firstLine="567"/>
        <w:jc w:val="both"/>
        <w:rPr>
          <w:color w:val="000000" w:themeColor="text1"/>
          <w:spacing w:val="-2"/>
        </w:rPr>
      </w:pPr>
      <w:r>
        <w:rPr>
          <w:color w:val="000000" w:themeColor="text1"/>
          <w:spacing w:val="-2"/>
        </w:rPr>
        <w:t xml:space="preserve">Приборы ИСВ322 оборудованы интерфейсом </w:t>
      </w:r>
      <w:r>
        <w:rPr>
          <w:color w:val="000000" w:themeColor="text1"/>
          <w:spacing w:val="-2"/>
          <w:lang w:val="en-US"/>
        </w:rPr>
        <w:t>RS</w:t>
      </w:r>
      <w:r w:rsidRPr="007E4E59">
        <w:rPr>
          <w:color w:val="000000" w:themeColor="text1"/>
          <w:spacing w:val="-2"/>
        </w:rPr>
        <w:t>485</w:t>
      </w:r>
      <w:r>
        <w:rPr>
          <w:color w:val="000000" w:themeColor="text1"/>
          <w:spacing w:val="-2"/>
        </w:rPr>
        <w:t xml:space="preserve">. Интерфейс </w:t>
      </w:r>
      <w:r>
        <w:rPr>
          <w:color w:val="000000" w:themeColor="text1"/>
          <w:spacing w:val="-2"/>
          <w:lang w:val="en-US"/>
        </w:rPr>
        <w:t>RS</w:t>
      </w:r>
      <w:r w:rsidRPr="007E4E59">
        <w:rPr>
          <w:color w:val="000000" w:themeColor="text1"/>
          <w:spacing w:val="-2"/>
        </w:rPr>
        <w:t>485</w:t>
      </w:r>
      <w:r>
        <w:rPr>
          <w:color w:val="000000" w:themeColor="text1"/>
          <w:spacing w:val="-2"/>
        </w:rPr>
        <w:t xml:space="preserve"> предназначен для</w:t>
      </w:r>
      <w:r w:rsidRPr="00857913">
        <w:rPr>
          <w:color w:val="000000" w:themeColor="text1"/>
          <w:spacing w:val="-2"/>
        </w:rPr>
        <w:t xml:space="preserve"> подключен</w:t>
      </w:r>
      <w:r>
        <w:rPr>
          <w:color w:val="000000" w:themeColor="text1"/>
          <w:spacing w:val="-2"/>
        </w:rPr>
        <w:t>ия</w:t>
      </w:r>
      <w:r w:rsidR="00397F10">
        <w:rPr>
          <w:color w:val="000000" w:themeColor="text1"/>
          <w:spacing w:val="-2"/>
        </w:rPr>
        <w:t xml:space="preserve"> приборов</w:t>
      </w:r>
      <w:r w:rsidRPr="00857913">
        <w:rPr>
          <w:color w:val="000000" w:themeColor="text1"/>
          <w:spacing w:val="-2"/>
        </w:rPr>
        <w:t xml:space="preserve"> к компьютеру либо </w:t>
      </w:r>
      <w:r w:rsidR="00397F10">
        <w:rPr>
          <w:color w:val="000000" w:themeColor="text1"/>
          <w:spacing w:val="-2"/>
        </w:rPr>
        <w:t>для</w:t>
      </w:r>
      <w:r w:rsidRPr="00857913">
        <w:rPr>
          <w:color w:val="000000" w:themeColor="text1"/>
          <w:spacing w:val="-2"/>
        </w:rPr>
        <w:t xml:space="preserve"> интегр</w:t>
      </w:r>
      <w:r w:rsidR="00397F10">
        <w:rPr>
          <w:color w:val="000000" w:themeColor="text1"/>
          <w:spacing w:val="-2"/>
        </w:rPr>
        <w:t>ации</w:t>
      </w:r>
      <w:r w:rsidRPr="00857913">
        <w:rPr>
          <w:color w:val="000000" w:themeColor="text1"/>
          <w:spacing w:val="-2"/>
        </w:rPr>
        <w:t xml:space="preserve"> в </w:t>
      </w:r>
      <w:r w:rsidR="00397F10">
        <w:rPr>
          <w:color w:val="000000" w:themeColor="text1"/>
          <w:spacing w:val="-2"/>
        </w:rPr>
        <w:t>какие-либо</w:t>
      </w:r>
      <w:r w:rsidRPr="00857913">
        <w:rPr>
          <w:color w:val="000000" w:themeColor="text1"/>
          <w:spacing w:val="-2"/>
        </w:rPr>
        <w:t xml:space="preserve"> системы автоматизации. Для работы в сети RS485 приборы используют протокол Modbus (ASCII и RTU).</w:t>
      </w:r>
    </w:p>
    <w:p w14:paraId="08DC8F44" w14:textId="77777777" w:rsidR="00857913" w:rsidRPr="00857913" w:rsidRDefault="00857913" w:rsidP="00ED4826">
      <w:pPr>
        <w:spacing w:after="200" w:line="276" w:lineRule="auto"/>
        <w:ind w:firstLine="567"/>
        <w:jc w:val="both"/>
        <w:rPr>
          <w:color w:val="000000" w:themeColor="text1"/>
          <w:spacing w:val="-2"/>
        </w:rPr>
      </w:pPr>
      <w:bookmarkStart w:id="58" w:name="_Toc45614268"/>
      <w:bookmarkStart w:id="59" w:name="_Toc45628775"/>
      <w:bookmarkStart w:id="60" w:name="_Toc45628994"/>
      <w:bookmarkStart w:id="61" w:name="_Toc45629692"/>
      <w:bookmarkStart w:id="62" w:name="_Toc45791599"/>
      <w:bookmarkStart w:id="63" w:name="_Toc46307950"/>
      <w:bookmarkStart w:id="64" w:name="_Toc46478007"/>
      <w:r w:rsidRPr="00857913">
        <w:rPr>
          <w:color w:val="000000" w:themeColor="text1"/>
          <w:spacing w:val="-2"/>
        </w:rPr>
        <w:t>Выбор протокола осуществляется при настройке прибора.</w:t>
      </w:r>
      <w:bookmarkEnd w:id="58"/>
      <w:bookmarkEnd w:id="59"/>
      <w:bookmarkEnd w:id="60"/>
      <w:bookmarkEnd w:id="61"/>
      <w:bookmarkEnd w:id="62"/>
      <w:bookmarkEnd w:id="63"/>
      <w:bookmarkEnd w:id="64"/>
    </w:p>
    <w:p w14:paraId="1070C62C" w14:textId="77777777" w:rsidR="00857913" w:rsidRPr="00857913" w:rsidRDefault="00857913" w:rsidP="00ED4826">
      <w:pPr>
        <w:spacing w:after="200" w:line="276" w:lineRule="auto"/>
        <w:ind w:firstLine="567"/>
        <w:jc w:val="both"/>
        <w:rPr>
          <w:color w:val="000000" w:themeColor="text1"/>
          <w:spacing w:val="-2"/>
        </w:rPr>
      </w:pPr>
      <w:bookmarkStart w:id="65" w:name="_Toc45614269"/>
      <w:bookmarkStart w:id="66" w:name="_Toc45628776"/>
      <w:bookmarkStart w:id="67" w:name="_Toc45628995"/>
      <w:bookmarkStart w:id="68" w:name="_Toc45629693"/>
      <w:bookmarkStart w:id="69" w:name="_Toc45791600"/>
      <w:bookmarkStart w:id="70" w:name="_Toc46307951"/>
      <w:bookmarkStart w:id="71" w:name="_Toc46478008"/>
      <w:r w:rsidRPr="00857913">
        <w:rPr>
          <w:color w:val="000000" w:themeColor="text1"/>
          <w:spacing w:val="-2"/>
        </w:rPr>
        <w:t>Для работы в сети RS485 по протоколу MODBUS, в приборе необходимо задать ряд параметров:</w:t>
      </w:r>
      <w:bookmarkEnd w:id="65"/>
      <w:bookmarkEnd w:id="66"/>
      <w:bookmarkEnd w:id="67"/>
      <w:bookmarkEnd w:id="68"/>
      <w:bookmarkEnd w:id="69"/>
      <w:bookmarkEnd w:id="70"/>
      <w:bookmarkEnd w:id="71"/>
    </w:p>
    <w:p w14:paraId="516F4EBD" w14:textId="77777777" w:rsidR="00857913" w:rsidRPr="00857913" w:rsidRDefault="00857913" w:rsidP="00ED4826">
      <w:pPr>
        <w:spacing w:after="200" w:line="276" w:lineRule="auto"/>
        <w:ind w:firstLine="567"/>
        <w:jc w:val="both"/>
        <w:rPr>
          <w:color w:val="000000" w:themeColor="text1"/>
          <w:spacing w:val="-2"/>
        </w:rPr>
      </w:pPr>
      <w:bookmarkStart w:id="72" w:name="_Toc45614270"/>
      <w:bookmarkStart w:id="73" w:name="_Toc45628777"/>
      <w:bookmarkStart w:id="74" w:name="_Toc45628996"/>
      <w:bookmarkStart w:id="75" w:name="_Toc45629694"/>
      <w:bookmarkStart w:id="76" w:name="_Toc45791601"/>
      <w:bookmarkStart w:id="77" w:name="_Toc46307952"/>
      <w:bookmarkStart w:id="78" w:name="_Toc46478009"/>
      <w:r w:rsidRPr="00397F10">
        <w:rPr>
          <w:color w:val="000000" w:themeColor="text1"/>
          <w:spacing w:val="-2"/>
          <w:u w:val="single"/>
        </w:rPr>
        <w:t>Сетевой адрес прибора</w:t>
      </w:r>
      <w:r w:rsidRPr="00857913">
        <w:rPr>
          <w:color w:val="000000" w:themeColor="text1"/>
          <w:spacing w:val="-2"/>
        </w:rPr>
        <w:t>.</w:t>
      </w:r>
      <w:bookmarkEnd w:id="72"/>
      <w:bookmarkEnd w:id="73"/>
      <w:bookmarkEnd w:id="74"/>
      <w:bookmarkEnd w:id="75"/>
      <w:bookmarkEnd w:id="76"/>
      <w:bookmarkEnd w:id="77"/>
      <w:bookmarkEnd w:id="78"/>
    </w:p>
    <w:p w14:paraId="362C90D0" w14:textId="77777777" w:rsidR="00857913" w:rsidRPr="00857913" w:rsidRDefault="00857913" w:rsidP="00ED4826">
      <w:pPr>
        <w:spacing w:after="200" w:line="276" w:lineRule="auto"/>
        <w:ind w:firstLine="567"/>
        <w:jc w:val="both"/>
        <w:rPr>
          <w:color w:val="000000" w:themeColor="text1"/>
          <w:spacing w:val="-2"/>
        </w:rPr>
      </w:pPr>
      <w:bookmarkStart w:id="79" w:name="_Toc45614271"/>
      <w:bookmarkStart w:id="80" w:name="_Toc45628778"/>
      <w:bookmarkStart w:id="81" w:name="_Toc45628997"/>
      <w:bookmarkStart w:id="82" w:name="_Toc45629695"/>
      <w:bookmarkStart w:id="83" w:name="_Toc45791602"/>
      <w:bookmarkStart w:id="84" w:name="_Toc46307953"/>
      <w:bookmarkStart w:id="85" w:name="_Toc46478010"/>
      <w:r w:rsidRPr="00857913">
        <w:rPr>
          <w:color w:val="000000" w:themeColor="text1"/>
          <w:spacing w:val="-2"/>
        </w:rPr>
        <w:t>Сетевой адрес - это число от 1 до 255,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79"/>
      <w:bookmarkEnd w:id="80"/>
      <w:bookmarkEnd w:id="81"/>
      <w:bookmarkEnd w:id="82"/>
      <w:bookmarkEnd w:id="83"/>
      <w:bookmarkEnd w:id="84"/>
      <w:bookmarkEnd w:id="85"/>
    </w:p>
    <w:p w14:paraId="66BC4178" w14:textId="77777777" w:rsidR="00857913" w:rsidRPr="00857913" w:rsidRDefault="00857913" w:rsidP="00ED4826">
      <w:pPr>
        <w:spacing w:after="200" w:line="276" w:lineRule="auto"/>
        <w:ind w:firstLine="567"/>
        <w:jc w:val="both"/>
        <w:rPr>
          <w:color w:val="000000" w:themeColor="text1"/>
          <w:spacing w:val="-2"/>
        </w:rPr>
      </w:pPr>
      <w:bookmarkStart w:id="86" w:name="_Toc45614272"/>
      <w:bookmarkStart w:id="87" w:name="_Toc45628779"/>
      <w:bookmarkStart w:id="88" w:name="_Toc45628998"/>
      <w:bookmarkStart w:id="89" w:name="_Toc45629696"/>
      <w:bookmarkStart w:id="90" w:name="_Toc45791603"/>
      <w:bookmarkStart w:id="91" w:name="_Toc46307954"/>
      <w:bookmarkStart w:id="92" w:name="_Toc46478011"/>
      <w:r w:rsidRPr="00397F10">
        <w:rPr>
          <w:color w:val="000000" w:themeColor="text1"/>
          <w:spacing w:val="-2"/>
          <w:u w:val="single"/>
        </w:rPr>
        <w:t>Параметры порта</w:t>
      </w:r>
      <w:r w:rsidRPr="00857913">
        <w:rPr>
          <w:color w:val="000000" w:themeColor="text1"/>
          <w:spacing w:val="-2"/>
        </w:rPr>
        <w:t>.</w:t>
      </w:r>
      <w:bookmarkEnd w:id="86"/>
      <w:bookmarkEnd w:id="87"/>
      <w:bookmarkEnd w:id="88"/>
      <w:bookmarkEnd w:id="89"/>
      <w:bookmarkEnd w:id="90"/>
      <w:bookmarkEnd w:id="91"/>
      <w:bookmarkEnd w:id="92"/>
    </w:p>
    <w:p w14:paraId="5F28847D" w14:textId="77777777" w:rsidR="00857913" w:rsidRPr="00857913" w:rsidRDefault="00857913" w:rsidP="00ED4826">
      <w:pPr>
        <w:spacing w:after="200" w:line="276" w:lineRule="auto"/>
        <w:ind w:firstLine="567"/>
        <w:jc w:val="both"/>
        <w:rPr>
          <w:color w:val="000000" w:themeColor="text1"/>
          <w:spacing w:val="-2"/>
        </w:rPr>
      </w:pPr>
      <w:bookmarkStart w:id="93" w:name="_Toc45614273"/>
      <w:bookmarkStart w:id="94" w:name="_Toc45628780"/>
      <w:bookmarkStart w:id="95" w:name="_Toc45628999"/>
      <w:bookmarkStart w:id="96" w:name="_Toc45629697"/>
      <w:bookmarkStart w:id="97" w:name="_Toc45791604"/>
      <w:bookmarkStart w:id="98" w:name="_Toc46307955"/>
      <w:bookmarkStart w:id="99" w:name="_Toc46478012"/>
      <w:r w:rsidRPr="00857913">
        <w:rPr>
          <w:color w:val="000000" w:themeColor="text1"/>
          <w:spacing w:val="-2"/>
        </w:rPr>
        <w:t>Интерфейс RS485 имеет те же настройки, что и стандартный СОМ-порт. Из этих настроек для работы прибора имеют значение скорость передачи данных и формат кадра: количество стартовых и стоповых бит, количество бит данных и наличие контроля чётности.  Для правильной работы прибора, в приборе и в компьютере эти параметры должны иметь одинаковые значения. Например, скорость обмена - 9600, 1 стартовый и 1 стоповый бит, 8 бит данных, без проверки чётности.</w:t>
      </w:r>
      <w:bookmarkEnd w:id="93"/>
      <w:bookmarkEnd w:id="94"/>
      <w:bookmarkEnd w:id="95"/>
      <w:bookmarkEnd w:id="96"/>
      <w:bookmarkEnd w:id="97"/>
      <w:bookmarkEnd w:id="98"/>
      <w:bookmarkEnd w:id="99"/>
      <w:r w:rsidRPr="00857913">
        <w:rPr>
          <w:color w:val="000000" w:themeColor="text1"/>
          <w:spacing w:val="-2"/>
        </w:rPr>
        <w:t xml:space="preserve"> </w:t>
      </w:r>
    </w:p>
    <w:p w14:paraId="306F9ED4" w14:textId="77777777" w:rsidR="00857913" w:rsidRPr="00857913" w:rsidRDefault="00857913" w:rsidP="00ED4826">
      <w:pPr>
        <w:spacing w:after="200" w:line="276" w:lineRule="auto"/>
        <w:ind w:firstLine="567"/>
        <w:jc w:val="both"/>
        <w:rPr>
          <w:color w:val="000000" w:themeColor="text1"/>
          <w:spacing w:val="-2"/>
        </w:rPr>
      </w:pPr>
      <w:bookmarkStart w:id="100" w:name="_Toc45614274"/>
      <w:bookmarkStart w:id="101" w:name="_Toc45628781"/>
      <w:bookmarkStart w:id="102" w:name="_Toc45629000"/>
      <w:bookmarkStart w:id="103" w:name="_Toc45629698"/>
      <w:bookmarkStart w:id="104" w:name="_Toc45791605"/>
      <w:bookmarkStart w:id="105" w:name="_Toc46307956"/>
      <w:bookmarkStart w:id="106" w:name="_Toc46478013"/>
      <w:r w:rsidRPr="00397F10">
        <w:rPr>
          <w:color w:val="000000" w:themeColor="text1"/>
          <w:spacing w:val="-2"/>
          <w:u w:val="single"/>
        </w:rPr>
        <w:t>Подключение к сети RS485</w:t>
      </w:r>
      <w:r w:rsidRPr="00857913">
        <w:rPr>
          <w:color w:val="000000" w:themeColor="text1"/>
          <w:spacing w:val="-2"/>
        </w:rPr>
        <w:t>.</w:t>
      </w:r>
      <w:bookmarkEnd w:id="100"/>
      <w:bookmarkEnd w:id="101"/>
      <w:bookmarkEnd w:id="102"/>
      <w:bookmarkEnd w:id="103"/>
      <w:bookmarkEnd w:id="104"/>
      <w:bookmarkEnd w:id="105"/>
      <w:bookmarkEnd w:id="106"/>
    </w:p>
    <w:p w14:paraId="452D08AD" w14:textId="77777777" w:rsidR="00857913" w:rsidRPr="00857913" w:rsidRDefault="00857913" w:rsidP="00ED4826">
      <w:pPr>
        <w:spacing w:after="200" w:line="276" w:lineRule="auto"/>
        <w:ind w:firstLine="567"/>
        <w:jc w:val="both"/>
        <w:rPr>
          <w:color w:val="000000" w:themeColor="text1"/>
          <w:spacing w:val="-2"/>
        </w:rPr>
      </w:pPr>
      <w:bookmarkStart w:id="107" w:name="_Toc45614275"/>
      <w:bookmarkStart w:id="108" w:name="_Toc45628782"/>
      <w:bookmarkStart w:id="109" w:name="_Toc45629001"/>
      <w:bookmarkStart w:id="110" w:name="_Toc45629699"/>
      <w:bookmarkStart w:id="111" w:name="_Toc45791606"/>
      <w:bookmarkStart w:id="112" w:name="_Toc46307957"/>
      <w:bookmarkStart w:id="113" w:name="_Toc46478014"/>
      <w:r w:rsidRPr="00857913">
        <w:rPr>
          <w:color w:val="000000" w:themeColor="text1"/>
          <w:spacing w:val="-2"/>
        </w:rPr>
        <w:t>Прибор подключается к сети RS485 при помощи двухпроводного кабеля. Рекомендуется использовать витую пару. Удаление прибора может достигать 1200 м. На одну витую пару может быть подключено несколько разных приборов.  Теоретически, их количество может достигать 255, но фактиески, количество зависит от используемого оборудования.  Все приборы должны подключаться параллельно на общую витую пару, при этом, разветвления и длинные ответвления не желательны: топология сети должна иметь последовательную структуру, древовидная топология не рекомендуется.</w:t>
      </w:r>
      <w:bookmarkEnd w:id="107"/>
      <w:bookmarkEnd w:id="108"/>
      <w:bookmarkEnd w:id="109"/>
      <w:bookmarkEnd w:id="110"/>
      <w:bookmarkEnd w:id="111"/>
      <w:bookmarkEnd w:id="112"/>
      <w:bookmarkEnd w:id="113"/>
    </w:p>
    <w:p w14:paraId="6BB2B0A2" w14:textId="77777777" w:rsidR="00857913" w:rsidRPr="00857913" w:rsidRDefault="00857913" w:rsidP="00ED4826">
      <w:pPr>
        <w:spacing w:after="200" w:line="276" w:lineRule="auto"/>
        <w:ind w:firstLine="567"/>
        <w:jc w:val="both"/>
        <w:rPr>
          <w:color w:val="000000" w:themeColor="text1"/>
          <w:spacing w:val="-2"/>
        </w:rPr>
      </w:pPr>
      <w:bookmarkStart w:id="114" w:name="_Toc45614276"/>
      <w:bookmarkStart w:id="115" w:name="_Toc45628783"/>
      <w:bookmarkStart w:id="116" w:name="_Toc45629002"/>
      <w:bookmarkStart w:id="117" w:name="_Toc45629700"/>
      <w:bookmarkStart w:id="118" w:name="_Toc45791607"/>
      <w:bookmarkStart w:id="119" w:name="_Toc46307958"/>
      <w:bookmarkStart w:id="120" w:name="_Toc46478015"/>
      <w:r w:rsidRPr="00857913">
        <w:rPr>
          <w:color w:val="000000" w:themeColor="text1"/>
          <w:spacing w:val="-2"/>
        </w:rPr>
        <w:t>Обычные компьютеры, как правило, не имеют порт для непосредственного подключения интерфейса RS485. В этом случае для подключения необходимо использовать преобразователь (конвертер) USB-RS485.  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 Подробнее об использовании конвертеров - в прилагаемой к ним документации.</w:t>
      </w:r>
      <w:bookmarkEnd w:id="114"/>
      <w:bookmarkEnd w:id="115"/>
      <w:bookmarkEnd w:id="116"/>
      <w:bookmarkEnd w:id="117"/>
      <w:bookmarkEnd w:id="118"/>
      <w:bookmarkEnd w:id="119"/>
      <w:bookmarkEnd w:id="120"/>
    </w:p>
    <w:p w14:paraId="412F243F" w14:textId="77777777" w:rsidR="00E55AB6" w:rsidRDefault="00E55AB6" w:rsidP="00ED4826">
      <w:pPr>
        <w:spacing w:after="200" w:line="276" w:lineRule="auto"/>
        <w:ind w:firstLine="567"/>
        <w:jc w:val="both"/>
        <w:rPr>
          <w:color w:val="000000" w:themeColor="text1"/>
          <w:spacing w:val="-2"/>
          <w:u w:val="single"/>
        </w:rPr>
      </w:pPr>
      <w:bookmarkStart w:id="121" w:name="_Toc45614277"/>
      <w:bookmarkStart w:id="122" w:name="_Toc45628784"/>
      <w:bookmarkStart w:id="123" w:name="_Toc45629003"/>
      <w:bookmarkStart w:id="124" w:name="_Toc45629701"/>
      <w:bookmarkStart w:id="125" w:name="_Toc45791608"/>
      <w:bookmarkStart w:id="126" w:name="_Toc46307959"/>
      <w:bookmarkStart w:id="127" w:name="_Toc46478016"/>
    </w:p>
    <w:p w14:paraId="488E6638" w14:textId="77777777" w:rsidR="00857913" w:rsidRPr="00857913" w:rsidRDefault="00857913" w:rsidP="00ED4826">
      <w:pPr>
        <w:spacing w:after="200" w:line="276" w:lineRule="auto"/>
        <w:ind w:firstLine="567"/>
        <w:jc w:val="both"/>
        <w:rPr>
          <w:color w:val="000000" w:themeColor="text1"/>
          <w:spacing w:val="-2"/>
        </w:rPr>
      </w:pPr>
      <w:r w:rsidRPr="00397F10">
        <w:rPr>
          <w:color w:val="000000" w:themeColor="text1"/>
          <w:spacing w:val="-2"/>
          <w:u w:val="single"/>
        </w:rPr>
        <w:t>Проверка работоспособности интерфейса RS-485, примеры</w:t>
      </w:r>
      <w:r w:rsidRPr="00857913">
        <w:rPr>
          <w:color w:val="000000" w:themeColor="text1"/>
          <w:spacing w:val="-2"/>
        </w:rPr>
        <w:t>.</w:t>
      </w:r>
      <w:bookmarkEnd w:id="121"/>
      <w:bookmarkEnd w:id="122"/>
      <w:bookmarkEnd w:id="123"/>
      <w:bookmarkEnd w:id="124"/>
      <w:bookmarkEnd w:id="125"/>
      <w:bookmarkEnd w:id="126"/>
      <w:bookmarkEnd w:id="127"/>
    </w:p>
    <w:p w14:paraId="19F44A50" w14:textId="77777777" w:rsidR="00857913" w:rsidRPr="00857913" w:rsidRDefault="00857913" w:rsidP="00ED4826">
      <w:pPr>
        <w:spacing w:after="200" w:line="276" w:lineRule="auto"/>
        <w:ind w:firstLine="567"/>
        <w:jc w:val="both"/>
        <w:rPr>
          <w:color w:val="000000" w:themeColor="text1"/>
          <w:spacing w:val="-2"/>
        </w:rPr>
      </w:pPr>
      <w:bookmarkStart w:id="128" w:name="_Toc45614278"/>
      <w:bookmarkStart w:id="129" w:name="_Toc45628785"/>
      <w:bookmarkStart w:id="130" w:name="_Toc45629004"/>
      <w:bookmarkStart w:id="131" w:name="_Toc45629702"/>
      <w:bookmarkStart w:id="132" w:name="_Toc45791609"/>
      <w:bookmarkStart w:id="133" w:name="_Toc46307960"/>
      <w:bookmarkStart w:id="134" w:name="_Toc46478017"/>
      <w:r w:rsidRPr="00857913">
        <w:rPr>
          <w:color w:val="000000" w:themeColor="text1"/>
          <w:spacing w:val="-2"/>
        </w:rPr>
        <w:t>Для проверки работоспособности прибора в сети RS485-MODBUS, необходимо подключить его к компьютеру с установленным ПО, необходимым для проверки.  Для проверки можно использовать любое ПО, работающее с протоколом MODBUS, например, программу «TerringModbus», или какую-либо терминальную программу, например - «Termite».</w:t>
      </w:r>
      <w:bookmarkEnd w:id="128"/>
      <w:bookmarkEnd w:id="129"/>
      <w:bookmarkEnd w:id="130"/>
      <w:bookmarkEnd w:id="131"/>
      <w:bookmarkEnd w:id="132"/>
      <w:bookmarkEnd w:id="133"/>
      <w:bookmarkEnd w:id="134"/>
    </w:p>
    <w:p w14:paraId="4BD39BFB" w14:textId="77777777" w:rsidR="00857913" w:rsidRPr="00857913" w:rsidRDefault="00857913" w:rsidP="00ED4826">
      <w:pPr>
        <w:spacing w:after="200" w:line="276" w:lineRule="auto"/>
        <w:ind w:firstLine="567"/>
        <w:jc w:val="both"/>
        <w:rPr>
          <w:color w:val="000000" w:themeColor="text1"/>
          <w:spacing w:val="-2"/>
        </w:rPr>
      </w:pPr>
      <w:bookmarkStart w:id="135" w:name="_Toc45614279"/>
      <w:bookmarkStart w:id="136" w:name="_Toc45628786"/>
      <w:bookmarkStart w:id="137" w:name="_Toc45629005"/>
      <w:bookmarkStart w:id="138" w:name="_Toc45629703"/>
      <w:bookmarkStart w:id="139" w:name="_Toc45791610"/>
      <w:bookmarkStart w:id="140" w:name="_Toc46307961"/>
      <w:bookmarkStart w:id="141" w:name="_Toc46478018"/>
      <w:r w:rsidRPr="00857913">
        <w:rPr>
          <w:color w:val="000000" w:themeColor="text1"/>
          <w:spacing w:val="-2"/>
        </w:rPr>
        <w:t>Для проверки работы в терминальной программе надо выбрать в приборе протокол MODBUS-ASCII, установить сетевой адрес «1» и отправить в прибор строку вида:</w:t>
      </w:r>
      <w:bookmarkEnd w:id="135"/>
      <w:bookmarkEnd w:id="136"/>
      <w:bookmarkEnd w:id="137"/>
      <w:bookmarkEnd w:id="138"/>
      <w:bookmarkEnd w:id="139"/>
      <w:bookmarkEnd w:id="140"/>
      <w:bookmarkEnd w:id="141"/>
    </w:p>
    <w:p w14:paraId="1013B983" w14:textId="77777777" w:rsidR="00857913" w:rsidRPr="00857913" w:rsidRDefault="00857913" w:rsidP="00ED4826">
      <w:pPr>
        <w:spacing w:after="200" w:line="276" w:lineRule="auto"/>
        <w:ind w:firstLine="567"/>
        <w:jc w:val="both"/>
        <w:rPr>
          <w:color w:val="000000" w:themeColor="text1"/>
          <w:spacing w:val="-2"/>
        </w:rPr>
      </w:pPr>
      <w:bookmarkStart w:id="142" w:name="_Toc45614280"/>
      <w:bookmarkStart w:id="143" w:name="_Toc45628787"/>
      <w:bookmarkStart w:id="144" w:name="_Toc45629006"/>
      <w:bookmarkStart w:id="145" w:name="_Toc45629704"/>
      <w:bookmarkStart w:id="146" w:name="_Toc45791611"/>
      <w:bookmarkStart w:id="147" w:name="_Toc46307962"/>
      <w:bookmarkStart w:id="148" w:name="_Toc46478019"/>
      <w:r w:rsidRPr="00857913">
        <w:rPr>
          <w:color w:val="000000" w:themeColor="text1"/>
          <w:spacing w:val="-2"/>
        </w:rPr>
        <w:lastRenderedPageBreak/>
        <w:t>:010300000001FB &lt;CR&gt;&lt;LF&gt;, где &lt;CR&gt;&lt;LF&gt; - это символа возврата каретки и перевода строки.</w:t>
      </w:r>
      <w:bookmarkEnd w:id="142"/>
      <w:bookmarkEnd w:id="143"/>
      <w:bookmarkEnd w:id="144"/>
      <w:bookmarkEnd w:id="145"/>
      <w:bookmarkEnd w:id="146"/>
      <w:bookmarkEnd w:id="147"/>
      <w:bookmarkEnd w:id="148"/>
    </w:p>
    <w:p w14:paraId="5FC09B73" w14:textId="77777777" w:rsidR="00857913" w:rsidRPr="00857913" w:rsidRDefault="00857913" w:rsidP="00ED4826">
      <w:pPr>
        <w:spacing w:after="200" w:line="276" w:lineRule="auto"/>
        <w:ind w:firstLine="567"/>
        <w:jc w:val="both"/>
        <w:rPr>
          <w:color w:val="000000" w:themeColor="text1"/>
          <w:spacing w:val="-2"/>
        </w:rPr>
      </w:pPr>
      <w:bookmarkStart w:id="149" w:name="_Toc45614281"/>
      <w:bookmarkStart w:id="150" w:name="_Toc45628788"/>
      <w:bookmarkStart w:id="151" w:name="_Toc45629007"/>
      <w:bookmarkStart w:id="152" w:name="_Toc45629705"/>
      <w:bookmarkStart w:id="153" w:name="_Toc45791612"/>
      <w:bookmarkStart w:id="154" w:name="_Toc46307963"/>
      <w:bookmarkStart w:id="155" w:name="_Toc46478020"/>
      <w:r w:rsidRPr="00857913">
        <w:rPr>
          <w:color w:val="000000" w:themeColor="text1"/>
          <w:spacing w:val="-2"/>
        </w:rPr>
        <w:t>Это - команда чтения регистра 0000h.</w:t>
      </w:r>
      <w:bookmarkEnd w:id="149"/>
      <w:bookmarkEnd w:id="150"/>
      <w:bookmarkEnd w:id="151"/>
      <w:bookmarkEnd w:id="152"/>
      <w:bookmarkEnd w:id="153"/>
      <w:bookmarkEnd w:id="154"/>
      <w:bookmarkEnd w:id="155"/>
    </w:p>
    <w:p w14:paraId="7B1861D7" w14:textId="77777777" w:rsidR="00857913" w:rsidRPr="00857913" w:rsidRDefault="00857913" w:rsidP="00ED4826">
      <w:pPr>
        <w:spacing w:after="200" w:line="276" w:lineRule="auto"/>
        <w:ind w:firstLine="567"/>
        <w:jc w:val="both"/>
        <w:rPr>
          <w:color w:val="000000" w:themeColor="text1"/>
          <w:spacing w:val="-2"/>
        </w:rPr>
      </w:pPr>
      <w:bookmarkStart w:id="156" w:name="_Toc45614282"/>
      <w:bookmarkStart w:id="157" w:name="_Toc45628789"/>
      <w:bookmarkStart w:id="158" w:name="_Toc45629008"/>
      <w:bookmarkStart w:id="159" w:name="_Toc45629706"/>
      <w:bookmarkStart w:id="160" w:name="_Toc45791613"/>
      <w:bookmarkStart w:id="161" w:name="_Toc46307964"/>
      <w:bookmarkStart w:id="162" w:name="_Toc46478021"/>
      <w:r w:rsidRPr="00857913">
        <w:rPr>
          <w:color w:val="000000" w:themeColor="text1"/>
          <w:spacing w:val="-2"/>
        </w:rPr>
        <w:t>Ответ прибора должен иметь вид:</w:t>
      </w:r>
      <w:bookmarkEnd w:id="156"/>
      <w:bookmarkEnd w:id="157"/>
      <w:bookmarkEnd w:id="158"/>
      <w:bookmarkEnd w:id="159"/>
      <w:bookmarkEnd w:id="160"/>
      <w:bookmarkEnd w:id="161"/>
      <w:bookmarkEnd w:id="162"/>
    </w:p>
    <w:p w14:paraId="716E77DA" w14:textId="77777777" w:rsidR="00857913" w:rsidRPr="00857913" w:rsidRDefault="00857913" w:rsidP="00ED4826">
      <w:pPr>
        <w:spacing w:after="200" w:line="276" w:lineRule="auto"/>
        <w:ind w:firstLine="567"/>
        <w:jc w:val="both"/>
        <w:rPr>
          <w:color w:val="000000" w:themeColor="text1"/>
          <w:spacing w:val="-2"/>
        </w:rPr>
      </w:pPr>
      <w:bookmarkStart w:id="163" w:name="_Toc45614283"/>
      <w:bookmarkStart w:id="164" w:name="_Toc45628790"/>
      <w:bookmarkStart w:id="165" w:name="_Toc45629009"/>
      <w:bookmarkStart w:id="166" w:name="_Toc45629707"/>
      <w:bookmarkStart w:id="167" w:name="_Toc45791614"/>
      <w:bookmarkStart w:id="168" w:name="_Toc46307965"/>
      <w:bookmarkStart w:id="169" w:name="_Toc46478022"/>
      <w:r w:rsidRPr="00857913">
        <w:rPr>
          <w:color w:val="000000" w:themeColor="text1"/>
          <w:spacing w:val="-2"/>
        </w:rPr>
        <w:t>:010302ddddLL &lt;CR&gt;&lt;LF&gt;, где dddd - данные, LL-контрольный код LRC.</w:t>
      </w:r>
      <w:bookmarkEnd w:id="163"/>
      <w:bookmarkEnd w:id="164"/>
      <w:bookmarkEnd w:id="165"/>
      <w:bookmarkEnd w:id="166"/>
      <w:bookmarkEnd w:id="167"/>
      <w:bookmarkEnd w:id="168"/>
      <w:bookmarkEnd w:id="169"/>
      <w:r w:rsidRPr="00857913">
        <w:rPr>
          <w:color w:val="000000" w:themeColor="text1"/>
          <w:spacing w:val="-2"/>
        </w:rPr>
        <w:t xml:space="preserve"> </w:t>
      </w:r>
    </w:p>
    <w:p w14:paraId="35F8E50D" w14:textId="77777777" w:rsidR="00857913" w:rsidRPr="00857913" w:rsidRDefault="00857913" w:rsidP="00ED4826">
      <w:pPr>
        <w:spacing w:after="200" w:line="276" w:lineRule="auto"/>
        <w:ind w:firstLine="567"/>
        <w:jc w:val="both"/>
        <w:rPr>
          <w:color w:val="000000" w:themeColor="text1"/>
          <w:spacing w:val="-2"/>
        </w:rPr>
      </w:pPr>
      <w:bookmarkStart w:id="170" w:name="_Toc45614284"/>
      <w:bookmarkStart w:id="171" w:name="_Toc45628791"/>
      <w:bookmarkStart w:id="172" w:name="_Toc45629010"/>
      <w:bookmarkStart w:id="173" w:name="_Toc45629708"/>
      <w:r w:rsidRPr="00857913">
        <w:rPr>
          <w:color w:val="000000" w:themeColor="text1"/>
          <w:spacing w:val="-2"/>
        </w:rPr>
        <w:t>Проверка работы в других программах производится в соответствии с их функциональностью.</w:t>
      </w:r>
      <w:bookmarkEnd w:id="170"/>
      <w:bookmarkEnd w:id="171"/>
      <w:bookmarkEnd w:id="172"/>
      <w:bookmarkEnd w:id="173"/>
    </w:p>
    <w:p w14:paraId="2877EB22" w14:textId="77777777" w:rsidR="00857913" w:rsidRPr="00857913" w:rsidRDefault="00857913" w:rsidP="00ED4826">
      <w:pPr>
        <w:spacing w:after="200" w:line="276" w:lineRule="auto"/>
        <w:ind w:firstLine="567"/>
        <w:jc w:val="both"/>
        <w:rPr>
          <w:color w:val="000000" w:themeColor="text1"/>
          <w:spacing w:val="-2"/>
        </w:rPr>
      </w:pPr>
      <w:r w:rsidRPr="00857913">
        <w:rPr>
          <w:color w:val="000000" w:themeColor="text1"/>
          <w:spacing w:val="-2"/>
        </w:rPr>
        <w:t>Приборы имеют следующий набор и назначение регистров:</w:t>
      </w:r>
    </w:p>
    <w:p w14:paraId="1B842ECD" w14:textId="77777777" w:rsidR="00857913" w:rsidRPr="00857913" w:rsidRDefault="00857913" w:rsidP="00ED4826">
      <w:pPr>
        <w:spacing w:after="200" w:line="276" w:lineRule="auto"/>
        <w:ind w:firstLine="567"/>
        <w:jc w:val="both"/>
        <w:rPr>
          <w:color w:val="000000" w:themeColor="text1"/>
          <w:spacing w:val="-2"/>
        </w:rPr>
      </w:pPr>
    </w:p>
    <w:p w14:paraId="390431D5" w14:textId="77777777" w:rsidR="00901CB7" w:rsidRDefault="00901CB7" w:rsidP="00ED4826">
      <w:pPr>
        <w:spacing w:after="200" w:line="276" w:lineRule="auto"/>
        <w:ind w:firstLine="567"/>
        <w:jc w:val="center"/>
        <w:rPr>
          <w:i/>
          <w:noProof/>
        </w:rPr>
      </w:pPr>
      <w:r w:rsidRPr="00F574D3">
        <w:rPr>
          <w:i/>
          <w:noProof/>
        </w:rPr>
        <w:t xml:space="preserve">Таблица </w:t>
      </w:r>
      <w:r>
        <w:rPr>
          <w:i/>
          <w:noProof/>
        </w:rPr>
        <w:t>6</w:t>
      </w:r>
      <w:r w:rsidRPr="00F574D3">
        <w:rPr>
          <w:i/>
          <w:noProof/>
        </w:rPr>
        <w:t xml:space="preserve">. Значения регистров протокола </w:t>
      </w:r>
      <w:r w:rsidRPr="00F574D3">
        <w:rPr>
          <w:i/>
          <w:noProof/>
          <w:lang w:val="en-US"/>
        </w:rPr>
        <w:t>Modbus</w:t>
      </w:r>
    </w:p>
    <w:p w14:paraId="70F89D88" w14:textId="77777777" w:rsidR="00857913" w:rsidRPr="00857913" w:rsidRDefault="00857913" w:rsidP="00857913">
      <w:pPr>
        <w:ind w:firstLine="284"/>
        <w:jc w:val="both"/>
        <w:rPr>
          <w:color w:val="000000" w:themeColor="text1"/>
          <w:spacing w:val="-2"/>
        </w:rPr>
      </w:pPr>
    </w:p>
    <w:tbl>
      <w:tblPr>
        <w:tblW w:w="7632" w:type="dxa"/>
        <w:jc w:val="center"/>
        <w:tblLook w:val="04A0" w:firstRow="1" w:lastRow="0" w:firstColumn="1" w:lastColumn="0" w:noHBand="0" w:noVBand="1"/>
      </w:tblPr>
      <w:tblGrid>
        <w:gridCol w:w="1680"/>
        <w:gridCol w:w="1892"/>
        <w:gridCol w:w="4060"/>
      </w:tblGrid>
      <w:tr w:rsidR="00857913" w:rsidRPr="00857913" w14:paraId="583DA906" w14:textId="77777777" w:rsidTr="00857913">
        <w:trPr>
          <w:trHeight w:val="255"/>
          <w:jc w:val="center"/>
        </w:trPr>
        <w:tc>
          <w:tcPr>
            <w:tcW w:w="1680" w:type="dxa"/>
            <w:tcBorders>
              <w:top w:val="single" w:sz="4" w:space="0" w:color="auto"/>
              <w:left w:val="single" w:sz="4" w:space="0" w:color="auto"/>
              <w:bottom w:val="single" w:sz="4" w:space="0" w:color="auto"/>
              <w:right w:val="single" w:sz="4" w:space="0" w:color="auto"/>
            </w:tcBorders>
            <w:noWrap/>
            <w:vAlign w:val="bottom"/>
            <w:hideMark/>
          </w:tcPr>
          <w:p w14:paraId="0CC04C7E" w14:textId="77777777" w:rsidR="00857913" w:rsidRPr="00857913" w:rsidRDefault="00857913" w:rsidP="00857913">
            <w:pPr>
              <w:ind w:firstLine="284"/>
              <w:jc w:val="both"/>
              <w:rPr>
                <w:color w:val="000000" w:themeColor="text1"/>
                <w:spacing w:val="-2"/>
              </w:rPr>
            </w:pPr>
            <w:r w:rsidRPr="00857913">
              <w:rPr>
                <w:color w:val="000000" w:themeColor="text1"/>
                <w:spacing w:val="-2"/>
              </w:rPr>
              <w:t>Адрес</w:t>
            </w:r>
          </w:p>
        </w:tc>
        <w:tc>
          <w:tcPr>
            <w:tcW w:w="1892" w:type="dxa"/>
            <w:tcBorders>
              <w:top w:val="single" w:sz="4" w:space="0" w:color="auto"/>
              <w:left w:val="nil"/>
              <w:bottom w:val="single" w:sz="4" w:space="0" w:color="auto"/>
              <w:right w:val="single" w:sz="4" w:space="0" w:color="auto"/>
            </w:tcBorders>
            <w:noWrap/>
            <w:vAlign w:val="bottom"/>
            <w:hideMark/>
          </w:tcPr>
          <w:p w14:paraId="48432868" w14:textId="77777777" w:rsidR="00857913" w:rsidRPr="00857913" w:rsidRDefault="00857913" w:rsidP="00857913">
            <w:pPr>
              <w:ind w:firstLine="284"/>
              <w:jc w:val="both"/>
              <w:rPr>
                <w:color w:val="000000" w:themeColor="text1"/>
                <w:spacing w:val="-2"/>
              </w:rPr>
            </w:pPr>
            <w:r w:rsidRPr="00857913">
              <w:rPr>
                <w:color w:val="000000" w:themeColor="text1"/>
                <w:spacing w:val="-2"/>
              </w:rPr>
              <w:t>Доступ</w:t>
            </w:r>
          </w:p>
        </w:tc>
        <w:tc>
          <w:tcPr>
            <w:tcW w:w="4060" w:type="dxa"/>
            <w:tcBorders>
              <w:top w:val="single" w:sz="4" w:space="0" w:color="auto"/>
              <w:left w:val="nil"/>
              <w:bottom w:val="single" w:sz="4" w:space="0" w:color="auto"/>
              <w:right w:val="single" w:sz="4" w:space="0" w:color="auto"/>
            </w:tcBorders>
            <w:noWrap/>
            <w:vAlign w:val="bottom"/>
            <w:hideMark/>
          </w:tcPr>
          <w:p w14:paraId="5372052E" w14:textId="77777777" w:rsidR="00857913" w:rsidRPr="00857913" w:rsidRDefault="00857913" w:rsidP="00857913">
            <w:pPr>
              <w:ind w:firstLine="284"/>
              <w:jc w:val="both"/>
              <w:rPr>
                <w:color w:val="000000" w:themeColor="text1"/>
                <w:spacing w:val="-2"/>
              </w:rPr>
            </w:pPr>
            <w:r w:rsidRPr="00857913">
              <w:rPr>
                <w:color w:val="000000" w:themeColor="text1"/>
                <w:spacing w:val="-2"/>
              </w:rPr>
              <w:t>Назначение</w:t>
            </w:r>
          </w:p>
        </w:tc>
      </w:tr>
      <w:tr w:rsidR="00857913" w:rsidRPr="00857913" w14:paraId="2D164545" w14:textId="77777777" w:rsidTr="00857913">
        <w:trPr>
          <w:trHeight w:val="255"/>
          <w:jc w:val="center"/>
        </w:trPr>
        <w:tc>
          <w:tcPr>
            <w:tcW w:w="1680" w:type="dxa"/>
            <w:tcBorders>
              <w:top w:val="nil"/>
              <w:left w:val="single" w:sz="4" w:space="0" w:color="auto"/>
              <w:bottom w:val="single" w:sz="4" w:space="0" w:color="auto"/>
              <w:right w:val="single" w:sz="4" w:space="0" w:color="auto"/>
            </w:tcBorders>
            <w:noWrap/>
            <w:vAlign w:val="bottom"/>
            <w:hideMark/>
          </w:tcPr>
          <w:p w14:paraId="508A39EC" w14:textId="77777777" w:rsidR="00857913" w:rsidRPr="00857913" w:rsidRDefault="00857913" w:rsidP="00857913">
            <w:pPr>
              <w:ind w:firstLine="284"/>
              <w:jc w:val="both"/>
              <w:rPr>
                <w:color w:val="000000" w:themeColor="text1"/>
                <w:spacing w:val="-2"/>
              </w:rPr>
            </w:pPr>
            <w:r w:rsidRPr="00857913">
              <w:rPr>
                <w:color w:val="000000" w:themeColor="text1"/>
                <w:spacing w:val="-2"/>
              </w:rPr>
              <w:t>0000h</w:t>
            </w:r>
          </w:p>
        </w:tc>
        <w:tc>
          <w:tcPr>
            <w:tcW w:w="1892" w:type="dxa"/>
            <w:tcBorders>
              <w:top w:val="nil"/>
              <w:left w:val="nil"/>
              <w:bottom w:val="single" w:sz="4" w:space="0" w:color="auto"/>
              <w:right w:val="single" w:sz="4" w:space="0" w:color="auto"/>
            </w:tcBorders>
            <w:noWrap/>
            <w:vAlign w:val="bottom"/>
            <w:hideMark/>
          </w:tcPr>
          <w:p w14:paraId="61DCFE68" w14:textId="77777777" w:rsidR="00857913" w:rsidRPr="00857913" w:rsidRDefault="00857913" w:rsidP="00857913">
            <w:pPr>
              <w:jc w:val="both"/>
              <w:rPr>
                <w:color w:val="000000" w:themeColor="text1"/>
                <w:spacing w:val="-2"/>
              </w:rPr>
            </w:pPr>
            <w:r w:rsidRPr="00857913">
              <w:rPr>
                <w:color w:val="000000" w:themeColor="text1"/>
                <w:spacing w:val="-2"/>
              </w:rPr>
              <w:t>чтение</w:t>
            </w:r>
          </w:p>
        </w:tc>
        <w:tc>
          <w:tcPr>
            <w:tcW w:w="4060" w:type="dxa"/>
            <w:tcBorders>
              <w:top w:val="nil"/>
              <w:left w:val="nil"/>
              <w:bottom w:val="single" w:sz="4" w:space="0" w:color="auto"/>
              <w:right w:val="single" w:sz="4" w:space="0" w:color="auto"/>
            </w:tcBorders>
            <w:noWrap/>
            <w:vAlign w:val="bottom"/>
            <w:hideMark/>
          </w:tcPr>
          <w:p w14:paraId="7618B64B" w14:textId="77777777" w:rsidR="00857913" w:rsidRPr="00857913" w:rsidRDefault="00857913" w:rsidP="00857913">
            <w:pPr>
              <w:jc w:val="both"/>
              <w:rPr>
                <w:color w:val="000000" w:themeColor="text1"/>
                <w:spacing w:val="-2"/>
              </w:rPr>
            </w:pPr>
            <w:r w:rsidRPr="00857913">
              <w:rPr>
                <w:color w:val="000000" w:themeColor="text1"/>
                <w:spacing w:val="-2"/>
              </w:rPr>
              <w:t>измеренное значение</w:t>
            </w:r>
          </w:p>
        </w:tc>
      </w:tr>
      <w:tr w:rsidR="00857913" w:rsidRPr="00857913" w14:paraId="37938791" w14:textId="77777777" w:rsidTr="00857913">
        <w:trPr>
          <w:trHeight w:val="255"/>
          <w:jc w:val="center"/>
        </w:trPr>
        <w:tc>
          <w:tcPr>
            <w:tcW w:w="1680" w:type="dxa"/>
            <w:tcBorders>
              <w:top w:val="nil"/>
              <w:left w:val="single" w:sz="4" w:space="0" w:color="auto"/>
              <w:bottom w:val="single" w:sz="4" w:space="0" w:color="auto"/>
              <w:right w:val="single" w:sz="4" w:space="0" w:color="auto"/>
            </w:tcBorders>
            <w:noWrap/>
            <w:vAlign w:val="bottom"/>
            <w:hideMark/>
          </w:tcPr>
          <w:p w14:paraId="4A6C42CE" w14:textId="77777777" w:rsidR="00857913" w:rsidRPr="00857913" w:rsidRDefault="00857913" w:rsidP="00857913">
            <w:pPr>
              <w:ind w:firstLine="284"/>
              <w:jc w:val="both"/>
              <w:rPr>
                <w:color w:val="000000" w:themeColor="text1"/>
                <w:spacing w:val="-2"/>
              </w:rPr>
            </w:pPr>
            <w:r w:rsidRPr="00857913">
              <w:rPr>
                <w:color w:val="000000" w:themeColor="text1"/>
                <w:spacing w:val="-2"/>
              </w:rPr>
              <w:t>0040h</w:t>
            </w:r>
          </w:p>
        </w:tc>
        <w:tc>
          <w:tcPr>
            <w:tcW w:w="1892" w:type="dxa"/>
            <w:tcBorders>
              <w:top w:val="nil"/>
              <w:left w:val="nil"/>
              <w:bottom w:val="single" w:sz="4" w:space="0" w:color="auto"/>
              <w:right w:val="single" w:sz="4" w:space="0" w:color="auto"/>
            </w:tcBorders>
            <w:noWrap/>
            <w:vAlign w:val="bottom"/>
            <w:hideMark/>
          </w:tcPr>
          <w:p w14:paraId="364BB167" w14:textId="77777777" w:rsidR="00857913" w:rsidRPr="00857913" w:rsidRDefault="00857913" w:rsidP="00857913">
            <w:pPr>
              <w:jc w:val="both"/>
              <w:rPr>
                <w:color w:val="000000" w:themeColor="text1"/>
                <w:spacing w:val="-2"/>
              </w:rPr>
            </w:pPr>
            <w:r w:rsidRPr="00857913">
              <w:rPr>
                <w:color w:val="000000" w:themeColor="text1"/>
                <w:spacing w:val="-2"/>
              </w:rPr>
              <w:t>чтение/запись</w:t>
            </w:r>
          </w:p>
        </w:tc>
        <w:tc>
          <w:tcPr>
            <w:tcW w:w="4060" w:type="dxa"/>
            <w:tcBorders>
              <w:top w:val="nil"/>
              <w:left w:val="nil"/>
              <w:bottom w:val="single" w:sz="4" w:space="0" w:color="auto"/>
              <w:right w:val="single" w:sz="4" w:space="0" w:color="auto"/>
            </w:tcBorders>
            <w:noWrap/>
            <w:vAlign w:val="bottom"/>
            <w:hideMark/>
          </w:tcPr>
          <w:p w14:paraId="10E18AB9" w14:textId="77777777" w:rsidR="00857913" w:rsidRPr="00857913" w:rsidRDefault="00857913" w:rsidP="00857913">
            <w:pPr>
              <w:jc w:val="both"/>
              <w:rPr>
                <w:color w:val="000000" w:themeColor="text1"/>
                <w:spacing w:val="-2"/>
              </w:rPr>
            </w:pPr>
            <w:r w:rsidRPr="00857913">
              <w:rPr>
                <w:color w:val="000000" w:themeColor="text1"/>
                <w:spacing w:val="-2"/>
              </w:rPr>
              <w:t>уставка аварийной сигнализации А</w:t>
            </w:r>
          </w:p>
        </w:tc>
      </w:tr>
      <w:tr w:rsidR="00857913" w:rsidRPr="00857913" w14:paraId="7DE44883" w14:textId="77777777" w:rsidTr="00857913">
        <w:trPr>
          <w:trHeight w:val="255"/>
          <w:jc w:val="center"/>
        </w:trPr>
        <w:tc>
          <w:tcPr>
            <w:tcW w:w="1680" w:type="dxa"/>
            <w:tcBorders>
              <w:top w:val="nil"/>
              <w:left w:val="single" w:sz="4" w:space="0" w:color="auto"/>
              <w:bottom w:val="single" w:sz="4" w:space="0" w:color="auto"/>
              <w:right w:val="single" w:sz="4" w:space="0" w:color="auto"/>
            </w:tcBorders>
            <w:noWrap/>
            <w:vAlign w:val="bottom"/>
            <w:hideMark/>
          </w:tcPr>
          <w:p w14:paraId="31C48D89" w14:textId="77777777" w:rsidR="00857913" w:rsidRPr="00857913" w:rsidRDefault="00857913" w:rsidP="00857913">
            <w:pPr>
              <w:ind w:firstLine="284"/>
              <w:jc w:val="both"/>
              <w:rPr>
                <w:color w:val="000000" w:themeColor="text1"/>
                <w:spacing w:val="-2"/>
              </w:rPr>
            </w:pPr>
            <w:r w:rsidRPr="00857913">
              <w:rPr>
                <w:color w:val="000000" w:themeColor="text1"/>
                <w:spacing w:val="-2"/>
              </w:rPr>
              <w:t>0050h</w:t>
            </w:r>
          </w:p>
        </w:tc>
        <w:tc>
          <w:tcPr>
            <w:tcW w:w="1892" w:type="dxa"/>
            <w:tcBorders>
              <w:top w:val="nil"/>
              <w:left w:val="nil"/>
              <w:bottom w:val="single" w:sz="4" w:space="0" w:color="auto"/>
              <w:right w:val="single" w:sz="4" w:space="0" w:color="auto"/>
            </w:tcBorders>
            <w:noWrap/>
            <w:vAlign w:val="bottom"/>
            <w:hideMark/>
          </w:tcPr>
          <w:p w14:paraId="5C767BA9" w14:textId="77777777" w:rsidR="00857913" w:rsidRPr="00857913" w:rsidRDefault="00857913" w:rsidP="00857913">
            <w:pPr>
              <w:jc w:val="both"/>
              <w:rPr>
                <w:color w:val="000000" w:themeColor="text1"/>
                <w:spacing w:val="-2"/>
              </w:rPr>
            </w:pPr>
            <w:r w:rsidRPr="00857913">
              <w:rPr>
                <w:color w:val="000000" w:themeColor="text1"/>
                <w:spacing w:val="-2"/>
              </w:rPr>
              <w:t>чтение/запись</w:t>
            </w:r>
          </w:p>
        </w:tc>
        <w:tc>
          <w:tcPr>
            <w:tcW w:w="4060" w:type="dxa"/>
            <w:tcBorders>
              <w:top w:val="nil"/>
              <w:left w:val="nil"/>
              <w:bottom w:val="single" w:sz="4" w:space="0" w:color="auto"/>
              <w:right w:val="single" w:sz="4" w:space="0" w:color="auto"/>
            </w:tcBorders>
            <w:noWrap/>
            <w:vAlign w:val="bottom"/>
            <w:hideMark/>
          </w:tcPr>
          <w:p w14:paraId="4872F9C1" w14:textId="77777777" w:rsidR="00857913" w:rsidRPr="00857913" w:rsidRDefault="00857913" w:rsidP="00857913">
            <w:pPr>
              <w:jc w:val="both"/>
              <w:rPr>
                <w:color w:val="000000" w:themeColor="text1"/>
                <w:spacing w:val="-2"/>
              </w:rPr>
            </w:pPr>
            <w:r w:rsidRPr="00857913">
              <w:rPr>
                <w:color w:val="000000" w:themeColor="text1"/>
                <w:spacing w:val="-2"/>
              </w:rPr>
              <w:t>уставка аварийной сигнализации В</w:t>
            </w:r>
          </w:p>
        </w:tc>
      </w:tr>
      <w:tr w:rsidR="00857913" w:rsidRPr="00857913" w14:paraId="11DF4B95" w14:textId="77777777" w:rsidTr="00857913">
        <w:trPr>
          <w:trHeight w:val="255"/>
          <w:jc w:val="center"/>
        </w:trPr>
        <w:tc>
          <w:tcPr>
            <w:tcW w:w="1680" w:type="dxa"/>
            <w:tcBorders>
              <w:top w:val="nil"/>
              <w:left w:val="single" w:sz="4" w:space="0" w:color="auto"/>
              <w:bottom w:val="single" w:sz="4" w:space="0" w:color="auto"/>
              <w:right w:val="single" w:sz="4" w:space="0" w:color="auto"/>
            </w:tcBorders>
            <w:noWrap/>
            <w:vAlign w:val="bottom"/>
            <w:hideMark/>
          </w:tcPr>
          <w:p w14:paraId="39BEBCE8" w14:textId="77777777" w:rsidR="00857913" w:rsidRPr="00857913" w:rsidRDefault="00857913" w:rsidP="00857913">
            <w:pPr>
              <w:ind w:firstLine="284"/>
              <w:jc w:val="both"/>
              <w:rPr>
                <w:color w:val="000000" w:themeColor="text1"/>
                <w:spacing w:val="-2"/>
              </w:rPr>
            </w:pPr>
            <w:r w:rsidRPr="00857913">
              <w:rPr>
                <w:color w:val="000000" w:themeColor="text1"/>
                <w:spacing w:val="-2"/>
              </w:rPr>
              <w:t>0060h</w:t>
            </w:r>
          </w:p>
        </w:tc>
        <w:tc>
          <w:tcPr>
            <w:tcW w:w="1892" w:type="dxa"/>
            <w:tcBorders>
              <w:top w:val="nil"/>
              <w:left w:val="nil"/>
              <w:bottom w:val="single" w:sz="4" w:space="0" w:color="auto"/>
              <w:right w:val="single" w:sz="4" w:space="0" w:color="auto"/>
            </w:tcBorders>
            <w:noWrap/>
            <w:vAlign w:val="bottom"/>
            <w:hideMark/>
          </w:tcPr>
          <w:p w14:paraId="6561D8BC" w14:textId="77777777" w:rsidR="00857913" w:rsidRPr="00857913" w:rsidRDefault="00857913" w:rsidP="00857913">
            <w:pPr>
              <w:jc w:val="both"/>
              <w:rPr>
                <w:color w:val="000000" w:themeColor="text1"/>
                <w:spacing w:val="-2"/>
              </w:rPr>
            </w:pPr>
            <w:r w:rsidRPr="00857913">
              <w:rPr>
                <w:color w:val="000000" w:themeColor="text1"/>
                <w:spacing w:val="-2"/>
              </w:rPr>
              <w:t>чтение/запись</w:t>
            </w:r>
          </w:p>
        </w:tc>
        <w:tc>
          <w:tcPr>
            <w:tcW w:w="4060" w:type="dxa"/>
            <w:tcBorders>
              <w:top w:val="nil"/>
              <w:left w:val="nil"/>
              <w:bottom w:val="single" w:sz="4" w:space="0" w:color="auto"/>
              <w:right w:val="single" w:sz="4" w:space="0" w:color="auto"/>
            </w:tcBorders>
            <w:noWrap/>
            <w:vAlign w:val="bottom"/>
            <w:hideMark/>
          </w:tcPr>
          <w:p w14:paraId="75C496EF" w14:textId="77777777" w:rsidR="00857913" w:rsidRPr="00857913" w:rsidRDefault="00857913" w:rsidP="00857913">
            <w:pPr>
              <w:jc w:val="both"/>
              <w:rPr>
                <w:color w:val="000000" w:themeColor="text1"/>
                <w:spacing w:val="-2"/>
              </w:rPr>
            </w:pPr>
            <w:r w:rsidRPr="00857913">
              <w:rPr>
                <w:color w:val="000000" w:themeColor="text1"/>
                <w:spacing w:val="-2"/>
              </w:rPr>
              <w:t>уставка аварийной сигнализации С</w:t>
            </w:r>
          </w:p>
        </w:tc>
      </w:tr>
    </w:tbl>
    <w:p w14:paraId="3E63573D" w14:textId="77777777" w:rsidR="00912CE4" w:rsidRPr="00857913" w:rsidRDefault="00912CE4" w:rsidP="00857913">
      <w:pPr>
        <w:ind w:firstLine="284"/>
        <w:jc w:val="both"/>
        <w:rPr>
          <w:color w:val="000000" w:themeColor="text1"/>
          <w:spacing w:val="-2"/>
        </w:rPr>
      </w:pPr>
    </w:p>
    <w:p w14:paraId="04169D46" w14:textId="77777777" w:rsidR="00E7779A" w:rsidRPr="007606A4" w:rsidRDefault="00E7779A" w:rsidP="00467366">
      <w:pPr>
        <w:ind w:firstLine="567"/>
        <w:jc w:val="both"/>
        <w:rPr>
          <w:color w:val="000000" w:themeColor="text1"/>
        </w:rPr>
      </w:pPr>
    </w:p>
    <w:p w14:paraId="729C3F4C" w14:textId="77777777" w:rsidR="00E7779A" w:rsidRPr="007606A4" w:rsidRDefault="00E7779A" w:rsidP="00467366">
      <w:pPr>
        <w:ind w:firstLine="567"/>
        <w:jc w:val="both"/>
        <w:rPr>
          <w:color w:val="000000" w:themeColor="text1"/>
        </w:rPr>
      </w:pPr>
    </w:p>
    <w:p w14:paraId="6F3541A4" w14:textId="77777777" w:rsidR="00E7779A" w:rsidRPr="007606A4" w:rsidRDefault="00E7779A" w:rsidP="00467366">
      <w:pPr>
        <w:ind w:firstLine="567"/>
        <w:jc w:val="both"/>
      </w:pPr>
    </w:p>
    <w:p w14:paraId="6924144E" w14:textId="77777777" w:rsidR="009D1B00" w:rsidRPr="007606A4" w:rsidRDefault="009D1B00" w:rsidP="00467366">
      <w:pPr>
        <w:ind w:firstLine="567"/>
        <w:jc w:val="both"/>
      </w:pPr>
    </w:p>
    <w:p w14:paraId="282BEB8C" w14:textId="77777777" w:rsidR="009D1B00" w:rsidRDefault="009D1B00" w:rsidP="00467366">
      <w:pPr>
        <w:ind w:firstLine="567"/>
        <w:jc w:val="both"/>
      </w:pPr>
    </w:p>
    <w:p w14:paraId="37F83353" w14:textId="77777777" w:rsidR="00E55AB6" w:rsidRDefault="00E55AB6" w:rsidP="00467366">
      <w:pPr>
        <w:ind w:firstLine="567"/>
        <w:jc w:val="both"/>
      </w:pPr>
    </w:p>
    <w:p w14:paraId="47D5CC58" w14:textId="77777777" w:rsidR="00E55AB6" w:rsidRDefault="00E55AB6" w:rsidP="00467366">
      <w:pPr>
        <w:ind w:firstLine="567"/>
        <w:jc w:val="both"/>
      </w:pPr>
    </w:p>
    <w:p w14:paraId="700D39F6" w14:textId="77777777" w:rsidR="00E55AB6" w:rsidRDefault="00E55AB6" w:rsidP="00467366">
      <w:pPr>
        <w:ind w:firstLine="567"/>
        <w:jc w:val="both"/>
      </w:pPr>
    </w:p>
    <w:p w14:paraId="46758515" w14:textId="77777777" w:rsidR="00E55AB6" w:rsidRPr="007606A4" w:rsidRDefault="00E55AB6" w:rsidP="00467366">
      <w:pPr>
        <w:ind w:firstLine="567"/>
        <w:jc w:val="both"/>
      </w:pPr>
    </w:p>
    <w:p w14:paraId="257F5411" w14:textId="64BEE0E6" w:rsidR="009D1B00" w:rsidRDefault="009D1B00" w:rsidP="00467366">
      <w:pPr>
        <w:ind w:firstLine="567"/>
        <w:jc w:val="both"/>
      </w:pPr>
    </w:p>
    <w:p w14:paraId="09C6D01E" w14:textId="2B2ACC57" w:rsidR="00093F1D" w:rsidRDefault="00093F1D" w:rsidP="00467366">
      <w:pPr>
        <w:ind w:firstLine="567"/>
        <w:jc w:val="both"/>
      </w:pPr>
    </w:p>
    <w:p w14:paraId="23EDFD59" w14:textId="7C1D0DB4" w:rsidR="00093F1D" w:rsidRDefault="00093F1D" w:rsidP="00467366">
      <w:pPr>
        <w:ind w:firstLine="567"/>
        <w:jc w:val="both"/>
      </w:pPr>
    </w:p>
    <w:p w14:paraId="01A3B272" w14:textId="0001833A" w:rsidR="00093F1D" w:rsidRDefault="00093F1D" w:rsidP="00467366">
      <w:pPr>
        <w:ind w:firstLine="567"/>
        <w:jc w:val="both"/>
      </w:pPr>
    </w:p>
    <w:p w14:paraId="55140A4F" w14:textId="7CDC4D8D" w:rsidR="00093F1D" w:rsidRDefault="00093F1D" w:rsidP="00467366">
      <w:pPr>
        <w:ind w:firstLine="567"/>
        <w:jc w:val="both"/>
      </w:pPr>
    </w:p>
    <w:p w14:paraId="2A980DC4" w14:textId="2654CF47" w:rsidR="00093F1D" w:rsidRDefault="00093F1D" w:rsidP="00467366">
      <w:pPr>
        <w:ind w:firstLine="567"/>
        <w:jc w:val="both"/>
      </w:pPr>
    </w:p>
    <w:p w14:paraId="1EA09DAD" w14:textId="12CDC93F" w:rsidR="00093F1D" w:rsidRDefault="00093F1D" w:rsidP="00467366">
      <w:pPr>
        <w:ind w:firstLine="567"/>
        <w:jc w:val="both"/>
      </w:pPr>
    </w:p>
    <w:p w14:paraId="7BAE2FBA" w14:textId="6469FB76" w:rsidR="00093F1D" w:rsidRDefault="00093F1D" w:rsidP="00467366">
      <w:pPr>
        <w:ind w:firstLine="567"/>
        <w:jc w:val="both"/>
      </w:pPr>
    </w:p>
    <w:p w14:paraId="50E0D8AD" w14:textId="5CE53385" w:rsidR="00093F1D" w:rsidRDefault="00093F1D" w:rsidP="00467366">
      <w:pPr>
        <w:ind w:firstLine="567"/>
        <w:jc w:val="both"/>
      </w:pPr>
    </w:p>
    <w:p w14:paraId="5FF66AE1" w14:textId="0B6F135B" w:rsidR="00093F1D" w:rsidRDefault="00093F1D" w:rsidP="00467366">
      <w:pPr>
        <w:ind w:firstLine="567"/>
        <w:jc w:val="both"/>
      </w:pPr>
    </w:p>
    <w:p w14:paraId="3F4646D3" w14:textId="0617F269" w:rsidR="00093F1D" w:rsidRDefault="00093F1D" w:rsidP="00467366">
      <w:pPr>
        <w:ind w:firstLine="567"/>
        <w:jc w:val="both"/>
      </w:pPr>
    </w:p>
    <w:p w14:paraId="5FBB4CE1" w14:textId="2F81506C" w:rsidR="00093F1D" w:rsidRDefault="00093F1D" w:rsidP="00467366">
      <w:pPr>
        <w:ind w:firstLine="567"/>
        <w:jc w:val="both"/>
      </w:pPr>
    </w:p>
    <w:p w14:paraId="0EF6FC4E" w14:textId="77777777" w:rsidR="00093F1D" w:rsidRPr="007606A4" w:rsidRDefault="00093F1D" w:rsidP="00467366">
      <w:pPr>
        <w:ind w:firstLine="567"/>
        <w:jc w:val="both"/>
      </w:pPr>
    </w:p>
    <w:p w14:paraId="20C8D70F" w14:textId="77777777" w:rsidR="00E7779A" w:rsidRPr="007606A4" w:rsidRDefault="00E7779A" w:rsidP="00467366">
      <w:pPr>
        <w:ind w:firstLine="567"/>
        <w:jc w:val="both"/>
      </w:pPr>
    </w:p>
    <w:p w14:paraId="53EF2DD8" w14:textId="77777777" w:rsidR="006C6C75" w:rsidRDefault="006C6C75" w:rsidP="00AA1531">
      <w:pPr>
        <w:jc w:val="center"/>
        <w:rPr>
          <w:b/>
        </w:rPr>
      </w:pPr>
    </w:p>
    <w:p w14:paraId="19BE97AE" w14:textId="77777777" w:rsidR="00901CB7" w:rsidRDefault="00901CB7" w:rsidP="00AA1531">
      <w:pPr>
        <w:jc w:val="center"/>
        <w:rPr>
          <w:b/>
        </w:rPr>
      </w:pPr>
    </w:p>
    <w:p w14:paraId="3FCDAA61" w14:textId="77777777" w:rsidR="00901CB7" w:rsidRDefault="00901CB7" w:rsidP="00AA1531">
      <w:pPr>
        <w:jc w:val="center"/>
        <w:rPr>
          <w:b/>
        </w:rPr>
      </w:pPr>
    </w:p>
    <w:p w14:paraId="500E1F9B" w14:textId="77777777" w:rsidR="00901CB7" w:rsidRDefault="00901CB7" w:rsidP="00AA1531">
      <w:pPr>
        <w:jc w:val="center"/>
        <w:rPr>
          <w:b/>
        </w:rPr>
      </w:pPr>
    </w:p>
    <w:p w14:paraId="48DF6B61" w14:textId="77777777" w:rsidR="00901CB7" w:rsidRPr="00A80545" w:rsidRDefault="00901CB7" w:rsidP="00901CB7">
      <w:pPr>
        <w:pStyle w:val="31"/>
        <w:tabs>
          <w:tab w:val="left" w:pos="426"/>
        </w:tabs>
        <w:ind w:firstLine="284"/>
        <w:jc w:val="center"/>
        <w:rPr>
          <w:b/>
          <w:color w:val="FF0000"/>
        </w:rPr>
      </w:pPr>
      <w:r w:rsidRPr="00AA0820">
        <w:rPr>
          <w:b/>
        </w:rPr>
        <w:t>ООО</w:t>
      </w:r>
      <w:r w:rsidRPr="00A80545">
        <w:rPr>
          <w:b/>
        </w:rPr>
        <w:t xml:space="preserve"> «Вектор-ПМ»</w:t>
      </w:r>
    </w:p>
    <w:p w14:paraId="3E273B8F" w14:textId="77777777" w:rsidR="00901CB7" w:rsidRPr="00A80545" w:rsidRDefault="00901CB7" w:rsidP="00901CB7">
      <w:pPr>
        <w:pStyle w:val="31"/>
        <w:tabs>
          <w:tab w:val="left" w:pos="426"/>
        </w:tabs>
        <w:ind w:firstLine="284"/>
        <w:jc w:val="center"/>
      </w:pPr>
      <w:r w:rsidRPr="00A80545">
        <w:t>Телефон, факс: (342) 254-32-76</w:t>
      </w:r>
    </w:p>
    <w:p w14:paraId="0224B631" w14:textId="77777777" w:rsidR="00472432" w:rsidRPr="007606A4" w:rsidRDefault="00901CB7" w:rsidP="00901CB7">
      <w:pPr>
        <w:pStyle w:val="31"/>
        <w:tabs>
          <w:tab w:val="left" w:pos="426"/>
        </w:tabs>
        <w:ind w:firstLine="284"/>
        <w:jc w:val="center"/>
        <w:rPr>
          <w:lang w:val="en-US"/>
        </w:rPr>
      </w:pPr>
      <w:r w:rsidRPr="00A80545">
        <w:rPr>
          <w:lang w:val="en-US"/>
        </w:rPr>
        <w:t xml:space="preserve">E-mail: </w:t>
      </w:r>
      <w:hyperlink r:id="rId37" w:history="1">
        <w:r w:rsidRPr="00A80545">
          <w:rPr>
            <w:rStyle w:val="af5"/>
            <w:lang w:val="en-US"/>
          </w:rPr>
          <w:t>mail@vektorpm.ru</w:t>
        </w:r>
      </w:hyperlink>
      <w:r w:rsidRPr="00A80545">
        <w:rPr>
          <w:lang w:val="en-US"/>
        </w:rPr>
        <w:t xml:space="preserve">, </w:t>
      </w:r>
      <w:hyperlink r:id="rId38" w:history="1">
        <w:r w:rsidRPr="00A80545">
          <w:rPr>
            <w:rStyle w:val="af5"/>
            <w:lang w:val="en-US"/>
          </w:rPr>
          <w:t>http://www.vektorpm.ru</w:t>
        </w:r>
      </w:hyperlink>
    </w:p>
    <w:sectPr w:rsidR="00472432" w:rsidRPr="007606A4" w:rsidSect="00525354">
      <w:footerReference w:type="default" r:id="rId39"/>
      <w:pgSz w:w="11906" w:h="16838"/>
      <w:pgMar w:top="720" w:right="720" w:bottom="720" w:left="709"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FC522" w14:textId="77777777" w:rsidR="00AF64F6" w:rsidRDefault="00AF64F6" w:rsidP="00FA7BAD">
      <w:r>
        <w:separator/>
      </w:r>
    </w:p>
  </w:endnote>
  <w:endnote w:type="continuationSeparator" w:id="0">
    <w:p w14:paraId="476DDD63" w14:textId="77777777" w:rsidR="00AF64F6" w:rsidRDefault="00AF64F6" w:rsidP="00F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598979"/>
      <w:docPartObj>
        <w:docPartGallery w:val="Page Numbers (Bottom of Page)"/>
        <w:docPartUnique/>
      </w:docPartObj>
    </w:sdtPr>
    <w:sdtEndPr/>
    <w:sdtContent>
      <w:p w14:paraId="10A0C8F7" w14:textId="77777777" w:rsidR="00542DBA" w:rsidRDefault="00542DBA">
        <w:pPr>
          <w:pStyle w:val="af2"/>
          <w:jc w:val="center"/>
        </w:pPr>
        <w:r>
          <w:fldChar w:fldCharType="begin"/>
        </w:r>
        <w:r>
          <w:instrText>PAGE   \* MERGEFORMAT</w:instrText>
        </w:r>
        <w:r>
          <w:fldChar w:fldCharType="separate"/>
        </w:r>
        <w:r w:rsidR="003C1694">
          <w:rPr>
            <w:noProof/>
          </w:rPr>
          <w:t>19</w:t>
        </w:r>
        <w:r>
          <w:rPr>
            <w:noProof/>
          </w:rPr>
          <w:fldChar w:fldCharType="end"/>
        </w:r>
      </w:p>
    </w:sdtContent>
  </w:sdt>
  <w:p w14:paraId="034A6667" w14:textId="77777777" w:rsidR="00542DBA" w:rsidRDefault="00542DB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30E06" w14:textId="77777777" w:rsidR="00AF64F6" w:rsidRDefault="00AF64F6" w:rsidP="00FA7BAD">
      <w:r>
        <w:separator/>
      </w:r>
    </w:p>
  </w:footnote>
  <w:footnote w:type="continuationSeparator" w:id="0">
    <w:p w14:paraId="100BD140" w14:textId="77777777" w:rsidR="00AF64F6" w:rsidRDefault="00AF64F6" w:rsidP="00FA7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2DFE"/>
    <w:multiLevelType w:val="hybridMultilevel"/>
    <w:tmpl w:val="E7A8B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
    <w:nsid w:val="33D94A90"/>
    <w:multiLevelType w:val="hybridMultilevel"/>
    <w:tmpl w:val="7CA40D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B2B1DA8"/>
    <w:multiLevelType w:val="multilevel"/>
    <w:tmpl w:val="C742C2B8"/>
    <w:lvl w:ilvl="0">
      <w:start w:val="1"/>
      <w:numFmt w:val="decimal"/>
      <w:lvlText w:val="%1."/>
      <w:lvlJc w:val="left"/>
      <w:pPr>
        <w:ind w:left="1495"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6E2604E6"/>
    <w:multiLevelType w:val="multilevel"/>
    <w:tmpl w:val="C6B6D9C8"/>
    <w:lvl w:ilvl="0">
      <w:start w:val="1"/>
      <w:numFmt w:val="decimal"/>
      <w:lvlText w:val="%1."/>
      <w:lvlJc w:val="left"/>
      <w:pPr>
        <w:ind w:left="4188" w:hanging="360"/>
      </w:pPr>
      <w:rPr>
        <w:b/>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FA"/>
    <w:rsid w:val="00010BBC"/>
    <w:rsid w:val="00021812"/>
    <w:rsid w:val="00021E79"/>
    <w:rsid w:val="00026495"/>
    <w:rsid w:val="00036362"/>
    <w:rsid w:val="0008678B"/>
    <w:rsid w:val="00093F1D"/>
    <w:rsid w:val="000943AB"/>
    <w:rsid w:val="00094733"/>
    <w:rsid w:val="000A126F"/>
    <w:rsid w:val="000A5995"/>
    <w:rsid w:val="000A5DE1"/>
    <w:rsid w:val="000A6753"/>
    <w:rsid w:val="000C7211"/>
    <w:rsid w:val="000D43AF"/>
    <w:rsid w:val="000E13EA"/>
    <w:rsid w:val="000E43D3"/>
    <w:rsid w:val="000F022F"/>
    <w:rsid w:val="000F15E7"/>
    <w:rsid w:val="000F7826"/>
    <w:rsid w:val="001107F8"/>
    <w:rsid w:val="001138F2"/>
    <w:rsid w:val="00120EDB"/>
    <w:rsid w:val="0012281C"/>
    <w:rsid w:val="001337C6"/>
    <w:rsid w:val="00152A1C"/>
    <w:rsid w:val="00157E2F"/>
    <w:rsid w:val="00162429"/>
    <w:rsid w:val="001A1E63"/>
    <w:rsid w:val="001A72BD"/>
    <w:rsid w:val="001C620A"/>
    <w:rsid w:val="001D0AFA"/>
    <w:rsid w:val="00203322"/>
    <w:rsid w:val="002075AC"/>
    <w:rsid w:val="0021171B"/>
    <w:rsid w:val="00232583"/>
    <w:rsid w:val="0023660D"/>
    <w:rsid w:val="00241778"/>
    <w:rsid w:val="002502D3"/>
    <w:rsid w:val="002512AF"/>
    <w:rsid w:val="00252CF5"/>
    <w:rsid w:val="0026054F"/>
    <w:rsid w:val="00264558"/>
    <w:rsid w:val="00265860"/>
    <w:rsid w:val="00276AFA"/>
    <w:rsid w:val="002A1361"/>
    <w:rsid w:val="002C2C0F"/>
    <w:rsid w:val="002C6630"/>
    <w:rsid w:val="002D0A9D"/>
    <w:rsid w:val="002D3AD3"/>
    <w:rsid w:val="002D3D21"/>
    <w:rsid w:val="002D5EAE"/>
    <w:rsid w:val="002E5651"/>
    <w:rsid w:val="002E5943"/>
    <w:rsid w:val="002F6689"/>
    <w:rsid w:val="003066BD"/>
    <w:rsid w:val="003159E0"/>
    <w:rsid w:val="00315B7F"/>
    <w:rsid w:val="00340529"/>
    <w:rsid w:val="0034556F"/>
    <w:rsid w:val="00347F16"/>
    <w:rsid w:val="0035424D"/>
    <w:rsid w:val="00366961"/>
    <w:rsid w:val="00384BC2"/>
    <w:rsid w:val="00393CBB"/>
    <w:rsid w:val="00395D55"/>
    <w:rsid w:val="00396EFF"/>
    <w:rsid w:val="00397F10"/>
    <w:rsid w:val="003B0243"/>
    <w:rsid w:val="003C1694"/>
    <w:rsid w:val="003C5AAF"/>
    <w:rsid w:val="003C5E1E"/>
    <w:rsid w:val="003D2DA7"/>
    <w:rsid w:val="003D743E"/>
    <w:rsid w:val="003E4357"/>
    <w:rsid w:val="003F0D1B"/>
    <w:rsid w:val="0042021E"/>
    <w:rsid w:val="0043342C"/>
    <w:rsid w:val="0044275C"/>
    <w:rsid w:val="00443053"/>
    <w:rsid w:val="004442B8"/>
    <w:rsid w:val="00456BED"/>
    <w:rsid w:val="00467366"/>
    <w:rsid w:val="00472432"/>
    <w:rsid w:val="004856A7"/>
    <w:rsid w:val="00487EDD"/>
    <w:rsid w:val="004D2D47"/>
    <w:rsid w:val="004D60D3"/>
    <w:rsid w:val="004E7752"/>
    <w:rsid w:val="004F7982"/>
    <w:rsid w:val="005042A7"/>
    <w:rsid w:val="00525354"/>
    <w:rsid w:val="00535D04"/>
    <w:rsid w:val="0054140A"/>
    <w:rsid w:val="00542DBA"/>
    <w:rsid w:val="005433A3"/>
    <w:rsid w:val="005442DF"/>
    <w:rsid w:val="005446D7"/>
    <w:rsid w:val="00546B1F"/>
    <w:rsid w:val="00552886"/>
    <w:rsid w:val="005537EB"/>
    <w:rsid w:val="005614D2"/>
    <w:rsid w:val="00565C8F"/>
    <w:rsid w:val="00574564"/>
    <w:rsid w:val="005800EF"/>
    <w:rsid w:val="00581DAD"/>
    <w:rsid w:val="0058551C"/>
    <w:rsid w:val="00585A64"/>
    <w:rsid w:val="005960FB"/>
    <w:rsid w:val="005C0980"/>
    <w:rsid w:val="005C3F1A"/>
    <w:rsid w:val="005C5427"/>
    <w:rsid w:val="005D2683"/>
    <w:rsid w:val="005D6214"/>
    <w:rsid w:val="005E2A4D"/>
    <w:rsid w:val="005E374A"/>
    <w:rsid w:val="005E7DD7"/>
    <w:rsid w:val="005F547A"/>
    <w:rsid w:val="00601BB5"/>
    <w:rsid w:val="00604693"/>
    <w:rsid w:val="0060575D"/>
    <w:rsid w:val="00606D18"/>
    <w:rsid w:val="00610C17"/>
    <w:rsid w:val="00611808"/>
    <w:rsid w:val="006151BC"/>
    <w:rsid w:val="006209DE"/>
    <w:rsid w:val="006270A8"/>
    <w:rsid w:val="0064432B"/>
    <w:rsid w:val="00644BD5"/>
    <w:rsid w:val="00671EA6"/>
    <w:rsid w:val="00681A31"/>
    <w:rsid w:val="0068330B"/>
    <w:rsid w:val="00684474"/>
    <w:rsid w:val="00684CDB"/>
    <w:rsid w:val="00691FC8"/>
    <w:rsid w:val="00695F1D"/>
    <w:rsid w:val="00697237"/>
    <w:rsid w:val="006976CB"/>
    <w:rsid w:val="006A316C"/>
    <w:rsid w:val="006C6C75"/>
    <w:rsid w:val="006D466B"/>
    <w:rsid w:val="006E18C1"/>
    <w:rsid w:val="006E3D1D"/>
    <w:rsid w:val="006F5A71"/>
    <w:rsid w:val="00701556"/>
    <w:rsid w:val="00701583"/>
    <w:rsid w:val="00704846"/>
    <w:rsid w:val="00710B6A"/>
    <w:rsid w:val="0072793E"/>
    <w:rsid w:val="00742E15"/>
    <w:rsid w:val="00752ABD"/>
    <w:rsid w:val="00753272"/>
    <w:rsid w:val="007606A4"/>
    <w:rsid w:val="0076221C"/>
    <w:rsid w:val="007713DA"/>
    <w:rsid w:val="0079614E"/>
    <w:rsid w:val="00796899"/>
    <w:rsid w:val="007A2D87"/>
    <w:rsid w:val="007A2EE5"/>
    <w:rsid w:val="007A3DDF"/>
    <w:rsid w:val="007C2252"/>
    <w:rsid w:val="007D109E"/>
    <w:rsid w:val="007D76EA"/>
    <w:rsid w:val="007D7899"/>
    <w:rsid w:val="007E0F58"/>
    <w:rsid w:val="007E4E59"/>
    <w:rsid w:val="007F359A"/>
    <w:rsid w:val="0080205B"/>
    <w:rsid w:val="008057DD"/>
    <w:rsid w:val="008122C5"/>
    <w:rsid w:val="00812EAF"/>
    <w:rsid w:val="00814B74"/>
    <w:rsid w:val="00850D92"/>
    <w:rsid w:val="00852125"/>
    <w:rsid w:val="008540E3"/>
    <w:rsid w:val="00855277"/>
    <w:rsid w:val="00857913"/>
    <w:rsid w:val="00872A0F"/>
    <w:rsid w:val="00876069"/>
    <w:rsid w:val="008823AB"/>
    <w:rsid w:val="008936A5"/>
    <w:rsid w:val="008A02FD"/>
    <w:rsid w:val="008A685F"/>
    <w:rsid w:val="008B0C7D"/>
    <w:rsid w:val="008B7718"/>
    <w:rsid w:val="008C0280"/>
    <w:rsid w:val="008C4829"/>
    <w:rsid w:val="008C4927"/>
    <w:rsid w:val="008E074B"/>
    <w:rsid w:val="008E21BE"/>
    <w:rsid w:val="008E6296"/>
    <w:rsid w:val="008F0E97"/>
    <w:rsid w:val="008F31CE"/>
    <w:rsid w:val="009005CE"/>
    <w:rsid w:val="009013B5"/>
    <w:rsid w:val="00901CB7"/>
    <w:rsid w:val="00912CE4"/>
    <w:rsid w:val="00931C1C"/>
    <w:rsid w:val="00934C5E"/>
    <w:rsid w:val="00937E5F"/>
    <w:rsid w:val="0094238D"/>
    <w:rsid w:val="00945FBB"/>
    <w:rsid w:val="009508BC"/>
    <w:rsid w:val="00950E4D"/>
    <w:rsid w:val="00965A09"/>
    <w:rsid w:val="00966542"/>
    <w:rsid w:val="0096708A"/>
    <w:rsid w:val="00973B59"/>
    <w:rsid w:val="00993BEB"/>
    <w:rsid w:val="009B4270"/>
    <w:rsid w:val="009B575F"/>
    <w:rsid w:val="009C7CE3"/>
    <w:rsid w:val="009D1B00"/>
    <w:rsid w:val="009D771F"/>
    <w:rsid w:val="009D7C10"/>
    <w:rsid w:val="009E345D"/>
    <w:rsid w:val="009F404F"/>
    <w:rsid w:val="00A03E7A"/>
    <w:rsid w:val="00A040E6"/>
    <w:rsid w:val="00A14BC5"/>
    <w:rsid w:val="00A173BE"/>
    <w:rsid w:val="00A20C9E"/>
    <w:rsid w:val="00A21D33"/>
    <w:rsid w:val="00A652B4"/>
    <w:rsid w:val="00A74282"/>
    <w:rsid w:val="00A83C5E"/>
    <w:rsid w:val="00AA0820"/>
    <w:rsid w:val="00AA1531"/>
    <w:rsid w:val="00AB01D1"/>
    <w:rsid w:val="00AB2F78"/>
    <w:rsid w:val="00AB6AE1"/>
    <w:rsid w:val="00AC0515"/>
    <w:rsid w:val="00AC654C"/>
    <w:rsid w:val="00AC7BCF"/>
    <w:rsid w:val="00AE101C"/>
    <w:rsid w:val="00AE296F"/>
    <w:rsid w:val="00AE5B94"/>
    <w:rsid w:val="00AF37EB"/>
    <w:rsid w:val="00AF64F6"/>
    <w:rsid w:val="00B06647"/>
    <w:rsid w:val="00B15D1A"/>
    <w:rsid w:val="00B17494"/>
    <w:rsid w:val="00B25EBE"/>
    <w:rsid w:val="00B31B39"/>
    <w:rsid w:val="00B42099"/>
    <w:rsid w:val="00B53473"/>
    <w:rsid w:val="00B538A9"/>
    <w:rsid w:val="00B5533C"/>
    <w:rsid w:val="00B62D9D"/>
    <w:rsid w:val="00B758CA"/>
    <w:rsid w:val="00B7597F"/>
    <w:rsid w:val="00B7648C"/>
    <w:rsid w:val="00B8588C"/>
    <w:rsid w:val="00B87453"/>
    <w:rsid w:val="00B95A5D"/>
    <w:rsid w:val="00BA27F7"/>
    <w:rsid w:val="00BB08A4"/>
    <w:rsid w:val="00BD050D"/>
    <w:rsid w:val="00BD0767"/>
    <w:rsid w:val="00BD2A85"/>
    <w:rsid w:val="00BD7DA2"/>
    <w:rsid w:val="00BE3E92"/>
    <w:rsid w:val="00BF16BD"/>
    <w:rsid w:val="00BF39E3"/>
    <w:rsid w:val="00C12D76"/>
    <w:rsid w:val="00C14635"/>
    <w:rsid w:val="00C21134"/>
    <w:rsid w:val="00C30B5D"/>
    <w:rsid w:val="00C405FA"/>
    <w:rsid w:val="00C45BF1"/>
    <w:rsid w:val="00C53A1B"/>
    <w:rsid w:val="00C778D6"/>
    <w:rsid w:val="00C90142"/>
    <w:rsid w:val="00C92C75"/>
    <w:rsid w:val="00CA5F81"/>
    <w:rsid w:val="00CA631E"/>
    <w:rsid w:val="00CD386F"/>
    <w:rsid w:val="00CE1F60"/>
    <w:rsid w:val="00CE25DB"/>
    <w:rsid w:val="00CE6123"/>
    <w:rsid w:val="00CF6D13"/>
    <w:rsid w:val="00D06FB4"/>
    <w:rsid w:val="00D14257"/>
    <w:rsid w:val="00D269F2"/>
    <w:rsid w:val="00D32BF6"/>
    <w:rsid w:val="00D4273B"/>
    <w:rsid w:val="00D42983"/>
    <w:rsid w:val="00D50E1A"/>
    <w:rsid w:val="00D578F4"/>
    <w:rsid w:val="00D632E5"/>
    <w:rsid w:val="00D6685B"/>
    <w:rsid w:val="00D727C3"/>
    <w:rsid w:val="00D77FCA"/>
    <w:rsid w:val="00D8485B"/>
    <w:rsid w:val="00D95BB0"/>
    <w:rsid w:val="00DA09C2"/>
    <w:rsid w:val="00DA0E71"/>
    <w:rsid w:val="00DA3741"/>
    <w:rsid w:val="00DC0DFA"/>
    <w:rsid w:val="00DC33F6"/>
    <w:rsid w:val="00DD2040"/>
    <w:rsid w:val="00DD529F"/>
    <w:rsid w:val="00DE68CD"/>
    <w:rsid w:val="00DE7821"/>
    <w:rsid w:val="00DF124D"/>
    <w:rsid w:val="00E008E7"/>
    <w:rsid w:val="00E07FFA"/>
    <w:rsid w:val="00E24DFB"/>
    <w:rsid w:val="00E27924"/>
    <w:rsid w:val="00E332F1"/>
    <w:rsid w:val="00E37425"/>
    <w:rsid w:val="00E37D24"/>
    <w:rsid w:val="00E511D0"/>
    <w:rsid w:val="00E55179"/>
    <w:rsid w:val="00E55AB6"/>
    <w:rsid w:val="00E55FFE"/>
    <w:rsid w:val="00E7779A"/>
    <w:rsid w:val="00E91A00"/>
    <w:rsid w:val="00E97541"/>
    <w:rsid w:val="00EA5594"/>
    <w:rsid w:val="00EC2D72"/>
    <w:rsid w:val="00ED4826"/>
    <w:rsid w:val="00F002BB"/>
    <w:rsid w:val="00F0304B"/>
    <w:rsid w:val="00F252EF"/>
    <w:rsid w:val="00F37B42"/>
    <w:rsid w:val="00F44B24"/>
    <w:rsid w:val="00F55554"/>
    <w:rsid w:val="00F65F70"/>
    <w:rsid w:val="00F730DC"/>
    <w:rsid w:val="00F812DC"/>
    <w:rsid w:val="00FA20E0"/>
    <w:rsid w:val="00FA6E59"/>
    <w:rsid w:val="00FA7BAD"/>
    <w:rsid w:val="00FC197B"/>
    <w:rsid w:val="00FD39B8"/>
    <w:rsid w:val="00FD6BA8"/>
    <w:rsid w:val="00FE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53D97B0"/>
  <w15:docId w15:val="{E880DC77-6685-4825-9F4B-1AE6A68B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5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55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A559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5555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C405FA"/>
    <w:pPr>
      <w:keepNext/>
      <w:outlineLvl w:val="3"/>
    </w:pPr>
    <w:rPr>
      <w:sz w:val="32"/>
    </w:rPr>
  </w:style>
  <w:style w:type="paragraph" w:styleId="6">
    <w:name w:val="heading 6"/>
    <w:basedOn w:val="a"/>
    <w:next w:val="a"/>
    <w:link w:val="60"/>
    <w:uiPriority w:val="9"/>
    <w:semiHidden/>
    <w:unhideWhenUsed/>
    <w:qFormat/>
    <w:rsid w:val="00F55554"/>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qFormat/>
    <w:rsid w:val="00C405FA"/>
    <w:pPr>
      <w:keepNext/>
      <w:framePr w:hSpace="180" w:wrap="around" w:vAnchor="text" w:hAnchor="page" w:x="730" w:y="1"/>
      <w:jc w:val="center"/>
      <w:outlineLvl w:val="6"/>
    </w:pPr>
    <w:rPr>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405FA"/>
    <w:rPr>
      <w:rFonts w:ascii="Times New Roman" w:eastAsia="Times New Roman" w:hAnsi="Times New Roman" w:cs="Times New Roman"/>
      <w:sz w:val="32"/>
      <w:szCs w:val="24"/>
      <w:lang w:eastAsia="ru-RU"/>
    </w:rPr>
  </w:style>
  <w:style w:type="character" w:customStyle="1" w:styleId="70">
    <w:name w:val="Заголовок 7 Знак"/>
    <w:basedOn w:val="a0"/>
    <w:link w:val="7"/>
    <w:rsid w:val="00C405FA"/>
    <w:rPr>
      <w:rFonts w:ascii="Times New Roman" w:eastAsia="Times New Roman" w:hAnsi="Times New Roman" w:cs="Times New Roman"/>
      <w:bCs/>
      <w:sz w:val="44"/>
      <w:szCs w:val="44"/>
      <w:lang w:eastAsia="ru-RU"/>
    </w:rPr>
  </w:style>
  <w:style w:type="paragraph" w:styleId="a3">
    <w:name w:val="Body Text"/>
    <w:basedOn w:val="a"/>
    <w:link w:val="a4"/>
    <w:rsid w:val="00C405FA"/>
    <w:pPr>
      <w:jc w:val="both"/>
    </w:pPr>
  </w:style>
  <w:style w:type="character" w:customStyle="1" w:styleId="a4">
    <w:name w:val="Основной текст Знак"/>
    <w:basedOn w:val="a0"/>
    <w:link w:val="a3"/>
    <w:rsid w:val="00C405FA"/>
    <w:rPr>
      <w:rFonts w:ascii="Times New Roman" w:eastAsia="Times New Roman" w:hAnsi="Times New Roman" w:cs="Times New Roman"/>
      <w:sz w:val="24"/>
      <w:szCs w:val="24"/>
      <w:lang w:eastAsia="ru-RU"/>
    </w:rPr>
  </w:style>
  <w:style w:type="paragraph" w:styleId="a5">
    <w:name w:val="Body Text Indent"/>
    <w:basedOn w:val="a"/>
    <w:link w:val="a6"/>
    <w:rsid w:val="00C405FA"/>
    <w:pPr>
      <w:tabs>
        <w:tab w:val="num" w:pos="1440"/>
      </w:tabs>
      <w:ind w:left="360"/>
      <w:jc w:val="both"/>
    </w:pPr>
  </w:style>
  <w:style w:type="character" w:customStyle="1" w:styleId="a6">
    <w:name w:val="Основной текст с отступом Знак"/>
    <w:basedOn w:val="a0"/>
    <w:link w:val="a5"/>
    <w:rsid w:val="00C405FA"/>
    <w:rPr>
      <w:rFonts w:ascii="Times New Roman" w:eastAsia="Times New Roman" w:hAnsi="Times New Roman" w:cs="Times New Roman"/>
      <w:sz w:val="24"/>
      <w:szCs w:val="24"/>
      <w:lang w:eastAsia="ru-RU"/>
    </w:rPr>
  </w:style>
  <w:style w:type="paragraph" w:styleId="31">
    <w:name w:val="Body Text Indent 3"/>
    <w:basedOn w:val="a"/>
    <w:link w:val="32"/>
    <w:rsid w:val="00C405FA"/>
    <w:pPr>
      <w:ind w:firstLine="720"/>
      <w:jc w:val="both"/>
    </w:pPr>
  </w:style>
  <w:style w:type="character" w:customStyle="1" w:styleId="32">
    <w:name w:val="Основной текст с отступом 3 Знак"/>
    <w:basedOn w:val="a0"/>
    <w:link w:val="31"/>
    <w:rsid w:val="00C405FA"/>
    <w:rPr>
      <w:rFonts w:ascii="Times New Roman" w:eastAsia="Times New Roman" w:hAnsi="Times New Roman" w:cs="Times New Roman"/>
      <w:sz w:val="24"/>
      <w:szCs w:val="24"/>
      <w:lang w:eastAsia="ru-RU"/>
    </w:rPr>
  </w:style>
  <w:style w:type="paragraph" w:customStyle="1" w:styleId="11">
    <w:name w:val="Обычный1"/>
    <w:rsid w:val="00C405FA"/>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2">
    <w:name w:val="Текст1"/>
    <w:basedOn w:val="a"/>
    <w:rsid w:val="00C405FA"/>
    <w:pPr>
      <w:suppressAutoHyphens/>
    </w:pPr>
    <w:rPr>
      <w:rFonts w:ascii="Courier New" w:hAnsi="Courier New"/>
      <w:sz w:val="20"/>
      <w:szCs w:val="20"/>
      <w:lang w:eastAsia="ar-SA"/>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7"/>
    <w:locked/>
    <w:rsid w:val="00701556"/>
    <w:rPr>
      <w:rFonts w:ascii="Courier New" w:hAnsi="Courier New" w:cs="Courier New"/>
      <w:szCs w:val="24"/>
    </w:rPr>
  </w:style>
  <w:style w:type="paragraph" w:styleId="a7">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701556"/>
    <w:rPr>
      <w:rFonts w:ascii="Courier New" w:eastAsiaTheme="minorHAnsi" w:hAnsi="Courier New" w:cs="Courier New"/>
      <w:sz w:val="22"/>
      <w:lang w:eastAsia="en-US"/>
    </w:rPr>
  </w:style>
  <w:style w:type="character" w:customStyle="1" w:styleId="a8">
    <w:name w:val="Текст Знак"/>
    <w:basedOn w:val="a0"/>
    <w:uiPriority w:val="99"/>
    <w:semiHidden/>
    <w:rsid w:val="00701556"/>
    <w:rPr>
      <w:rFonts w:ascii="Consolas" w:eastAsia="Times New Roman" w:hAnsi="Consolas" w:cs="Consolas"/>
      <w:sz w:val="21"/>
      <w:szCs w:val="21"/>
      <w:lang w:eastAsia="ru-RU"/>
    </w:rPr>
  </w:style>
  <w:style w:type="table" w:styleId="a9">
    <w:name w:val="Table Grid"/>
    <w:basedOn w:val="a1"/>
    <w:uiPriority w:val="39"/>
    <w:rsid w:val="00691F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qFormat/>
    <w:rsid w:val="00F55554"/>
    <w:rPr>
      <w:i/>
      <w:iCs/>
    </w:rPr>
  </w:style>
  <w:style w:type="character" w:customStyle="1" w:styleId="10">
    <w:name w:val="Заголовок 1 Знак"/>
    <w:basedOn w:val="a0"/>
    <w:link w:val="1"/>
    <w:uiPriority w:val="9"/>
    <w:rsid w:val="00F55554"/>
    <w:rPr>
      <w:rFonts w:asciiTheme="majorHAnsi" w:eastAsiaTheme="majorEastAsia" w:hAnsiTheme="majorHAnsi" w:cstheme="majorBidi"/>
      <w:color w:val="2E74B5" w:themeColor="accent1" w:themeShade="BF"/>
      <w:sz w:val="32"/>
      <w:szCs w:val="32"/>
      <w:lang w:eastAsia="ru-RU"/>
    </w:rPr>
  </w:style>
  <w:style w:type="character" w:customStyle="1" w:styleId="60">
    <w:name w:val="Заголовок 6 Знак"/>
    <w:basedOn w:val="a0"/>
    <w:link w:val="6"/>
    <w:uiPriority w:val="9"/>
    <w:semiHidden/>
    <w:rsid w:val="00F55554"/>
    <w:rPr>
      <w:rFonts w:asciiTheme="majorHAnsi" w:eastAsiaTheme="majorEastAsia" w:hAnsiTheme="majorHAnsi" w:cstheme="majorBidi"/>
      <w:color w:val="1F4D78" w:themeColor="accent1" w:themeShade="7F"/>
      <w:sz w:val="24"/>
      <w:szCs w:val="24"/>
      <w:lang w:eastAsia="ru-RU"/>
    </w:rPr>
  </w:style>
  <w:style w:type="paragraph" w:styleId="ab">
    <w:name w:val="List Paragraph"/>
    <w:basedOn w:val="a"/>
    <w:qFormat/>
    <w:rsid w:val="00F55554"/>
    <w:pPr>
      <w:spacing w:after="200" w:line="276" w:lineRule="auto"/>
      <w:ind w:left="720"/>
      <w:contextualSpacing/>
    </w:pPr>
    <w:rPr>
      <w:rFonts w:ascii="Calibri" w:hAnsi="Calibri"/>
      <w:sz w:val="22"/>
      <w:szCs w:val="22"/>
    </w:rPr>
  </w:style>
  <w:style w:type="paragraph" w:styleId="ac">
    <w:name w:val="Normal (Web)"/>
    <w:basedOn w:val="a"/>
    <w:unhideWhenUsed/>
    <w:rsid w:val="00F55554"/>
    <w:pPr>
      <w:spacing w:before="100" w:beforeAutospacing="1"/>
      <w:jc w:val="both"/>
    </w:pPr>
    <w:rPr>
      <w:rFonts w:ascii="Arial" w:hAnsi="Arial" w:cs="Arial"/>
      <w:sz w:val="20"/>
      <w:szCs w:val="20"/>
    </w:rPr>
  </w:style>
  <w:style w:type="paragraph" w:customStyle="1" w:styleId="22">
    <w:name w:val="Заголовок_уровень 2"/>
    <w:basedOn w:val="3"/>
    <w:link w:val="23"/>
    <w:qFormat/>
    <w:rsid w:val="00F55554"/>
    <w:pPr>
      <w:keepLines w:val="0"/>
      <w:spacing w:before="0" w:after="200"/>
      <w:jc w:val="center"/>
    </w:pPr>
    <w:rPr>
      <w:rFonts w:ascii="Times New Roman" w:eastAsia="Times New Roman" w:hAnsi="Times New Roman" w:cs="Times New Roman"/>
      <w:b/>
      <w:color w:val="auto"/>
      <w:sz w:val="28"/>
      <w:szCs w:val="28"/>
    </w:rPr>
  </w:style>
  <w:style w:type="character" w:customStyle="1" w:styleId="23">
    <w:name w:val="Заголовок_уровень 2 Знак"/>
    <w:basedOn w:val="a0"/>
    <w:link w:val="22"/>
    <w:rsid w:val="00F55554"/>
    <w:rPr>
      <w:rFonts w:ascii="Times New Roman" w:eastAsia="Times New Roman" w:hAnsi="Times New Roman" w:cs="Times New Roman"/>
      <w:b/>
      <w:sz w:val="28"/>
      <w:szCs w:val="28"/>
      <w:lang w:eastAsia="ru-RU"/>
    </w:rPr>
  </w:style>
  <w:style w:type="character" w:customStyle="1" w:styleId="ad">
    <w:name w:val="Таблица_название Знак"/>
    <w:basedOn w:val="a0"/>
    <w:link w:val="ae"/>
    <w:locked/>
    <w:rsid w:val="00F55554"/>
    <w:rPr>
      <w:sz w:val="28"/>
      <w:szCs w:val="28"/>
    </w:rPr>
  </w:style>
  <w:style w:type="paragraph" w:customStyle="1" w:styleId="ae">
    <w:name w:val="Таблица_название"/>
    <w:basedOn w:val="31"/>
    <w:link w:val="ad"/>
    <w:qFormat/>
    <w:rsid w:val="00F55554"/>
    <w:pPr>
      <w:spacing w:before="200" w:after="100"/>
      <w:ind w:firstLine="709"/>
    </w:pPr>
    <w:rPr>
      <w:rFonts w:asciiTheme="minorHAnsi" w:eastAsiaTheme="minorHAnsi" w:hAnsiTheme="minorHAnsi" w:cstheme="minorBidi"/>
      <w:sz w:val="28"/>
      <w:szCs w:val="28"/>
      <w:lang w:eastAsia="en-US"/>
    </w:rPr>
  </w:style>
  <w:style w:type="character" w:customStyle="1" w:styleId="30">
    <w:name w:val="Заголовок 3 Знак"/>
    <w:basedOn w:val="a0"/>
    <w:link w:val="3"/>
    <w:uiPriority w:val="9"/>
    <w:semiHidden/>
    <w:rsid w:val="00F55554"/>
    <w:rPr>
      <w:rFonts w:asciiTheme="majorHAnsi" w:eastAsiaTheme="majorEastAsia" w:hAnsiTheme="majorHAnsi" w:cstheme="majorBidi"/>
      <w:color w:val="1F4D78" w:themeColor="accent1" w:themeShade="7F"/>
      <w:sz w:val="24"/>
      <w:szCs w:val="24"/>
      <w:lang w:eastAsia="ru-RU"/>
    </w:rPr>
  </w:style>
  <w:style w:type="paragraph" w:styleId="af">
    <w:name w:val="caption"/>
    <w:basedOn w:val="a"/>
    <w:next w:val="a"/>
    <w:uiPriority w:val="35"/>
    <w:unhideWhenUsed/>
    <w:qFormat/>
    <w:rsid w:val="0012281C"/>
    <w:pPr>
      <w:spacing w:after="200"/>
    </w:pPr>
    <w:rPr>
      <w:i/>
      <w:iCs/>
      <w:color w:val="44546A" w:themeColor="text2"/>
      <w:sz w:val="18"/>
      <w:szCs w:val="18"/>
    </w:rPr>
  </w:style>
  <w:style w:type="paragraph" w:styleId="af0">
    <w:name w:val="header"/>
    <w:basedOn w:val="a"/>
    <w:link w:val="af1"/>
    <w:uiPriority w:val="99"/>
    <w:unhideWhenUsed/>
    <w:rsid w:val="00FA7BAD"/>
    <w:pPr>
      <w:tabs>
        <w:tab w:val="center" w:pos="4677"/>
        <w:tab w:val="right" w:pos="9355"/>
      </w:tabs>
    </w:pPr>
  </w:style>
  <w:style w:type="character" w:customStyle="1" w:styleId="af1">
    <w:name w:val="Верхний колонтитул Знак"/>
    <w:basedOn w:val="a0"/>
    <w:link w:val="af0"/>
    <w:uiPriority w:val="99"/>
    <w:rsid w:val="00FA7BAD"/>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A7BAD"/>
    <w:pPr>
      <w:tabs>
        <w:tab w:val="center" w:pos="4677"/>
        <w:tab w:val="right" w:pos="9355"/>
      </w:tabs>
    </w:pPr>
  </w:style>
  <w:style w:type="character" w:customStyle="1" w:styleId="af3">
    <w:name w:val="Нижний колонтитул Знак"/>
    <w:basedOn w:val="a0"/>
    <w:link w:val="af2"/>
    <w:uiPriority w:val="99"/>
    <w:rsid w:val="00FA7BAD"/>
    <w:rPr>
      <w:rFonts w:ascii="Times New Roman" w:eastAsia="Times New Roman" w:hAnsi="Times New Roman" w:cs="Times New Roman"/>
      <w:sz w:val="24"/>
      <w:szCs w:val="24"/>
      <w:lang w:eastAsia="ru-RU"/>
    </w:rPr>
  </w:style>
  <w:style w:type="character" w:styleId="af4">
    <w:name w:val="page number"/>
    <w:basedOn w:val="a0"/>
    <w:uiPriority w:val="99"/>
    <w:unhideWhenUsed/>
    <w:rsid w:val="00FA7BAD"/>
  </w:style>
  <w:style w:type="character" w:styleId="af5">
    <w:name w:val="Hyperlink"/>
    <w:uiPriority w:val="99"/>
    <w:unhideWhenUsed/>
    <w:rsid w:val="004856A7"/>
    <w:rPr>
      <w:color w:val="0000FF"/>
      <w:u w:val="single"/>
    </w:rPr>
  </w:style>
  <w:style w:type="paragraph" w:styleId="af6">
    <w:name w:val="TOC Heading"/>
    <w:basedOn w:val="1"/>
    <w:next w:val="a"/>
    <w:uiPriority w:val="39"/>
    <w:unhideWhenUsed/>
    <w:qFormat/>
    <w:rsid w:val="005537EB"/>
    <w:pPr>
      <w:spacing w:line="259" w:lineRule="auto"/>
      <w:outlineLvl w:val="9"/>
    </w:pPr>
  </w:style>
  <w:style w:type="paragraph" w:styleId="33">
    <w:name w:val="toc 3"/>
    <w:basedOn w:val="a"/>
    <w:next w:val="a"/>
    <w:autoRedefine/>
    <w:uiPriority w:val="39"/>
    <w:unhideWhenUsed/>
    <w:rsid w:val="005537EB"/>
    <w:pPr>
      <w:ind w:left="240"/>
    </w:pPr>
    <w:rPr>
      <w:rFonts w:asciiTheme="minorHAnsi" w:hAnsiTheme="minorHAnsi"/>
      <w:sz w:val="20"/>
      <w:szCs w:val="20"/>
    </w:rPr>
  </w:style>
  <w:style w:type="paragraph" w:styleId="13">
    <w:name w:val="toc 1"/>
    <w:basedOn w:val="a"/>
    <w:next w:val="a"/>
    <w:autoRedefine/>
    <w:uiPriority w:val="39"/>
    <w:unhideWhenUsed/>
    <w:rsid w:val="008F0E97"/>
    <w:pPr>
      <w:tabs>
        <w:tab w:val="right" w:leader="dot" w:pos="10042"/>
      </w:tabs>
      <w:spacing w:before="360"/>
    </w:pPr>
    <w:rPr>
      <w:caps/>
    </w:rPr>
  </w:style>
  <w:style w:type="paragraph" w:styleId="24">
    <w:name w:val="toc 2"/>
    <w:basedOn w:val="a"/>
    <w:next w:val="a"/>
    <w:autoRedefine/>
    <w:uiPriority w:val="39"/>
    <w:unhideWhenUsed/>
    <w:rsid w:val="00681A31"/>
    <w:pPr>
      <w:tabs>
        <w:tab w:val="right" w:leader="dot" w:pos="10042"/>
      </w:tabs>
    </w:pPr>
    <w:rPr>
      <w:rFonts w:asciiTheme="minorHAnsi" w:hAnsiTheme="minorHAnsi"/>
      <w:b/>
      <w:bCs/>
      <w:sz w:val="20"/>
      <w:szCs w:val="20"/>
    </w:rPr>
  </w:style>
  <w:style w:type="paragraph" w:styleId="41">
    <w:name w:val="toc 4"/>
    <w:basedOn w:val="a"/>
    <w:next w:val="a"/>
    <w:autoRedefine/>
    <w:uiPriority w:val="39"/>
    <w:unhideWhenUsed/>
    <w:rsid w:val="005537EB"/>
    <w:pPr>
      <w:ind w:left="480"/>
    </w:pPr>
    <w:rPr>
      <w:rFonts w:asciiTheme="minorHAnsi" w:hAnsiTheme="minorHAnsi"/>
      <w:sz w:val="20"/>
      <w:szCs w:val="20"/>
    </w:rPr>
  </w:style>
  <w:style w:type="paragraph" w:styleId="5">
    <w:name w:val="toc 5"/>
    <w:basedOn w:val="a"/>
    <w:next w:val="a"/>
    <w:autoRedefine/>
    <w:uiPriority w:val="39"/>
    <w:unhideWhenUsed/>
    <w:rsid w:val="005537EB"/>
    <w:pPr>
      <w:ind w:left="720"/>
    </w:pPr>
    <w:rPr>
      <w:rFonts w:asciiTheme="minorHAnsi" w:hAnsiTheme="minorHAnsi"/>
      <w:sz w:val="20"/>
      <w:szCs w:val="20"/>
    </w:rPr>
  </w:style>
  <w:style w:type="paragraph" w:styleId="61">
    <w:name w:val="toc 6"/>
    <w:basedOn w:val="a"/>
    <w:next w:val="a"/>
    <w:autoRedefine/>
    <w:uiPriority w:val="39"/>
    <w:unhideWhenUsed/>
    <w:rsid w:val="005537EB"/>
    <w:pPr>
      <w:ind w:left="960"/>
    </w:pPr>
    <w:rPr>
      <w:rFonts w:asciiTheme="minorHAnsi" w:hAnsiTheme="minorHAnsi"/>
      <w:sz w:val="20"/>
      <w:szCs w:val="20"/>
    </w:rPr>
  </w:style>
  <w:style w:type="paragraph" w:styleId="71">
    <w:name w:val="toc 7"/>
    <w:basedOn w:val="a"/>
    <w:next w:val="a"/>
    <w:autoRedefine/>
    <w:uiPriority w:val="39"/>
    <w:unhideWhenUsed/>
    <w:rsid w:val="005537EB"/>
    <w:pPr>
      <w:ind w:left="1200"/>
    </w:pPr>
    <w:rPr>
      <w:rFonts w:asciiTheme="minorHAnsi" w:hAnsiTheme="minorHAnsi"/>
      <w:sz w:val="20"/>
      <w:szCs w:val="20"/>
    </w:rPr>
  </w:style>
  <w:style w:type="paragraph" w:styleId="8">
    <w:name w:val="toc 8"/>
    <w:basedOn w:val="a"/>
    <w:next w:val="a"/>
    <w:autoRedefine/>
    <w:uiPriority w:val="39"/>
    <w:unhideWhenUsed/>
    <w:rsid w:val="005537EB"/>
    <w:pPr>
      <w:ind w:left="1440"/>
    </w:pPr>
    <w:rPr>
      <w:rFonts w:asciiTheme="minorHAnsi" w:hAnsiTheme="minorHAnsi"/>
      <w:sz w:val="20"/>
      <w:szCs w:val="20"/>
    </w:rPr>
  </w:style>
  <w:style w:type="paragraph" w:styleId="9">
    <w:name w:val="toc 9"/>
    <w:basedOn w:val="a"/>
    <w:next w:val="a"/>
    <w:autoRedefine/>
    <w:uiPriority w:val="39"/>
    <w:unhideWhenUsed/>
    <w:rsid w:val="005537EB"/>
    <w:pPr>
      <w:ind w:left="1680"/>
    </w:pPr>
    <w:rPr>
      <w:rFonts w:asciiTheme="minorHAnsi" w:hAnsiTheme="minorHAnsi"/>
      <w:sz w:val="20"/>
      <w:szCs w:val="20"/>
    </w:rPr>
  </w:style>
  <w:style w:type="character" w:customStyle="1" w:styleId="20">
    <w:name w:val="Заголовок 2 Знак"/>
    <w:basedOn w:val="a0"/>
    <w:link w:val="2"/>
    <w:uiPriority w:val="9"/>
    <w:rsid w:val="00EA5594"/>
    <w:rPr>
      <w:rFonts w:asciiTheme="majorHAnsi" w:eastAsiaTheme="majorEastAsia" w:hAnsiTheme="majorHAnsi" w:cstheme="majorBidi"/>
      <w:color w:val="2E74B5" w:themeColor="accent1" w:themeShade="BF"/>
      <w:sz w:val="26"/>
      <w:szCs w:val="26"/>
      <w:lang w:eastAsia="ru-RU"/>
    </w:rPr>
  </w:style>
  <w:style w:type="table" w:styleId="af7">
    <w:name w:val="Table Contemporary"/>
    <w:basedOn w:val="a1"/>
    <w:rsid w:val="00BA27F7"/>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8">
    <w:name w:val="annotation reference"/>
    <w:basedOn w:val="a0"/>
    <w:uiPriority w:val="99"/>
    <w:semiHidden/>
    <w:unhideWhenUsed/>
    <w:rsid w:val="00611808"/>
    <w:rPr>
      <w:sz w:val="16"/>
      <w:szCs w:val="16"/>
    </w:rPr>
  </w:style>
  <w:style w:type="paragraph" w:styleId="af9">
    <w:name w:val="annotation text"/>
    <w:basedOn w:val="a"/>
    <w:link w:val="afa"/>
    <w:uiPriority w:val="99"/>
    <w:semiHidden/>
    <w:unhideWhenUsed/>
    <w:rsid w:val="00611808"/>
    <w:rPr>
      <w:sz w:val="20"/>
      <w:szCs w:val="20"/>
    </w:rPr>
  </w:style>
  <w:style w:type="character" w:customStyle="1" w:styleId="afa">
    <w:name w:val="Текст примечания Знак"/>
    <w:basedOn w:val="a0"/>
    <w:link w:val="af9"/>
    <w:uiPriority w:val="99"/>
    <w:semiHidden/>
    <w:rsid w:val="0061180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611808"/>
    <w:rPr>
      <w:b/>
      <w:bCs/>
    </w:rPr>
  </w:style>
  <w:style w:type="character" w:customStyle="1" w:styleId="afc">
    <w:name w:val="Тема примечания Знак"/>
    <w:basedOn w:val="afa"/>
    <w:link w:val="afb"/>
    <w:uiPriority w:val="99"/>
    <w:semiHidden/>
    <w:rsid w:val="0061180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611808"/>
    <w:rPr>
      <w:rFonts w:ascii="Segoe UI" w:hAnsi="Segoe UI" w:cs="Segoe UI"/>
      <w:sz w:val="18"/>
      <w:szCs w:val="18"/>
    </w:rPr>
  </w:style>
  <w:style w:type="character" w:customStyle="1" w:styleId="afe">
    <w:name w:val="Текст выноски Знак"/>
    <w:basedOn w:val="a0"/>
    <w:link w:val="afd"/>
    <w:uiPriority w:val="99"/>
    <w:semiHidden/>
    <w:rsid w:val="00611808"/>
    <w:rPr>
      <w:rFonts w:ascii="Segoe UI" w:eastAsia="Times New Roman" w:hAnsi="Segoe UI" w:cs="Segoe UI"/>
      <w:sz w:val="18"/>
      <w:szCs w:val="18"/>
      <w:lang w:eastAsia="ru-RU"/>
    </w:rPr>
  </w:style>
  <w:style w:type="character" w:customStyle="1" w:styleId="25">
    <w:name w:val="Знак Знак2"/>
    <w:rsid w:val="00A03E7A"/>
    <w:rPr>
      <w:sz w:val="24"/>
      <w:szCs w:val="24"/>
      <w:lang w:bidi="ar-SA"/>
    </w:rPr>
  </w:style>
  <w:style w:type="character" w:customStyle="1" w:styleId="26">
    <w:name w:val="Знак Знак2"/>
    <w:rsid w:val="0080205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6738">
      <w:bodyDiv w:val="1"/>
      <w:marLeft w:val="0"/>
      <w:marRight w:val="0"/>
      <w:marTop w:val="0"/>
      <w:marBottom w:val="0"/>
      <w:divBdr>
        <w:top w:val="none" w:sz="0" w:space="0" w:color="auto"/>
        <w:left w:val="none" w:sz="0" w:space="0" w:color="auto"/>
        <w:bottom w:val="none" w:sz="0" w:space="0" w:color="auto"/>
        <w:right w:val="none" w:sz="0" w:space="0" w:color="auto"/>
      </w:divBdr>
    </w:div>
    <w:div w:id="247619581">
      <w:bodyDiv w:val="1"/>
      <w:marLeft w:val="0"/>
      <w:marRight w:val="0"/>
      <w:marTop w:val="0"/>
      <w:marBottom w:val="0"/>
      <w:divBdr>
        <w:top w:val="none" w:sz="0" w:space="0" w:color="auto"/>
        <w:left w:val="none" w:sz="0" w:space="0" w:color="auto"/>
        <w:bottom w:val="none" w:sz="0" w:space="0" w:color="auto"/>
        <w:right w:val="none" w:sz="0" w:space="0" w:color="auto"/>
      </w:divBdr>
    </w:div>
    <w:div w:id="265626331">
      <w:bodyDiv w:val="1"/>
      <w:marLeft w:val="0"/>
      <w:marRight w:val="0"/>
      <w:marTop w:val="0"/>
      <w:marBottom w:val="0"/>
      <w:divBdr>
        <w:top w:val="none" w:sz="0" w:space="0" w:color="auto"/>
        <w:left w:val="none" w:sz="0" w:space="0" w:color="auto"/>
        <w:bottom w:val="none" w:sz="0" w:space="0" w:color="auto"/>
        <w:right w:val="none" w:sz="0" w:space="0" w:color="auto"/>
      </w:divBdr>
    </w:div>
    <w:div w:id="938759303">
      <w:bodyDiv w:val="1"/>
      <w:marLeft w:val="0"/>
      <w:marRight w:val="0"/>
      <w:marTop w:val="0"/>
      <w:marBottom w:val="0"/>
      <w:divBdr>
        <w:top w:val="none" w:sz="0" w:space="0" w:color="auto"/>
        <w:left w:val="none" w:sz="0" w:space="0" w:color="auto"/>
        <w:bottom w:val="none" w:sz="0" w:space="0" w:color="auto"/>
        <w:right w:val="none" w:sz="0" w:space="0" w:color="auto"/>
      </w:divBdr>
    </w:div>
    <w:div w:id="1289816162">
      <w:bodyDiv w:val="1"/>
      <w:marLeft w:val="0"/>
      <w:marRight w:val="0"/>
      <w:marTop w:val="0"/>
      <w:marBottom w:val="0"/>
      <w:divBdr>
        <w:top w:val="none" w:sz="0" w:space="0" w:color="auto"/>
        <w:left w:val="none" w:sz="0" w:space="0" w:color="auto"/>
        <w:bottom w:val="none" w:sz="0" w:space="0" w:color="auto"/>
        <w:right w:val="none" w:sz="0" w:space="0" w:color="auto"/>
      </w:divBdr>
    </w:div>
    <w:div w:id="1371609389">
      <w:bodyDiv w:val="1"/>
      <w:marLeft w:val="0"/>
      <w:marRight w:val="0"/>
      <w:marTop w:val="0"/>
      <w:marBottom w:val="0"/>
      <w:divBdr>
        <w:top w:val="none" w:sz="0" w:space="0" w:color="auto"/>
        <w:left w:val="none" w:sz="0" w:space="0" w:color="auto"/>
        <w:bottom w:val="none" w:sz="0" w:space="0" w:color="auto"/>
        <w:right w:val="none" w:sz="0" w:space="0" w:color="auto"/>
      </w:divBdr>
    </w:div>
    <w:div w:id="16533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oleObject" Target="embeddings/oleObject1.bin"/><Relationship Id="rId26" Type="http://schemas.openxmlformats.org/officeDocument/2006/relationships/oleObject" Target="embeddings/oleObject7.bin"/><Relationship Id="rId39" Type="http://schemas.openxmlformats.org/officeDocument/2006/relationships/footer" Target="footer1.xml"/><Relationship Id="rId21" Type="http://schemas.openxmlformats.org/officeDocument/2006/relationships/image" Target="media/image12.emf"/><Relationship Id="rId34" Type="http://schemas.openxmlformats.org/officeDocument/2006/relationships/image" Target="media/image1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5.bin"/><Relationship Id="rId32" Type="http://schemas.openxmlformats.org/officeDocument/2006/relationships/image" Target="media/image15.emf"/><Relationship Id="rId37" Type="http://schemas.openxmlformats.org/officeDocument/2006/relationships/hyperlink" Target="mailto:mail@vektorpm.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oleObject" Target="embeddings/oleObject4.bin"/><Relationship Id="rId28" Type="http://schemas.openxmlformats.org/officeDocument/2006/relationships/image" Target="media/image13.emf"/><Relationship Id="rId36" Type="http://schemas.openxmlformats.org/officeDocument/2006/relationships/oleObject" Target="embeddings/oleObject12.bin"/><Relationship Id="rId10" Type="http://schemas.openxmlformats.org/officeDocument/2006/relationships/image" Target="media/image3.jpeg"/><Relationship Id="rId19" Type="http://schemas.openxmlformats.org/officeDocument/2006/relationships/image" Target="media/image11.wmf"/><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oleObject" Target="embeddings/oleObject3.bin"/><Relationship Id="rId27" Type="http://schemas.openxmlformats.org/officeDocument/2006/relationships/oleObject" Target="embeddings/oleObject8.bin"/><Relationship Id="rId30" Type="http://schemas.openxmlformats.org/officeDocument/2006/relationships/image" Target="media/image14.emf"/><Relationship Id="rId35" Type="http://schemas.openxmlformats.org/officeDocument/2006/relationships/image" Target="media/image17.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hyperlink" Target="http://www.vektorp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5F39-1C60-45F7-8700-A2C816B1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5505</Words>
  <Characters>31379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2020-07-14T11:43:00Z</cp:lastPrinted>
  <dcterms:created xsi:type="dcterms:W3CDTF">2025-05-19T08:14:00Z</dcterms:created>
  <dcterms:modified xsi:type="dcterms:W3CDTF">2025-05-19T08:14:00Z</dcterms:modified>
</cp:coreProperties>
</file>