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9A88" w14:textId="77777777" w:rsidR="00E5369C" w:rsidRPr="00E5369C" w:rsidRDefault="00E5369C" w:rsidP="00E5369C">
      <w:pPr>
        <w:jc w:val="center"/>
        <w:rPr>
          <w:b/>
          <w:bCs/>
        </w:rPr>
      </w:pPr>
      <w:r w:rsidRPr="00E5369C">
        <w:rPr>
          <w:b/>
          <w:bCs/>
        </w:rPr>
        <w:t xml:space="preserve">48-портовый управляемый гигабитный коммутатор Ethernet второго уровня с поддержкой </w:t>
      </w:r>
      <w:proofErr w:type="spellStart"/>
      <w:r w:rsidRPr="00E5369C">
        <w:rPr>
          <w:b/>
          <w:bCs/>
        </w:rPr>
        <w:t>PoE</w:t>
      </w:r>
      <w:proofErr w:type="spellEnd"/>
    </w:p>
    <w:p w14:paraId="1D7D4F34" w14:textId="77777777" w:rsidR="00E5369C" w:rsidRPr="00E5369C" w:rsidRDefault="00361BD5" w:rsidP="00E5369C">
      <w:pPr>
        <w:jc w:val="center"/>
        <w:rPr>
          <w:b/>
          <w:bCs/>
          <w:lang w:val="en-US"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E5369C" w:rsidRPr="00E5369C">
        <w:rPr>
          <w:b/>
          <w:bCs/>
          <w:lang w:val="en-US"/>
        </w:rPr>
        <w:t>NL-SW-2L-48TP4S</w:t>
      </w: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5286086D" w:rsidR="00257713" w:rsidRPr="00361BD5" w:rsidRDefault="00E5369C" w:rsidP="00361BD5">
      <w:pPr>
        <w:jc w:val="center"/>
        <w:rPr>
          <w:b/>
          <w:bCs/>
        </w:rPr>
      </w:pPr>
      <w:r w:rsidRPr="00E5369C">
        <w:rPr>
          <w:b/>
          <w:bCs/>
        </w:rPr>
        <w:drawing>
          <wp:inline distT="0" distB="0" distL="0" distR="0" wp14:anchorId="7AFE21D9" wp14:editId="0832A837">
            <wp:extent cx="6031230" cy="2303780"/>
            <wp:effectExtent l="0" t="0" r="7620" b="1270"/>
            <wp:docPr id="5152896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896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4499A892" w14:textId="0201497B" w:rsidR="00E5369C" w:rsidRPr="00E5369C" w:rsidRDefault="00E5369C" w:rsidP="00E5369C">
      <w:proofErr w:type="spellStart"/>
      <w:r>
        <w:rPr>
          <w:lang w:val="en-US"/>
        </w:rPr>
        <w:t>NetLink</w:t>
      </w:r>
      <w:proofErr w:type="spellEnd"/>
      <w:r w:rsidRPr="00E5369C">
        <w:t xml:space="preserve"> </w:t>
      </w:r>
      <w:r w:rsidRPr="00E5369C">
        <w:rPr>
          <w:b/>
          <w:bCs/>
          <w:lang w:val="en-US"/>
        </w:rPr>
        <w:t>NL</w:t>
      </w:r>
      <w:r w:rsidRPr="00E5369C">
        <w:rPr>
          <w:b/>
          <w:bCs/>
        </w:rPr>
        <w:t>-</w:t>
      </w:r>
      <w:r w:rsidRPr="00E5369C">
        <w:rPr>
          <w:b/>
          <w:bCs/>
          <w:lang w:val="en-US"/>
        </w:rPr>
        <w:t>SW</w:t>
      </w:r>
      <w:r w:rsidRPr="00E5369C">
        <w:rPr>
          <w:b/>
          <w:bCs/>
        </w:rPr>
        <w:t>-2</w:t>
      </w:r>
      <w:r w:rsidRPr="00E5369C">
        <w:rPr>
          <w:b/>
          <w:bCs/>
          <w:lang w:val="en-US"/>
        </w:rPr>
        <w:t>L</w:t>
      </w:r>
      <w:r w:rsidRPr="00E5369C">
        <w:rPr>
          <w:b/>
          <w:bCs/>
        </w:rPr>
        <w:t>-48</w:t>
      </w:r>
      <w:r w:rsidRPr="00E5369C">
        <w:rPr>
          <w:b/>
          <w:bCs/>
          <w:lang w:val="en-US"/>
        </w:rPr>
        <w:t>TP</w:t>
      </w:r>
      <w:r w:rsidRPr="00E5369C">
        <w:rPr>
          <w:b/>
          <w:bCs/>
        </w:rPr>
        <w:t>4</w:t>
      </w:r>
      <w:r w:rsidRPr="00E5369C">
        <w:rPr>
          <w:b/>
          <w:bCs/>
          <w:lang w:val="en-US"/>
        </w:rPr>
        <w:t>S</w:t>
      </w:r>
      <w:r w:rsidRPr="00E5369C">
        <w:t xml:space="preserve"> — это управляемый коммутатор Ethernet второго уровня с поддержкой гигабитных скоростей и функцией Power-</w:t>
      </w:r>
      <w:proofErr w:type="spellStart"/>
      <w:r w:rsidRPr="00E5369C">
        <w:t>over</w:t>
      </w:r>
      <w:proofErr w:type="spellEnd"/>
      <w:r w:rsidRPr="00E5369C">
        <w:t>-Ethernet (</w:t>
      </w:r>
      <w:proofErr w:type="spellStart"/>
      <w:r w:rsidRPr="00E5369C">
        <w:t>PoE</w:t>
      </w:r>
      <w:proofErr w:type="spellEnd"/>
      <w:r w:rsidRPr="00E5369C">
        <w:t xml:space="preserve">). Эта серия коммутаторов предлагает высокую плотность портов и отличную масштабируемость, достигая производительности до 144 Гбит/с. Модель </w:t>
      </w:r>
      <w:r w:rsidRPr="00E5369C">
        <w:rPr>
          <w:b/>
          <w:bCs/>
          <w:lang w:val="en-US"/>
        </w:rPr>
        <w:t>NL</w:t>
      </w:r>
      <w:r w:rsidRPr="00E5369C">
        <w:rPr>
          <w:b/>
          <w:bCs/>
        </w:rPr>
        <w:t>-</w:t>
      </w:r>
      <w:r w:rsidRPr="00E5369C">
        <w:rPr>
          <w:b/>
          <w:bCs/>
          <w:lang w:val="en-US"/>
        </w:rPr>
        <w:t>SW</w:t>
      </w:r>
      <w:r w:rsidRPr="00E5369C">
        <w:rPr>
          <w:b/>
          <w:bCs/>
        </w:rPr>
        <w:t>-2</w:t>
      </w:r>
      <w:r w:rsidRPr="00E5369C">
        <w:rPr>
          <w:b/>
          <w:bCs/>
          <w:lang w:val="en-US"/>
        </w:rPr>
        <w:t>L</w:t>
      </w:r>
      <w:r w:rsidRPr="00E5369C">
        <w:rPr>
          <w:b/>
          <w:bCs/>
        </w:rPr>
        <w:t>-48</w:t>
      </w:r>
      <w:r w:rsidRPr="00E5369C">
        <w:rPr>
          <w:b/>
          <w:bCs/>
          <w:lang w:val="en-US"/>
        </w:rPr>
        <w:t>TP</w:t>
      </w:r>
      <w:r w:rsidRPr="00E5369C">
        <w:rPr>
          <w:b/>
          <w:bCs/>
        </w:rPr>
        <w:t>4</w:t>
      </w:r>
      <w:r w:rsidRPr="00E5369C">
        <w:rPr>
          <w:b/>
          <w:bCs/>
          <w:lang w:val="en-US"/>
        </w:rPr>
        <w:t>S</w:t>
      </w:r>
      <w:r w:rsidRPr="00E5369C">
        <w:t xml:space="preserve"> предоставляет комплексное решение для эффективной передачи данных с поддержкой статической маршрутизации третьего уровня, позволяя построить надежную и умную сеть для нужд малого и среднего бизнеса по приемлемым ценам. Мощные функции сетевой безопасности помогают обеспечить эффективное управление передачей данных, а также качество услуг (</w:t>
      </w:r>
      <w:proofErr w:type="spellStart"/>
      <w:r w:rsidRPr="00E5369C">
        <w:t>QoS</w:t>
      </w:r>
      <w:proofErr w:type="spellEnd"/>
      <w:r w:rsidRPr="00E5369C">
        <w:t>) для оптимизированной доставки данных, будь то VoIP, потоковое видео или работа с системами безопасности.</w:t>
      </w:r>
    </w:p>
    <w:p w14:paraId="55E4B025" w14:textId="77777777" w:rsidR="00E5369C" w:rsidRPr="00E5369C" w:rsidRDefault="00E5369C" w:rsidP="00E5369C">
      <w:r w:rsidRPr="00E5369C">
        <w:t xml:space="preserve">Этот коммутатор обеспечивает максимальный объем потребления энергии до 440 Вт (возможна версия с 850 Вт), что позволяет реализовать универсальное, доступное, безопасное и надежное решение для сетей малого и среднего бизнеса, где используется технология </w:t>
      </w:r>
      <w:proofErr w:type="spellStart"/>
      <w:r w:rsidRPr="00E5369C">
        <w:t>PoE</w:t>
      </w:r>
      <w:proofErr w:type="spellEnd"/>
      <w:r w:rsidRPr="00E5369C">
        <w:t>, а также необходимы повышенные меры безопасности и контроля сетевых ресурсов.</w:t>
      </w:r>
    </w:p>
    <w:p w14:paraId="414663BE" w14:textId="77777777" w:rsidR="00E5369C" w:rsidRPr="00E5369C" w:rsidRDefault="00E5369C" w:rsidP="00E5369C">
      <w:pPr>
        <w:rPr>
          <w:b/>
          <w:bCs/>
        </w:rPr>
      </w:pPr>
      <w:r w:rsidRPr="00E5369C">
        <w:rPr>
          <w:b/>
          <w:bCs/>
        </w:rPr>
        <w:t>Основные характеристики:</w:t>
      </w:r>
    </w:p>
    <w:p w14:paraId="446D43DE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 xml:space="preserve">Сорок восемь гигабитных портов 10/100/1000Base-T RJ45 с поддержкой </w:t>
      </w:r>
      <w:proofErr w:type="spellStart"/>
      <w:r w:rsidRPr="00E5369C">
        <w:t>PoE</w:t>
      </w:r>
      <w:proofErr w:type="spellEnd"/>
      <w:r w:rsidRPr="00E5369C">
        <w:t>, четыре порта SFP (1 Гбит/с и 2,5 Гбит/с), один консольный порт RJ45 для первичной настройки и управления.</w:t>
      </w:r>
    </w:p>
    <w:p w14:paraId="2ED17F4E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>Совместимость со стандартами IEEE 802.3at и IEEE 802.3af. Максимально возможное потребление электроэнергии на одном порту составляет 30 Вт (</w:t>
      </w:r>
      <w:proofErr w:type="spellStart"/>
      <w:r w:rsidRPr="00E5369C">
        <w:t>PoE</w:t>
      </w:r>
      <w:proofErr w:type="spellEnd"/>
      <w:r w:rsidRPr="00E5369C">
        <w:t>+).</w:t>
      </w:r>
    </w:p>
    <w:p w14:paraId="360D9D24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 xml:space="preserve">Смарт-решение для автоматического обнаружения устройств, соответствующих требованиям </w:t>
      </w:r>
      <w:proofErr w:type="spellStart"/>
      <w:r w:rsidRPr="00E5369C">
        <w:t>PoE</w:t>
      </w:r>
      <w:proofErr w:type="spellEnd"/>
      <w:r w:rsidRPr="00E5369C">
        <w:t>, гарантирующее отсутствие повреждений подключенных устройств.</w:t>
      </w:r>
    </w:p>
    <w:p w14:paraId="435244B2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lastRenderedPageBreak/>
        <w:t>Поддержка третьего уровня: реализация статической маршрутизации IPv4/IPv6 и интеграции с DHCP-сервером.</w:t>
      </w:r>
    </w:p>
    <w:p w14:paraId="4622399B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>Возможность агрегации портов Fast Ethernet, Gigabit Ethernet, 2,5-Gigabit Ethernet и 10-Gigabit Ethernet как статическим, так и динамическим способами (LACP).</w:t>
      </w:r>
    </w:p>
    <w:p w14:paraId="2A08BA17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>Виртуальная локальная сеть (VLAN): поддержка режимов доступа, транков и гибридных соединений, классификация VLAN на основе MAC-адресов, IP-адресов и протоколов.</w:t>
      </w:r>
    </w:p>
    <w:p w14:paraId="2BD7C279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 xml:space="preserve">Поддержка Double </w:t>
      </w:r>
      <w:proofErr w:type="spellStart"/>
      <w:r w:rsidRPr="00E5369C">
        <w:t>Tagging</w:t>
      </w:r>
      <w:proofErr w:type="spellEnd"/>
      <w:r w:rsidRPr="00E5369C">
        <w:t xml:space="preserve"> (</w:t>
      </w:r>
      <w:proofErr w:type="spellStart"/>
      <w:r w:rsidRPr="00E5369C">
        <w:t>QinQ</w:t>
      </w:r>
      <w:proofErr w:type="spellEnd"/>
      <w:r w:rsidRPr="00E5369C">
        <w:t>): обеспечение многослойной структуры VLAN с различными методами организации.</w:t>
      </w:r>
    </w:p>
    <w:p w14:paraId="0F4C65B1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>Зеркалирование портов: возможность перенаправления трафика множества портов на один порт.</w:t>
      </w:r>
    </w:p>
    <w:p w14:paraId="00E5E097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>Протоколы кольцевой сети второго уровня: поддержка протоколов STP, RSTP, MSTP и G.8032 ERPS.</w:t>
      </w:r>
    </w:p>
    <w:p w14:paraId="0DE5B78E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proofErr w:type="spellStart"/>
      <w:r w:rsidRPr="00E5369C">
        <w:t>Многокатастрофикация</w:t>
      </w:r>
      <w:proofErr w:type="spellEnd"/>
      <w:r w:rsidRPr="00E5369C">
        <w:t>: поддержка фильтров IGMP-</w:t>
      </w:r>
      <w:proofErr w:type="spellStart"/>
      <w:r w:rsidRPr="00E5369C">
        <w:t>snooping</w:t>
      </w:r>
      <w:proofErr w:type="spellEnd"/>
      <w:r w:rsidRPr="00E5369C">
        <w:t>.</w:t>
      </w:r>
    </w:p>
    <w:p w14:paraId="40BF8CFE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>Управление качеством обслуживания (</w:t>
      </w:r>
      <w:proofErr w:type="spellStart"/>
      <w:r w:rsidRPr="00E5369C">
        <w:t>QoS</w:t>
      </w:r>
      <w:proofErr w:type="spellEnd"/>
      <w:r w:rsidRPr="00E5369C">
        <w:t xml:space="preserve">): разделение классов </w:t>
      </w:r>
      <w:proofErr w:type="spellStart"/>
      <w:r w:rsidRPr="00E5369C">
        <w:t>QoS</w:t>
      </w:r>
      <w:proofErr w:type="spellEnd"/>
      <w:r w:rsidRPr="00E5369C">
        <w:t xml:space="preserve">, маркировка пакетов, поддержка алгоритмов планирования очередей SP и WRR, ограничение полосы пропускания портов, формирование политики </w:t>
      </w:r>
      <w:proofErr w:type="spellStart"/>
      <w:r w:rsidRPr="00E5369C">
        <w:t>QoS</w:t>
      </w:r>
      <w:proofErr w:type="spellEnd"/>
      <w:r w:rsidRPr="00E5369C">
        <w:t>.</w:t>
      </w:r>
    </w:p>
    <w:p w14:paraId="0F90B96A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>Система безопасности: поддержка 802.1x, аутентификации портов и MAC-адресов, служб RADIUS; защита портов, привязка IP/MAC/IP-порта, фильтрация ARP-пакетов.</w:t>
      </w:r>
    </w:p>
    <w:p w14:paraId="3E25DE17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 xml:space="preserve">Средства управления: поддержка протокола LLDP, управления пользователями и средствами авторизации, поддержка SNMP версий 1, 2c и 3, веб-интерфейс управления (HTTP/HTTPS), запись событий </w:t>
      </w:r>
      <w:proofErr w:type="spellStart"/>
      <w:r w:rsidRPr="00E5369C">
        <w:t>syslog</w:t>
      </w:r>
      <w:proofErr w:type="spellEnd"/>
      <w:r w:rsidRPr="00E5369C">
        <w:t>, дистанционное наблюдение (RMON), NTP-синхронизацию времени, диагностику сети (</w:t>
      </w:r>
      <w:proofErr w:type="spellStart"/>
      <w:r w:rsidRPr="00E5369C">
        <w:t>ping</w:t>
      </w:r>
      <w:proofErr w:type="spellEnd"/>
      <w:r w:rsidRPr="00E5369C">
        <w:t xml:space="preserve">, </w:t>
      </w:r>
      <w:proofErr w:type="spellStart"/>
      <w:r w:rsidRPr="00E5369C">
        <w:t>traceroute</w:t>
      </w:r>
      <w:proofErr w:type="spellEnd"/>
      <w:r w:rsidRPr="00E5369C">
        <w:t xml:space="preserve">), поддержку клиентов TFTP, серверов </w:t>
      </w:r>
      <w:proofErr w:type="spellStart"/>
      <w:r w:rsidRPr="00E5369C">
        <w:t>Telnet</w:t>
      </w:r>
      <w:proofErr w:type="spellEnd"/>
      <w:r w:rsidRPr="00E5369C">
        <w:t xml:space="preserve"> и SSH, поддержку управления через IPv6.</w:t>
      </w:r>
    </w:p>
    <w:p w14:paraId="4DC5F63D" w14:textId="77777777" w:rsidR="00E5369C" w:rsidRPr="00E5369C" w:rsidRDefault="00E5369C" w:rsidP="00E5369C">
      <w:pPr>
        <w:numPr>
          <w:ilvl w:val="0"/>
          <w:numId w:val="3"/>
        </w:numPr>
        <w:tabs>
          <w:tab w:val="clear" w:pos="720"/>
        </w:tabs>
      </w:pPr>
      <w:r w:rsidRPr="00E5369C">
        <w:t>Прошивка обновляется и восстанавливается через веб-интерфейс, FTP и TFTP.</w:t>
      </w:r>
    </w:p>
    <w:p w14:paraId="3E8472DA" w14:textId="77777777" w:rsidR="00E5369C" w:rsidRPr="00E5369C" w:rsidRDefault="00E5369C" w:rsidP="00E5369C">
      <w:pPr>
        <w:rPr>
          <w:b/>
          <w:bCs/>
        </w:rPr>
      </w:pPr>
      <w:r w:rsidRPr="00E5369C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6872"/>
      </w:tblGrid>
      <w:tr w:rsidR="00E5369C" w:rsidRPr="00E5369C" w14:paraId="388E9598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6F639" w14:textId="77777777" w:rsidR="00E5369C" w:rsidRPr="00E5369C" w:rsidRDefault="00E5369C" w:rsidP="00E5369C">
            <w:pPr>
              <w:rPr>
                <w:b/>
                <w:bCs/>
              </w:rPr>
            </w:pPr>
            <w:r w:rsidRPr="00E5369C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990F187" w14:textId="77777777" w:rsidR="00E5369C" w:rsidRPr="00E5369C" w:rsidRDefault="00E5369C" w:rsidP="00E5369C">
            <w:pPr>
              <w:rPr>
                <w:b/>
                <w:bCs/>
              </w:rPr>
            </w:pPr>
            <w:r w:rsidRPr="00E5369C">
              <w:rPr>
                <w:b/>
                <w:bCs/>
              </w:rPr>
              <w:t>Спецификация</w:t>
            </w:r>
          </w:p>
        </w:tc>
      </w:tr>
      <w:tr w:rsidR="00E5369C" w:rsidRPr="00E5369C" w14:paraId="47D193C3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DC1FB" w14:textId="77777777" w:rsidR="00E5369C" w:rsidRPr="00E5369C" w:rsidRDefault="00E5369C" w:rsidP="00E5369C">
            <w:r w:rsidRPr="00E5369C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17D7AB41" w14:textId="7FFC11CA" w:rsidR="00E5369C" w:rsidRPr="00E5369C" w:rsidRDefault="00E5369C" w:rsidP="00E5369C">
            <w:r w:rsidRPr="00E5369C">
              <w:rPr>
                <w:b/>
                <w:bCs/>
                <w:lang w:val="en-US"/>
              </w:rPr>
              <w:t>NL-SW-2L-48TP4S</w:t>
            </w:r>
          </w:p>
        </w:tc>
      </w:tr>
      <w:tr w:rsidR="00E5369C" w:rsidRPr="00E5369C" w14:paraId="6E675DFB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E6DB1" w14:textId="77777777" w:rsidR="00E5369C" w:rsidRPr="00E5369C" w:rsidRDefault="00E5369C" w:rsidP="00E5369C">
            <w:r w:rsidRPr="00E5369C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0062EE94" w14:textId="77777777" w:rsidR="00E5369C" w:rsidRPr="00E5369C" w:rsidRDefault="00E5369C" w:rsidP="00E5369C">
            <w:r w:rsidRPr="00E5369C">
              <w:t>4 (1 Гбит/с, 2,5 Гбит/с)</w:t>
            </w:r>
          </w:p>
        </w:tc>
      </w:tr>
      <w:tr w:rsidR="00E5369C" w:rsidRPr="00E5369C" w14:paraId="3570793B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D6B90" w14:textId="77777777" w:rsidR="00E5369C" w:rsidRPr="00E5369C" w:rsidRDefault="00E5369C" w:rsidP="00E5369C">
            <w:r w:rsidRPr="00E5369C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62641B19" w14:textId="77777777" w:rsidR="00E5369C" w:rsidRPr="00E5369C" w:rsidRDefault="00E5369C" w:rsidP="00E5369C">
            <w:r w:rsidRPr="00E5369C">
              <w:t xml:space="preserve">48 (10/100/1000Base-T </w:t>
            </w:r>
            <w:proofErr w:type="spellStart"/>
            <w:r w:rsidRPr="00E5369C">
              <w:t>PoE</w:t>
            </w:r>
            <w:proofErr w:type="spellEnd"/>
            <w:r w:rsidRPr="00E5369C">
              <w:t>)</w:t>
            </w:r>
          </w:p>
        </w:tc>
      </w:tr>
      <w:tr w:rsidR="00E5369C" w:rsidRPr="00E5369C" w14:paraId="63F0020C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79C88" w14:textId="77777777" w:rsidR="00E5369C" w:rsidRPr="00E5369C" w:rsidRDefault="00E5369C" w:rsidP="00E5369C">
            <w:r w:rsidRPr="00E5369C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6E6CEDE9" w14:textId="77777777" w:rsidR="00E5369C" w:rsidRPr="00E5369C" w:rsidRDefault="00E5369C" w:rsidP="00E5369C">
            <w:pPr>
              <w:rPr>
                <w:lang w:val="en-US"/>
              </w:rPr>
            </w:pPr>
            <w:r w:rsidRPr="00E5369C">
              <w:rPr>
                <w:lang w:val="en-US"/>
              </w:rPr>
              <w:t>48 × 10/100/1000Base-T RJ45 PoE, 4 × 1000/2500Base-X SFP</w:t>
            </w:r>
          </w:p>
        </w:tc>
      </w:tr>
      <w:tr w:rsidR="00E5369C" w:rsidRPr="00E5369C" w14:paraId="43D8BBDD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B70B0" w14:textId="77777777" w:rsidR="00E5369C" w:rsidRPr="00E5369C" w:rsidRDefault="00E5369C" w:rsidP="00E5369C">
            <w:r w:rsidRPr="00E5369C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456EB9BF" w14:textId="77777777" w:rsidR="00E5369C" w:rsidRPr="00E5369C" w:rsidRDefault="00E5369C" w:rsidP="00E5369C">
            <w:r w:rsidRPr="00E5369C">
              <w:t>1 × RJ45 (115200 бит/с, 8N1)</w:t>
            </w:r>
          </w:p>
        </w:tc>
      </w:tr>
      <w:tr w:rsidR="00E5369C" w:rsidRPr="00E5369C" w14:paraId="1B94F7B7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BE134" w14:textId="77777777" w:rsidR="00E5369C" w:rsidRPr="00E5369C" w:rsidRDefault="00E5369C" w:rsidP="00E5369C">
            <w:r w:rsidRPr="00E5369C">
              <w:lastRenderedPageBreak/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18EB7284" w14:textId="77777777" w:rsidR="00E5369C" w:rsidRPr="00E5369C" w:rsidRDefault="00E5369C" w:rsidP="00E5369C">
            <w:r w:rsidRPr="00E5369C">
              <w:t>IEEE 802.3, IEEE 802.3u, IEEE 802.3ab, IEEE 802.3z, IEEE 802.3x, IEEE 802.1D, IEEE 802.1w, IEEE 802.1Q, ITU-T G.8032, IEEE 802.1X, IEEE 802.1ab, IEEE 802.3ad, IEEE 802.3af, IEEE 802.3at</w:t>
            </w:r>
          </w:p>
        </w:tc>
      </w:tr>
      <w:tr w:rsidR="00E5369C" w:rsidRPr="00E5369C" w14:paraId="19BA183A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FDF14" w14:textId="77777777" w:rsidR="00E5369C" w:rsidRPr="00E5369C" w:rsidRDefault="00E5369C" w:rsidP="00E5369C">
            <w:r w:rsidRPr="00E5369C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594DD390" w14:textId="77777777" w:rsidR="00E5369C" w:rsidRPr="00E5369C" w:rsidRDefault="00E5369C" w:rsidP="00E5369C">
            <w:r w:rsidRPr="00E5369C">
              <w:t xml:space="preserve">Индикаторы питания, состояния системы, статуса портов </w:t>
            </w:r>
            <w:proofErr w:type="spellStart"/>
            <w:r w:rsidRPr="00E5369C">
              <w:t>PoE</w:t>
            </w:r>
            <w:proofErr w:type="spellEnd"/>
            <w:r w:rsidRPr="00E5369C">
              <w:t xml:space="preserve"> и оптических портов</w:t>
            </w:r>
          </w:p>
        </w:tc>
      </w:tr>
      <w:tr w:rsidR="00E5369C" w:rsidRPr="00E5369C" w14:paraId="01B3F5AE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0258A" w14:textId="77777777" w:rsidR="00E5369C" w:rsidRPr="00E5369C" w:rsidRDefault="00E5369C" w:rsidP="00E5369C">
            <w:r w:rsidRPr="00E5369C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1EECE904" w14:textId="77777777" w:rsidR="00E5369C" w:rsidRPr="00E5369C" w:rsidRDefault="00E5369C" w:rsidP="00E5369C">
            <w:r w:rsidRPr="00E5369C">
              <w:t>Переменный ток 100–240 В, 50/60 Гц</w:t>
            </w:r>
          </w:p>
        </w:tc>
      </w:tr>
      <w:tr w:rsidR="00E5369C" w:rsidRPr="00E5369C" w14:paraId="27C4A664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4C2AA" w14:textId="77777777" w:rsidR="00E5369C" w:rsidRPr="00E5369C" w:rsidRDefault="00E5369C" w:rsidP="00E5369C">
            <w:r w:rsidRPr="00E5369C">
              <w:t>Полное потребление энергии</w:t>
            </w:r>
          </w:p>
        </w:tc>
        <w:tc>
          <w:tcPr>
            <w:tcW w:w="0" w:type="auto"/>
            <w:vAlign w:val="center"/>
            <w:hideMark/>
          </w:tcPr>
          <w:p w14:paraId="360CE547" w14:textId="77777777" w:rsidR="00E5369C" w:rsidRPr="00E5369C" w:rsidRDefault="00E5369C" w:rsidP="00E5369C">
            <w:r w:rsidRPr="00E5369C">
              <w:t>Полностью загруженное устройство &lt;= 440 Вт</w:t>
            </w:r>
          </w:p>
        </w:tc>
      </w:tr>
      <w:tr w:rsidR="00E5369C" w:rsidRPr="00E5369C" w14:paraId="622EBE75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01CC0" w14:textId="77777777" w:rsidR="00E5369C" w:rsidRPr="00E5369C" w:rsidRDefault="00E5369C" w:rsidP="00E5369C">
            <w:r w:rsidRPr="00E5369C">
              <w:t>Способ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56CBC418" w14:textId="77777777" w:rsidR="00E5369C" w:rsidRPr="00E5369C" w:rsidRDefault="00E5369C" w:rsidP="00E5369C">
            <w:pPr>
              <w:rPr>
                <w:lang w:val="en-US"/>
              </w:rPr>
            </w:pPr>
            <w:r w:rsidRPr="00E5369C">
              <w:t>Поддержка</w:t>
            </w:r>
            <w:r w:rsidRPr="00E5369C">
              <w:rPr>
                <w:lang w:val="en-US"/>
              </w:rPr>
              <w:t xml:space="preserve"> </w:t>
            </w:r>
            <w:r w:rsidRPr="00E5369C">
              <w:t>агрегации</w:t>
            </w:r>
            <w:r w:rsidRPr="00E5369C">
              <w:rPr>
                <w:lang w:val="en-US"/>
              </w:rPr>
              <w:t xml:space="preserve"> </w:t>
            </w:r>
            <w:r w:rsidRPr="00E5369C">
              <w:t>портов</w:t>
            </w:r>
            <w:r w:rsidRPr="00E5369C">
              <w:rPr>
                <w:lang w:val="en-US"/>
              </w:rPr>
              <w:t xml:space="preserve"> Fast Ethernet, Gigabit Ethernet, 2,5-Gigabit Ethernet </w:t>
            </w:r>
            <w:r w:rsidRPr="00E5369C">
              <w:t>и</w:t>
            </w:r>
            <w:r w:rsidRPr="00E5369C">
              <w:rPr>
                <w:lang w:val="en-US"/>
              </w:rPr>
              <w:t xml:space="preserve"> 10-Gigabit Ethernet</w:t>
            </w:r>
          </w:p>
        </w:tc>
      </w:tr>
      <w:tr w:rsidR="00E5369C" w:rsidRPr="00E5369C" w14:paraId="4B2B2513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D845E" w14:textId="77777777" w:rsidR="00E5369C" w:rsidRPr="00E5369C" w:rsidRDefault="00E5369C" w:rsidP="00E5369C">
            <w:r w:rsidRPr="00E5369C">
              <w:t>Дополнительно</w:t>
            </w:r>
          </w:p>
        </w:tc>
        <w:tc>
          <w:tcPr>
            <w:tcW w:w="0" w:type="auto"/>
            <w:vAlign w:val="center"/>
            <w:hideMark/>
          </w:tcPr>
          <w:p w14:paraId="56DBD946" w14:textId="77777777" w:rsidR="00E5369C" w:rsidRPr="00E5369C" w:rsidRDefault="00E5369C" w:rsidP="00E5369C">
            <w:r w:rsidRPr="00E5369C">
              <w:t xml:space="preserve">Поддержка метода IEEE802.3x </w:t>
            </w:r>
            <w:proofErr w:type="spellStart"/>
            <w:r w:rsidRPr="00E5369C">
              <w:t>Flow</w:t>
            </w:r>
            <w:proofErr w:type="spellEnd"/>
            <w:r w:rsidRPr="00E5369C">
              <w:t xml:space="preserve"> Control, подсчета интерфейсов, изоляции портов, зеркалирования трафика, детекции петель, блокировки широковещательных запросов</w:t>
            </w:r>
          </w:p>
        </w:tc>
      </w:tr>
      <w:tr w:rsidR="00E5369C" w:rsidRPr="00E5369C" w14:paraId="04DBED7C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A3127" w14:textId="77777777" w:rsidR="00E5369C" w:rsidRPr="00E5369C" w:rsidRDefault="00E5369C" w:rsidP="00E5369C">
            <w:r w:rsidRPr="00E5369C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407C8A8C" w14:textId="77777777" w:rsidR="00E5369C" w:rsidRPr="00E5369C" w:rsidRDefault="00E5369C" w:rsidP="00E5369C">
            <w:r w:rsidRPr="00E5369C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E5369C" w:rsidRPr="00E5369C" w14:paraId="6B135C27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2729C" w14:textId="77777777" w:rsidR="00E5369C" w:rsidRPr="00E5369C" w:rsidRDefault="00E5369C" w:rsidP="00E5369C">
            <w:r w:rsidRPr="00E5369C">
              <w:t>VLAN</w:t>
            </w:r>
          </w:p>
        </w:tc>
        <w:tc>
          <w:tcPr>
            <w:tcW w:w="0" w:type="auto"/>
            <w:vAlign w:val="center"/>
            <w:hideMark/>
          </w:tcPr>
          <w:p w14:paraId="1E6385DE" w14:textId="77777777" w:rsidR="00E5369C" w:rsidRPr="00E5369C" w:rsidRDefault="00E5369C" w:rsidP="00E5369C">
            <w:r w:rsidRPr="00E5369C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E5369C" w:rsidRPr="00E5369C" w14:paraId="09C63CBB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34172" w14:textId="77777777" w:rsidR="00E5369C" w:rsidRPr="00E5369C" w:rsidRDefault="00E5369C" w:rsidP="00E5369C">
            <w:proofErr w:type="spellStart"/>
            <w:r w:rsidRPr="00E5369C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B2A73A" w14:textId="77777777" w:rsidR="00E5369C" w:rsidRPr="00E5369C" w:rsidRDefault="00E5369C" w:rsidP="00E5369C">
            <w:r w:rsidRPr="00E5369C">
              <w:t>Поддержка портов, VLAN и потоков</w:t>
            </w:r>
          </w:p>
        </w:tc>
      </w:tr>
      <w:tr w:rsidR="00E5369C" w:rsidRPr="00E5369C" w14:paraId="6855D39A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4918D" w14:textId="77777777" w:rsidR="00E5369C" w:rsidRPr="00E5369C" w:rsidRDefault="00E5369C" w:rsidP="00E5369C">
            <w:r w:rsidRPr="00E5369C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512089DD" w14:textId="77777777" w:rsidR="00E5369C" w:rsidRPr="00E5369C" w:rsidRDefault="00E5369C" w:rsidP="00E5369C">
            <w:r w:rsidRPr="00E5369C">
              <w:t>Поддержка протокола обнаружения уровня связи (Link Layer Discovery Protocol)</w:t>
            </w:r>
          </w:p>
        </w:tc>
      </w:tr>
      <w:tr w:rsidR="00E5369C" w:rsidRPr="00E5369C" w14:paraId="1A68EA0F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39F80" w14:textId="77777777" w:rsidR="00E5369C" w:rsidRPr="00E5369C" w:rsidRDefault="00E5369C" w:rsidP="00E5369C">
            <w:r w:rsidRPr="00E5369C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032AC234" w14:textId="77777777" w:rsidR="00E5369C" w:rsidRPr="00E5369C" w:rsidRDefault="00E5369C" w:rsidP="00E5369C">
            <w:r w:rsidRPr="00E5369C">
              <w:t>Поддержка протоколов STP, RSTP, MSTP, G.8032 ERPS</w:t>
            </w:r>
          </w:p>
        </w:tc>
      </w:tr>
      <w:tr w:rsidR="00E5369C" w:rsidRPr="00E5369C" w14:paraId="07402702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7F886" w14:textId="77777777" w:rsidR="00E5369C" w:rsidRPr="00E5369C" w:rsidRDefault="00E5369C" w:rsidP="00E5369C">
            <w:proofErr w:type="spellStart"/>
            <w:r w:rsidRPr="00E5369C">
              <w:t>Мультивещательная</w:t>
            </w:r>
            <w:proofErr w:type="spellEnd"/>
            <w:r w:rsidRPr="00E5369C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6F360A90" w14:textId="77777777" w:rsidR="00E5369C" w:rsidRPr="00E5369C" w:rsidRDefault="00E5369C" w:rsidP="00E5369C">
            <w:r w:rsidRPr="00E5369C">
              <w:t>Поддержка IGMP-</w:t>
            </w:r>
            <w:proofErr w:type="spellStart"/>
            <w:r w:rsidRPr="00E5369C">
              <w:t>snooping</w:t>
            </w:r>
            <w:proofErr w:type="spellEnd"/>
          </w:p>
        </w:tc>
      </w:tr>
      <w:tr w:rsidR="00E5369C" w:rsidRPr="00E5369C" w14:paraId="191C9235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53265" w14:textId="77777777" w:rsidR="00E5369C" w:rsidRPr="00E5369C" w:rsidRDefault="00E5369C" w:rsidP="00E5369C">
            <w:r w:rsidRPr="00E5369C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050B2F27" w14:textId="77777777" w:rsidR="00E5369C" w:rsidRPr="00E5369C" w:rsidRDefault="00E5369C" w:rsidP="00E5369C">
            <w:r w:rsidRPr="00E5369C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E5369C" w:rsidRPr="00E5369C" w14:paraId="0A303B3E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1C714" w14:textId="77777777" w:rsidR="00E5369C" w:rsidRPr="00E5369C" w:rsidRDefault="00E5369C" w:rsidP="00E5369C">
            <w:r w:rsidRPr="00E5369C">
              <w:t>Управление качеством обслуживания (</w:t>
            </w:r>
            <w:proofErr w:type="spellStart"/>
            <w:r w:rsidRPr="00E5369C">
              <w:t>QoS</w:t>
            </w:r>
            <w:proofErr w:type="spellEnd"/>
            <w:r w:rsidRPr="00E5369C">
              <w:t>)</w:t>
            </w:r>
          </w:p>
        </w:tc>
        <w:tc>
          <w:tcPr>
            <w:tcW w:w="0" w:type="auto"/>
            <w:vAlign w:val="center"/>
            <w:hideMark/>
          </w:tcPr>
          <w:p w14:paraId="42DF4393" w14:textId="77777777" w:rsidR="00E5369C" w:rsidRPr="00E5369C" w:rsidRDefault="00E5369C" w:rsidP="00E5369C">
            <w:r w:rsidRPr="00E5369C">
              <w:t xml:space="preserve">Поддержка классов </w:t>
            </w:r>
            <w:proofErr w:type="spellStart"/>
            <w:r w:rsidRPr="00E5369C">
              <w:t>QoS</w:t>
            </w:r>
            <w:proofErr w:type="spellEnd"/>
            <w:r w:rsidRPr="00E5369C">
              <w:t>, разметки пакетов, алгоритмов планирования очередей SP и WRR, ограничения полосы пропускания портов</w:t>
            </w:r>
          </w:p>
        </w:tc>
      </w:tr>
      <w:tr w:rsidR="00E5369C" w:rsidRPr="00E5369C" w14:paraId="7C154CFE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D6F05" w14:textId="77777777" w:rsidR="00E5369C" w:rsidRPr="00E5369C" w:rsidRDefault="00E5369C" w:rsidP="00E5369C">
            <w:r w:rsidRPr="00E5369C">
              <w:t>Средства управления и наблюдения</w:t>
            </w:r>
          </w:p>
        </w:tc>
        <w:tc>
          <w:tcPr>
            <w:tcW w:w="0" w:type="auto"/>
            <w:vAlign w:val="center"/>
            <w:hideMark/>
          </w:tcPr>
          <w:p w14:paraId="5679072E" w14:textId="77777777" w:rsidR="00E5369C" w:rsidRPr="00E5369C" w:rsidRDefault="00E5369C" w:rsidP="00E5369C">
            <w:r w:rsidRPr="00E5369C">
              <w:t xml:space="preserve">Веб-интерфейс, консоль управления, поддержка SNMP версий 1, 2c и 3, протокол </w:t>
            </w:r>
            <w:proofErr w:type="spellStart"/>
            <w:r w:rsidRPr="00E5369C">
              <w:t>syslog</w:t>
            </w:r>
            <w:proofErr w:type="spellEnd"/>
            <w:r w:rsidRPr="00E5369C">
              <w:t xml:space="preserve">, NTP-синхронизация времени, поддержка клиентов TFTP, серверов </w:t>
            </w:r>
            <w:proofErr w:type="spellStart"/>
            <w:r w:rsidRPr="00E5369C">
              <w:t>Telnet</w:t>
            </w:r>
            <w:proofErr w:type="spellEnd"/>
            <w:r w:rsidRPr="00E5369C">
              <w:t xml:space="preserve"> и SSH, поддержка управления через IPv6</w:t>
            </w:r>
          </w:p>
        </w:tc>
      </w:tr>
      <w:tr w:rsidR="00E5369C" w:rsidRPr="00E5369C" w14:paraId="36FB3CAF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7B1F2" w14:textId="77777777" w:rsidR="00E5369C" w:rsidRPr="00E5369C" w:rsidRDefault="00E5369C" w:rsidP="00E5369C">
            <w:r w:rsidRPr="00E5369C">
              <w:lastRenderedPageBreak/>
              <w:t>Физические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6BB26C8D" w14:textId="77777777" w:rsidR="00E5369C" w:rsidRPr="00E5369C" w:rsidRDefault="00E5369C" w:rsidP="00E5369C">
            <w:r w:rsidRPr="00E5369C">
              <w:t>Монтаж в стойку или настольное размещение, габариты 440 × 300 × 44 мм, масса 4,94 кг</w:t>
            </w:r>
          </w:p>
        </w:tc>
      </w:tr>
      <w:tr w:rsidR="00E5369C" w:rsidRPr="00E5369C" w14:paraId="223221E7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3C8EF" w14:textId="77777777" w:rsidR="00E5369C" w:rsidRPr="00E5369C" w:rsidRDefault="00E5369C" w:rsidP="00E5369C">
            <w:r w:rsidRPr="00E5369C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2C505DFB" w14:textId="77777777" w:rsidR="00E5369C" w:rsidRPr="00E5369C" w:rsidRDefault="00E5369C" w:rsidP="00E5369C">
            <w:r w:rsidRPr="00E5369C">
              <w:t>Рабочая температура: от 0 °C до +5 °C, температура хранения и транспортировки: от -10 °C до +70 °C, влажность: эксплуатационная 10–90 %, хранение 5–95 % RH</w:t>
            </w:r>
          </w:p>
        </w:tc>
      </w:tr>
      <w:tr w:rsidR="00E5369C" w:rsidRPr="00E5369C" w14:paraId="204DF735" w14:textId="77777777" w:rsidTr="00E536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DAB21" w14:textId="77777777" w:rsidR="00E5369C" w:rsidRPr="00E5369C" w:rsidRDefault="00E5369C" w:rsidP="00E5369C">
            <w:r w:rsidRPr="00E5369C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34AB0790" w14:textId="77777777" w:rsidR="00E5369C" w:rsidRPr="00E5369C" w:rsidRDefault="00E5369C" w:rsidP="00E5369C">
            <w:r w:rsidRPr="00E5369C">
              <w:t>&gt; 100 000 часов</w:t>
            </w:r>
          </w:p>
        </w:tc>
      </w:tr>
    </w:tbl>
    <w:p w14:paraId="02796D46" w14:textId="0F78E182" w:rsidR="00431ADF" w:rsidRPr="00257713" w:rsidRDefault="00431ADF" w:rsidP="00E5369C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5B5B" w14:textId="77777777" w:rsidR="001C1222" w:rsidRDefault="001C1222" w:rsidP="00361BD5">
      <w:pPr>
        <w:spacing w:after="0" w:line="240" w:lineRule="auto"/>
      </w:pPr>
      <w:r>
        <w:separator/>
      </w:r>
    </w:p>
  </w:endnote>
  <w:endnote w:type="continuationSeparator" w:id="0">
    <w:p w14:paraId="4C2F1E53" w14:textId="77777777" w:rsidR="001C1222" w:rsidRDefault="001C1222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5D0E" w14:textId="77777777" w:rsidR="001C1222" w:rsidRDefault="001C1222" w:rsidP="00361BD5">
      <w:pPr>
        <w:spacing w:after="0" w:line="240" w:lineRule="auto"/>
      </w:pPr>
      <w:r>
        <w:separator/>
      </w:r>
    </w:p>
  </w:footnote>
  <w:footnote w:type="continuationSeparator" w:id="0">
    <w:p w14:paraId="3EB99172" w14:textId="77777777" w:rsidR="001C1222" w:rsidRDefault="001C1222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1"/>
  </w:num>
  <w:num w:numId="2" w16cid:durableId="809321639">
    <w:abstractNumId w:val="0"/>
  </w:num>
  <w:num w:numId="3" w16cid:durableId="169117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E137C"/>
    <w:rsid w:val="001C1222"/>
    <w:rsid w:val="00257713"/>
    <w:rsid w:val="00361BD5"/>
    <w:rsid w:val="0039483E"/>
    <w:rsid w:val="00431ADF"/>
    <w:rsid w:val="004349DD"/>
    <w:rsid w:val="004971B8"/>
    <w:rsid w:val="005E391D"/>
    <w:rsid w:val="00622BC5"/>
    <w:rsid w:val="00D121E5"/>
    <w:rsid w:val="00E5369C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3</cp:revision>
  <dcterms:created xsi:type="dcterms:W3CDTF">2025-10-15T14:39:00Z</dcterms:created>
  <dcterms:modified xsi:type="dcterms:W3CDTF">2025-10-16T07:38:00Z</dcterms:modified>
</cp:coreProperties>
</file>