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0FA0" w14:textId="4EB1BBAF" w:rsidR="0096663E" w:rsidRDefault="00667AD9">
      <w:pPr>
        <w:spacing w:after="0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0FDA" wp14:editId="0AEEDCD7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D9F27" w14:textId="77777777" w:rsidR="0096663E" w:rsidRDefault="00667A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91F30A" wp14:editId="7D25A7D0">
                                  <wp:extent cx="429118" cy="384508"/>
                                  <wp:effectExtent l="0" t="0" r="9525" b="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754" cy="410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A0FDA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6DBD9F27" w14:textId="77777777" w:rsidR="0096663E" w:rsidRDefault="00667AD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91F30A" wp14:editId="7D25A7D0">
                            <wp:extent cx="429118" cy="384508"/>
                            <wp:effectExtent l="0" t="0" r="9525" b="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7754" cy="410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t xml:space="preserve">                          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</w:p>
    <w:p w14:paraId="02B019C9" w14:textId="57263771" w:rsidR="0096663E" w:rsidRDefault="00535B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38D9F163" w14:textId="743C2733" w:rsidR="0096663E" w:rsidRDefault="009D0D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highlight w:val="white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4622B" wp14:editId="0CBA213F">
                <wp:simplePos x="0" y="0"/>
                <wp:positionH relativeFrom="margin">
                  <wp:posOffset>2420802</wp:posOffset>
                </wp:positionH>
                <wp:positionV relativeFrom="paragraph">
                  <wp:posOffset>155121</wp:posOffset>
                </wp:positionV>
                <wp:extent cx="1931307" cy="615043"/>
                <wp:effectExtent l="0" t="0" r="12065" b="13970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31307" cy="615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FF900" w14:textId="77777777" w:rsidR="009D0D4E" w:rsidRPr="000D5EB0" w:rsidRDefault="009D0D4E" w:rsidP="009D0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 № 1   Смена - 1</w:t>
                            </w:r>
                          </w:p>
                          <w:p w14:paraId="5080367D" w14:textId="729C799F" w:rsidR="009D0D4E" w:rsidRDefault="009D0D4E" w:rsidP="009D0D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61B729CE" wp14:editId="4ACBC037">
                                  <wp:extent cx="97927" cy="206734"/>
                                  <wp:effectExtent l="0" t="0" r="0" b="3175"/>
                                  <wp:docPr id="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20</w:t>
                            </w:r>
                            <w:r w:rsidR="0016483D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832EA3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03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99EBE7" wp14:editId="7CFBC24C">
                                  <wp:extent cx="168311" cy="113938"/>
                                  <wp:effectExtent l="0" t="0" r="3175" b="635"/>
                                  <wp:docPr id="790524476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5B6EE0">
                              <w:rPr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.03.202</w:t>
                            </w:r>
                            <w:r w:rsidR="0016483D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t xml:space="preserve">        </w:t>
                            </w:r>
                          </w:p>
                          <w:p w14:paraId="50E7BD8E" w14:textId="43B8ED9A" w:rsidR="0096663E" w:rsidRDefault="00667AD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ггггмм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4622B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0.6pt;margin-top:12.2pt;width:152.05pt;height:4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" fillcolor="white [3201]" strokeweight=".5pt">
                <v:textbox>
                  <w:txbxContent>
                    <w:p w14:paraId="287FF900" w14:textId="77777777" w:rsidR="009D0D4E" w:rsidRPr="000D5EB0" w:rsidRDefault="009D0D4E" w:rsidP="009D0D4E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 № 1   Смена - 1</w:t>
                      </w:r>
                    </w:p>
                    <w:p w14:paraId="5080367D" w14:textId="729C799F" w:rsidR="009D0D4E" w:rsidRDefault="009D0D4E" w:rsidP="009D0D4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61B729CE" wp14:editId="4ACBC037">
                            <wp:extent cx="97927" cy="206734"/>
                            <wp:effectExtent l="0" t="0" r="0" b="3175"/>
                            <wp:docPr id="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20</w:t>
                      </w:r>
                      <w:r w:rsidR="0016483D">
                        <w:rPr>
                          <w:sz w:val="18"/>
                          <w:szCs w:val="18"/>
                        </w:rPr>
                        <w:t>27</w:t>
                      </w:r>
                      <w:r w:rsidR="00832EA3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 xml:space="preserve">03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99EBE7" wp14:editId="7CFBC24C">
                            <wp:extent cx="168311" cy="113938"/>
                            <wp:effectExtent l="0" t="0" r="3175" b="635"/>
                            <wp:docPr id="790524476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0B6896">
                        <w:rPr>
                          <w:sz w:val="18"/>
                          <w:szCs w:val="18"/>
                        </w:rPr>
                        <w:t>1</w:t>
                      </w:r>
                      <w:r w:rsidR="005B6EE0">
                        <w:rPr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0B6896">
                        <w:rPr>
                          <w:sz w:val="18"/>
                          <w:szCs w:val="18"/>
                        </w:rPr>
                        <w:t>.03.202</w:t>
                      </w:r>
                      <w:r w:rsidR="0016483D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t xml:space="preserve">        </w:t>
                      </w:r>
                    </w:p>
                    <w:p w14:paraId="50E7BD8E" w14:textId="43B8ED9A" w:rsidR="0096663E" w:rsidRDefault="00667AD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ггггмм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</w:t>
      </w:r>
      <w:proofErr w:type="gramStart"/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Полумаска</w:t>
      </w:r>
      <w:proofErr w:type="gramEnd"/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фильтрующая для защиты от аэрозолей торговой марки О2® серии 3100 модель 31</w:t>
      </w:r>
      <w:r w:rsidR="009872DD">
        <w:rPr>
          <w:rFonts w:ascii="Calibri" w:eastAsia="Calibri" w:hAnsi="Calibri" w:cs="Calibri"/>
          <w:b/>
          <w:color w:val="000000"/>
          <w:sz w:val="20"/>
          <w:highlight w:val="white"/>
        </w:rPr>
        <w:t>1</w:t>
      </w:r>
      <w:r w:rsidR="007B1A7F">
        <w:rPr>
          <w:rFonts w:ascii="Calibri" w:eastAsia="Calibri" w:hAnsi="Calibri" w:cs="Calibri"/>
          <w:b/>
          <w:color w:val="000000"/>
          <w:sz w:val="20"/>
          <w:highlight w:val="white"/>
        </w:rPr>
        <w:t>2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FFP</w:t>
      </w:r>
      <w:r w:rsidR="007B1A7F">
        <w:rPr>
          <w:rFonts w:ascii="Calibri" w:eastAsia="Calibri" w:hAnsi="Calibri" w:cs="Calibri"/>
          <w:b/>
          <w:color w:val="000000"/>
          <w:sz w:val="20"/>
          <w:highlight w:val="white"/>
        </w:rPr>
        <w:t>2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NR D</w:t>
      </w:r>
      <w:r w:rsidR="00667AD9">
        <w:t>.</w:t>
      </w:r>
    </w:p>
    <w:p w14:paraId="1C0E33BE" w14:textId="26032B20" w:rsidR="0096663E" w:rsidRPr="00EC28B6" w:rsidRDefault="00EC28B6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7C9B0E27" wp14:editId="746E9642">
            <wp:simplePos x="0" y="0"/>
            <wp:positionH relativeFrom="column">
              <wp:posOffset>840867</wp:posOffset>
            </wp:positionH>
            <wp:positionV relativeFrom="paragraph">
              <wp:posOffset>6528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0DB524D" wp14:editId="68F1190E">
                <wp:simplePos x="0" y="0"/>
                <wp:positionH relativeFrom="column">
                  <wp:posOffset>6125044</wp:posOffset>
                </wp:positionH>
                <wp:positionV relativeFrom="paragraph">
                  <wp:posOffset>7316</wp:posOffset>
                </wp:positionV>
                <wp:extent cx="270345" cy="229384"/>
                <wp:effectExtent l="0" t="0" r="0" b="0"/>
                <wp:wrapNone/>
                <wp:docPr id="6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72882" cy="23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2336;o:allowoverlap:true;o:allowincell:true;mso-position-horizontal-relative:text;margin-left:482.3pt;mso-position-horizontal:absolute;mso-position-vertical-relative:text;margin-top:0.6pt;mso-position-vertical:absolute;width:21.3pt;height:18.1pt;" stroked="f">
                <v:path textboxrect="0,0,0,0"/>
                <v:imagedata r:id="rId17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5B1A10" wp14:editId="36038179">
                <wp:simplePos x="0" y="0"/>
                <wp:positionH relativeFrom="column">
                  <wp:posOffset>1910853</wp:posOffset>
                </wp:positionH>
                <wp:positionV relativeFrom="paragraph">
                  <wp:posOffset>44533</wp:posOffset>
                </wp:positionV>
                <wp:extent cx="304179" cy="429370"/>
                <wp:effectExtent l="0" t="0" r="635" b="8890"/>
                <wp:wrapNone/>
                <wp:docPr id="7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689" cy="432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0pt;mso-wrap-distance-top:0.0pt;mso-wrap-distance-right:9.0pt;mso-wrap-distance-bottom:0.0pt;z-index:-251665408;o:allowoverlap:true;o:allowincell:true;mso-position-horizontal-relative:text;margin-left:150.5pt;mso-position-horizontal:absolute;mso-position-vertical-relative:text;margin-top:3.5pt;mso-position-vertical:absolute;width:24.0pt;height:33.8pt;" stroked="false">
                <v:path textboxrect="0,0,0,0"/>
                <v:imagedata r:id="rId19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8AD87F" wp14:editId="4CA05C4C">
                <wp:simplePos x="0" y="0"/>
                <wp:positionH relativeFrom="column">
                  <wp:posOffset>105410</wp:posOffset>
                </wp:positionH>
                <wp:positionV relativeFrom="paragraph">
                  <wp:posOffset>211455</wp:posOffset>
                </wp:positionV>
                <wp:extent cx="476885" cy="297815"/>
                <wp:effectExtent l="0" t="0" r="0" b="6985"/>
                <wp:wrapTight wrapText="bothSides">
                  <wp:wrapPolygon edited="1">
                    <wp:start x="0" y="0"/>
                    <wp:lineTo x="0" y="20725"/>
                    <wp:lineTo x="20708" y="20725"/>
                    <wp:lineTo x="20708" y="0"/>
                    <wp:lineTo x="0" y="0"/>
                  </wp:wrapPolygon>
                </wp:wrapTight>
                <wp:docPr id="8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4768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mso-wrap-distance-left:9.0pt;mso-wrap-distance-top:0.0pt;mso-wrap-distance-right:9.0pt;mso-wrap-distance-bottom:0.0pt;z-index:-251663360;o:allowoverlap:true;o:allowincell:true;mso-position-horizontal-relative:text;margin-left:8.3pt;mso-position-horizontal:absolute;mso-position-vertical-relative:text;margin-top:16.6pt;mso-position-vertical:absolute;width:37.5pt;height:23.4pt;" wrapcoords="0 0 0 95949 95870 95949 95870 0 0 0" stroked="f">
                <v:path textboxrect="0,0,0,0"/>
                <v:imagedata r:id="rId21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1B97C" wp14:editId="403596C6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9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340BC" w14:textId="77777777" w:rsidR="0096663E" w:rsidRDefault="00966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B97C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27A340BC" w14:textId="77777777" w:rsidR="0096663E" w:rsidRDefault="0096663E"/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sz w:val="24"/>
          <w:szCs w:val="24"/>
        </w:rPr>
        <w:t xml:space="preserve">   10 </w:t>
      </w:r>
      <w:r w:rsidR="00667AD9">
        <w:rPr>
          <w:sz w:val="24"/>
          <w:szCs w:val="24"/>
          <w:lang w:val="en-US"/>
        </w:rPr>
        <w:t>x</w:t>
      </w:r>
      <w:r w:rsidR="00667AD9">
        <w:rPr>
          <w:sz w:val="24"/>
          <w:szCs w:val="24"/>
        </w:rPr>
        <w:t xml:space="preserve"> </w:t>
      </w:r>
      <w:r w:rsidR="00667AD9" w:rsidRPr="00EC28B6">
        <w:rPr>
          <w:noProof/>
          <w:sz w:val="4"/>
          <w:szCs w:val="4"/>
          <w:lang w:eastAsia="ru-RU"/>
        </w:rPr>
        <w:drawing>
          <wp:inline distT="0" distB="0" distL="0" distR="0" wp14:anchorId="62E603C4" wp14:editId="2BDDE98F">
            <wp:extent cx="431384" cy="157842"/>
            <wp:effectExtent l="0" t="0" r="698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 rot="10800000" flipV="1">
                      <a:off x="0" y="0"/>
                      <a:ext cx="469145" cy="17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AD9" w:rsidRPr="00EC28B6">
        <w:rPr>
          <w:sz w:val="4"/>
          <w:szCs w:val="4"/>
        </w:rPr>
        <w:t xml:space="preserve">                 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       </w:t>
      </w:r>
      <w:r w:rsidRPr="00BC72A2">
        <w:rPr>
          <w:sz w:val="24"/>
          <w:szCs w:val="24"/>
        </w:rPr>
        <w:t xml:space="preserve">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ТР ТС 019/2011</w:t>
      </w:r>
    </w:p>
    <w:p w14:paraId="67E3C328" w14:textId="44332669" w:rsidR="0096663E" w:rsidRPr="00EC28B6" w:rsidRDefault="00667AD9">
      <w:pPr>
        <w:spacing w:after="0"/>
        <w:rPr>
          <w:sz w:val="24"/>
          <w:szCs w:val="24"/>
        </w:rPr>
      </w:pPr>
      <w:r w:rsidRPr="00EC28B6">
        <w:rPr>
          <w:sz w:val="24"/>
          <w:szCs w:val="24"/>
        </w:rPr>
        <w:t xml:space="preserve">      </w:t>
      </w:r>
      <w:r w:rsidRPr="00EC28B6">
        <w:rPr>
          <w:sz w:val="24"/>
          <w:szCs w:val="24"/>
          <w:lang w:eastAsia="ru-RU"/>
        </w:rPr>
        <w:t xml:space="preserve"> </w:t>
      </w:r>
      <w:r w:rsidRPr="00EC28B6">
        <w:rPr>
          <w:sz w:val="24"/>
          <w:szCs w:val="24"/>
        </w:rPr>
        <w:t xml:space="preserve">                                                                                                                 ТУ </w:t>
      </w:r>
      <w:r w:rsidRPr="00EC28B6">
        <w:rPr>
          <w:bCs/>
          <w:sz w:val="24"/>
          <w:szCs w:val="24"/>
        </w:rPr>
        <w:t>32.99.11-002-50436104-2022</w:t>
      </w:r>
    </w:p>
    <w:p w14:paraId="27C2CC25" w14:textId="77777777" w:rsidR="0096663E" w:rsidRPr="00EC28B6" w:rsidRDefault="00667AD9">
      <w:pPr>
        <w:spacing w:after="0"/>
        <w:rPr>
          <w:sz w:val="4"/>
          <w:szCs w:val="4"/>
        </w:rPr>
      </w:pPr>
      <w:r w:rsidRPr="00EC28B6">
        <w:rPr>
          <w:sz w:val="4"/>
          <w:szCs w:val="4"/>
        </w:rPr>
        <w:t xml:space="preserve">                                          </w:t>
      </w:r>
    </w:p>
    <w:p w14:paraId="28776449" w14:textId="0C698D57" w:rsidR="00EC28B6" w:rsidRPr="00BC72A2" w:rsidRDefault="009D0D4E" w:rsidP="009D0D4E">
      <w:pPr>
        <w:spacing w:after="0"/>
        <w:ind w:left="142"/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93967584"/>
      <w:r>
        <w:rPr>
          <w:bCs/>
          <w:sz w:val="24"/>
          <w:szCs w:val="24"/>
        </w:rPr>
        <w:t>ГОСТ 12.4. 294-2015</w:t>
      </w:r>
      <w:bookmarkEnd w:id="0"/>
    </w:p>
    <w:p w14:paraId="771E6F85" w14:textId="3E42FD9C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7B1A7F">
        <w:rPr>
          <w:sz w:val="12"/>
          <w:szCs w:val="12"/>
        </w:rPr>
        <w:t>12</w:t>
      </w:r>
      <w:r w:rsidRPr="00F954DC">
        <w:rPr>
          <w:sz w:val="12"/>
          <w:szCs w:val="12"/>
        </w:rPr>
        <w:t xml:space="preserve"> ПДК.</w:t>
      </w:r>
    </w:p>
    <w:p w14:paraId="356F681B" w14:textId="6FD48674" w:rsidR="00330613" w:rsidRPr="00F954DC" w:rsidRDefault="00667AD9" w:rsidP="006F4122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Защитные свойства полумаски фильтрующей: класс защиты FFP</w:t>
      </w:r>
      <w:r w:rsidR="007B1A7F">
        <w:rPr>
          <w:sz w:val="12"/>
          <w:szCs w:val="12"/>
        </w:rPr>
        <w:t>2</w:t>
      </w:r>
      <w:r w:rsidRPr="00F954DC">
        <w:rPr>
          <w:sz w:val="12"/>
          <w:szCs w:val="12"/>
        </w:rPr>
        <w:t xml:space="preserve"> NR D.</w:t>
      </w:r>
      <w:r w:rsidR="006F4122" w:rsidRPr="00F954DC">
        <w:rPr>
          <w:color w:val="000000"/>
          <w:sz w:val="12"/>
          <w:szCs w:val="12"/>
        </w:rPr>
        <w:t xml:space="preserve"> Полумаски фильтрующие изготавливаются одного типоразмера.</w:t>
      </w:r>
    </w:p>
    <w:p w14:paraId="27C22E65" w14:textId="0E132A94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535BC0" w:rsidRPr="00F954DC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персоналом.</w:t>
      </w:r>
    </w:p>
    <w:p w14:paraId="5F7AA1D2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7E9ED9E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Область применения:</w:t>
      </w:r>
    </w:p>
    <w:p w14:paraId="2F1AE40A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чугунно- и сталелитейное </w:t>
      </w:r>
      <w:proofErr w:type="gramStart"/>
      <w:r w:rsidRPr="00F954DC">
        <w:rPr>
          <w:rFonts w:cstheme="minorHAnsi"/>
          <w:sz w:val="12"/>
          <w:szCs w:val="12"/>
        </w:rPr>
        <w:t xml:space="preserve">производство;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- судостроение/ремонт;</w:t>
      </w:r>
    </w:p>
    <w:p w14:paraId="35AB1B31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производство огнеупорных кирпичей и огнеупорных </w:t>
      </w:r>
      <w:proofErr w:type="gramStart"/>
      <w:r w:rsidRPr="00F954DC">
        <w:rPr>
          <w:rFonts w:cstheme="minorHAnsi"/>
          <w:sz w:val="12"/>
          <w:szCs w:val="12"/>
        </w:rPr>
        <w:t xml:space="preserve">материалов;   </w:t>
      </w:r>
      <w:proofErr w:type="gramEnd"/>
      <w:r w:rsidRPr="00F954DC">
        <w:rPr>
          <w:rFonts w:cstheme="minorHAnsi"/>
          <w:sz w:val="12"/>
          <w:szCs w:val="12"/>
        </w:rPr>
        <w:t xml:space="preserve">    - строительство;</w:t>
      </w:r>
    </w:p>
    <w:p w14:paraId="003EEC30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</w:t>
      </w:r>
      <w:proofErr w:type="gramStart"/>
      <w:r w:rsidRPr="00F954DC">
        <w:rPr>
          <w:rFonts w:cstheme="minorHAnsi"/>
          <w:sz w:val="12"/>
          <w:szCs w:val="12"/>
        </w:rPr>
        <w:t xml:space="preserve">фармацевтика;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                                                - сельское хозяйство;</w:t>
      </w:r>
    </w:p>
    <w:p w14:paraId="08F7A88F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базовая обработка </w:t>
      </w:r>
      <w:proofErr w:type="gramStart"/>
      <w:r w:rsidRPr="00F954DC">
        <w:rPr>
          <w:rFonts w:cstheme="minorHAnsi"/>
          <w:sz w:val="12"/>
          <w:szCs w:val="12"/>
        </w:rPr>
        <w:t xml:space="preserve">металлов;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                     - упаковка продуктов питания и порошкообразных добавок;</w:t>
      </w:r>
    </w:p>
    <w:p w14:paraId="200A357E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42B2E5D3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630F38C" wp14:editId="4EFC3672">
                <wp:extent cx="135968" cy="143124"/>
                <wp:effectExtent l="0" t="0" r="0" b="9525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8488" cy="1457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0.7pt;height:11.3pt;" stroked="false">
                <v:path textboxrect="0,0,0,0"/>
                <v:imagedata r:id="rId24" o:title=""/>
              </v:shape>
            </w:pict>
          </mc:Fallback>
        </mc:AlternateContent>
      </w:r>
      <w:r w:rsidRPr="00F954DC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6427B00C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  <w:lang w:eastAsia="ru-RU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CC1A588" wp14:editId="6BF81E62">
                <wp:extent cx="136525" cy="14351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0.8pt;height:11.3pt;" stroked="false">
                <v:path textboxrect="0,0,0,0"/>
                <v:imagedata r:id="rId25" o:title=""/>
              </v:shape>
            </w:pict>
          </mc:Fallback>
        </mc:AlternateContent>
      </w:r>
      <w:r w:rsidRPr="00F954DC">
        <w:rPr>
          <w:b/>
          <w:sz w:val="12"/>
          <w:szCs w:val="12"/>
        </w:rPr>
        <w:t>Предупреждения и ограничения по использованию.</w:t>
      </w:r>
    </w:p>
    <w:p w14:paraId="61999D2A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Всегда убеждайтесь, что собранное изделие:</w:t>
      </w:r>
    </w:p>
    <w:p w14:paraId="5D2F482C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правильно </w:t>
      </w:r>
      <w:proofErr w:type="gramStart"/>
      <w:r w:rsidRPr="00F954DC">
        <w:rPr>
          <w:rFonts w:cstheme="minorHAnsi"/>
          <w:sz w:val="12"/>
          <w:szCs w:val="12"/>
        </w:rPr>
        <w:t xml:space="preserve">надето;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- должно быть заменено в случае необходимости;</w:t>
      </w:r>
    </w:p>
    <w:p w14:paraId="79F099BF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подходит для данного вида </w:t>
      </w:r>
      <w:proofErr w:type="gramStart"/>
      <w:r w:rsidRPr="00F954DC">
        <w:rPr>
          <w:rFonts w:cstheme="minorHAnsi"/>
          <w:sz w:val="12"/>
          <w:szCs w:val="12"/>
        </w:rPr>
        <w:t xml:space="preserve">работ;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- используется при отсутствии медицинских противопоказаний;</w:t>
      </w:r>
    </w:p>
    <w:p w14:paraId="1E472575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59ACA463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4F2B5B7B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D615EA4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Эти изделия не защищают от газов и паров.</w:t>
      </w:r>
    </w:p>
    <w:p w14:paraId="2B789511" w14:textId="6CA37035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 используйте в среде, концентрация кислорода в которой составляет менее 17%.</w:t>
      </w:r>
      <w:r w:rsidR="00B12C1E" w:rsidRPr="00F954DC">
        <w:rPr>
          <w:sz w:val="12"/>
          <w:szCs w:val="12"/>
        </w:rPr>
        <w:t xml:space="preserve"> Не использовать во взрывоопасных средах.</w:t>
      </w:r>
    </w:p>
    <w:p w14:paraId="4BFB7EB3" w14:textId="77777777" w:rsidR="0096663E" w:rsidRPr="00DC2CB5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0A8400E5" w14:textId="42F8C176" w:rsidR="00DC2CB5" w:rsidRPr="00425F26" w:rsidRDefault="00DC2CB5" w:rsidP="00DC2CB5">
      <w:pPr>
        <w:spacing w:after="0"/>
        <w:rPr>
          <w:sz w:val="12"/>
          <w:szCs w:val="12"/>
        </w:rPr>
      </w:pPr>
      <w:bookmarkStart w:id="1" w:name="_Hlk202269982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1"/>
      <w:r w:rsidR="004C5A9A">
        <w:rPr>
          <w:sz w:val="12"/>
          <w:szCs w:val="12"/>
        </w:rPr>
        <w:t>отсутствует.</w:t>
      </w:r>
    </w:p>
    <w:p w14:paraId="0A38647C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8B2767C" wp14:editId="617847A4">
                <wp:extent cx="136525" cy="143510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0.8pt;height:11.3pt;" stroked="false">
                <v:path textboxrect="0,0,0,0"/>
                <v:imagedata r:id="rId27" o:title=""/>
              </v:shape>
            </w:pict>
          </mc:Fallback>
        </mc:AlternateContent>
      </w:r>
      <w:r w:rsidRPr="00F954DC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30739927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5DC7382B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Утилизируйте использованные изделия в соответствии с местными правилами. В случае повреждения фильтрующей полумаски или затруднение дыхания ее следует снять и заменить на новую. Запрещается вносить изменения в конструкцию, модифицировать, чистить или ремонтировать фильтрующую полумаску.</w:t>
      </w:r>
    </w:p>
    <w:p w14:paraId="3EC2C301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50BFE118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Инструкция по надеванию (см. рис.1):</w:t>
      </w:r>
    </w:p>
    <w:p w14:paraId="0BD1892C" w14:textId="77777777" w:rsidR="006F4122" w:rsidRPr="00F954DC" w:rsidRDefault="00667AD9" w:rsidP="00C500B5">
      <w:pPr>
        <w:shd w:val="clear" w:color="auto" w:fill="FFFFFF"/>
        <w:spacing w:after="0"/>
        <w:rPr>
          <w:rFonts w:cstheme="minorHAnsi"/>
          <w:sz w:val="12"/>
          <w:szCs w:val="12"/>
        </w:rPr>
      </w:pPr>
      <w:r w:rsidRPr="00F954DC">
        <w:rPr>
          <w:sz w:val="12"/>
          <w:szCs w:val="12"/>
        </w:rPr>
        <w:t>1.Возьмитесь пальцами обеих рук за верх носового зажима, а большими пальцами за его низ. Слегка изогните середину носового зажима.</w:t>
      </w:r>
      <w:r w:rsidRPr="00F954DC">
        <w:rPr>
          <w:sz w:val="12"/>
          <w:szCs w:val="12"/>
        </w:rPr>
        <w:br/>
        <w:t>2. Разверните полумаску, потянув за верхнюю и нижнюю панели таким образом, чтобы она приняла чашеобразную форму. Резинки должны оставаться на верхней части.</w:t>
      </w:r>
      <w:r w:rsidRPr="00F954DC">
        <w:rPr>
          <w:sz w:val="12"/>
          <w:szCs w:val="12"/>
        </w:rPr>
        <w:br/>
        <w:t>3. Возьмите полумаску в одну руку, как чашу, открытой стороной в направлении лица. Подведите полумаску под подбородок носовым зажимом вверх.</w:t>
      </w:r>
      <w:r w:rsidRPr="00F954DC">
        <w:rPr>
          <w:sz w:val="12"/>
          <w:szCs w:val="12"/>
        </w:rPr>
        <w:br/>
        <w:t xml:space="preserve">4. Заведите одну ленту оголовья на шею, а другую – на затылок. Ленты оголовья не должны быть перекручены. Расправьте верхнюю и нижнюю панели так, чтобы прилегание было плотным, следя за тем, чтобы их края не загибались, а нижняя панель плотно держалась под подбородком. </w:t>
      </w:r>
      <w:r w:rsidRPr="00F954DC">
        <w:rPr>
          <w:sz w:val="12"/>
          <w:szCs w:val="12"/>
        </w:rPr>
        <w:br/>
        <w:t>5. При помощи обеих рук обожмите носовой зажим по форме носа для обеспечения плотного прилегания и герметичности. Если обжимать носовой зажим только</w:t>
      </w:r>
      <w:r w:rsidRPr="00F954DC">
        <w:rPr>
          <w:sz w:val="12"/>
          <w:szCs w:val="12"/>
        </w:rPr>
        <w:br/>
        <w:t>одной рукой, то прилегание полумаски может быть менее плотным.</w:t>
      </w:r>
      <w:r w:rsidRPr="00F954DC">
        <w:rPr>
          <w:sz w:val="12"/>
          <w:szCs w:val="12"/>
        </w:rPr>
        <w:br/>
        <w:t>6. Перед тем, как приступить к работе, необходимо проверить прилегание полумаски к лицу.</w:t>
      </w:r>
      <w:r w:rsidR="00BE194B" w:rsidRPr="00F954DC">
        <w:rPr>
          <w:rFonts w:cstheme="minorHAnsi"/>
          <w:sz w:val="12"/>
          <w:szCs w:val="12"/>
        </w:rPr>
        <w:t xml:space="preserve"> </w:t>
      </w:r>
    </w:p>
    <w:p w14:paraId="5FE6818F" w14:textId="5F4F99F1" w:rsidR="00C500B5" w:rsidRPr="00F954DC" w:rsidRDefault="00C500B5" w:rsidP="00C500B5">
      <w:pPr>
        <w:shd w:val="clear" w:color="auto" w:fill="FFFFFF"/>
        <w:spacing w:after="0"/>
        <w:rPr>
          <w:rFonts w:eastAsia="Times New Roman" w:cstheme="minorHAnsi"/>
          <w:sz w:val="12"/>
          <w:szCs w:val="12"/>
          <w:lang w:eastAsia="ru-RU"/>
        </w:rPr>
      </w:pPr>
      <w:r w:rsidRPr="00F954DC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F954DC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F954DC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</w:t>
      </w:r>
      <w:r w:rsidR="00535BC0" w:rsidRPr="00F954DC">
        <w:rPr>
          <w:rFonts w:eastAsia="Times New Roman" w:cstheme="minorHAnsi"/>
          <w:sz w:val="12"/>
          <w:szCs w:val="12"/>
          <w:lang w:eastAsia="ru-RU"/>
        </w:rPr>
        <w:t>(«Особый»)</w:t>
      </w:r>
      <w:r w:rsidRPr="00F954DC">
        <w:rPr>
          <w:rFonts w:eastAsia="Times New Roman" w:cstheme="minorHAnsi"/>
          <w:sz w:val="12"/>
          <w:szCs w:val="12"/>
          <w:lang w:eastAsia="ru-RU"/>
        </w:rPr>
        <w:t>) при температуре окружающей среды -30° - +70°С.</w:t>
      </w:r>
    </w:p>
    <w:p w14:paraId="4E708245" w14:textId="2905234B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Проверка плотности прилегания:</w:t>
      </w:r>
    </w:p>
    <w:p w14:paraId="4D426A75" w14:textId="31254EC8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1.Закройте переднюю часть фильтрующей </w:t>
      </w:r>
      <w:proofErr w:type="spellStart"/>
      <w:r w:rsidRPr="00F954DC">
        <w:rPr>
          <w:sz w:val="12"/>
          <w:szCs w:val="12"/>
        </w:rPr>
        <w:t>противоаэрозольной</w:t>
      </w:r>
      <w:proofErr w:type="spellEnd"/>
      <w:r w:rsidRPr="00F954DC">
        <w:rPr>
          <w:sz w:val="12"/>
          <w:szCs w:val="12"/>
        </w:rPr>
        <w:t xml:space="preserve"> полумаски обеими руками, стараясь не нарушить ее прилегание.</w:t>
      </w:r>
      <w:r w:rsidRPr="00F954DC">
        <w:rPr>
          <w:sz w:val="12"/>
          <w:szCs w:val="12"/>
        </w:rPr>
        <w:br/>
        <w:t xml:space="preserve">2. </w:t>
      </w:r>
      <w:r w:rsidR="00A67F98" w:rsidRPr="00F954DC">
        <w:rPr>
          <w:sz w:val="12"/>
          <w:szCs w:val="12"/>
        </w:rPr>
        <w:t>Р</w:t>
      </w:r>
      <w:r w:rsidRPr="00F954DC">
        <w:rPr>
          <w:sz w:val="12"/>
          <w:szCs w:val="12"/>
        </w:rPr>
        <w:t>езко вдохните.</w:t>
      </w:r>
      <w:r w:rsidRPr="00F954DC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F954DC">
        <w:rPr>
          <w:sz w:val="12"/>
          <w:szCs w:val="12"/>
        </w:rPr>
        <w:br/>
        <w:t xml:space="preserve">4. Если утечка воздуха происходит по краям полумаски, </w:t>
      </w:r>
      <w:r w:rsidR="00A67F98" w:rsidRPr="00F954DC">
        <w:rPr>
          <w:rFonts w:cstheme="minorHAnsi"/>
          <w:sz w:val="12"/>
          <w:szCs w:val="12"/>
        </w:rPr>
        <w:t>устраните ее изменением положения резинок</w:t>
      </w:r>
      <w:r w:rsidR="00A67F98" w:rsidRPr="00F954DC">
        <w:rPr>
          <w:sz w:val="12"/>
          <w:szCs w:val="12"/>
        </w:rPr>
        <w:t>, проходящих по боковой поверхности головы и/или положением полумаски на лице</w:t>
      </w:r>
      <w:r w:rsidRPr="00F954DC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07FAD8BC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Хранение:</w:t>
      </w:r>
    </w:p>
    <w:p w14:paraId="3D5949B0" w14:textId="6F8BB33D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proofErr w:type="gramStart"/>
      <w:r w:rsidRPr="00F954DC">
        <w:rPr>
          <w:rFonts w:cstheme="minorHAnsi"/>
          <w:sz w:val="12"/>
          <w:szCs w:val="12"/>
        </w:rPr>
        <w:t>Полумаски</w:t>
      </w:r>
      <w:proofErr w:type="gramEnd"/>
      <w:r w:rsidRPr="00F954DC">
        <w:rPr>
          <w:rFonts w:cstheme="minorHAnsi"/>
          <w:sz w:val="12"/>
          <w:szCs w:val="12"/>
        </w:rPr>
        <w:t xml:space="preserve">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BE194B" w:rsidRPr="00F954DC">
        <w:rPr>
          <w:rFonts w:cstheme="minorHAnsi"/>
          <w:sz w:val="12"/>
          <w:szCs w:val="12"/>
        </w:rPr>
        <w:t>3</w:t>
      </w:r>
      <w:r w:rsidRPr="00F954DC">
        <w:rPr>
          <w:rFonts w:cstheme="minorHAnsi"/>
          <w:sz w:val="12"/>
          <w:szCs w:val="12"/>
        </w:rPr>
        <w:t>0°С до +</w:t>
      </w:r>
      <w:r w:rsidR="00BE194B" w:rsidRPr="00F954DC">
        <w:rPr>
          <w:rFonts w:cstheme="minorHAnsi"/>
          <w:sz w:val="12"/>
          <w:szCs w:val="12"/>
        </w:rPr>
        <w:t>4</w:t>
      </w:r>
      <w:r w:rsidRPr="00F954DC">
        <w:rPr>
          <w:rFonts w:cstheme="minorHAnsi"/>
          <w:sz w:val="12"/>
          <w:szCs w:val="12"/>
        </w:rPr>
        <w:t xml:space="preserve">5°С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 </w:t>
      </w:r>
    </w:p>
    <w:p w14:paraId="256CB0EB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Транспортировка:</w:t>
      </w:r>
    </w:p>
    <w:p w14:paraId="55CBE1E4" w14:textId="77777777" w:rsidR="0096663E" w:rsidRPr="00F954DC" w:rsidRDefault="00667AD9" w:rsidP="00BE62FD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F954DC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09A5BC5A" w14:textId="77777777" w:rsidR="0096663E" w:rsidRPr="00F954DC" w:rsidRDefault="00667AD9" w:rsidP="00BE62FD">
      <w:pPr>
        <w:pStyle w:val="afd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363777F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Маркировка:</w:t>
      </w:r>
    </w:p>
    <w:p w14:paraId="09027CE7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  <w:lang w:val="en-US"/>
        </w:rPr>
        <w:t>NR</w:t>
      </w:r>
      <w:r w:rsidRPr="00F954DC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F954DC">
        <w:rPr>
          <w:rFonts w:cstheme="minorHAnsi"/>
          <w:sz w:val="12"/>
          <w:szCs w:val="12"/>
          <w:lang w:val="en-US"/>
        </w:rPr>
        <w:t>D</w:t>
      </w:r>
      <w:r w:rsidRPr="00F954DC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3F7E5D8B" w14:textId="210D04F4" w:rsidR="0096663E" w:rsidRPr="00F954DC" w:rsidRDefault="00181530" w:rsidP="00BE62FD">
      <w:pPr>
        <w:spacing w:after="0"/>
        <w:ind w:left="142"/>
        <w:rPr>
          <w:rFonts w:cstheme="minorHAnsi"/>
          <w:sz w:val="12"/>
          <w:szCs w:val="12"/>
        </w:rPr>
      </w:pPr>
      <w:bookmarkStart w:id="2" w:name="_Hlk193967154"/>
      <w:r w:rsidRPr="00F954DC">
        <w:rPr>
          <w:rFonts w:cstheme="minorHAnsi"/>
          <w:sz w:val="12"/>
          <w:szCs w:val="12"/>
        </w:rPr>
        <w:t xml:space="preserve">ЧЧ.ММ.ГГГГ – дата изготовления                         </w:t>
      </w:r>
      <w:bookmarkEnd w:id="2"/>
      <w:r w:rsidR="00667AD9" w:rsidRPr="00F954DC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6DD77D1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7388C3" w14:textId="7B3716A9" w:rsidR="000A273F" w:rsidRPr="00F954DC" w:rsidRDefault="000A273F" w:rsidP="00C500B5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5BC4378D" wp14:editId="6052A65C">
            <wp:simplePos x="0" y="0"/>
            <wp:positionH relativeFrom="margin">
              <wp:posOffset>1567436</wp:posOffset>
            </wp:positionH>
            <wp:positionV relativeFrom="paragraph">
              <wp:posOffset>47180</wp:posOffset>
            </wp:positionV>
            <wp:extent cx="252095" cy="183515"/>
            <wp:effectExtent l="0" t="0" r="0" b="6985"/>
            <wp:wrapTight wrapText="bothSides">
              <wp:wrapPolygon edited="0">
                <wp:start x="0" y="0"/>
                <wp:lineTo x="0" y="20180"/>
                <wp:lineTo x="19587" y="20180"/>
                <wp:lineTo x="19587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E613B30" wp14:editId="53288DC2">
                <wp:extent cx="65405" cy="142240"/>
                <wp:effectExtent l="0" t="0" r="0" b="0"/>
                <wp:docPr id="14" name="Рисунок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5.1pt;height:11.2pt;" stroked="false">
                <v:path textboxrect="0,0,0,0"/>
                <v:imagedata r:id="rId29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- Дата окончания срока годности                                       - диапазон температуры хранения   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B858BB6" wp14:editId="1D4D6F9B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максимальная относительная влажность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EBF4069" wp14:editId="4A16D156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 - смотри информацию изготовителя                                  </w:t>
      </w:r>
      <w:r w:rsidR="00667AD9" w:rsidRPr="00F954DC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869BE3C" wp14:editId="3BB3F683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утилизируются как бытовые</w:t>
      </w:r>
      <w:r w:rsidR="00425F26">
        <w:rPr>
          <w:rFonts w:cstheme="minorHAnsi"/>
          <w:sz w:val="12"/>
          <w:szCs w:val="12"/>
        </w:rPr>
        <w:t xml:space="preserve"> </w:t>
      </w:r>
      <w:r w:rsidR="00667AD9" w:rsidRPr="00F954DC">
        <w:rPr>
          <w:rFonts w:cstheme="minorHAnsi"/>
          <w:sz w:val="12"/>
          <w:szCs w:val="12"/>
        </w:rPr>
        <w:t xml:space="preserve">отходы                        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204DCF4" wp14:editId="0F9D3C8F">
                <wp:extent cx="470848" cy="131019"/>
                <wp:effectExtent l="0" t="0" r="5715" b="2540"/>
                <wp:docPr id="19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486103" cy="135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37.1pt;height:10.3pt;" stroked="false">
                <v:path textboxrect="0,0,0,0"/>
                <v:imagedata r:id="rId38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- 10 полумасок в пакете</w:t>
      </w:r>
      <w:r w:rsidR="00425F26">
        <w:rPr>
          <w:rFonts w:cstheme="minorHAnsi"/>
          <w:sz w:val="12"/>
          <w:szCs w:val="12"/>
        </w:rPr>
        <w:t xml:space="preserve">         </w:t>
      </w:r>
      <w:r w:rsidR="00425F26">
        <w:rPr>
          <w:noProof/>
        </w:rPr>
        <w:drawing>
          <wp:inline distT="0" distB="0" distL="0" distR="0" wp14:anchorId="29ABF9F1" wp14:editId="457253FB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F26">
        <w:rPr>
          <w:rFonts w:cstheme="minorHAnsi"/>
          <w:sz w:val="12"/>
          <w:szCs w:val="12"/>
        </w:rPr>
        <w:t xml:space="preserve">  - дата изготовления</w:t>
      </w:r>
    </w:p>
    <w:p w14:paraId="0973970F" w14:textId="4C1269D9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Способы ухода</w:t>
      </w:r>
      <w:r w:rsidRPr="00F954DC">
        <w:rPr>
          <w:rFonts w:cstheme="minorHAnsi"/>
          <w:sz w:val="12"/>
          <w:szCs w:val="12"/>
        </w:rPr>
        <w:t>: отсутствуют.</w:t>
      </w:r>
    </w:p>
    <w:p w14:paraId="093D0502" w14:textId="77777777" w:rsidR="008A188C" w:rsidRPr="00F954DC" w:rsidRDefault="008A188C" w:rsidP="00BE62FD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F954DC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78BC926E" w14:textId="77777777" w:rsidR="004D4F99" w:rsidRDefault="008A188C" w:rsidP="00BE62FD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F954DC">
        <w:rPr>
          <w:rFonts w:cstheme="minorHAnsi"/>
          <w:color w:val="000000" w:themeColor="text1"/>
          <w:sz w:val="12"/>
          <w:szCs w:val="12"/>
        </w:rPr>
        <w:t xml:space="preserve">Предприятие изготовитель гарантирует соответствие </w:t>
      </w:r>
      <w:proofErr w:type="gramStart"/>
      <w:r w:rsidRPr="00F954DC">
        <w:rPr>
          <w:rFonts w:cstheme="minorHAnsi"/>
          <w:color w:val="000000" w:themeColor="text1"/>
          <w:sz w:val="12"/>
          <w:szCs w:val="12"/>
        </w:rPr>
        <w:t>полумаски</w:t>
      </w:r>
      <w:proofErr w:type="gramEnd"/>
      <w:r w:rsidRPr="00F954DC">
        <w:rPr>
          <w:rFonts w:cstheme="minorHAnsi"/>
          <w:color w:val="000000" w:themeColor="text1"/>
          <w:sz w:val="12"/>
          <w:szCs w:val="12"/>
        </w:rPr>
        <w:t xml:space="preserve"> фильтрующей требованиям при соблюдении инструкции по эксплуатации (хранения, транспортирования и использования)</w:t>
      </w:r>
      <w:r w:rsidR="004D4F99">
        <w:rPr>
          <w:rFonts w:cstheme="minorHAnsi"/>
          <w:color w:val="000000" w:themeColor="text1"/>
          <w:sz w:val="12"/>
          <w:szCs w:val="12"/>
        </w:rPr>
        <w:t>.</w:t>
      </w:r>
    </w:p>
    <w:p w14:paraId="30E50A12" w14:textId="086B565B" w:rsidR="008A188C" w:rsidRPr="00F954DC" w:rsidRDefault="004D4F99" w:rsidP="004D4F9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  <w:r w:rsidR="008A188C" w:rsidRPr="00F954DC">
        <w:rPr>
          <w:rFonts w:cstheme="minorHAnsi"/>
          <w:color w:val="000000" w:themeColor="text1"/>
          <w:sz w:val="12"/>
          <w:szCs w:val="12"/>
        </w:rPr>
        <w:t xml:space="preserve"> </w:t>
      </w:r>
    </w:p>
    <w:p w14:paraId="3276BFD7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Сертификаты:</w:t>
      </w:r>
    </w:p>
    <w:p w14:paraId="10AA6716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74417182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1E28EB1B" wp14:editId="22D03B49">
                <wp:extent cx="136525" cy="12255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0"/>
                        <a:stretch/>
                      </pic:blipFill>
                      <pic:spPr bwMode="auto">
                        <a:xfrm>
                          <a:off x="0" y="0"/>
                          <a:ext cx="13652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8pt;height:9.7pt;" stroked="false">
                <v:path textboxrect="0,0,0,0"/>
                <v:imagedata r:id="rId41" o:title=""/>
              </v:shape>
            </w:pict>
          </mc:Fallback>
        </mc:AlternateContent>
      </w:r>
      <w:r w:rsidRPr="00F954DC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DAC831D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Данные изделия изготовлены в соответствии с ТУ 32.99.11-002-50436104-2022.</w:t>
      </w:r>
    </w:p>
    <w:p w14:paraId="2E2E9ED1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b/>
          <w:sz w:val="12"/>
          <w:szCs w:val="12"/>
        </w:rPr>
        <w:t>Наименование и адрес изготовителя</w:t>
      </w:r>
      <w:r w:rsidRPr="00F954DC">
        <w:rPr>
          <w:sz w:val="12"/>
          <w:szCs w:val="12"/>
        </w:rPr>
        <w:t>: ООО «Завод О2».</w:t>
      </w:r>
    </w:p>
    <w:p w14:paraId="141A0B92" w14:textId="77777777" w:rsidR="004E2D92" w:rsidRPr="00F954DC" w:rsidRDefault="00667AD9" w:rsidP="004E2D92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Юридический адрес: </w:t>
      </w:r>
      <w:r w:rsidR="004E2D92" w:rsidRPr="00F954DC">
        <w:rPr>
          <w:sz w:val="12"/>
          <w:szCs w:val="12"/>
        </w:rPr>
        <w:t>117105, г. Москва,</w:t>
      </w:r>
      <w:r w:rsidR="004E2D92" w:rsidRPr="00F954DC">
        <w:rPr>
          <w:rFonts w:ascii="Arial Narrow" w:hAnsi="Arial Narrow"/>
          <w:sz w:val="12"/>
          <w:szCs w:val="12"/>
        </w:rPr>
        <w:t xml:space="preserve"> </w:t>
      </w:r>
      <w:r w:rsidR="004E2D92" w:rsidRPr="00F954DC">
        <w:rPr>
          <w:sz w:val="12"/>
          <w:szCs w:val="12"/>
        </w:rPr>
        <w:t xml:space="preserve">ВН.ТЕР.Г. МУНИЦИПАЛЬНЫЙ ОКРУГ ДОНСКОЙ, ш. ВАРШАВСКОЕ, д. 1А, </w:t>
      </w:r>
      <w:proofErr w:type="spellStart"/>
      <w:r w:rsidR="004E2D92" w:rsidRPr="00F954DC">
        <w:rPr>
          <w:sz w:val="12"/>
          <w:szCs w:val="12"/>
        </w:rPr>
        <w:t>эт</w:t>
      </w:r>
      <w:proofErr w:type="spellEnd"/>
      <w:r w:rsidR="004E2D92" w:rsidRPr="00F954DC">
        <w:rPr>
          <w:sz w:val="12"/>
          <w:szCs w:val="12"/>
        </w:rPr>
        <w:t>. 3, ком/офис 50/А9А</w:t>
      </w:r>
    </w:p>
    <w:p w14:paraId="605AEB86" w14:textId="6EA18B61" w:rsidR="00C05632" w:rsidRPr="00F954DC" w:rsidRDefault="00667AD9" w:rsidP="00BE62FD">
      <w:pPr>
        <w:shd w:val="clear" w:color="auto" w:fill="FFFFFF"/>
        <w:spacing w:after="0" w:line="240" w:lineRule="auto"/>
        <w:ind w:left="142"/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</w:pPr>
      <w:r w:rsidRPr="00F954DC">
        <w:rPr>
          <w:sz w:val="12"/>
          <w:szCs w:val="12"/>
        </w:rPr>
        <w:t xml:space="preserve">Адрес производства: </w:t>
      </w:r>
      <w:r w:rsidR="00E55795" w:rsidRPr="00E55795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городской округ Серпухов, Данковское шоссе, 3А</w:t>
      </w:r>
    </w:p>
    <w:p w14:paraId="7338374D" w14:textId="01F648FE" w:rsidR="0096663E" w:rsidRPr="00F954DC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Страна-изготовитель: Россия.</w:t>
      </w:r>
    </w:p>
    <w:p w14:paraId="4EAE7C7C" w14:textId="77777777" w:rsidR="0096663E" w:rsidRPr="008A188C" w:rsidRDefault="00667AD9" w:rsidP="00BE62FD">
      <w:pPr>
        <w:shd w:val="clear" w:color="auto" w:fill="FFFFFF"/>
        <w:spacing w:after="0" w:line="240" w:lineRule="auto"/>
        <w:ind w:left="142"/>
        <w:rPr>
          <w:sz w:val="13"/>
          <w:szCs w:val="13"/>
        </w:rPr>
      </w:pPr>
      <w:r w:rsidRPr="00F954DC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</w:t>
      </w:r>
      <w:r w:rsidRPr="008A188C">
        <w:rPr>
          <w:sz w:val="13"/>
          <w:szCs w:val="13"/>
        </w:rPr>
        <w:t>.</w:t>
      </w:r>
    </w:p>
    <w:p w14:paraId="16EA7019" w14:textId="77777777" w:rsidR="0096663E" w:rsidRPr="008A188C" w:rsidRDefault="00667AD9" w:rsidP="00BE62FD">
      <w:pPr>
        <w:shd w:val="clear" w:color="auto" w:fill="FFFFFF"/>
        <w:spacing w:after="0" w:line="240" w:lineRule="auto"/>
        <w:ind w:left="142"/>
        <w:rPr>
          <w:sz w:val="13"/>
          <w:szCs w:val="13"/>
        </w:rPr>
      </w:pPr>
      <w:r w:rsidRPr="008A188C">
        <w:rPr>
          <w:sz w:val="13"/>
          <w:szCs w:val="13"/>
        </w:rPr>
        <w:t xml:space="preserve"> Рис.1</w:t>
      </w:r>
    </w:p>
    <w:p w14:paraId="3ADB3AC3" w14:textId="77777777" w:rsidR="0096663E" w:rsidRDefault="00667AD9">
      <w:pPr>
        <w:shd w:val="clear" w:color="auto" w:fill="FFFFFF"/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97F1625" wp14:editId="0B814CE1">
                <wp:extent cx="3473355" cy="586533"/>
                <wp:effectExtent l="0" t="0" r="0" b="4445"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3805137" cy="64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73.5pt;height:46.2pt;" stroked="f">
                <v:path textboxrect="0,0,0,0"/>
                <v:imagedata r:id="rId43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A6F197E" wp14:editId="1331FB1A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5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F7ABF87" wp14:editId="231288E5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7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191A6D92" wp14:editId="25EA2C3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9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</w:p>
    <w:sectPr w:rsidR="0096663E" w:rsidSect="00F954DC">
      <w:footerReference w:type="default" r:id="rId50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B286" w14:textId="77777777" w:rsidR="0087603A" w:rsidRDefault="0087603A">
      <w:pPr>
        <w:spacing w:after="0" w:line="240" w:lineRule="auto"/>
      </w:pPr>
      <w:r>
        <w:separator/>
      </w:r>
    </w:p>
  </w:endnote>
  <w:endnote w:type="continuationSeparator" w:id="0">
    <w:p w14:paraId="1D501301" w14:textId="77777777" w:rsidR="0087603A" w:rsidRDefault="0087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5296" w14:textId="61925276" w:rsidR="00F954DC" w:rsidRPr="00F954DC" w:rsidRDefault="00F954DC">
    <w:pPr>
      <w:pStyle w:val="ac"/>
      <w:rPr>
        <w:sz w:val="16"/>
        <w:szCs w:val="16"/>
      </w:rPr>
    </w:pPr>
    <w:r w:rsidRPr="00D575D0">
      <w:rPr>
        <w:sz w:val="16"/>
        <w:szCs w:val="16"/>
      </w:rPr>
      <w:t>Утв. 1</w:t>
    </w:r>
    <w:r w:rsidR="0016483D">
      <w:rPr>
        <w:sz w:val="16"/>
        <w:szCs w:val="16"/>
      </w:rPr>
      <w:t>5</w:t>
    </w:r>
    <w:r w:rsidRPr="00D575D0">
      <w:rPr>
        <w:sz w:val="16"/>
        <w:szCs w:val="16"/>
      </w:rPr>
      <w:t>.0</w:t>
    </w:r>
    <w:r w:rsidR="0016483D">
      <w:rPr>
        <w:sz w:val="16"/>
        <w:szCs w:val="16"/>
      </w:rPr>
      <w:t>9</w:t>
    </w:r>
    <w:r w:rsidRPr="00D575D0">
      <w:rPr>
        <w:sz w:val="16"/>
        <w:szCs w:val="16"/>
      </w:rPr>
      <w:t>.202</w:t>
    </w:r>
    <w:r w:rsidR="0016483D">
      <w:rPr>
        <w:sz w:val="16"/>
        <w:szCs w:val="16"/>
      </w:rPr>
      <w:t>2</w:t>
    </w:r>
  </w:p>
  <w:p w14:paraId="17AA3673" w14:textId="77777777" w:rsidR="00F954DC" w:rsidRDefault="00F954D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6B93" w14:textId="77777777" w:rsidR="0087603A" w:rsidRDefault="0087603A">
      <w:pPr>
        <w:spacing w:after="0" w:line="240" w:lineRule="auto"/>
      </w:pPr>
      <w:r>
        <w:separator/>
      </w:r>
    </w:p>
  </w:footnote>
  <w:footnote w:type="continuationSeparator" w:id="0">
    <w:p w14:paraId="3C568424" w14:textId="77777777" w:rsidR="0087603A" w:rsidRDefault="0087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D91"/>
    <w:multiLevelType w:val="hybridMultilevel"/>
    <w:tmpl w:val="FEFCA684"/>
    <w:lvl w:ilvl="0" w:tplc="8D208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864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E78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D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0A0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4DC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6E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25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E05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9F7A40"/>
    <w:multiLevelType w:val="hybridMultilevel"/>
    <w:tmpl w:val="8E9A2B3E"/>
    <w:lvl w:ilvl="0" w:tplc="34BC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074E">
      <w:start w:val="1"/>
      <w:numFmt w:val="lowerLetter"/>
      <w:lvlText w:val="%2."/>
      <w:lvlJc w:val="left"/>
      <w:pPr>
        <w:ind w:left="1440" w:hanging="360"/>
      </w:pPr>
    </w:lvl>
    <w:lvl w:ilvl="2" w:tplc="9C8AED0C">
      <w:start w:val="1"/>
      <w:numFmt w:val="lowerRoman"/>
      <w:lvlText w:val="%3."/>
      <w:lvlJc w:val="right"/>
      <w:pPr>
        <w:ind w:left="2160" w:hanging="180"/>
      </w:pPr>
    </w:lvl>
    <w:lvl w:ilvl="3" w:tplc="A822BFDA">
      <w:start w:val="1"/>
      <w:numFmt w:val="decimal"/>
      <w:lvlText w:val="%4."/>
      <w:lvlJc w:val="left"/>
      <w:pPr>
        <w:ind w:left="2880" w:hanging="360"/>
      </w:pPr>
    </w:lvl>
    <w:lvl w:ilvl="4" w:tplc="AB7C54B0">
      <w:start w:val="1"/>
      <w:numFmt w:val="lowerLetter"/>
      <w:lvlText w:val="%5."/>
      <w:lvlJc w:val="left"/>
      <w:pPr>
        <w:ind w:left="3600" w:hanging="360"/>
      </w:pPr>
    </w:lvl>
    <w:lvl w:ilvl="5" w:tplc="3858FA22">
      <w:start w:val="1"/>
      <w:numFmt w:val="lowerRoman"/>
      <w:lvlText w:val="%6."/>
      <w:lvlJc w:val="right"/>
      <w:pPr>
        <w:ind w:left="4320" w:hanging="180"/>
      </w:pPr>
    </w:lvl>
    <w:lvl w:ilvl="6" w:tplc="6D3CEE28">
      <w:start w:val="1"/>
      <w:numFmt w:val="decimal"/>
      <w:lvlText w:val="%7."/>
      <w:lvlJc w:val="left"/>
      <w:pPr>
        <w:ind w:left="5040" w:hanging="360"/>
      </w:pPr>
    </w:lvl>
    <w:lvl w:ilvl="7" w:tplc="16AC03D2">
      <w:start w:val="1"/>
      <w:numFmt w:val="lowerLetter"/>
      <w:lvlText w:val="%8."/>
      <w:lvlJc w:val="left"/>
      <w:pPr>
        <w:ind w:left="5760" w:hanging="360"/>
      </w:pPr>
    </w:lvl>
    <w:lvl w:ilvl="8" w:tplc="FE4409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31BD3"/>
    <w:multiLevelType w:val="hybridMultilevel"/>
    <w:tmpl w:val="41D6449E"/>
    <w:lvl w:ilvl="0" w:tplc="E53CD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20B9A">
      <w:start w:val="1"/>
      <w:numFmt w:val="lowerLetter"/>
      <w:lvlText w:val="%2."/>
      <w:lvlJc w:val="left"/>
      <w:pPr>
        <w:ind w:left="1440" w:hanging="360"/>
      </w:pPr>
    </w:lvl>
    <w:lvl w:ilvl="2" w:tplc="7C6CD9BE">
      <w:start w:val="1"/>
      <w:numFmt w:val="lowerRoman"/>
      <w:lvlText w:val="%3."/>
      <w:lvlJc w:val="right"/>
      <w:pPr>
        <w:ind w:left="2160" w:hanging="180"/>
      </w:pPr>
    </w:lvl>
    <w:lvl w:ilvl="3" w:tplc="09EA97C0">
      <w:start w:val="1"/>
      <w:numFmt w:val="decimal"/>
      <w:lvlText w:val="%4."/>
      <w:lvlJc w:val="left"/>
      <w:pPr>
        <w:ind w:left="2880" w:hanging="360"/>
      </w:pPr>
    </w:lvl>
    <w:lvl w:ilvl="4" w:tplc="27E01D38">
      <w:start w:val="1"/>
      <w:numFmt w:val="lowerLetter"/>
      <w:lvlText w:val="%5."/>
      <w:lvlJc w:val="left"/>
      <w:pPr>
        <w:ind w:left="3600" w:hanging="360"/>
      </w:pPr>
    </w:lvl>
    <w:lvl w:ilvl="5" w:tplc="482E986E">
      <w:start w:val="1"/>
      <w:numFmt w:val="lowerRoman"/>
      <w:lvlText w:val="%6."/>
      <w:lvlJc w:val="right"/>
      <w:pPr>
        <w:ind w:left="4320" w:hanging="180"/>
      </w:pPr>
    </w:lvl>
    <w:lvl w:ilvl="6" w:tplc="318C3D06">
      <w:start w:val="1"/>
      <w:numFmt w:val="decimal"/>
      <w:lvlText w:val="%7."/>
      <w:lvlJc w:val="left"/>
      <w:pPr>
        <w:ind w:left="5040" w:hanging="360"/>
      </w:pPr>
    </w:lvl>
    <w:lvl w:ilvl="7" w:tplc="8F149906">
      <w:start w:val="1"/>
      <w:numFmt w:val="lowerLetter"/>
      <w:lvlText w:val="%8."/>
      <w:lvlJc w:val="left"/>
      <w:pPr>
        <w:ind w:left="5760" w:hanging="360"/>
      </w:pPr>
    </w:lvl>
    <w:lvl w:ilvl="8" w:tplc="E71EF07E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8156">
    <w:abstractNumId w:val="1"/>
  </w:num>
  <w:num w:numId="2" w16cid:durableId="407264954">
    <w:abstractNumId w:val="0"/>
  </w:num>
  <w:num w:numId="3" w16cid:durableId="212291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3E"/>
    <w:rsid w:val="0002113E"/>
    <w:rsid w:val="0006678F"/>
    <w:rsid w:val="000A06CD"/>
    <w:rsid w:val="000A273F"/>
    <w:rsid w:val="000D091F"/>
    <w:rsid w:val="00115E61"/>
    <w:rsid w:val="0011613D"/>
    <w:rsid w:val="00133207"/>
    <w:rsid w:val="00146FCE"/>
    <w:rsid w:val="001552D1"/>
    <w:rsid w:val="0016483D"/>
    <w:rsid w:val="00181530"/>
    <w:rsid w:val="001A6769"/>
    <w:rsid w:val="001E19A5"/>
    <w:rsid w:val="00252FCE"/>
    <w:rsid w:val="00276F3C"/>
    <w:rsid w:val="00310969"/>
    <w:rsid w:val="00320AD5"/>
    <w:rsid w:val="00330613"/>
    <w:rsid w:val="00337BA4"/>
    <w:rsid w:val="00425F26"/>
    <w:rsid w:val="0047166D"/>
    <w:rsid w:val="0049366E"/>
    <w:rsid w:val="004C56F4"/>
    <w:rsid w:val="004C5A9A"/>
    <w:rsid w:val="004C738A"/>
    <w:rsid w:val="004D4F99"/>
    <w:rsid w:val="004E2D92"/>
    <w:rsid w:val="00535BC0"/>
    <w:rsid w:val="0055622B"/>
    <w:rsid w:val="0056241F"/>
    <w:rsid w:val="00582636"/>
    <w:rsid w:val="0059274C"/>
    <w:rsid w:val="005B6EE0"/>
    <w:rsid w:val="00667AD9"/>
    <w:rsid w:val="006817F9"/>
    <w:rsid w:val="006F4122"/>
    <w:rsid w:val="00711EA8"/>
    <w:rsid w:val="007264CF"/>
    <w:rsid w:val="00730A79"/>
    <w:rsid w:val="00742F08"/>
    <w:rsid w:val="00793068"/>
    <w:rsid w:val="007B1A7F"/>
    <w:rsid w:val="007F5088"/>
    <w:rsid w:val="00801434"/>
    <w:rsid w:val="008271FE"/>
    <w:rsid w:val="00832EA3"/>
    <w:rsid w:val="00847D22"/>
    <w:rsid w:val="0087603A"/>
    <w:rsid w:val="008A188C"/>
    <w:rsid w:val="008B4C4C"/>
    <w:rsid w:val="008D6FF1"/>
    <w:rsid w:val="0090381D"/>
    <w:rsid w:val="009344B8"/>
    <w:rsid w:val="0096663E"/>
    <w:rsid w:val="009872DD"/>
    <w:rsid w:val="00990F6D"/>
    <w:rsid w:val="009C0EF1"/>
    <w:rsid w:val="009C16C6"/>
    <w:rsid w:val="009D0D4E"/>
    <w:rsid w:val="009F744E"/>
    <w:rsid w:val="00A67F98"/>
    <w:rsid w:val="00A879DE"/>
    <w:rsid w:val="00AC26D7"/>
    <w:rsid w:val="00AC520B"/>
    <w:rsid w:val="00AE1EEB"/>
    <w:rsid w:val="00AE4B25"/>
    <w:rsid w:val="00B12C1E"/>
    <w:rsid w:val="00B64991"/>
    <w:rsid w:val="00BC72A2"/>
    <w:rsid w:val="00BE194B"/>
    <w:rsid w:val="00BE62FD"/>
    <w:rsid w:val="00C05632"/>
    <w:rsid w:val="00C146A1"/>
    <w:rsid w:val="00C500B5"/>
    <w:rsid w:val="00C57B2B"/>
    <w:rsid w:val="00CA3EB4"/>
    <w:rsid w:val="00CB155F"/>
    <w:rsid w:val="00CD6CA2"/>
    <w:rsid w:val="00D034E6"/>
    <w:rsid w:val="00D17B18"/>
    <w:rsid w:val="00D37CB5"/>
    <w:rsid w:val="00D76638"/>
    <w:rsid w:val="00D76FF3"/>
    <w:rsid w:val="00D83626"/>
    <w:rsid w:val="00D86B55"/>
    <w:rsid w:val="00DC2CB5"/>
    <w:rsid w:val="00DE077E"/>
    <w:rsid w:val="00DE1760"/>
    <w:rsid w:val="00E073FA"/>
    <w:rsid w:val="00E26146"/>
    <w:rsid w:val="00E55795"/>
    <w:rsid w:val="00E55EDB"/>
    <w:rsid w:val="00E65151"/>
    <w:rsid w:val="00E816B7"/>
    <w:rsid w:val="00EA1451"/>
    <w:rsid w:val="00EA5582"/>
    <w:rsid w:val="00EB511C"/>
    <w:rsid w:val="00EB7C51"/>
    <w:rsid w:val="00EC28B6"/>
    <w:rsid w:val="00ED2F95"/>
    <w:rsid w:val="00F003DF"/>
    <w:rsid w:val="00F25096"/>
    <w:rsid w:val="00F954DC"/>
    <w:rsid w:val="00F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72A6"/>
  <w15:docId w15:val="{F791349C-54A4-475F-A69D-FC706397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16.jpeg"/><Relationship Id="rId21" Type="http://schemas.openxmlformats.org/officeDocument/2006/relationships/image" Target="media/image60.png"/><Relationship Id="rId34" Type="http://schemas.openxmlformats.org/officeDocument/2006/relationships/image" Target="media/image130.png"/><Relationship Id="rId42" Type="http://schemas.openxmlformats.org/officeDocument/2006/relationships/image" Target="media/image18.png"/><Relationship Id="rId47" Type="http://schemas.openxmlformats.org/officeDocument/2006/relationships/image" Target="media/image19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15.png"/><Relationship Id="rId40" Type="http://schemas.openxmlformats.org/officeDocument/2006/relationships/image" Target="media/image17.png"/><Relationship Id="rId45" Type="http://schemas.openxmlformats.org/officeDocument/2006/relationships/image" Target="media/image180.png"/><Relationship Id="rId5" Type="http://schemas.openxmlformats.org/officeDocument/2006/relationships/webSettings" Target="webSettings.xml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image" Target="media/image200.png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44" Type="http://schemas.openxmlformats.org/officeDocument/2006/relationships/image" Target="media/image19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22" Type="http://schemas.openxmlformats.org/officeDocument/2006/relationships/image" Target="media/image8.png"/><Relationship Id="rId27" Type="http://schemas.openxmlformats.org/officeDocument/2006/relationships/image" Target="media/image100.png"/><Relationship Id="rId30" Type="http://schemas.openxmlformats.org/officeDocument/2006/relationships/image" Target="media/image12.png"/><Relationship Id="rId35" Type="http://schemas.openxmlformats.org/officeDocument/2006/relationships/image" Target="media/image14.png"/><Relationship Id="rId43" Type="http://schemas.openxmlformats.org/officeDocument/2006/relationships/image" Target="media/image170.png"/><Relationship Id="rId48" Type="http://schemas.openxmlformats.org/officeDocument/2006/relationships/image" Target="media/image21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40.pn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50.png"/><Relationship Id="rId46" Type="http://schemas.openxmlformats.org/officeDocument/2006/relationships/image" Target="media/image20.png"/><Relationship Id="rId20" Type="http://schemas.openxmlformats.org/officeDocument/2006/relationships/image" Target="media/image7.png"/><Relationship Id="rId41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2151B26-776B-4E6A-B521-952333D27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3</cp:revision>
  <cp:lastPrinted>2023-12-13T07:46:00Z</cp:lastPrinted>
  <dcterms:created xsi:type="dcterms:W3CDTF">2025-10-29T05:50:00Z</dcterms:created>
  <dcterms:modified xsi:type="dcterms:W3CDTF">2025-10-29T06:18:00Z</dcterms:modified>
</cp:coreProperties>
</file>