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90C0" w14:textId="77777777" w:rsidR="002667E1" w:rsidRPr="002667E1" w:rsidRDefault="002667E1" w:rsidP="00EA424E">
      <w:pPr>
        <w:shd w:val="clear" w:color="auto" w:fill="FFFFFF"/>
        <w:tabs>
          <w:tab w:val="left" w:pos="0"/>
        </w:tabs>
        <w:rPr>
          <w:b/>
          <w:bCs/>
          <w:spacing w:val="-13"/>
          <w:sz w:val="16"/>
          <w:szCs w:val="16"/>
        </w:rPr>
      </w:pPr>
    </w:p>
    <w:tbl>
      <w:tblPr>
        <w:tblpPr w:leftFromText="180" w:rightFromText="180" w:vertAnchor="text" w:horzAnchor="margin" w:tblpY="-5"/>
        <w:tblW w:w="6830" w:type="dxa"/>
        <w:tblLook w:val="04A0" w:firstRow="1" w:lastRow="0" w:firstColumn="1" w:lastColumn="0" w:noHBand="0" w:noVBand="1"/>
      </w:tblPr>
      <w:tblGrid>
        <w:gridCol w:w="2276"/>
        <w:gridCol w:w="1139"/>
        <w:gridCol w:w="1138"/>
        <w:gridCol w:w="2277"/>
      </w:tblGrid>
      <w:tr w:rsidR="002667E1" w:rsidRPr="002667E1" w14:paraId="4A5C06CD" w14:textId="77777777" w:rsidTr="00C74710">
        <w:tc>
          <w:tcPr>
            <w:tcW w:w="6830" w:type="dxa"/>
            <w:gridSpan w:val="4"/>
            <w:shd w:val="clear" w:color="auto" w:fill="auto"/>
            <w:vAlign w:val="center"/>
          </w:tcPr>
          <w:p w14:paraId="2F1EE0AE" w14:textId="77777777" w:rsidR="00057251" w:rsidRPr="00057251" w:rsidRDefault="001D6285" w:rsidP="0005725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D6285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邦特集</w:t>
            </w:r>
            <w:r w:rsidRPr="001D6285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</w:rPr>
              <w:t>团</w:t>
            </w:r>
            <w:r w:rsidRPr="001D6285">
              <w:rPr>
                <w:rFonts w:ascii="MS Gothic" w:eastAsia="MS Gothic" w:hAnsi="MS Gothic" w:cs="MS Gothic"/>
                <w:b/>
                <w:bCs/>
                <w:sz w:val="24"/>
                <w:szCs w:val="24"/>
              </w:rPr>
              <w:t>有限公司</w:t>
            </w:r>
            <w:proofErr w:type="spellEnd"/>
          </w:p>
          <w:p w14:paraId="4E9E3F43" w14:textId="77777777" w:rsidR="00057251" w:rsidRPr="00057251" w:rsidRDefault="001D6285" w:rsidP="0005725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D6285">
              <w:rPr>
                <w:b/>
                <w:bCs/>
                <w:sz w:val="24"/>
                <w:szCs w:val="24"/>
                <w:u w:val="single"/>
                <w:lang w:val="en-US"/>
              </w:rPr>
              <w:t>BONTHE GROUP CO., LTD</w:t>
            </w:r>
          </w:p>
          <w:p w14:paraId="27EDD531" w14:textId="77777777" w:rsidR="00057251" w:rsidRPr="00057251" w:rsidRDefault="00057251" w:rsidP="00057251">
            <w:pPr>
              <w:jc w:val="center"/>
              <w:rPr>
                <w:sz w:val="18"/>
                <w:szCs w:val="24"/>
                <w:lang w:val="en-US"/>
              </w:rPr>
            </w:pPr>
            <w:r w:rsidRPr="00057251">
              <w:rPr>
                <w:sz w:val="18"/>
                <w:szCs w:val="24"/>
                <w:lang w:val="en-US"/>
              </w:rPr>
              <w:t xml:space="preserve">Add: </w:t>
            </w:r>
            <w:r w:rsidR="001D6285" w:rsidRPr="001D6285">
              <w:rPr>
                <w:sz w:val="18"/>
                <w:szCs w:val="24"/>
                <w:lang w:val="en-US"/>
              </w:rPr>
              <w:t>NO.7 YIYIN AVENUE, YUCHNEG COUNTY, SHANGQIU CITY, HENAN PROVINCE CHINA</w:t>
            </w:r>
          </w:p>
          <w:p w14:paraId="6A188932" w14:textId="77777777" w:rsidR="00EA424E" w:rsidRDefault="00EA424E" w:rsidP="00EA424E">
            <w:pPr>
              <w:pStyle w:val="af7"/>
              <w:spacing w:before="0" w:beforeAutospacing="0" w:after="0" w:afterAutospacing="0"/>
              <w:rPr>
                <w:lang w:val="en-US"/>
              </w:rPr>
            </w:pPr>
          </w:p>
          <w:p w14:paraId="4A543F8B" w14:textId="77777777" w:rsidR="00EA424E" w:rsidRDefault="00EA424E" w:rsidP="00EA424E">
            <w:pPr>
              <w:pStyle w:val="af7"/>
              <w:spacing w:before="0" w:beforeAutospacing="0" w:after="0" w:afterAutospacing="0"/>
              <w:ind w:left="318"/>
              <w:jc w:val="center"/>
            </w:pPr>
            <w:r w:rsidRPr="00EA424E">
              <w:rPr>
                <w:noProof/>
                <w:spacing w:val="-4"/>
                <w:sz w:val="40"/>
                <w:szCs w:val="40"/>
              </w:rPr>
              <w:drawing>
                <wp:inline distT="0" distB="0" distL="0" distR="0" wp14:anchorId="7B3A587B" wp14:editId="08615DC0">
                  <wp:extent cx="503598" cy="499745"/>
                  <wp:effectExtent l="0" t="0" r="0" b="0"/>
                  <wp:docPr id="3" name="Рисунок 3" descr="\\sercons.local\fs\НАШИ УСЛУГИ\МЕТРОЛОГИЯ\Отчет\Санаева О.В\1 ИСПЫТАНИЯ\___Знак УТ С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rcons.local\fs\НАШИ УСЛУГИ\МЕТРОЛОГИЯ\Отчет\Санаева О.В\1 ИСПЫТАНИЯ\___Знак УТ С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47" cy="512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6A56B" w14:textId="77777777" w:rsidR="002667E1" w:rsidRDefault="002667E1" w:rsidP="00EA424E">
            <w:pPr>
              <w:jc w:val="center"/>
              <w:rPr>
                <w:spacing w:val="-4"/>
                <w:sz w:val="40"/>
                <w:szCs w:val="40"/>
                <w:lang w:val="en-US"/>
              </w:rPr>
            </w:pPr>
          </w:p>
          <w:p w14:paraId="08D4BF42" w14:textId="77777777" w:rsidR="002667E1" w:rsidRPr="004D74A0" w:rsidRDefault="004D74A0" w:rsidP="00EA424E">
            <w:pPr>
              <w:jc w:val="center"/>
              <w:rPr>
                <w:spacing w:val="-4"/>
                <w:sz w:val="40"/>
                <w:szCs w:val="40"/>
              </w:rPr>
            </w:pPr>
            <w:r w:rsidRPr="004D74A0">
              <w:rPr>
                <w:spacing w:val="-4"/>
                <w:sz w:val="40"/>
                <w:szCs w:val="40"/>
              </w:rPr>
              <w:t>Рулетки измерительные металлические АМО Р</w:t>
            </w:r>
          </w:p>
          <w:p w14:paraId="64BA0218" w14:textId="77777777" w:rsidR="002667E1" w:rsidRDefault="002667E1" w:rsidP="00EA424E">
            <w:pPr>
              <w:jc w:val="center"/>
              <w:rPr>
                <w:spacing w:val="-4"/>
                <w:sz w:val="40"/>
                <w:szCs w:val="40"/>
              </w:rPr>
            </w:pPr>
            <w:r w:rsidRPr="002667E1">
              <w:rPr>
                <w:spacing w:val="-4"/>
                <w:sz w:val="40"/>
                <w:szCs w:val="40"/>
              </w:rPr>
              <w:t>Паспорт</w:t>
            </w:r>
          </w:p>
          <w:p w14:paraId="4EEF389F" w14:textId="77777777" w:rsidR="004D74A0" w:rsidRPr="002667E1" w:rsidRDefault="004D74A0" w:rsidP="00EA424E">
            <w:pPr>
              <w:jc w:val="center"/>
              <w:rPr>
                <w:spacing w:val="-4"/>
                <w:sz w:val="40"/>
                <w:szCs w:val="40"/>
              </w:rPr>
            </w:pPr>
          </w:p>
        </w:tc>
      </w:tr>
      <w:tr w:rsidR="00913313" w:rsidRPr="00144A71" w14:paraId="3C84430A" w14:textId="77777777" w:rsidTr="004D74A0">
        <w:trPr>
          <w:trHeight w:val="264"/>
        </w:trPr>
        <w:tc>
          <w:tcPr>
            <w:tcW w:w="6830" w:type="dxa"/>
            <w:gridSpan w:val="4"/>
            <w:shd w:val="clear" w:color="auto" w:fill="auto"/>
            <w:vAlign w:val="center"/>
          </w:tcPr>
          <w:p w14:paraId="477DB48C" w14:textId="77777777" w:rsidR="00913313" w:rsidRPr="00913313" w:rsidRDefault="00913313" w:rsidP="00EA424E">
            <w:pPr>
              <w:jc w:val="center"/>
              <w:rPr>
                <w:spacing w:val="-4"/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модификация:</w:t>
            </w:r>
          </w:p>
        </w:tc>
      </w:tr>
      <w:tr w:rsidR="004D74A0" w:rsidRPr="00144A71" w14:paraId="17EFF21E" w14:textId="77777777" w:rsidTr="004D74A0">
        <w:trPr>
          <w:trHeight w:val="1056"/>
        </w:trPr>
        <w:tc>
          <w:tcPr>
            <w:tcW w:w="2276" w:type="dxa"/>
            <w:shd w:val="clear" w:color="auto" w:fill="auto"/>
            <w:vAlign w:val="center"/>
          </w:tcPr>
          <w:p w14:paraId="390CAADA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Р3У2П</w:t>
            </w:r>
          </w:p>
          <w:p w14:paraId="36034D54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Р3У3П</w:t>
            </w:r>
          </w:p>
          <w:p w14:paraId="37BA6B14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Р5У2П</w:t>
            </w:r>
          </w:p>
          <w:p w14:paraId="05AAB6C3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Р5У3П</w:t>
            </w:r>
          </w:p>
          <w:p w14:paraId="0131F7D0" w14:textId="77777777" w:rsid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Р8У2П</w:t>
            </w:r>
          </w:p>
          <w:p w14:paraId="74FC970A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Р8У3П</w:t>
            </w:r>
          </w:p>
          <w:p w14:paraId="193B487B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Р10У2П</w:t>
            </w:r>
          </w:p>
          <w:p w14:paraId="125860A4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Р10У3П</w:t>
            </w:r>
          </w:p>
          <w:p w14:paraId="638031C4" w14:textId="77777777" w:rsid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Р20У2К</w:t>
            </w:r>
          </w:p>
          <w:p w14:paraId="48022344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Р20У3К</w:t>
            </w:r>
          </w:p>
          <w:p w14:paraId="150FB33C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Р30У2К</w:t>
            </w:r>
          </w:p>
          <w:p w14:paraId="165BBBDF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Р30У3К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584320E5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Р20У2К</w:t>
            </w:r>
          </w:p>
          <w:p w14:paraId="2251C497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Р20У3К</w:t>
            </w:r>
          </w:p>
          <w:p w14:paraId="35EF8EB3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Р30У2К</w:t>
            </w:r>
          </w:p>
          <w:p w14:paraId="42424B8F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Р30У3К</w:t>
            </w:r>
          </w:p>
          <w:p w14:paraId="04598153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Р50У2К</w:t>
            </w:r>
          </w:p>
          <w:p w14:paraId="78C2EE7E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Р50У3К</w:t>
            </w:r>
          </w:p>
          <w:p w14:paraId="69445174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Р100У2К</w:t>
            </w:r>
          </w:p>
          <w:p w14:paraId="7CF5CEBD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Р100У3К</w:t>
            </w:r>
          </w:p>
          <w:p w14:paraId="7D0935AC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P20H2K</w:t>
            </w:r>
          </w:p>
          <w:p w14:paraId="655D01FD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P20H3K</w:t>
            </w:r>
          </w:p>
          <w:p w14:paraId="3C224683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P30H2K</w:t>
            </w:r>
          </w:p>
          <w:p w14:paraId="09F7F63F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P30H3K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8AE7C86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P50H2K</w:t>
            </w:r>
          </w:p>
          <w:p w14:paraId="28EBC58C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P50H3K</w:t>
            </w:r>
          </w:p>
          <w:p w14:paraId="78064D6B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P100H2K</w:t>
            </w:r>
          </w:p>
          <w:p w14:paraId="24D4FF9A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P100H3K</w:t>
            </w:r>
          </w:p>
          <w:p w14:paraId="1A5E88FF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Р10Н2Г</w:t>
            </w:r>
          </w:p>
          <w:p w14:paraId="37BA4E24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Р10Н3Г</w:t>
            </w:r>
          </w:p>
          <w:p w14:paraId="01549B11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Р15Н2Г</w:t>
            </w:r>
          </w:p>
          <w:p w14:paraId="25CD8271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Р15Н3Г</w:t>
            </w:r>
          </w:p>
          <w:p w14:paraId="5811E36C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Р20Н2Г</w:t>
            </w:r>
          </w:p>
          <w:p w14:paraId="414E7852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Р20Н3Г</w:t>
            </w:r>
          </w:p>
          <w:p w14:paraId="7A6AA7EB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Р30Н2Г</w:t>
            </w:r>
          </w:p>
          <w:p w14:paraId="68B8E32C" w14:textId="77777777" w:rsidR="004D74A0" w:rsidRPr="004D74A0" w:rsidRDefault="004D74A0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</w:rPr>
            </w:pPr>
            <w:r w:rsidRPr="004D74A0">
              <w:rPr>
                <w:spacing w:val="-4"/>
                <w:sz w:val="30"/>
                <w:szCs w:val="30"/>
                <w:lang w:val="en-US"/>
              </w:rPr>
              <w:t>Р30Н3Г</w:t>
            </w:r>
          </w:p>
        </w:tc>
      </w:tr>
      <w:tr w:rsidR="004D74A0" w:rsidRPr="00144A71" w14:paraId="7E9E6BFB" w14:textId="77777777" w:rsidTr="00B429C5">
        <w:trPr>
          <w:trHeight w:val="53"/>
        </w:trPr>
        <w:tc>
          <w:tcPr>
            <w:tcW w:w="6830" w:type="dxa"/>
            <w:gridSpan w:val="4"/>
            <w:shd w:val="clear" w:color="auto" w:fill="auto"/>
            <w:vAlign w:val="center"/>
          </w:tcPr>
          <w:p w14:paraId="6B282849" w14:textId="77777777" w:rsidR="004D74A0" w:rsidRPr="004D74A0" w:rsidRDefault="004D74A0" w:rsidP="004D74A0">
            <w:pPr>
              <w:ind w:left="360"/>
              <w:jc w:val="center"/>
              <w:rPr>
                <w:spacing w:val="-4"/>
                <w:sz w:val="30"/>
                <w:szCs w:val="30"/>
                <w:lang w:val="en-US"/>
              </w:rPr>
            </w:pPr>
            <w:r>
              <w:rPr>
                <w:spacing w:val="-4"/>
                <w:sz w:val="30"/>
                <w:szCs w:val="30"/>
              </w:rPr>
              <w:t>исполнение:</w:t>
            </w:r>
          </w:p>
        </w:tc>
      </w:tr>
      <w:tr w:rsidR="004D74A0" w:rsidRPr="00144A71" w14:paraId="07AD2682" w14:textId="77777777" w:rsidTr="004D74A0">
        <w:trPr>
          <w:trHeight w:val="53"/>
        </w:trPr>
        <w:tc>
          <w:tcPr>
            <w:tcW w:w="3415" w:type="dxa"/>
            <w:gridSpan w:val="2"/>
            <w:shd w:val="clear" w:color="auto" w:fill="auto"/>
            <w:vAlign w:val="center"/>
          </w:tcPr>
          <w:p w14:paraId="1EA178F1" w14:textId="77777777" w:rsidR="004D74A0" w:rsidRPr="004D74A0" w:rsidRDefault="00586F4D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>
              <w:rPr>
                <w:spacing w:val="-4"/>
                <w:sz w:val="30"/>
                <w:szCs w:val="30"/>
              </w:rPr>
              <w:t>2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14:paraId="33A979A9" w14:textId="77777777" w:rsidR="004D74A0" w:rsidRPr="004D74A0" w:rsidRDefault="00586F4D" w:rsidP="004D74A0">
            <w:pPr>
              <w:numPr>
                <w:ilvl w:val="0"/>
                <w:numId w:val="20"/>
              </w:numPr>
              <w:jc w:val="center"/>
              <w:rPr>
                <w:spacing w:val="-4"/>
                <w:sz w:val="30"/>
                <w:szCs w:val="30"/>
                <w:lang w:val="en-US"/>
              </w:rPr>
            </w:pPr>
            <w:r>
              <w:rPr>
                <w:spacing w:val="-4"/>
                <w:sz w:val="30"/>
                <w:szCs w:val="30"/>
              </w:rPr>
              <w:t>3</w:t>
            </w:r>
          </w:p>
        </w:tc>
      </w:tr>
    </w:tbl>
    <w:p w14:paraId="18AB021A" w14:textId="77777777" w:rsidR="00D523FC" w:rsidRPr="002667E1" w:rsidRDefault="002667E1" w:rsidP="00EA424E">
      <w:pPr>
        <w:shd w:val="clear" w:color="auto" w:fill="FFFFFF"/>
        <w:tabs>
          <w:tab w:val="left" w:pos="0"/>
        </w:tabs>
        <w:rPr>
          <w:sz w:val="16"/>
          <w:szCs w:val="16"/>
        </w:rPr>
      </w:pPr>
      <w:r w:rsidRPr="004D74A0">
        <w:rPr>
          <w:b/>
          <w:bCs/>
          <w:spacing w:val="-13"/>
          <w:sz w:val="16"/>
          <w:szCs w:val="16"/>
        </w:rPr>
        <w:br w:type="page"/>
      </w:r>
      <w:r w:rsidR="00D523FC" w:rsidRPr="002667E1">
        <w:rPr>
          <w:b/>
          <w:bCs/>
          <w:spacing w:val="-13"/>
          <w:sz w:val="16"/>
          <w:szCs w:val="16"/>
        </w:rPr>
        <w:lastRenderedPageBreak/>
        <w:t>1.</w:t>
      </w:r>
      <w:r w:rsidR="00B70C44" w:rsidRPr="002667E1">
        <w:rPr>
          <w:b/>
          <w:bCs/>
          <w:sz w:val="16"/>
          <w:szCs w:val="16"/>
        </w:rPr>
        <w:t xml:space="preserve"> </w:t>
      </w:r>
      <w:r w:rsidR="00D523FC" w:rsidRPr="002667E1">
        <w:rPr>
          <w:b/>
          <w:bCs/>
          <w:spacing w:val="-2"/>
          <w:sz w:val="16"/>
          <w:szCs w:val="16"/>
        </w:rPr>
        <w:t>Назначение изделия.</w:t>
      </w:r>
    </w:p>
    <w:p w14:paraId="737C4DC0" w14:textId="77777777" w:rsidR="005E3193" w:rsidRPr="002667E1" w:rsidRDefault="00586F4D" w:rsidP="00EA424E">
      <w:pPr>
        <w:shd w:val="clear" w:color="auto" w:fill="FFFFFF"/>
        <w:tabs>
          <w:tab w:val="left" w:pos="0"/>
        </w:tabs>
        <w:ind w:right="69" w:firstLine="851"/>
        <w:jc w:val="both"/>
        <w:rPr>
          <w:spacing w:val="-1"/>
          <w:sz w:val="16"/>
          <w:szCs w:val="16"/>
        </w:rPr>
      </w:pPr>
      <w:r w:rsidRPr="00586F4D">
        <w:rPr>
          <w:spacing w:val="-1"/>
          <w:sz w:val="16"/>
          <w:szCs w:val="16"/>
        </w:rPr>
        <w:t>Рулетки измерительные металлические АМО Р (далее – рулетки)</w:t>
      </w:r>
      <w:r w:rsidR="00EA424E" w:rsidRPr="00EA424E">
        <w:rPr>
          <w:spacing w:val="-1"/>
          <w:sz w:val="16"/>
          <w:szCs w:val="16"/>
        </w:rPr>
        <w:t xml:space="preserve"> предназначены для </w:t>
      </w:r>
      <w:r w:rsidRPr="00586F4D">
        <w:rPr>
          <w:spacing w:val="-1"/>
          <w:sz w:val="16"/>
          <w:szCs w:val="16"/>
        </w:rPr>
        <w:t>измерения расстояний и линейных размеров объектов</w:t>
      </w:r>
      <w:r w:rsidR="00144A71" w:rsidRPr="00144A71">
        <w:rPr>
          <w:spacing w:val="-1"/>
          <w:sz w:val="16"/>
          <w:szCs w:val="16"/>
        </w:rPr>
        <w:t xml:space="preserve">. </w:t>
      </w:r>
      <w:r w:rsidR="00D523FC" w:rsidRPr="002667E1">
        <w:rPr>
          <w:spacing w:val="-1"/>
          <w:sz w:val="16"/>
          <w:szCs w:val="16"/>
        </w:rPr>
        <w:t>Область применения</w:t>
      </w:r>
      <w:r w:rsidR="005E3193" w:rsidRPr="002667E1">
        <w:rPr>
          <w:spacing w:val="-1"/>
          <w:sz w:val="16"/>
          <w:szCs w:val="16"/>
        </w:rPr>
        <w:t>:</w:t>
      </w:r>
    </w:p>
    <w:p w14:paraId="02BFA255" w14:textId="77777777" w:rsidR="005E3193" w:rsidRPr="002667E1" w:rsidRDefault="00D523FC" w:rsidP="00EA424E">
      <w:pPr>
        <w:shd w:val="clear" w:color="auto" w:fill="FFFFFF"/>
        <w:tabs>
          <w:tab w:val="left" w:pos="0"/>
        </w:tabs>
        <w:ind w:right="69" w:firstLine="851"/>
        <w:jc w:val="both"/>
        <w:rPr>
          <w:spacing w:val="-1"/>
          <w:sz w:val="16"/>
          <w:szCs w:val="16"/>
        </w:rPr>
      </w:pPr>
      <w:r w:rsidRPr="002667E1">
        <w:rPr>
          <w:spacing w:val="-1"/>
          <w:sz w:val="16"/>
          <w:szCs w:val="16"/>
        </w:rPr>
        <w:t>- измерения в быту</w:t>
      </w:r>
      <w:r w:rsidR="005E3193" w:rsidRPr="002667E1">
        <w:rPr>
          <w:spacing w:val="-1"/>
          <w:sz w:val="16"/>
          <w:szCs w:val="16"/>
        </w:rPr>
        <w:t>;</w:t>
      </w:r>
    </w:p>
    <w:p w14:paraId="0CC359CB" w14:textId="77777777" w:rsidR="005E3193" w:rsidRPr="002667E1" w:rsidRDefault="005E3193" w:rsidP="00EA424E">
      <w:pPr>
        <w:shd w:val="clear" w:color="auto" w:fill="FFFFFF"/>
        <w:tabs>
          <w:tab w:val="left" w:pos="0"/>
        </w:tabs>
        <w:ind w:right="69" w:firstLine="851"/>
        <w:jc w:val="both"/>
        <w:rPr>
          <w:spacing w:val="-1"/>
          <w:sz w:val="16"/>
          <w:szCs w:val="16"/>
        </w:rPr>
      </w:pPr>
      <w:r w:rsidRPr="002667E1">
        <w:rPr>
          <w:spacing w:val="-1"/>
          <w:sz w:val="16"/>
          <w:szCs w:val="16"/>
        </w:rPr>
        <w:t>-</w:t>
      </w:r>
      <w:r w:rsidR="00D523FC" w:rsidRPr="002667E1">
        <w:rPr>
          <w:spacing w:val="-1"/>
          <w:sz w:val="16"/>
          <w:szCs w:val="16"/>
        </w:rPr>
        <w:t xml:space="preserve"> </w:t>
      </w:r>
      <w:r w:rsidRPr="002667E1">
        <w:rPr>
          <w:spacing w:val="-1"/>
          <w:sz w:val="16"/>
          <w:szCs w:val="16"/>
        </w:rPr>
        <w:t xml:space="preserve">в </w:t>
      </w:r>
      <w:r w:rsidR="00D523FC" w:rsidRPr="002667E1">
        <w:rPr>
          <w:spacing w:val="-1"/>
          <w:sz w:val="16"/>
          <w:szCs w:val="16"/>
        </w:rPr>
        <w:t>геодезически</w:t>
      </w:r>
      <w:r w:rsidRPr="002667E1">
        <w:rPr>
          <w:spacing w:val="-1"/>
          <w:sz w:val="16"/>
          <w:szCs w:val="16"/>
        </w:rPr>
        <w:t>х</w:t>
      </w:r>
      <w:r w:rsidR="00D523FC" w:rsidRPr="002667E1">
        <w:rPr>
          <w:spacing w:val="-1"/>
          <w:sz w:val="16"/>
          <w:szCs w:val="16"/>
        </w:rPr>
        <w:t xml:space="preserve"> работ</w:t>
      </w:r>
      <w:r w:rsidRPr="002667E1">
        <w:rPr>
          <w:spacing w:val="-1"/>
          <w:sz w:val="16"/>
          <w:szCs w:val="16"/>
        </w:rPr>
        <w:t>ах;</w:t>
      </w:r>
    </w:p>
    <w:p w14:paraId="3D587C18" w14:textId="77777777" w:rsidR="005E3193" w:rsidRPr="002667E1" w:rsidRDefault="005E3193" w:rsidP="00EA424E">
      <w:pPr>
        <w:shd w:val="clear" w:color="auto" w:fill="FFFFFF"/>
        <w:tabs>
          <w:tab w:val="left" w:pos="0"/>
        </w:tabs>
        <w:ind w:right="69" w:firstLine="851"/>
        <w:jc w:val="both"/>
        <w:rPr>
          <w:spacing w:val="-1"/>
          <w:sz w:val="16"/>
          <w:szCs w:val="16"/>
        </w:rPr>
      </w:pPr>
      <w:r w:rsidRPr="002667E1">
        <w:rPr>
          <w:spacing w:val="-1"/>
          <w:sz w:val="16"/>
          <w:szCs w:val="16"/>
        </w:rPr>
        <w:t xml:space="preserve">- в </w:t>
      </w:r>
      <w:r w:rsidR="00D523FC" w:rsidRPr="002667E1">
        <w:rPr>
          <w:spacing w:val="-1"/>
          <w:sz w:val="16"/>
          <w:szCs w:val="16"/>
        </w:rPr>
        <w:t>строительств</w:t>
      </w:r>
      <w:r w:rsidRPr="002667E1">
        <w:rPr>
          <w:spacing w:val="-1"/>
          <w:sz w:val="16"/>
          <w:szCs w:val="16"/>
        </w:rPr>
        <w:t>е;</w:t>
      </w:r>
    </w:p>
    <w:p w14:paraId="069D69CC" w14:textId="77777777" w:rsidR="005E3193" w:rsidRPr="002667E1" w:rsidRDefault="005E3193" w:rsidP="00EA424E">
      <w:pPr>
        <w:shd w:val="clear" w:color="auto" w:fill="FFFFFF"/>
        <w:tabs>
          <w:tab w:val="left" w:pos="0"/>
        </w:tabs>
        <w:ind w:right="69" w:firstLine="851"/>
        <w:jc w:val="both"/>
        <w:rPr>
          <w:sz w:val="16"/>
          <w:szCs w:val="16"/>
        </w:rPr>
      </w:pPr>
      <w:r w:rsidRPr="002667E1">
        <w:rPr>
          <w:spacing w:val="-1"/>
          <w:sz w:val="16"/>
          <w:szCs w:val="16"/>
        </w:rPr>
        <w:t>- в</w:t>
      </w:r>
      <w:r w:rsidR="00D523FC" w:rsidRPr="002667E1">
        <w:rPr>
          <w:spacing w:val="-1"/>
          <w:sz w:val="16"/>
          <w:szCs w:val="16"/>
        </w:rPr>
        <w:t xml:space="preserve"> </w:t>
      </w:r>
      <w:r w:rsidR="00D523FC" w:rsidRPr="002667E1">
        <w:rPr>
          <w:sz w:val="16"/>
          <w:szCs w:val="16"/>
        </w:rPr>
        <w:t>промышленности</w:t>
      </w:r>
      <w:r w:rsidRPr="002667E1">
        <w:rPr>
          <w:sz w:val="16"/>
          <w:szCs w:val="16"/>
        </w:rPr>
        <w:t>;</w:t>
      </w:r>
    </w:p>
    <w:p w14:paraId="5FF06D6E" w14:textId="77777777" w:rsidR="00D523FC" w:rsidRPr="002667E1" w:rsidRDefault="005E3193" w:rsidP="00EA424E">
      <w:pPr>
        <w:shd w:val="clear" w:color="auto" w:fill="FFFFFF"/>
        <w:tabs>
          <w:tab w:val="left" w:pos="0"/>
        </w:tabs>
        <w:ind w:right="69" w:firstLine="851"/>
        <w:jc w:val="both"/>
        <w:rPr>
          <w:sz w:val="16"/>
          <w:szCs w:val="16"/>
        </w:rPr>
      </w:pPr>
      <w:r w:rsidRPr="002667E1">
        <w:rPr>
          <w:sz w:val="16"/>
          <w:szCs w:val="16"/>
        </w:rPr>
        <w:t>-</w:t>
      </w:r>
      <w:r w:rsidR="00D523FC" w:rsidRPr="002667E1">
        <w:rPr>
          <w:sz w:val="16"/>
          <w:szCs w:val="16"/>
        </w:rPr>
        <w:t xml:space="preserve"> в различных отраслях хозяйства.</w:t>
      </w:r>
    </w:p>
    <w:p w14:paraId="25A30940" w14:textId="77777777" w:rsidR="00297EBE" w:rsidRPr="002667E1" w:rsidRDefault="00297EBE" w:rsidP="00EA424E">
      <w:pPr>
        <w:shd w:val="clear" w:color="auto" w:fill="FFFFFF"/>
        <w:tabs>
          <w:tab w:val="left" w:pos="0"/>
        </w:tabs>
        <w:ind w:right="69"/>
        <w:jc w:val="both"/>
        <w:rPr>
          <w:sz w:val="16"/>
          <w:szCs w:val="16"/>
        </w:rPr>
      </w:pPr>
    </w:p>
    <w:p w14:paraId="7AA6B27D" w14:textId="77777777" w:rsidR="00D523FC" w:rsidRDefault="00D523FC" w:rsidP="00EA424E">
      <w:pPr>
        <w:shd w:val="clear" w:color="auto" w:fill="FFFFFF"/>
        <w:tabs>
          <w:tab w:val="left" w:pos="0"/>
          <w:tab w:val="left" w:pos="1939"/>
        </w:tabs>
        <w:rPr>
          <w:b/>
          <w:bCs/>
          <w:spacing w:val="-1"/>
          <w:sz w:val="16"/>
          <w:szCs w:val="16"/>
        </w:rPr>
      </w:pPr>
      <w:r w:rsidRPr="002667E1">
        <w:rPr>
          <w:b/>
          <w:bCs/>
          <w:spacing w:val="-7"/>
          <w:sz w:val="16"/>
          <w:szCs w:val="16"/>
        </w:rPr>
        <w:t>2.</w:t>
      </w:r>
      <w:r w:rsidR="00B70C44" w:rsidRPr="002667E1">
        <w:rPr>
          <w:b/>
          <w:bCs/>
          <w:sz w:val="16"/>
          <w:szCs w:val="16"/>
        </w:rPr>
        <w:t xml:space="preserve"> </w:t>
      </w:r>
      <w:r w:rsidRPr="002667E1">
        <w:rPr>
          <w:b/>
          <w:bCs/>
          <w:spacing w:val="-1"/>
          <w:sz w:val="16"/>
          <w:szCs w:val="16"/>
        </w:rPr>
        <w:t xml:space="preserve">Технические </w:t>
      </w:r>
      <w:r w:rsidR="004C130A">
        <w:rPr>
          <w:b/>
          <w:bCs/>
          <w:spacing w:val="-1"/>
          <w:sz w:val="16"/>
          <w:szCs w:val="16"/>
        </w:rPr>
        <w:t>характеристики</w:t>
      </w:r>
      <w:r w:rsidRPr="002667E1">
        <w:rPr>
          <w:b/>
          <w:bCs/>
          <w:spacing w:val="-1"/>
          <w:sz w:val="16"/>
          <w:szCs w:val="16"/>
        </w:rPr>
        <w:t>.</w:t>
      </w:r>
    </w:p>
    <w:p w14:paraId="681A683C" w14:textId="77777777" w:rsidR="00586F4D" w:rsidRPr="002C6886" w:rsidRDefault="00586F4D" w:rsidP="00586F4D">
      <w:pPr>
        <w:widowControl/>
        <w:suppressAutoHyphens/>
        <w:overflowPunct w:val="0"/>
        <w:ind w:firstLine="851"/>
        <w:jc w:val="both"/>
        <w:textAlignment w:val="baseline"/>
        <w:rPr>
          <w:sz w:val="16"/>
          <w:szCs w:val="16"/>
          <w:lang w:eastAsia="ar-SA"/>
        </w:rPr>
      </w:pPr>
      <w:r w:rsidRPr="002C6886">
        <w:rPr>
          <w:sz w:val="16"/>
          <w:szCs w:val="16"/>
          <w:lang w:eastAsia="ar-SA"/>
        </w:rPr>
        <w:t>Рулетки выпускаются в модификациях, отличительные особенности каждой из которых приведены в таблице 1. Также, рулетки изготавливаются в двух исполнениях 2 и 3, отличающихся погрешностью измерений.</w:t>
      </w:r>
    </w:p>
    <w:p w14:paraId="581DA554" w14:textId="77777777" w:rsidR="00586F4D" w:rsidRPr="002C6886" w:rsidRDefault="00586F4D" w:rsidP="00586F4D">
      <w:pPr>
        <w:widowControl/>
        <w:suppressAutoHyphens/>
        <w:autoSpaceDE/>
        <w:autoSpaceDN/>
        <w:adjustRightInd/>
        <w:rPr>
          <w:sz w:val="16"/>
          <w:szCs w:val="16"/>
        </w:rPr>
      </w:pPr>
    </w:p>
    <w:p w14:paraId="045C7810" w14:textId="77777777" w:rsidR="00586F4D" w:rsidRPr="002C6886" w:rsidRDefault="00586F4D" w:rsidP="00586F4D">
      <w:pPr>
        <w:widowControl/>
        <w:suppressAutoHyphens/>
        <w:overflowPunct w:val="0"/>
        <w:textAlignment w:val="baseline"/>
        <w:rPr>
          <w:sz w:val="16"/>
          <w:szCs w:val="16"/>
          <w:lang w:eastAsia="ar-SA"/>
        </w:rPr>
      </w:pPr>
      <w:r w:rsidRPr="002C6886">
        <w:rPr>
          <w:sz w:val="16"/>
          <w:szCs w:val="16"/>
          <w:lang w:eastAsia="ar-SA"/>
        </w:rPr>
        <w:t>Таблица 1 – Отличительные особенности</w:t>
      </w:r>
    </w:p>
    <w:tbl>
      <w:tblPr>
        <w:tblW w:w="6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992"/>
        <w:gridCol w:w="1276"/>
        <w:gridCol w:w="1417"/>
        <w:gridCol w:w="1134"/>
      </w:tblGrid>
      <w:tr w:rsidR="002C6886" w:rsidRPr="002C6886" w14:paraId="515626AE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6A76AA8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spellStart"/>
            <w:r w:rsidRPr="002C6886">
              <w:rPr>
                <w:color w:val="000000"/>
                <w:sz w:val="16"/>
                <w:szCs w:val="16"/>
                <w:lang w:eastAsia="ar-SA"/>
              </w:rPr>
              <w:t>Модифи</w:t>
            </w:r>
            <w:r w:rsidR="002C6886">
              <w:rPr>
                <w:color w:val="000000"/>
                <w:sz w:val="16"/>
                <w:szCs w:val="16"/>
                <w:lang w:eastAsia="ar-SA"/>
              </w:rPr>
              <w:t>-</w:t>
            </w:r>
            <w:r w:rsidRPr="002C6886">
              <w:rPr>
                <w:color w:val="000000"/>
                <w:sz w:val="16"/>
                <w:szCs w:val="16"/>
                <w:lang w:eastAsia="ar-SA"/>
              </w:rPr>
              <w:t>кация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6579813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color w:val="000000"/>
                <w:sz w:val="16"/>
                <w:szCs w:val="16"/>
                <w:lang w:eastAsia="ar-SA"/>
              </w:rPr>
              <w:t>Номинальная длина, м</w:t>
            </w:r>
          </w:p>
        </w:tc>
        <w:tc>
          <w:tcPr>
            <w:tcW w:w="992" w:type="dxa"/>
            <w:noWrap/>
            <w:vAlign w:val="center"/>
            <w:hideMark/>
          </w:tcPr>
          <w:p w14:paraId="015E27D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color w:val="000000"/>
                <w:sz w:val="16"/>
                <w:szCs w:val="16"/>
                <w:lang w:eastAsia="ar-SA"/>
              </w:rPr>
              <w:t>Тип корпуса</w:t>
            </w:r>
          </w:p>
        </w:tc>
        <w:tc>
          <w:tcPr>
            <w:tcW w:w="1276" w:type="dxa"/>
            <w:noWrap/>
            <w:vAlign w:val="center"/>
            <w:hideMark/>
          </w:tcPr>
          <w:p w14:paraId="142A4FC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color w:val="000000"/>
                <w:sz w:val="16"/>
                <w:szCs w:val="16"/>
                <w:lang w:eastAsia="ar-SA"/>
              </w:rPr>
              <w:t>Сталь</w:t>
            </w:r>
          </w:p>
        </w:tc>
        <w:tc>
          <w:tcPr>
            <w:tcW w:w="1417" w:type="dxa"/>
            <w:vAlign w:val="center"/>
          </w:tcPr>
          <w:p w14:paraId="36441AE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color w:val="000000"/>
                <w:sz w:val="16"/>
                <w:szCs w:val="16"/>
                <w:lang w:eastAsia="ar-SA"/>
              </w:rPr>
              <w:t>Конструктивное исполнение вытяжного конца ленты</w:t>
            </w:r>
          </w:p>
        </w:tc>
        <w:tc>
          <w:tcPr>
            <w:tcW w:w="1134" w:type="dxa"/>
            <w:noWrap/>
            <w:vAlign w:val="center"/>
            <w:hideMark/>
          </w:tcPr>
          <w:p w14:paraId="6DC8F46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color w:val="000000"/>
                <w:sz w:val="16"/>
                <w:szCs w:val="16"/>
                <w:lang w:eastAsia="ar-SA"/>
              </w:rPr>
              <w:t>Тип ленты</w:t>
            </w:r>
          </w:p>
        </w:tc>
      </w:tr>
      <w:tr w:rsidR="002C6886" w:rsidRPr="002C6886" w14:paraId="6EACC897" w14:textId="77777777" w:rsidTr="002C6886">
        <w:trPr>
          <w:trHeight w:val="20"/>
        </w:trPr>
        <w:tc>
          <w:tcPr>
            <w:tcW w:w="880" w:type="dxa"/>
            <w:noWrap/>
            <w:vAlign w:val="center"/>
          </w:tcPr>
          <w:p w14:paraId="7116D1D3" w14:textId="77777777" w:rsidR="002C6886" w:rsidRPr="002C6886" w:rsidRDefault="002C6886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14:paraId="137C8C15" w14:textId="77777777" w:rsidR="002C6886" w:rsidRPr="002C6886" w:rsidRDefault="002C6886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2C16C1FE" w14:textId="77777777" w:rsidR="002C6886" w:rsidRPr="002C6886" w:rsidRDefault="002C6886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01D083E" w14:textId="77777777" w:rsidR="002C6886" w:rsidRPr="002C6886" w:rsidRDefault="002C6886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vAlign w:val="center"/>
          </w:tcPr>
          <w:p w14:paraId="74D1D344" w14:textId="77777777" w:rsidR="002C6886" w:rsidRPr="002C6886" w:rsidRDefault="002C6886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0A2C002" w14:textId="77777777" w:rsidR="002C6886" w:rsidRPr="002C6886" w:rsidRDefault="002C6886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</w:tr>
      <w:tr w:rsidR="002C6886" w:rsidRPr="002C6886" w14:paraId="1D015272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5984E1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Р3У2П</w:t>
            </w:r>
          </w:p>
        </w:tc>
        <w:tc>
          <w:tcPr>
            <w:tcW w:w="1276" w:type="dxa"/>
            <w:noWrap/>
            <w:vAlign w:val="center"/>
            <w:hideMark/>
          </w:tcPr>
          <w:p w14:paraId="6EF82D9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41FA732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4020123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296744D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79C8877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2CD0CE3B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56C4A91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Р3У3П</w:t>
            </w:r>
          </w:p>
        </w:tc>
        <w:tc>
          <w:tcPr>
            <w:tcW w:w="1276" w:type="dxa"/>
            <w:noWrap/>
            <w:vAlign w:val="center"/>
            <w:hideMark/>
          </w:tcPr>
          <w:p w14:paraId="5196E03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2424A58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2CEEF61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6662FC0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7E6CBE6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65349E63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6184876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Р5У2П</w:t>
            </w:r>
          </w:p>
        </w:tc>
        <w:tc>
          <w:tcPr>
            <w:tcW w:w="1276" w:type="dxa"/>
            <w:noWrap/>
            <w:vAlign w:val="center"/>
            <w:hideMark/>
          </w:tcPr>
          <w:p w14:paraId="344C19D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6688449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14BD306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38F5979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40C51E9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109E13F8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2EAD39F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Р5У3П</w:t>
            </w:r>
          </w:p>
        </w:tc>
        <w:tc>
          <w:tcPr>
            <w:tcW w:w="1276" w:type="dxa"/>
            <w:noWrap/>
            <w:vAlign w:val="center"/>
            <w:hideMark/>
          </w:tcPr>
          <w:p w14:paraId="4696B30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1E5F8AC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525CEA8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519F551A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6890A88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408BC7F7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1B70CB2A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Р8У2П</w:t>
            </w:r>
          </w:p>
        </w:tc>
        <w:tc>
          <w:tcPr>
            <w:tcW w:w="1276" w:type="dxa"/>
            <w:noWrap/>
            <w:vAlign w:val="center"/>
            <w:hideMark/>
          </w:tcPr>
          <w:p w14:paraId="512EDB5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0DA113E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784B44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3905905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2580280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27891B1B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4D83368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Р8У3П</w:t>
            </w:r>
          </w:p>
        </w:tc>
        <w:tc>
          <w:tcPr>
            <w:tcW w:w="1276" w:type="dxa"/>
            <w:noWrap/>
            <w:vAlign w:val="center"/>
            <w:hideMark/>
          </w:tcPr>
          <w:p w14:paraId="3DCEE2A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44DA212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F375C2A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09D7A68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311C58D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42455BA6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51E19CF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Р10У2П</w:t>
            </w:r>
          </w:p>
        </w:tc>
        <w:tc>
          <w:tcPr>
            <w:tcW w:w="1276" w:type="dxa"/>
            <w:noWrap/>
            <w:vAlign w:val="center"/>
            <w:hideMark/>
          </w:tcPr>
          <w:p w14:paraId="574FBED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29593BC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5F5672C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127DBB9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7C93843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77B13522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9D9C56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Р10У3П</w:t>
            </w:r>
          </w:p>
        </w:tc>
        <w:tc>
          <w:tcPr>
            <w:tcW w:w="1276" w:type="dxa"/>
            <w:noWrap/>
            <w:vAlign w:val="center"/>
            <w:hideMark/>
          </w:tcPr>
          <w:p w14:paraId="3276A89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D2E1D6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3D2A672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1EC5587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Прямоугольный торец</w:t>
            </w:r>
          </w:p>
        </w:tc>
        <w:tc>
          <w:tcPr>
            <w:tcW w:w="1134" w:type="dxa"/>
            <w:noWrap/>
            <w:vAlign w:val="center"/>
            <w:hideMark/>
          </w:tcPr>
          <w:p w14:paraId="13DF46F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Желобчатая</w:t>
            </w:r>
          </w:p>
        </w:tc>
      </w:tr>
      <w:tr w:rsidR="002C6886" w:rsidRPr="002C6886" w14:paraId="63BD7E59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6450524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Р20У2К</w:t>
            </w:r>
          </w:p>
        </w:tc>
        <w:tc>
          <w:tcPr>
            <w:tcW w:w="1276" w:type="dxa"/>
            <w:noWrap/>
            <w:vAlign w:val="center"/>
            <w:hideMark/>
          </w:tcPr>
          <w:p w14:paraId="78719AF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395253B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26625BA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266252F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25164E1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796578B3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7A5018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Р20У3К</w:t>
            </w:r>
          </w:p>
        </w:tc>
        <w:tc>
          <w:tcPr>
            <w:tcW w:w="1276" w:type="dxa"/>
            <w:noWrap/>
            <w:vAlign w:val="center"/>
            <w:hideMark/>
          </w:tcPr>
          <w:p w14:paraId="1039B40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10BB30F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851C90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7499B07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4714860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3297A278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44D46EE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Р30У2К</w:t>
            </w:r>
          </w:p>
        </w:tc>
        <w:tc>
          <w:tcPr>
            <w:tcW w:w="1276" w:type="dxa"/>
            <w:noWrap/>
            <w:vAlign w:val="center"/>
            <w:hideMark/>
          </w:tcPr>
          <w:p w14:paraId="24AF61C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774691D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6955C5B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1A8DD00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4D723CE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4548407E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E4097A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Р30У3К</w:t>
            </w:r>
          </w:p>
        </w:tc>
        <w:tc>
          <w:tcPr>
            <w:tcW w:w="1276" w:type="dxa"/>
            <w:noWrap/>
            <w:vAlign w:val="center"/>
            <w:hideMark/>
          </w:tcPr>
          <w:p w14:paraId="0F07CFF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39C31EC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Закрытый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0D7FF05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0034EB3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093159A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74E1E06F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FDF032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Р20У2К</w:t>
            </w:r>
          </w:p>
        </w:tc>
        <w:tc>
          <w:tcPr>
            <w:tcW w:w="1276" w:type="dxa"/>
            <w:noWrap/>
            <w:vAlign w:val="center"/>
            <w:hideMark/>
          </w:tcPr>
          <w:p w14:paraId="29897EA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1ACBE9F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1BDC604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70668E0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2963CDF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750BD124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186C02C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Р20У3К</w:t>
            </w:r>
          </w:p>
        </w:tc>
        <w:tc>
          <w:tcPr>
            <w:tcW w:w="1276" w:type="dxa"/>
            <w:noWrap/>
            <w:vAlign w:val="center"/>
            <w:hideMark/>
          </w:tcPr>
          <w:p w14:paraId="02B2667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1112314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01F984A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5C61ED6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33DE5FB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3DF2A049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6163391A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Р30У2К</w:t>
            </w:r>
          </w:p>
        </w:tc>
        <w:tc>
          <w:tcPr>
            <w:tcW w:w="1276" w:type="dxa"/>
            <w:noWrap/>
            <w:vAlign w:val="center"/>
            <w:hideMark/>
          </w:tcPr>
          <w:p w14:paraId="3692915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2FDF340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20DB3CC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15B717B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2C15087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46FD356D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1FFBEF4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Р30У3К</w:t>
            </w:r>
          </w:p>
        </w:tc>
        <w:tc>
          <w:tcPr>
            <w:tcW w:w="1276" w:type="dxa"/>
            <w:noWrap/>
            <w:vAlign w:val="center"/>
            <w:hideMark/>
          </w:tcPr>
          <w:p w14:paraId="1F18548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0370C7E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18B15CC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67412E2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4A94BC0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1AD1B283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AF75FE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Р50У2К</w:t>
            </w:r>
          </w:p>
        </w:tc>
        <w:tc>
          <w:tcPr>
            <w:tcW w:w="1276" w:type="dxa"/>
            <w:noWrap/>
            <w:vAlign w:val="center"/>
            <w:hideMark/>
          </w:tcPr>
          <w:p w14:paraId="7F2606F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14:paraId="70E51B0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204B90E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0E03876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386F245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1D1D5E14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79BA191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Р50У3К</w:t>
            </w:r>
          </w:p>
        </w:tc>
        <w:tc>
          <w:tcPr>
            <w:tcW w:w="1276" w:type="dxa"/>
            <w:noWrap/>
            <w:vAlign w:val="center"/>
            <w:hideMark/>
          </w:tcPr>
          <w:p w14:paraId="736073F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14:paraId="564DE65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058B153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43BA996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689AFE5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13D6A9FD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0AAED76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Р100У2К</w:t>
            </w:r>
          </w:p>
        </w:tc>
        <w:tc>
          <w:tcPr>
            <w:tcW w:w="1276" w:type="dxa"/>
            <w:noWrap/>
            <w:vAlign w:val="center"/>
            <w:hideMark/>
          </w:tcPr>
          <w:p w14:paraId="708A050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14:paraId="79EF8E0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62843B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01BB6F1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0EA2BA6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3BF79E15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2D4416D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Р100У3К</w:t>
            </w:r>
          </w:p>
        </w:tc>
        <w:tc>
          <w:tcPr>
            <w:tcW w:w="1276" w:type="dxa"/>
            <w:noWrap/>
            <w:vAlign w:val="center"/>
            <w:hideMark/>
          </w:tcPr>
          <w:p w14:paraId="282D1E5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14:paraId="65F16FC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A5926E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Углеродистая</w:t>
            </w:r>
          </w:p>
        </w:tc>
        <w:tc>
          <w:tcPr>
            <w:tcW w:w="1417" w:type="dxa"/>
            <w:vAlign w:val="center"/>
          </w:tcPr>
          <w:p w14:paraId="4935C24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2E6A381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560FAE00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2578548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P20H2K</w:t>
            </w:r>
          </w:p>
        </w:tc>
        <w:tc>
          <w:tcPr>
            <w:tcW w:w="1276" w:type="dxa"/>
            <w:noWrap/>
            <w:vAlign w:val="center"/>
            <w:hideMark/>
          </w:tcPr>
          <w:p w14:paraId="144FDB7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56A454C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956291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79744C4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7D9EF45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7206CCFF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3293297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P20H3K</w:t>
            </w:r>
          </w:p>
        </w:tc>
        <w:tc>
          <w:tcPr>
            <w:tcW w:w="1276" w:type="dxa"/>
            <w:noWrap/>
            <w:vAlign w:val="center"/>
            <w:hideMark/>
          </w:tcPr>
          <w:p w14:paraId="52AA908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74782E4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4194A82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7F03769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42E8A4C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71285B84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09F336E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P30H2K</w:t>
            </w:r>
          </w:p>
        </w:tc>
        <w:tc>
          <w:tcPr>
            <w:tcW w:w="1276" w:type="dxa"/>
            <w:noWrap/>
            <w:vAlign w:val="center"/>
            <w:hideMark/>
          </w:tcPr>
          <w:p w14:paraId="528DA42A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1EDFC93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0A36C9F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72EE44F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39D9BCA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184F1CEA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344BBDE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P30H3K</w:t>
            </w:r>
          </w:p>
        </w:tc>
        <w:tc>
          <w:tcPr>
            <w:tcW w:w="1276" w:type="dxa"/>
            <w:noWrap/>
            <w:vAlign w:val="center"/>
            <w:hideMark/>
          </w:tcPr>
          <w:p w14:paraId="58C136E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07655DDF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56CEEED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5BAD2B6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1D67204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2F6846E9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2E1508E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P50H2K</w:t>
            </w:r>
          </w:p>
        </w:tc>
        <w:tc>
          <w:tcPr>
            <w:tcW w:w="1276" w:type="dxa"/>
            <w:noWrap/>
            <w:vAlign w:val="center"/>
            <w:hideMark/>
          </w:tcPr>
          <w:p w14:paraId="7803AC8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14:paraId="3FFFC29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51D8F03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0A83AA1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7821453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74FCBDE8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4E7537E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P50H3K</w:t>
            </w:r>
          </w:p>
        </w:tc>
        <w:tc>
          <w:tcPr>
            <w:tcW w:w="1276" w:type="dxa"/>
            <w:noWrap/>
            <w:vAlign w:val="center"/>
            <w:hideMark/>
          </w:tcPr>
          <w:p w14:paraId="01ED876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50</w:t>
            </w:r>
          </w:p>
        </w:tc>
        <w:tc>
          <w:tcPr>
            <w:tcW w:w="992" w:type="dxa"/>
            <w:noWrap/>
            <w:vAlign w:val="center"/>
            <w:hideMark/>
          </w:tcPr>
          <w:p w14:paraId="1070845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4792A6A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600F138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3D6C0B5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3F3AAD6F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1F0E664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P100H2K</w:t>
            </w:r>
          </w:p>
        </w:tc>
        <w:tc>
          <w:tcPr>
            <w:tcW w:w="1276" w:type="dxa"/>
            <w:noWrap/>
            <w:vAlign w:val="center"/>
            <w:hideMark/>
          </w:tcPr>
          <w:p w14:paraId="06770C3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14:paraId="201C399A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75DA957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5DA421B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7CAE212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46A2777E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491C544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P100H3K</w:t>
            </w:r>
          </w:p>
        </w:tc>
        <w:tc>
          <w:tcPr>
            <w:tcW w:w="1276" w:type="dxa"/>
            <w:noWrap/>
            <w:vAlign w:val="center"/>
            <w:hideMark/>
          </w:tcPr>
          <w:p w14:paraId="5ED97F7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100</w:t>
            </w:r>
          </w:p>
        </w:tc>
        <w:tc>
          <w:tcPr>
            <w:tcW w:w="992" w:type="dxa"/>
            <w:noWrap/>
            <w:vAlign w:val="center"/>
            <w:hideMark/>
          </w:tcPr>
          <w:p w14:paraId="58FC762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684DF2F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116FA390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кольцом</w:t>
            </w:r>
          </w:p>
        </w:tc>
        <w:tc>
          <w:tcPr>
            <w:tcW w:w="1134" w:type="dxa"/>
            <w:noWrap/>
            <w:vAlign w:val="center"/>
            <w:hideMark/>
          </w:tcPr>
          <w:p w14:paraId="02E2820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</w:tbl>
    <w:p w14:paraId="61CF04C6" w14:textId="77777777" w:rsidR="002C6886" w:rsidRDefault="002C6886">
      <w:r>
        <w:br w:type="page"/>
      </w:r>
    </w:p>
    <w:p w14:paraId="5DF71544" w14:textId="77777777" w:rsidR="002C6886" w:rsidRDefault="002C6886">
      <w:r w:rsidRPr="002C6886">
        <w:rPr>
          <w:sz w:val="16"/>
        </w:rPr>
        <w:lastRenderedPageBreak/>
        <w:t>Продолжение таблицы 1</w:t>
      </w:r>
    </w:p>
    <w:tbl>
      <w:tblPr>
        <w:tblW w:w="6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992"/>
        <w:gridCol w:w="1276"/>
        <w:gridCol w:w="1417"/>
        <w:gridCol w:w="1134"/>
      </w:tblGrid>
      <w:tr w:rsidR="002C6886" w:rsidRPr="002C6886" w14:paraId="2DCC3021" w14:textId="77777777" w:rsidTr="002C688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BCC6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  <w:lang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E76C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FEDC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3BF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732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B4E9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6</w:t>
            </w:r>
          </w:p>
        </w:tc>
      </w:tr>
      <w:tr w:rsidR="002C6886" w:rsidRPr="002C6886" w14:paraId="1E6CA9BD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0D5F218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Р10Н2Г</w:t>
            </w:r>
          </w:p>
        </w:tc>
        <w:tc>
          <w:tcPr>
            <w:tcW w:w="1276" w:type="dxa"/>
            <w:noWrap/>
            <w:vAlign w:val="center"/>
            <w:hideMark/>
          </w:tcPr>
          <w:p w14:paraId="1596131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3966DAB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39E10F9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0A1F284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68584C1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1B9B6BE3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49B869C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Р10Н3Г</w:t>
            </w:r>
          </w:p>
        </w:tc>
        <w:tc>
          <w:tcPr>
            <w:tcW w:w="1276" w:type="dxa"/>
            <w:noWrap/>
            <w:vAlign w:val="center"/>
            <w:hideMark/>
          </w:tcPr>
          <w:p w14:paraId="42BF31B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3BE3105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10F607A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498FB6A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295E241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68EBDF82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34869BA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Р15Н2Г</w:t>
            </w:r>
          </w:p>
        </w:tc>
        <w:tc>
          <w:tcPr>
            <w:tcW w:w="1276" w:type="dxa"/>
            <w:noWrap/>
            <w:vAlign w:val="center"/>
            <w:hideMark/>
          </w:tcPr>
          <w:p w14:paraId="2B0E851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14:paraId="67140C3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0725331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392580B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6EC72539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6D53BCCF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3BEA7C5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Р15Н3Г</w:t>
            </w:r>
          </w:p>
        </w:tc>
        <w:tc>
          <w:tcPr>
            <w:tcW w:w="1276" w:type="dxa"/>
            <w:noWrap/>
            <w:vAlign w:val="center"/>
            <w:hideMark/>
          </w:tcPr>
          <w:p w14:paraId="2DB0974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14:paraId="6AA7724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34D8DE1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7ECC3A2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7BE0777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416EDE8E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407F546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Р20Н2Г</w:t>
            </w:r>
          </w:p>
        </w:tc>
        <w:tc>
          <w:tcPr>
            <w:tcW w:w="1276" w:type="dxa"/>
            <w:noWrap/>
            <w:vAlign w:val="center"/>
            <w:hideMark/>
          </w:tcPr>
          <w:p w14:paraId="6FD5A8F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72C0ED3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6E5A3CC3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16D9EB9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412EF4B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34BBA735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555CD1C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Р20Н3Г</w:t>
            </w:r>
          </w:p>
        </w:tc>
        <w:tc>
          <w:tcPr>
            <w:tcW w:w="1276" w:type="dxa"/>
            <w:noWrap/>
            <w:vAlign w:val="center"/>
            <w:hideMark/>
          </w:tcPr>
          <w:p w14:paraId="64E8206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3830AF5E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3EC484B6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1424129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46EAB201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4A682ABF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1E0A63B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Р30Н2Г</w:t>
            </w:r>
          </w:p>
        </w:tc>
        <w:tc>
          <w:tcPr>
            <w:tcW w:w="1276" w:type="dxa"/>
            <w:noWrap/>
            <w:vAlign w:val="center"/>
            <w:hideMark/>
          </w:tcPr>
          <w:p w14:paraId="0FA1081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2FBFA682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6663886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137442E4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6E36E125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  <w:tr w:rsidR="002C6886" w:rsidRPr="002C6886" w14:paraId="64FA899F" w14:textId="77777777" w:rsidTr="002C6886">
        <w:trPr>
          <w:trHeight w:val="20"/>
        </w:trPr>
        <w:tc>
          <w:tcPr>
            <w:tcW w:w="880" w:type="dxa"/>
            <w:noWrap/>
            <w:vAlign w:val="center"/>
            <w:hideMark/>
          </w:tcPr>
          <w:p w14:paraId="193CC738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sz w:val="16"/>
                <w:szCs w:val="16"/>
                <w:lang w:eastAsia="ar-SA"/>
              </w:rPr>
              <w:t>Р30Н3Г</w:t>
            </w:r>
          </w:p>
        </w:tc>
        <w:tc>
          <w:tcPr>
            <w:tcW w:w="1276" w:type="dxa"/>
            <w:noWrap/>
            <w:vAlign w:val="center"/>
            <w:hideMark/>
          </w:tcPr>
          <w:p w14:paraId="4BB35D0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val="en-US" w:eastAsia="ar-SA"/>
              </w:rPr>
            </w:pPr>
            <w:r w:rsidRPr="002C6886">
              <w:rPr>
                <w:rFonts w:eastAsia="SimSun"/>
                <w:sz w:val="16"/>
                <w:szCs w:val="16"/>
                <w:lang w:val="en-US" w:eastAsia="ar-SA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3B058DEB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sz w:val="16"/>
                <w:szCs w:val="16"/>
                <w:lang w:eastAsia="ar-SA"/>
              </w:rPr>
              <w:t>Открытый</w:t>
            </w:r>
          </w:p>
        </w:tc>
        <w:tc>
          <w:tcPr>
            <w:tcW w:w="1276" w:type="dxa"/>
            <w:noWrap/>
            <w:vAlign w:val="center"/>
            <w:hideMark/>
          </w:tcPr>
          <w:p w14:paraId="5F22542D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Нержавеющая</w:t>
            </w:r>
          </w:p>
        </w:tc>
        <w:tc>
          <w:tcPr>
            <w:tcW w:w="1417" w:type="dxa"/>
            <w:vAlign w:val="center"/>
          </w:tcPr>
          <w:p w14:paraId="43041A17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С грузом</w:t>
            </w:r>
          </w:p>
        </w:tc>
        <w:tc>
          <w:tcPr>
            <w:tcW w:w="1134" w:type="dxa"/>
            <w:noWrap/>
            <w:vAlign w:val="center"/>
            <w:hideMark/>
          </w:tcPr>
          <w:p w14:paraId="0F69B2BC" w14:textId="77777777" w:rsidR="00586F4D" w:rsidRPr="002C6886" w:rsidRDefault="00586F4D" w:rsidP="00586F4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SimSun"/>
                <w:color w:val="000000"/>
                <w:sz w:val="16"/>
                <w:szCs w:val="16"/>
                <w:lang w:eastAsia="ar-SA"/>
              </w:rPr>
            </w:pPr>
            <w:r w:rsidRPr="002C6886">
              <w:rPr>
                <w:rFonts w:eastAsia="SimSun"/>
                <w:color w:val="000000"/>
                <w:sz w:val="16"/>
                <w:szCs w:val="16"/>
                <w:lang w:eastAsia="ar-SA"/>
              </w:rPr>
              <w:t>Плоская</w:t>
            </w:r>
          </w:p>
        </w:tc>
      </w:tr>
    </w:tbl>
    <w:p w14:paraId="7A7E82DB" w14:textId="77777777" w:rsidR="00EA424E" w:rsidRPr="002C6886" w:rsidRDefault="00EA424E" w:rsidP="00EA424E">
      <w:pPr>
        <w:suppressAutoHyphens/>
        <w:rPr>
          <w:sz w:val="16"/>
          <w:szCs w:val="16"/>
        </w:rPr>
      </w:pPr>
    </w:p>
    <w:p w14:paraId="626F138D" w14:textId="77777777" w:rsidR="00586F4D" w:rsidRPr="002C6886" w:rsidRDefault="00586F4D" w:rsidP="00586F4D">
      <w:pPr>
        <w:suppressAutoHyphens/>
        <w:ind w:firstLine="851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Принцип действия рулеток основан на непосредственном сравнении измерительной шкалы рулетки с измеряемыми линейными размерами объектов.</w:t>
      </w:r>
    </w:p>
    <w:p w14:paraId="5A4DFC23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851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 xml:space="preserve">Структура условного обозначения модификаций выглядит следующим образом: </w:t>
      </w:r>
    </w:p>
    <w:tbl>
      <w:tblPr>
        <w:tblStyle w:val="1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2C6886" w:rsidRPr="002C6886" w14:paraId="4AECAD60" w14:textId="77777777" w:rsidTr="00297561">
        <w:trPr>
          <w:trHeight w:val="227"/>
          <w:jc w:val="center"/>
        </w:trPr>
        <w:tc>
          <w:tcPr>
            <w:tcW w:w="397" w:type="dxa"/>
          </w:tcPr>
          <w:p w14:paraId="7CCEA47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</w:p>
        </w:tc>
        <w:tc>
          <w:tcPr>
            <w:tcW w:w="397" w:type="dxa"/>
          </w:tcPr>
          <w:p w14:paraId="1E88CD6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Х</w:t>
            </w:r>
          </w:p>
        </w:tc>
        <w:tc>
          <w:tcPr>
            <w:tcW w:w="397" w:type="dxa"/>
          </w:tcPr>
          <w:p w14:paraId="013C2C8E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Х</w:t>
            </w:r>
          </w:p>
        </w:tc>
        <w:tc>
          <w:tcPr>
            <w:tcW w:w="397" w:type="dxa"/>
          </w:tcPr>
          <w:p w14:paraId="7C85F20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Х</w:t>
            </w:r>
          </w:p>
        </w:tc>
        <w:tc>
          <w:tcPr>
            <w:tcW w:w="397" w:type="dxa"/>
          </w:tcPr>
          <w:p w14:paraId="39A35B2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Х</w:t>
            </w:r>
          </w:p>
        </w:tc>
      </w:tr>
      <w:tr w:rsidR="002C6886" w:rsidRPr="002C6886" w14:paraId="43DD292D" w14:textId="77777777" w:rsidTr="00297561">
        <w:trPr>
          <w:trHeight w:val="227"/>
          <w:jc w:val="center"/>
        </w:trPr>
        <w:tc>
          <w:tcPr>
            <w:tcW w:w="397" w:type="dxa"/>
          </w:tcPr>
          <w:p w14:paraId="74C41D4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</w:tcPr>
          <w:p w14:paraId="22A4321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dxa"/>
          </w:tcPr>
          <w:p w14:paraId="10227B9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dxa"/>
          </w:tcPr>
          <w:p w14:paraId="15EC248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14:paraId="1F420C43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</w:tbl>
    <w:p w14:paraId="16817E17" w14:textId="77777777" w:rsidR="002C6886" w:rsidRPr="002C6886" w:rsidRDefault="002C6886" w:rsidP="002C6886">
      <w:pPr>
        <w:widowControl/>
        <w:suppressAutoHyphens/>
        <w:autoSpaceDE/>
        <w:autoSpaceDN/>
        <w:adjustRightInd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где 1 – номинальная длина шкалы, м: 3; 5; 8; 10; 15; 20; 30; 50; 100;</w:t>
      </w:r>
    </w:p>
    <w:p w14:paraId="00CEEA90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426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2 – материал ленты: Н – нержавеющая сталь; У – углеродистая сталь;</w:t>
      </w:r>
    </w:p>
    <w:p w14:paraId="1D093E40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426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3 – исполнение</w:t>
      </w:r>
      <w:r w:rsidRPr="002C6886">
        <w:rPr>
          <w:sz w:val="16"/>
          <w:szCs w:val="16"/>
        </w:rPr>
        <w:t>: 2; 3</w:t>
      </w:r>
      <w:r w:rsidRPr="002C6886">
        <w:rPr>
          <w:color w:val="000000"/>
          <w:sz w:val="16"/>
          <w:szCs w:val="16"/>
        </w:rPr>
        <w:t>;</w:t>
      </w:r>
    </w:p>
    <w:p w14:paraId="06A5EFFA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426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4 – конструктивное исполнение вытяжного кольца ленты: К – с кольцом; П – прямоугольный торец; Г – с грузом.</w:t>
      </w:r>
    </w:p>
    <w:p w14:paraId="26F3F6D1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851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Пример условного обозначения модификации:</w:t>
      </w:r>
    </w:p>
    <w:p w14:paraId="78507977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851"/>
        <w:jc w:val="center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Р3У2П</w:t>
      </w:r>
    </w:p>
    <w:p w14:paraId="4250C201" w14:textId="77777777" w:rsidR="002C6886" w:rsidRPr="002C6886" w:rsidRDefault="002C6886" w:rsidP="002C6886">
      <w:pPr>
        <w:widowControl/>
        <w:suppressAutoHyphens/>
        <w:autoSpaceDE/>
        <w:autoSpaceDN/>
        <w:adjustRightInd/>
        <w:ind w:firstLine="851"/>
        <w:jc w:val="both"/>
        <w:rPr>
          <w:color w:val="000000"/>
          <w:sz w:val="16"/>
          <w:szCs w:val="16"/>
        </w:rPr>
      </w:pPr>
      <w:r w:rsidRPr="002C6886">
        <w:rPr>
          <w:color w:val="000000"/>
          <w:sz w:val="16"/>
          <w:szCs w:val="16"/>
        </w:rPr>
        <w:t>Рулетка измерительная металлическая АМО Р с номинальной длиной шкалы 3 м, с лентой из углеродистой стали, 2 класса точности, с вытяжным кольцом ленты в виде прямоугольного торца.</w:t>
      </w:r>
    </w:p>
    <w:p w14:paraId="2F2F74A9" w14:textId="77777777" w:rsidR="00586F4D" w:rsidRDefault="00586F4D" w:rsidP="00EA424E">
      <w:pPr>
        <w:suppressAutoHyphens/>
        <w:rPr>
          <w:sz w:val="16"/>
          <w:szCs w:val="16"/>
        </w:rPr>
      </w:pPr>
    </w:p>
    <w:p w14:paraId="4A9B3822" w14:textId="77777777" w:rsidR="002C6886" w:rsidRPr="002C6886" w:rsidRDefault="002C6886" w:rsidP="002C6886">
      <w:pPr>
        <w:widowControl/>
        <w:suppressAutoHyphens/>
        <w:autoSpaceDE/>
        <w:autoSpaceDN/>
        <w:adjustRightInd/>
        <w:rPr>
          <w:sz w:val="16"/>
          <w:szCs w:val="16"/>
        </w:rPr>
      </w:pPr>
      <w:r w:rsidRPr="002C6886">
        <w:rPr>
          <w:sz w:val="16"/>
          <w:szCs w:val="16"/>
        </w:rPr>
        <w:t xml:space="preserve">Таблица </w:t>
      </w:r>
      <w:r>
        <w:rPr>
          <w:sz w:val="16"/>
          <w:szCs w:val="16"/>
        </w:rPr>
        <w:t>2</w:t>
      </w:r>
      <w:r w:rsidRPr="002C6886">
        <w:rPr>
          <w:sz w:val="16"/>
          <w:szCs w:val="16"/>
        </w:rPr>
        <w:t xml:space="preserve"> – Технические характеристики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606"/>
        <w:gridCol w:w="1358"/>
      </w:tblGrid>
      <w:tr w:rsidR="002C6886" w:rsidRPr="002C6886" w14:paraId="1643BDD9" w14:textId="77777777" w:rsidTr="002C6886">
        <w:trPr>
          <w:trHeight w:val="20"/>
        </w:trPr>
        <w:tc>
          <w:tcPr>
            <w:tcW w:w="5606" w:type="dxa"/>
            <w:tcBorders>
              <w:bottom w:val="single" w:sz="4" w:space="0" w:color="auto"/>
            </w:tcBorders>
            <w:vAlign w:val="center"/>
          </w:tcPr>
          <w:p w14:paraId="3FC547C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0E600F9D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</w:tr>
      <w:tr w:rsidR="002C6886" w:rsidRPr="002C6886" w14:paraId="1B03435D" w14:textId="77777777" w:rsidTr="002C6886">
        <w:trPr>
          <w:trHeight w:val="20"/>
        </w:trPr>
        <w:tc>
          <w:tcPr>
            <w:tcW w:w="5606" w:type="dxa"/>
            <w:vAlign w:val="center"/>
          </w:tcPr>
          <w:p w14:paraId="3FD6F01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Рабочее усилие натяжения ленты при измерениях, Н, для рулеток с номинальной длиной ленты 20 м и более</w:t>
            </w:r>
            <w:r w:rsidRPr="002C6886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1)</w:t>
            </w:r>
            <w:r w:rsidRPr="002C6886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358" w:type="dxa"/>
            <w:vAlign w:val="center"/>
          </w:tcPr>
          <w:p w14:paraId="33C4ABE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100±10</w:t>
            </w:r>
          </w:p>
        </w:tc>
      </w:tr>
      <w:tr w:rsidR="002C6886" w:rsidRPr="002C6886" w14:paraId="2E240BB6" w14:textId="77777777" w:rsidTr="002C6886">
        <w:trPr>
          <w:trHeight w:val="20"/>
        </w:trPr>
        <w:tc>
          <w:tcPr>
            <w:tcW w:w="5606" w:type="dxa"/>
            <w:vAlign w:val="center"/>
          </w:tcPr>
          <w:p w14:paraId="673C1216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Цена деления шкалы, мм</w:t>
            </w:r>
          </w:p>
        </w:tc>
        <w:tc>
          <w:tcPr>
            <w:tcW w:w="1358" w:type="dxa"/>
            <w:vAlign w:val="center"/>
          </w:tcPr>
          <w:p w14:paraId="068EC4E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C6886" w:rsidRPr="002C6886" w14:paraId="073CF549" w14:textId="77777777" w:rsidTr="002C6886">
        <w:trPr>
          <w:trHeight w:val="20"/>
        </w:trPr>
        <w:tc>
          <w:tcPr>
            <w:tcW w:w="5606" w:type="dxa"/>
            <w:tcBorders>
              <w:bottom w:val="single" w:sz="4" w:space="0" w:color="auto"/>
            </w:tcBorders>
            <w:vAlign w:val="center"/>
          </w:tcPr>
          <w:p w14:paraId="37E2176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Толщина ленты, мм, не более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7A81BBC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0,17</w:t>
            </w:r>
          </w:p>
        </w:tc>
      </w:tr>
      <w:tr w:rsidR="002C6886" w:rsidRPr="002C6886" w14:paraId="579C2445" w14:textId="77777777" w:rsidTr="002C6886">
        <w:trPr>
          <w:trHeight w:val="20"/>
        </w:trPr>
        <w:tc>
          <w:tcPr>
            <w:tcW w:w="5606" w:type="dxa"/>
            <w:tcBorders>
              <w:bottom w:val="nil"/>
            </w:tcBorders>
            <w:vAlign w:val="center"/>
          </w:tcPr>
          <w:p w14:paraId="489A99E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Ширина ленты, мм, не более:</w:t>
            </w:r>
          </w:p>
        </w:tc>
        <w:tc>
          <w:tcPr>
            <w:tcW w:w="1358" w:type="dxa"/>
            <w:tcBorders>
              <w:bottom w:val="nil"/>
            </w:tcBorders>
            <w:vAlign w:val="center"/>
          </w:tcPr>
          <w:p w14:paraId="6E0F2F7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1D2BB4D2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1C284EA6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Р3У2П, Р3У3П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515DF92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2C6886" w:rsidRPr="002C6886" w14:paraId="02DC19A1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30C48E7E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Р5У2П, Р5У3П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7F9B461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2C6886" w:rsidRPr="002C6886" w14:paraId="0956A30E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50CFD6F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Р8У2П, Р8У3П, Р10У2П, Р10У3П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50773C7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</w:tr>
      <w:tr w:rsidR="002C6886" w:rsidRPr="002C6886" w14:paraId="00737A61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single" w:sz="4" w:space="0" w:color="auto"/>
            </w:tcBorders>
            <w:vAlign w:val="center"/>
          </w:tcPr>
          <w:p w14:paraId="5BBA080E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Р20У2К, Р20У3К, Р30У2К, Р30У3К, Р20У2К, Р20У3К, Р30У2К, Р30У3К, Р50У2К, Р50У3К, Р100У2К, Р100У3К, P20H2K, P20H3K, P30H2K, P30H3K, P50H2K, P50H3K, P100H2K, P100H3K, Р10Н2Г, Р10Н3Г, Р15Н2Г, Р15Н3Г, Р20Н2Г, Р20Н3Г, Р30Н2Г, Р30Н3Г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  <w:vAlign w:val="center"/>
          </w:tcPr>
          <w:p w14:paraId="0AD3F53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2C6886" w:rsidRPr="002C6886" w14:paraId="5706BB2B" w14:textId="77777777" w:rsidTr="002C6886">
        <w:trPr>
          <w:trHeight w:val="20"/>
        </w:trPr>
        <w:tc>
          <w:tcPr>
            <w:tcW w:w="5606" w:type="dxa"/>
            <w:tcBorders>
              <w:bottom w:val="nil"/>
            </w:tcBorders>
            <w:vAlign w:val="center"/>
          </w:tcPr>
          <w:p w14:paraId="692A999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Ширина штрихов ленты, мм, для рулеток:</w:t>
            </w:r>
          </w:p>
        </w:tc>
        <w:tc>
          <w:tcPr>
            <w:tcW w:w="1358" w:type="dxa"/>
            <w:tcBorders>
              <w:bottom w:val="nil"/>
            </w:tcBorders>
            <w:vAlign w:val="center"/>
          </w:tcPr>
          <w:p w14:paraId="2252A16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6C7A4CE1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384736C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с номинальной длиной ленты от 3 до 8 м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1F0DB8E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0,20±0,05</w:t>
            </w:r>
          </w:p>
        </w:tc>
      </w:tr>
      <w:tr w:rsidR="002C6886" w:rsidRPr="002C6886" w14:paraId="1CDFCDB4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single" w:sz="4" w:space="0" w:color="auto"/>
            </w:tcBorders>
            <w:vAlign w:val="center"/>
          </w:tcPr>
          <w:p w14:paraId="2AE435F9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с номинальной длиной ленты 10 м и более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  <w:vAlign w:val="center"/>
          </w:tcPr>
          <w:p w14:paraId="0FF74A0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0,30±0,05</w:t>
            </w:r>
          </w:p>
        </w:tc>
      </w:tr>
      <w:tr w:rsidR="002C6886" w:rsidRPr="002C6886" w14:paraId="6608F3E9" w14:textId="77777777" w:rsidTr="002C6886">
        <w:trPr>
          <w:trHeight w:val="20"/>
        </w:trPr>
        <w:tc>
          <w:tcPr>
            <w:tcW w:w="5606" w:type="dxa"/>
            <w:tcBorders>
              <w:bottom w:val="single" w:sz="4" w:space="0" w:color="auto"/>
            </w:tcBorders>
            <w:vAlign w:val="center"/>
          </w:tcPr>
          <w:p w14:paraId="50E3401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Отклонение от перпендикулярности штрихов относительно рабочей кромки, не более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391E9A0F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30'</w:t>
            </w:r>
          </w:p>
        </w:tc>
      </w:tr>
      <w:tr w:rsidR="002C6886" w:rsidRPr="002C6886" w14:paraId="262884C9" w14:textId="77777777" w:rsidTr="002C6886">
        <w:trPr>
          <w:trHeight w:val="20"/>
        </w:trPr>
        <w:tc>
          <w:tcPr>
            <w:tcW w:w="5606" w:type="dxa"/>
            <w:tcBorders>
              <w:bottom w:val="single" w:sz="4" w:space="0" w:color="auto"/>
            </w:tcBorders>
            <w:vAlign w:val="center"/>
          </w:tcPr>
          <w:p w14:paraId="00820FE9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Отклонение от перпендикулярности цифр относительно рабочей кромки, не более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18A8FE1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3°</w:t>
            </w:r>
          </w:p>
        </w:tc>
      </w:tr>
      <w:tr w:rsidR="002C6886" w:rsidRPr="002C6886" w14:paraId="6F419089" w14:textId="77777777" w:rsidTr="002C6886">
        <w:trPr>
          <w:trHeight w:val="20"/>
        </w:trPr>
        <w:tc>
          <w:tcPr>
            <w:tcW w:w="5606" w:type="dxa"/>
            <w:tcBorders>
              <w:bottom w:val="nil"/>
            </w:tcBorders>
            <w:vAlign w:val="center"/>
          </w:tcPr>
          <w:p w14:paraId="7B7ADC7C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Габаритные размеры (высота × ширина × длина), мм, не более:</w:t>
            </w:r>
          </w:p>
        </w:tc>
        <w:tc>
          <w:tcPr>
            <w:tcW w:w="1358" w:type="dxa"/>
            <w:tcBorders>
              <w:bottom w:val="nil"/>
            </w:tcBorders>
            <w:vAlign w:val="center"/>
          </w:tcPr>
          <w:p w14:paraId="336971D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44069976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4152B78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Р3У2П, Р3У3П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1D57954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66 × 35 × 66</w:t>
            </w:r>
          </w:p>
        </w:tc>
      </w:tr>
      <w:tr w:rsidR="002C6886" w:rsidRPr="002C6886" w14:paraId="4A3146C6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4C3A277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Р5У2П, Р5У3П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6E08299C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75 × 40 × 75</w:t>
            </w:r>
          </w:p>
        </w:tc>
      </w:tr>
      <w:tr w:rsidR="002C6886" w:rsidRPr="002C6886" w14:paraId="7534C54C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5F74F29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 xml:space="preserve">- Р8У2П, Р8У3П, 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248AA04F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85 × 48 × 85</w:t>
            </w:r>
          </w:p>
        </w:tc>
      </w:tr>
      <w:tr w:rsidR="002C6886" w:rsidRPr="002C6886" w14:paraId="4E281FE1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0481E33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Р10У2П, Р10У3П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05F61FA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92 × 50 × 92</w:t>
            </w:r>
          </w:p>
        </w:tc>
      </w:tr>
      <w:tr w:rsidR="002C6886" w:rsidRPr="002C6886" w14:paraId="38F4EE8E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745BE40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Р20У2К, Р20У3К, Р30У2К, Р30У3К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044728CD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130 × 49 × 120</w:t>
            </w:r>
          </w:p>
        </w:tc>
      </w:tr>
      <w:tr w:rsidR="002C6886" w:rsidRPr="002C6886" w14:paraId="595E48BF" w14:textId="77777777" w:rsidTr="00D7374B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27708C43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Р20У2К, Р20У3К, Р30У2К, Р30У3К, Р50У2К, Р50У3К, Р100У2К, Р100У3К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23C1B58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320 × 60 × 215</w:t>
            </w:r>
          </w:p>
        </w:tc>
      </w:tr>
      <w:tr w:rsidR="002C6886" w:rsidRPr="002C6886" w14:paraId="055D3FDC" w14:textId="77777777" w:rsidTr="00D7374B">
        <w:trPr>
          <w:trHeight w:val="20"/>
        </w:trPr>
        <w:tc>
          <w:tcPr>
            <w:tcW w:w="5606" w:type="dxa"/>
            <w:tcBorders>
              <w:top w:val="nil"/>
              <w:bottom w:val="single" w:sz="4" w:space="0" w:color="auto"/>
            </w:tcBorders>
            <w:vAlign w:val="center"/>
          </w:tcPr>
          <w:p w14:paraId="1119AA8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P20H2K, P20H3K, P30H2K, P30H3K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  <w:vAlign w:val="center"/>
          </w:tcPr>
          <w:p w14:paraId="20AF6FB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310 × 50 × 140</w:t>
            </w:r>
          </w:p>
        </w:tc>
      </w:tr>
    </w:tbl>
    <w:p w14:paraId="65678AE0" w14:textId="77777777" w:rsidR="00D7374B" w:rsidRDefault="00D7374B">
      <w:r>
        <w:br w:type="page"/>
      </w:r>
    </w:p>
    <w:p w14:paraId="504796CE" w14:textId="77777777" w:rsidR="00D7374B" w:rsidRDefault="00D7374B">
      <w:pPr>
        <w:rPr>
          <w:sz w:val="16"/>
        </w:rPr>
      </w:pPr>
      <w:r>
        <w:rPr>
          <w:sz w:val="16"/>
        </w:rPr>
        <w:lastRenderedPageBreak/>
        <w:t>Продолжение таблицы 2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606"/>
        <w:gridCol w:w="1358"/>
      </w:tblGrid>
      <w:tr w:rsidR="00D7374B" w:rsidRPr="002C6886" w14:paraId="6C630FA0" w14:textId="77777777" w:rsidTr="00D7374B">
        <w:trPr>
          <w:trHeight w:val="20"/>
        </w:trPr>
        <w:tc>
          <w:tcPr>
            <w:tcW w:w="5606" w:type="dxa"/>
          </w:tcPr>
          <w:p w14:paraId="65713819" w14:textId="77777777" w:rsidR="00D7374B" w:rsidRPr="002C6886" w:rsidRDefault="00D7374B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358" w:type="dxa"/>
          </w:tcPr>
          <w:p w14:paraId="4381FA10" w14:textId="77777777" w:rsidR="00D7374B" w:rsidRPr="002C6886" w:rsidRDefault="00D7374B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</w:tr>
      <w:tr w:rsidR="002C6886" w:rsidRPr="002C6886" w14:paraId="61827642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2F5B68D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P50H2K, P50H3K, P100H2K, P100H3K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60D1890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310 × 50 × 200</w:t>
            </w:r>
          </w:p>
        </w:tc>
      </w:tr>
      <w:tr w:rsidR="002C6886" w:rsidRPr="002C6886" w14:paraId="0B0B04C2" w14:textId="77777777" w:rsidTr="002C6886">
        <w:trPr>
          <w:trHeight w:val="20"/>
        </w:trPr>
        <w:tc>
          <w:tcPr>
            <w:tcW w:w="5606" w:type="dxa"/>
            <w:tcBorders>
              <w:top w:val="nil"/>
              <w:bottom w:val="single" w:sz="4" w:space="0" w:color="auto"/>
            </w:tcBorders>
            <w:vAlign w:val="center"/>
          </w:tcPr>
          <w:p w14:paraId="64FF9BF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Р10Н2Г, Р10Н3Г, Р15Н2Г, Р15Н3Г, Р20Н2Г, Р20Н3Г, Р30Н2Г, Р30Н3Г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  <w:vAlign w:val="center"/>
          </w:tcPr>
          <w:p w14:paraId="3D0F325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310 × 50 × 140</w:t>
            </w:r>
          </w:p>
        </w:tc>
      </w:tr>
      <w:tr w:rsidR="002C6886" w:rsidRPr="002C6886" w14:paraId="1E47374F" w14:textId="77777777" w:rsidTr="002C6886">
        <w:tc>
          <w:tcPr>
            <w:tcW w:w="5606" w:type="dxa"/>
            <w:tcBorders>
              <w:bottom w:val="nil"/>
            </w:tcBorders>
            <w:vAlign w:val="center"/>
          </w:tcPr>
          <w:p w14:paraId="40C22F1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Масса, г, не более</w:t>
            </w:r>
            <w:r w:rsidRPr="002C6886"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  <w:r w:rsidRPr="002C6886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358" w:type="dxa"/>
            <w:tcBorders>
              <w:bottom w:val="nil"/>
            </w:tcBorders>
            <w:vAlign w:val="center"/>
          </w:tcPr>
          <w:p w14:paraId="74954A10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49A6E676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2D218FF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Р3У2П, Р3У3П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7B9CCE6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2C6886" w:rsidRPr="002C6886" w14:paraId="5C935815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22E41AC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Р5У2П, Р5У3П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23E3287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</w:tr>
      <w:tr w:rsidR="002C6886" w:rsidRPr="002C6886" w14:paraId="54CA0385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1BA70016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 xml:space="preserve">- Р8У2П, Р8У3П, 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70BB196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</w:tr>
      <w:tr w:rsidR="002C6886" w:rsidRPr="002C6886" w14:paraId="462B3D57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64F5D843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Р10У2П, Р10У3П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46765F1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</w:tr>
      <w:tr w:rsidR="002C6886" w:rsidRPr="002C6886" w14:paraId="354CE1A5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03DD04B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Р20У2К, Р20У3К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510B306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</w:tr>
      <w:tr w:rsidR="002C6886" w:rsidRPr="002C6886" w14:paraId="0C7B472F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617944F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Р30У2К, Р30У3К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0456AEC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</w:tr>
      <w:tr w:rsidR="002C6886" w:rsidRPr="002C6886" w14:paraId="32D15305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70668F7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Р20У2К, Р20У3К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299ACDAE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</w:tr>
      <w:tr w:rsidR="002C6886" w:rsidRPr="002C6886" w14:paraId="5EFDCE5A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236AB33F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Р30У2К, Р30У3К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4F6B35D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</w:tr>
      <w:tr w:rsidR="002C6886" w:rsidRPr="002C6886" w14:paraId="075AE849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49E22A96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Р50У2К, Р50У3К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048898CF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1250</w:t>
            </w:r>
          </w:p>
        </w:tc>
      </w:tr>
      <w:tr w:rsidR="002C6886" w:rsidRPr="002C6886" w14:paraId="102F0046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458DFD0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Р100У2К, Р100У3К, P100H2K, P100H3K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732FE9F3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2200</w:t>
            </w:r>
          </w:p>
        </w:tc>
      </w:tr>
      <w:tr w:rsidR="002C6886" w:rsidRPr="002C6886" w14:paraId="540E07FD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762A2D9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P20H2K, P20H3K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4B248BA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445</w:t>
            </w:r>
          </w:p>
        </w:tc>
      </w:tr>
      <w:tr w:rsidR="002C6886" w:rsidRPr="002C6886" w14:paraId="790ABC4E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395566F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P30H2K, P30H3K, Р10Н2Г, Р10Н3Г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1C5B63A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650</w:t>
            </w:r>
          </w:p>
        </w:tc>
      </w:tr>
      <w:tr w:rsidR="002C6886" w:rsidRPr="002C6886" w14:paraId="36B42768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2BE6F6D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P50H2K, P50H3K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569895B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1050</w:t>
            </w:r>
          </w:p>
        </w:tc>
      </w:tr>
      <w:tr w:rsidR="002C6886" w:rsidRPr="002C6886" w14:paraId="5BBA133E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385894C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Р15Н2Г, Р15Н3Г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39506186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</w:tr>
      <w:tr w:rsidR="002C6886" w:rsidRPr="002C6886" w14:paraId="00D97B81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0C8108E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Р20Н2Г, Р20Н3Г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4D3EE4B9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</w:tr>
      <w:tr w:rsidR="002C6886" w:rsidRPr="002C6886" w14:paraId="363331B1" w14:textId="77777777" w:rsidTr="002C6886">
        <w:tc>
          <w:tcPr>
            <w:tcW w:w="5606" w:type="dxa"/>
            <w:tcBorders>
              <w:top w:val="nil"/>
              <w:bottom w:val="single" w:sz="4" w:space="0" w:color="auto"/>
            </w:tcBorders>
            <w:vAlign w:val="center"/>
          </w:tcPr>
          <w:p w14:paraId="3263C5B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Р30Н2Г, Р30Н3Г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  <w:vAlign w:val="center"/>
          </w:tcPr>
          <w:p w14:paraId="38A53D73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</w:tr>
      <w:tr w:rsidR="002C6886" w:rsidRPr="002C6886" w14:paraId="308A0EA8" w14:textId="77777777" w:rsidTr="002C6886">
        <w:tc>
          <w:tcPr>
            <w:tcW w:w="5606" w:type="dxa"/>
            <w:tcBorders>
              <w:bottom w:val="nil"/>
            </w:tcBorders>
            <w:vAlign w:val="center"/>
          </w:tcPr>
          <w:p w14:paraId="65062B6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Условия эксплуатации:</w:t>
            </w:r>
          </w:p>
        </w:tc>
        <w:tc>
          <w:tcPr>
            <w:tcW w:w="1358" w:type="dxa"/>
            <w:tcBorders>
              <w:bottom w:val="nil"/>
            </w:tcBorders>
            <w:vAlign w:val="center"/>
          </w:tcPr>
          <w:p w14:paraId="38BC72B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3E822C7C" w14:textId="77777777" w:rsidTr="002C6886">
        <w:tc>
          <w:tcPr>
            <w:tcW w:w="5606" w:type="dxa"/>
            <w:tcBorders>
              <w:top w:val="nil"/>
              <w:bottom w:val="nil"/>
            </w:tcBorders>
            <w:vAlign w:val="center"/>
          </w:tcPr>
          <w:p w14:paraId="3B6108A4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температура окружающей среды, °С</w:t>
            </w:r>
          </w:p>
        </w:tc>
        <w:tc>
          <w:tcPr>
            <w:tcW w:w="1358" w:type="dxa"/>
            <w:tcBorders>
              <w:top w:val="nil"/>
              <w:bottom w:val="nil"/>
            </w:tcBorders>
            <w:vAlign w:val="center"/>
          </w:tcPr>
          <w:p w14:paraId="14954B9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от -40 до +50</w:t>
            </w:r>
          </w:p>
        </w:tc>
      </w:tr>
      <w:tr w:rsidR="002C6886" w:rsidRPr="002C6886" w14:paraId="0A2EE2B8" w14:textId="77777777" w:rsidTr="002C6886">
        <w:tc>
          <w:tcPr>
            <w:tcW w:w="5606" w:type="dxa"/>
            <w:tcBorders>
              <w:top w:val="nil"/>
              <w:bottom w:val="single" w:sz="4" w:space="0" w:color="auto"/>
            </w:tcBorders>
            <w:vAlign w:val="center"/>
          </w:tcPr>
          <w:p w14:paraId="22F16D36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относительная влажность при температуре 25°С, %, не более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</w:tcBorders>
            <w:vAlign w:val="center"/>
          </w:tcPr>
          <w:p w14:paraId="22F7742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</w:tr>
      <w:tr w:rsidR="002C6886" w:rsidRPr="002C6886" w14:paraId="0F06B743" w14:textId="77777777" w:rsidTr="002C6886">
        <w:tc>
          <w:tcPr>
            <w:tcW w:w="6964" w:type="dxa"/>
            <w:gridSpan w:val="2"/>
            <w:tcBorders>
              <w:bottom w:val="single" w:sz="4" w:space="0" w:color="auto"/>
            </w:tcBorders>
            <w:vAlign w:val="center"/>
          </w:tcPr>
          <w:p w14:paraId="43BC6052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88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  <w:vertAlign w:val="superscript"/>
              </w:rPr>
              <w:t>1)</w:t>
            </w:r>
            <w:r w:rsidRPr="002C6886">
              <w:rPr>
                <w:rFonts w:ascii="Times New Roman" w:hAnsi="Times New Roman"/>
                <w:sz w:val="16"/>
                <w:szCs w:val="16"/>
              </w:rPr>
              <w:t xml:space="preserve"> Для рулеток с грузом - усилие натяжения создает сам груз; для рулеток с желобчатой лентой - без натяжения;</w:t>
            </w:r>
          </w:p>
          <w:p w14:paraId="2CC7FB76" w14:textId="77777777" w:rsidR="002C6886" w:rsidRPr="002C6886" w:rsidRDefault="002C6886" w:rsidP="002C6886">
            <w:pPr>
              <w:widowControl/>
              <w:autoSpaceDE/>
              <w:autoSpaceDN/>
              <w:adjustRightInd/>
              <w:ind w:firstLine="880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  <w:r w:rsidRPr="002C6886">
              <w:rPr>
                <w:rFonts w:ascii="Times New Roman" w:hAnsi="Times New Roman"/>
                <w:sz w:val="16"/>
                <w:szCs w:val="16"/>
              </w:rPr>
              <w:t xml:space="preserve"> Для рулеток с грузом указана масса с учетом массы груза</w:t>
            </w:r>
          </w:p>
        </w:tc>
      </w:tr>
    </w:tbl>
    <w:p w14:paraId="0FB12D34" w14:textId="77777777" w:rsidR="002C6886" w:rsidRDefault="002C6886" w:rsidP="002C6886">
      <w:pPr>
        <w:widowControl/>
        <w:suppressAutoHyphens/>
        <w:autoSpaceDE/>
        <w:autoSpaceDN/>
        <w:adjustRightInd/>
        <w:rPr>
          <w:sz w:val="16"/>
          <w:szCs w:val="16"/>
        </w:rPr>
      </w:pPr>
    </w:p>
    <w:p w14:paraId="1B1FEFA5" w14:textId="77777777" w:rsidR="002C6886" w:rsidRPr="002C6886" w:rsidRDefault="002C6886" w:rsidP="002C6886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  <w:r w:rsidRPr="002C6886">
        <w:rPr>
          <w:sz w:val="16"/>
          <w:szCs w:val="16"/>
        </w:rPr>
        <w:t xml:space="preserve">Таблица </w:t>
      </w:r>
      <w:r w:rsidR="00D7374B">
        <w:rPr>
          <w:sz w:val="16"/>
          <w:szCs w:val="16"/>
        </w:rPr>
        <w:t>3</w:t>
      </w:r>
      <w:r w:rsidRPr="002C6886">
        <w:rPr>
          <w:sz w:val="16"/>
          <w:szCs w:val="16"/>
        </w:rPr>
        <w:t xml:space="preserve"> – Показатели надёжности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6"/>
        <w:gridCol w:w="1588"/>
      </w:tblGrid>
      <w:tr w:rsidR="002C6886" w:rsidRPr="002C6886" w14:paraId="551D6222" w14:textId="77777777" w:rsidTr="00297561">
        <w:trPr>
          <w:cantSplit/>
          <w:trHeight w:val="20"/>
          <w:tblHeader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58EB" w14:textId="77777777" w:rsidR="002C6886" w:rsidRPr="002C6886" w:rsidRDefault="002C6886" w:rsidP="002C6886">
            <w:pPr>
              <w:suppressAutoHyphens/>
              <w:overflowPunct w:val="0"/>
              <w:ind w:left="34"/>
              <w:jc w:val="center"/>
              <w:textAlignment w:val="baseline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1041" w14:textId="77777777" w:rsidR="002C6886" w:rsidRPr="002C6886" w:rsidRDefault="002C6886" w:rsidP="002C6886">
            <w:pPr>
              <w:widowControl/>
              <w:numPr>
                <w:ilvl w:val="12"/>
                <w:numId w:val="0"/>
              </w:numPr>
              <w:suppressAutoHyphens/>
              <w:autoSpaceDE/>
              <w:autoSpaceDN/>
              <w:adjustRightInd/>
              <w:ind w:left="-108"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Значение</w:t>
            </w:r>
          </w:p>
        </w:tc>
      </w:tr>
      <w:tr w:rsidR="002C6886" w:rsidRPr="002C6886" w14:paraId="4304A278" w14:textId="77777777" w:rsidTr="00297561">
        <w:trPr>
          <w:cantSplit/>
          <w:trHeight w:val="20"/>
          <w:tblHeader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A87FE" w14:textId="77777777" w:rsidR="002C6886" w:rsidRPr="002C6886" w:rsidRDefault="002C6886" w:rsidP="002C6886">
            <w:pPr>
              <w:suppressAutoHyphens/>
              <w:overflowPunct w:val="0"/>
              <w:ind w:left="34"/>
              <w:textAlignment w:val="baseline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Полный средний ресурс, циклов</w:t>
            </w:r>
            <w:r w:rsidRPr="002C6886">
              <w:rPr>
                <w:sz w:val="16"/>
                <w:szCs w:val="16"/>
                <w:vertAlign w:val="superscript"/>
              </w:rPr>
              <w:t>1)</w:t>
            </w:r>
            <w:r w:rsidRPr="002C6886">
              <w:rPr>
                <w:sz w:val="16"/>
                <w:szCs w:val="16"/>
              </w:rPr>
              <w:t>, не менее, для рулеток с лентой: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D500CB7" w14:textId="77777777" w:rsidR="002C6886" w:rsidRPr="002C6886" w:rsidRDefault="002C6886" w:rsidP="002C6886">
            <w:pPr>
              <w:widowControl/>
              <w:numPr>
                <w:ilvl w:val="12"/>
                <w:numId w:val="0"/>
              </w:numPr>
              <w:suppressAutoHyphens/>
              <w:autoSpaceDE/>
              <w:autoSpaceDN/>
              <w:adjustRightInd/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2C6886" w:rsidRPr="002C6886" w14:paraId="6C43179B" w14:textId="77777777" w:rsidTr="00297561">
        <w:trPr>
          <w:cantSplit/>
          <w:trHeight w:val="20"/>
          <w:tblHeader/>
        </w:trPr>
        <w:tc>
          <w:tcPr>
            <w:tcW w:w="3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9B534" w14:textId="77777777" w:rsidR="002C6886" w:rsidRPr="002C6886" w:rsidRDefault="002C6886" w:rsidP="002C6886">
            <w:pPr>
              <w:suppressAutoHyphens/>
              <w:overflowPunct w:val="0"/>
              <w:ind w:left="34" w:firstLine="562"/>
              <w:textAlignment w:val="baseline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- из нержавеющей стали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095D09" w14:textId="77777777" w:rsidR="002C6886" w:rsidRPr="002C6886" w:rsidRDefault="002C6886" w:rsidP="002C6886">
            <w:pPr>
              <w:widowControl/>
              <w:numPr>
                <w:ilvl w:val="12"/>
                <w:numId w:val="0"/>
              </w:numPr>
              <w:suppressAutoHyphens/>
              <w:autoSpaceDE/>
              <w:autoSpaceDN/>
              <w:adjustRightInd/>
              <w:ind w:left="-108"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2000</w:t>
            </w:r>
          </w:p>
        </w:tc>
      </w:tr>
      <w:tr w:rsidR="002C6886" w:rsidRPr="002C6886" w14:paraId="7A7CB636" w14:textId="77777777" w:rsidTr="00297561">
        <w:trPr>
          <w:cantSplit/>
          <w:trHeight w:val="20"/>
          <w:tblHeader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ED8087" w14:textId="77777777" w:rsidR="002C6886" w:rsidRPr="002C6886" w:rsidRDefault="002C6886" w:rsidP="002C6886">
            <w:pPr>
              <w:suppressAutoHyphens/>
              <w:overflowPunct w:val="0"/>
              <w:ind w:left="34" w:firstLine="562"/>
              <w:textAlignment w:val="baseline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- из углеродистой стали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668B88D" w14:textId="77777777" w:rsidR="002C6886" w:rsidRPr="002C6886" w:rsidRDefault="002C6886" w:rsidP="002C6886">
            <w:pPr>
              <w:widowControl/>
              <w:numPr>
                <w:ilvl w:val="12"/>
                <w:numId w:val="0"/>
              </w:numPr>
              <w:suppressAutoHyphens/>
              <w:autoSpaceDE/>
              <w:autoSpaceDN/>
              <w:adjustRightInd/>
              <w:ind w:left="-108"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1500</w:t>
            </w:r>
          </w:p>
        </w:tc>
      </w:tr>
      <w:tr w:rsidR="002C6886" w:rsidRPr="002C6886" w14:paraId="1AB3D49C" w14:textId="77777777" w:rsidTr="00297561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7304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738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  <w:vertAlign w:val="superscript"/>
              </w:rPr>
              <w:t xml:space="preserve"> 1)</w:t>
            </w:r>
            <w:r w:rsidRPr="002C6886">
              <w:rPr>
                <w:sz w:val="16"/>
                <w:szCs w:val="16"/>
              </w:rPr>
              <w:t xml:space="preserve"> Цикл включает в себя вытягивание ленты на полную длину, натяжение рабочим усилием, отсчет и наматывание ленты</w:t>
            </w:r>
          </w:p>
        </w:tc>
      </w:tr>
    </w:tbl>
    <w:p w14:paraId="7FF01CB7" w14:textId="77777777" w:rsidR="00EA424E" w:rsidRDefault="00EA424E" w:rsidP="00EA424E">
      <w:pPr>
        <w:suppressAutoHyphens/>
        <w:rPr>
          <w:sz w:val="16"/>
          <w:szCs w:val="16"/>
        </w:rPr>
      </w:pPr>
    </w:p>
    <w:p w14:paraId="398A9397" w14:textId="77777777" w:rsidR="004C130A" w:rsidRPr="002667E1" w:rsidRDefault="004C130A" w:rsidP="00EA424E">
      <w:pPr>
        <w:shd w:val="clear" w:color="auto" w:fill="FFFFFF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Pr="002667E1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Комплектность</w:t>
      </w:r>
    </w:p>
    <w:p w14:paraId="144CCC1E" w14:textId="77777777" w:rsidR="004C130A" w:rsidRPr="002667E1" w:rsidRDefault="004C130A" w:rsidP="00EA424E">
      <w:pPr>
        <w:rPr>
          <w:b/>
          <w:sz w:val="16"/>
          <w:szCs w:val="16"/>
        </w:rPr>
      </w:pPr>
    </w:p>
    <w:p w14:paraId="613F6094" w14:textId="77777777" w:rsidR="002C6886" w:rsidRPr="002C6886" w:rsidRDefault="002C6886" w:rsidP="002C6886">
      <w:pPr>
        <w:widowControl/>
        <w:suppressAutoHyphens/>
        <w:autoSpaceDE/>
        <w:autoSpaceDN/>
        <w:adjustRightInd/>
        <w:rPr>
          <w:sz w:val="16"/>
          <w:szCs w:val="16"/>
        </w:rPr>
      </w:pPr>
      <w:r w:rsidRPr="002C6886">
        <w:rPr>
          <w:sz w:val="16"/>
          <w:szCs w:val="16"/>
        </w:rPr>
        <w:t xml:space="preserve">Таблица </w:t>
      </w:r>
      <w:r w:rsidR="00D7374B">
        <w:rPr>
          <w:sz w:val="16"/>
          <w:szCs w:val="16"/>
        </w:rPr>
        <w:t>4</w:t>
      </w:r>
      <w:r w:rsidRPr="002C6886">
        <w:rPr>
          <w:sz w:val="16"/>
          <w:szCs w:val="16"/>
        </w:rPr>
        <w:t xml:space="preserve"> – Комплектность средства измерений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590"/>
        <w:gridCol w:w="1859"/>
      </w:tblGrid>
      <w:tr w:rsidR="002C6886" w:rsidRPr="002C6886" w14:paraId="443859D0" w14:textId="77777777" w:rsidTr="00297561">
        <w:tc>
          <w:tcPr>
            <w:tcW w:w="5382" w:type="dxa"/>
            <w:shd w:val="clear" w:color="auto" w:fill="auto"/>
          </w:tcPr>
          <w:p w14:paraId="57690B1F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73DC79AD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Обозначение</w:t>
            </w:r>
          </w:p>
        </w:tc>
        <w:tc>
          <w:tcPr>
            <w:tcW w:w="2545" w:type="dxa"/>
            <w:shd w:val="clear" w:color="auto" w:fill="auto"/>
          </w:tcPr>
          <w:p w14:paraId="6C34E4BF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Количество</w:t>
            </w:r>
          </w:p>
        </w:tc>
      </w:tr>
      <w:tr w:rsidR="002C6886" w:rsidRPr="002C6886" w14:paraId="0A77573F" w14:textId="77777777" w:rsidTr="00297561">
        <w:tc>
          <w:tcPr>
            <w:tcW w:w="5382" w:type="dxa"/>
            <w:shd w:val="clear" w:color="auto" w:fill="auto"/>
          </w:tcPr>
          <w:p w14:paraId="40DA6617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 xml:space="preserve">Рулетка измерительная металлическая </w:t>
            </w:r>
            <w:r w:rsidRPr="002C6886">
              <w:rPr>
                <w:color w:val="000000"/>
                <w:sz w:val="16"/>
                <w:szCs w:val="16"/>
              </w:rPr>
              <w:t>АМО</w:t>
            </w:r>
            <w:r w:rsidRPr="002C6886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158B5EEB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  <w:vertAlign w:val="superscript"/>
              </w:rPr>
            </w:pPr>
            <w:r w:rsidRPr="002C6886">
              <w:rPr>
                <w:sz w:val="16"/>
                <w:szCs w:val="16"/>
              </w:rPr>
              <w:t>Р</w:t>
            </w:r>
          </w:p>
        </w:tc>
        <w:tc>
          <w:tcPr>
            <w:tcW w:w="2545" w:type="dxa"/>
            <w:shd w:val="clear" w:color="auto" w:fill="auto"/>
          </w:tcPr>
          <w:p w14:paraId="1EC519B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1 шт.</w:t>
            </w:r>
          </w:p>
        </w:tc>
      </w:tr>
      <w:tr w:rsidR="002C6886" w:rsidRPr="002C6886" w14:paraId="7DCCC0EE" w14:textId="77777777" w:rsidTr="00297561">
        <w:tc>
          <w:tcPr>
            <w:tcW w:w="5382" w:type="dxa"/>
            <w:shd w:val="clear" w:color="auto" w:fill="auto"/>
          </w:tcPr>
          <w:p w14:paraId="1F5ACB5A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  <w:r w:rsidRPr="002C6886">
              <w:rPr>
                <w:color w:val="000000" w:themeColor="text1"/>
                <w:sz w:val="16"/>
                <w:szCs w:val="16"/>
              </w:rPr>
              <w:t>Паспорт</w:t>
            </w:r>
          </w:p>
        </w:tc>
        <w:tc>
          <w:tcPr>
            <w:tcW w:w="1984" w:type="dxa"/>
            <w:shd w:val="clear" w:color="auto" w:fill="auto"/>
          </w:tcPr>
          <w:p w14:paraId="79380FC3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C6886">
              <w:rPr>
                <w:color w:val="000000" w:themeColor="text1"/>
                <w:sz w:val="16"/>
                <w:szCs w:val="16"/>
              </w:rPr>
              <w:t>-</w:t>
            </w:r>
            <w:r w:rsidRPr="002C6886"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545" w:type="dxa"/>
            <w:shd w:val="clear" w:color="auto" w:fill="auto"/>
          </w:tcPr>
          <w:p w14:paraId="76C1A465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16"/>
                <w:szCs w:val="16"/>
              </w:rPr>
            </w:pPr>
            <w:r w:rsidRPr="002C6886">
              <w:rPr>
                <w:color w:val="000000" w:themeColor="text1"/>
                <w:sz w:val="16"/>
                <w:szCs w:val="16"/>
              </w:rPr>
              <w:t>1 экз.</w:t>
            </w:r>
          </w:p>
        </w:tc>
      </w:tr>
      <w:tr w:rsidR="002C6886" w:rsidRPr="002C6886" w14:paraId="62EF3831" w14:textId="77777777" w:rsidTr="00297561">
        <w:tc>
          <w:tcPr>
            <w:tcW w:w="5382" w:type="dxa"/>
            <w:shd w:val="clear" w:color="auto" w:fill="auto"/>
          </w:tcPr>
          <w:p w14:paraId="33126F9C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Упаковочная тара</w:t>
            </w:r>
          </w:p>
        </w:tc>
        <w:tc>
          <w:tcPr>
            <w:tcW w:w="1984" w:type="dxa"/>
            <w:shd w:val="clear" w:color="auto" w:fill="auto"/>
          </w:tcPr>
          <w:p w14:paraId="655084F8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-</w:t>
            </w:r>
          </w:p>
        </w:tc>
        <w:tc>
          <w:tcPr>
            <w:tcW w:w="2545" w:type="dxa"/>
            <w:shd w:val="clear" w:color="auto" w:fill="auto"/>
          </w:tcPr>
          <w:p w14:paraId="5D09FB01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</w:rPr>
              <w:t>1 экз.</w:t>
            </w:r>
          </w:p>
        </w:tc>
      </w:tr>
      <w:tr w:rsidR="002C6886" w:rsidRPr="002C6886" w14:paraId="0647A396" w14:textId="77777777" w:rsidTr="00297561">
        <w:tc>
          <w:tcPr>
            <w:tcW w:w="9911" w:type="dxa"/>
            <w:gridSpan w:val="3"/>
            <w:shd w:val="clear" w:color="auto" w:fill="auto"/>
          </w:tcPr>
          <w:p w14:paraId="0E4BA00C" w14:textId="77777777" w:rsidR="002C6886" w:rsidRPr="002C6886" w:rsidRDefault="002C6886" w:rsidP="002C6886">
            <w:pPr>
              <w:widowControl/>
              <w:suppressAutoHyphens/>
              <w:autoSpaceDE/>
              <w:autoSpaceDN/>
              <w:adjustRightInd/>
              <w:ind w:firstLine="880"/>
              <w:rPr>
                <w:sz w:val="16"/>
                <w:szCs w:val="16"/>
              </w:rPr>
            </w:pPr>
            <w:r w:rsidRPr="002C6886">
              <w:rPr>
                <w:sz w:val="16"/>
                <w:szCs w:val="16"/>
                <w:vertAlign w:val="superscript"/>
              </w:rPr>
              <w:t>1)</w:t>
            </w:r>
            <w:r w:rsidRPr="002C6886">
              <w:rPr>
                <w:sz w:val="16"/>
                <w:szCs w:val="16"/>
              </w:rPr>
              <w:t xml:space="preserve"> Модификация в соответствии с заказом</w:t>
            </w:r>
          </w:p>
        </w:tc>
      </w:tr>
    </w:tbl>
    <w:p w14:paraId="055B5FF4" w14:textId="77777777" w:rsidR="004C130A" w:rsidRDefault="004C130A" w:rsidP="00EA424E">
      <w:pPr>
        <w:pStyle w:val="16"/>
        <w:numPr>
          <w:ilvl w:val="12"/>
          <w:numId w:val="0"/>
        </w:numPr>
        <w:ind w:left="284" w:hanging="284"/>
        <w:rPr>
          <w:b/>
          <w:bCs/>
          <w:spacing w:val="-1"/>
          <w:sz w:val="16"/>
          <w:szCs w:val="16"/>
        </w:rPr>
      </w:pPr>
    </w:p>
    <w:p w14:paraId="1D7CB86F" w14:textId="77777777" w:rsidR="003F4885" w:rsidRPr="002667E1" w:rsidRDefault="004C130A" w:rsidP="00EA424E">
      <w:pPr>
        <w:pStyle w:val="16"/>
        <w:numPr>
          <w:ilvl w:val="12"/>
          <w:numId w:val="0"/>
        </w:numPr>
        <w:rPr>
          <w:b/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4</w:t>
      </w:r>
      <w:r w:rsidR="003F4885" w:rsidRPr="002667E1">
        <w:rPr>
          <w:b/>
          <w:bCs/>
          <w:spacing w:val="-1"/>
          <w:sz w:val="16"/>
          <w:szCs w:val="16"/>
        </w:rPr>
        <w:t xml:space="preserve"> Метрологические характеристики</w:t>
      </w:r>
    </w:p>
    <w:p w14:paraId="54BC34EB" w14:textId="77777777" w:rsidR="00297EBE" w:rsidRDefault="00297EBE" w:rsidP="00EA424E">
      <w:pPr>
        <w:shd w:val="clear" w:color="auto" w:fill="FFFFFF"/>
        <w:tabs>
          <w:tab w:val="left" w:pos="0"/>
          <w:tab w:val="left" w:pos="567"/>
        </w:tabs>
        <w:jc w:val="both"/>
        <w:rPr>
          <w:bCs/>
          <w:spacing w:val="-1"/>
          <w:sz w:val="16"/>
          <w:szCs w:val="16"/>
        </w:rPr>
      </w:pPr>
    </w:p>
    <w:p w14:paraId="5346F6DC" w14:textId="77777777" w:rsidR="002C6886" w:rsidRPr="002C6886" w:rsidRDefault="002C6886" w:rsidP="002C6886">
      <w:pPr>
        <w:widowControl/>
        <w:suppressAutoHyphens/>
        <w:autoSpaceDE/>
        <w:autoSpaceDN/>
        <w:adjustRightInd/>
        <w:rPr>
          <w:sz w:val="16"/>
          <w:szCs w:val="16"/>
        </w:rPr>
      </w:pPr>
      <w:r w:rsidRPr="002C6886">
        <w:rPr>
          <w:sz w:val="16"/>
          <w:szCs w:val="16"/>
        </w:rPr>
        <w:t xml:space="preserve">Таблица </w:t>
      </w:r>
      <w:r w:rsidR="00D7374B">
        <w:rPr>
          <w:sz w:val="16"/>
          <w:szCs w:val="16"/>
        </w:rPr>
        <w:t>5</w:t>
      </w:r>
      <w:r w:rsidRPr="002C6886">
        <w:rPr>
          <w:sz w:val="16"/>
          <w:szCs w:val="16"/>
        </w:rPr>
        <w:t xml:space="preserve"> – Метрологические характеристики 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3503"/>
        <w:gridCol w:w="3461"/>
      </w:tblGrid>
      <w:tr w:rsidR="002C6886" w:rsidRPr="002C6886" w14:paraId="52331A1D" w14:textId="77777777" w:rsidTr="00D7374B">
        <w:tc>
          <w:tcPr>
            <w:tcW w:w="3503" w:type="dxa"/>
            <w:tcBorders>
              <w:bottom w:val="single" w:sz="4" w:space="0" w:color="auto"/>
            </w:tcBorders>
            <w:vAlign w:val="center"/>
          </w:tcPr>
          <w:p w14:paraId="64792771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vAlign w:val="center"/>
          </w:tcPr>
          <w:p w14:paraId="16EB0BDF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</w:tr>
      <w:tr w:rsidR="002C6886" w:rsidRPr="002C6886" w14:paraId="75D35DEA" w14:textId="77777777" w:rsidTr="00D7374B">
        <w:tc>
          <w:tcPr>
            <w:tcW w:w="3503" w:type="dxa"/>
            <w:tcBorders>
              <w:bottom w:val="nil"/>
            </w:tcBorders>
            <w:vAlign w:val="center"/>
          </w:tcPr>
          <w:p w14:paraId="0D7DBBE8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Длина ленты, м</w:t>
            </w:r>
          </w:p>
        </w:tc>
        <w:tc>
          <w:tcPr>
            <w:tcW w:w="3461" w:type="dxa"/>
            <w:tcBorders>
              <w:bottom w:val="nil"/>
            </w:tcBorders>
            <w:vAlign w:val="center"/>
          </w:tcPr>
          <w:p w14:paraId="2B9E5FF1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0617723F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48C6D125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Р3У2П, Р3У3П</w:t>
            </w:r>
          </w:p>
        </w:tc>
        <w:tc>
          <w:tcPr>
            <w:tcW w:w="3461" w:type="dxa"/>
            <w:tcBorders>
              <w:top w:val="nil"/>
              <w:bottom w:val="nil"/>
            </w:tcBorders>
            <w:vAlign w:val="center"/>
          </w:tcPr>
          <w:p w14:paraId="0E524B17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2C6886" w:rsidRPr="002C6886" w14:paraId="2153B00F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4C8699E7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Р5У2П, Р5У3П</w:t>
            </w:r>
          </w:p>
        </w:tc>
        <w:tc>
          <w:tcPr>
            <w:tcW w:w="3461" w:type="dxa"/>
            <w:tcBorders>
              <w:top w:val="nil"/>
              <w:bottom w:val="nil"/>
            </w:tcBorders>
            <w:vAlign w:val="center"/>
          </w:tcPr>
          <w:p w14:paraId="62CB038A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2C6886" w:rsidRPr="002C6886" w14:paraId="74344CB1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2295EAA5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Р8У2П, Р8У3П</w:t>
            </w:r>
          </w:p>
        </w:tc>
        <w:tc>
          <w:tcPr>
            <w:tcW w:w="3461" w:type="dxa"/>
            <w:tcBorders>
              <w:top w:val="nil"/>
              <w:bottom w:val="nil"/>
            </w:tcBorders>
            <w:vAlign w:val="center"/>
          </w:tcPr>
          <w:p w14:paraId="6C578272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2C6886" w:rsidRPr="002C6886" w14:paraId="0002E1A7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156F171E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Р10У2П, Р10У3П, Р10Н2Г, Р10Н3Г</w:t>
            </w:r>
          </w:p>
        </w:tc>
        <w:tc>
          <w:tcPr>
            <w:tcW w:w="3461" w:type="dxa"/>
            <w:tcBorders>
              <w:top w:val="nil"/>
              <w:bottom w:val="nil"/>
            </w:tcBorders>
            <w:vAlign w:val="center"/>
          </w:tcPr>
          <w:p w14:paraId="61D69444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2C6886" w:rsidRPr="002C6886" w14:paraId="112CCDDB" w14:textId="77777777" w:rsidTr="00D7374B">
        <w:tc>
          <w:tcPr>
            <w:tcW w:w="3503" w:type="dxa"/>
            <w:tcBorders>
              <w:top w:val="nil"/>
              <w:bottom w:val="single" w:sz="4" w:space="0" w:color="auto"/>
            </w:tcBorders>
            <w:vAlign w:val="center"/>
          </w:tcPr>
          <w:p w14:paraId="09977B32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Р15Н2Г, Р15Н3Г</w:t>
            </w:r>
          </w:p>
        </w:tc>
        <w:tc>
          <w:tcPr>
            <w:tcW w:w="3461" w:type="dxa"/>
            <w:tcBorders>
              <w:top w:val="nil"/>
              <w:bottom w:val="single" w:sz="4" w:space="0" w:color="auto"/>
            </w:tcBorders>
            <w:vAlign w:val="center"/>
          </w:tcPr>
          <w:p w14:paraId="135DD122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14:paraId="7EE21662" w14:textId="77777777" w:rsidR="00D7374B" w:rsidRDefault="00D7374B">
      <w:r>
        <w:br w:type="page"/>
      </w:r>
    </w:p>
    <w:p w14:paraId="4281A6E9" w14:textId="77777777" w:rsidR="00D7374B" w:rsidRDefault="00D7374B">
      <w:pPr>
        <w:rPr>
          <w:sz w:val="16"/>
        </w:rPr>
      </w:pPr>
      <w:r>
        <w:rPr>
          <w:sz w:val="16"/>
        </w:rPr>
        <w:lastRenderedPageBreak/>
        <w:t>Продолжение таблицы 5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3503"/>
        <w:gridCol w:w="1732"/>
        <w:gridCol w:w="1729"/>
      </w:tblGrid>
      <w:tr w:rsidR="00D7374B" w:rsidRPr="002C6886" w14:paraId="1A2227DD" w14:textId="77777777" w:rsidTr="00D7374B">
        <w:tc>
          <w:tcPr>
            <w:tcW w:w="3503" w:type="dxa"/>
          </w:tcPr>
          <w:p w14:paraId="02ED157C" w14:textId="77777777" w:rsidR="00D7374B" w:rsidRPr="002C6886" w:rsidRDefault="00D7374B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3461" w:type="dxa"/>
            <w:gridSpan w:val="2"/>
          </w:tcPr>
          <w:p w14:paraId="5C5DEB8B" w14:textId="77777777" w:rsidR="00D7374B" w:rsidRPr="002C6886" w:rsidRDefault="00D7374B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</w:tr>
      <w:tr w:rsidR="002C6886" w:rsidRPr="002C6886" w14:paraId="471C927E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2B60172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Р20У2К, Р20У3К, Р20У2К, Р20У3К, P20H2K, P20H3K, Р20Н2Г, Р20Н3Г</w:t>
            </w: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vAlign w:val="center"/>
          </w:tcPr>
          <w:p w14:paraId="206468FE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2C6886" w:rsidRPr="002C6886" w14:paraId="5EFE2899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2E2CCAC9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Р30У2К, Р30У3К, Р30У2К, Р30У3К, P30H2K, P30H3K, Р30Н2Г, Р30Н3Г</w:t>
            </w: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vAlign w:val="center"/>
          </w:tcPr>
          <w:p w14:paraId="076C40CA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2C6886" w:rsidRPr="002C6886" w14:paraId="2F343BE6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57685DA8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Р50У2К, Р50У3К, P50H2K, P50H3K</w:t>
            </w: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vAlign w:val="center"/>
          </w:tcPr>
          <w:p w14:paraId="59DDDB55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2C6886" w:rsidRPr="002C6886" w14:paraId="068E7438" w14:textId="77777777" w:rsidTr="00D7374B">
        <w:tc>
          <w:tcPr>
            <w:tcW w:w="3503" w:type="dxa"/>
            <w:tcBorders>
              <w:top w:val="nil"/>
              <w:bottom w:val="single" w:sz="4" w:space="0" w:color="auto"/>
            </w:tcBorders>
            <w:vAlign w:val="center"/>
          </w:tcPr>
          <w:p w14:paraId="01EAAF3D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Р100У2К, Р100У3К, P100H2K, P100H3K</w:t>
            </w:r>
          </w:p>
        </w:tc>
        <w:tc>
          <w:tcPr>
            <w:tcW w:w="34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35171FB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2C6886" w:rsidRPr="002C6886" w14:paraId="637F2CFC" w14:textId="77777777" w:rsidTr="00D7374B"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3E25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Исполнение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7115D4F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D97615D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2C6886" w:rsidRPr="002C6886" w14:paraId="5FAE2473" w14:textId="77777777" w:rsidTr="00D7374B">
        <w:tc>
          <w:tcPr>
            <w:tcW w:w="3503" w:type="dxa"/>
            <w:tcBorders>
              <w:bottom w:val="nil"/>
            </w:tcBorders>
            <w:vAlign w:val="center"/>
          </w:tcPr>
          <w:p w14:paraId="20EDB7A9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Допускаемое отклонение действительной длины интервалов шкал рулеток от нанесенной на шкале при температуре окружающей среды 20°С и натяжении ленты рабочим усилием, мм, не более, для интервалов:</w:t>
            </w:r>
          </w:p>
        </w:tc>
        <w:tc>
          <w:tcPr>
            <w:tcW w:w="1732" w:type="dxa"/>
            <w:tcBorders>
              <w:bottom w:val="nil"/>
            </w:tcBorders>
            <w:vAlign w:val="center"/>
          </w:tcPr>
          <w:p w14:paraId="5AAB886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14:paraId="019C2E70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6886" w:rsidRPr="002C6886" w14:paraId="49157DE2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36B93E99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миллиметрового</w:t>
            </w:r>
          </w:p>
        </w:tc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7BA34B52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±0,15</w:t>
            </w: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428D7D87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±0,20</w:t>
            </w:r>
          </w:p>
        </w:tc>
      </w:tr>
      <w:tr w:rsidR="002C6886" w:rsidRPr="002C6886" w14:paraId="4DC60235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588B18C6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сантиметрового</w:t>
            </w:r>
          </w:p>
        </w:tc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6B423D51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±0,20</w:t>
            </w: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6737410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±0,30</w:t>
            </w:r>
          </w:p>
        </w:tc>
      </w:tr>
      <w:tr w:rsidR="002C6886" w:rsidRPr="002C6886" w14:paraId="28579F8F" w14:textId="77777777" w:rsidTr="00D7374B">
        <w:tc>
          <w:tcPr>
            <w:tcW w:w="3503" w:type="dxa"/>
            <w:tcBorders>
              <w:top w:val="nil"/>
              <w:bottom w:val="nil"/>
            </w:tcBorders>
            <w:vAlign w:val="center"/>
          </w:tcPr>
          <w:p w14:paraId="404F773B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дециметрового</w:t>
            </w:r>
          </w:p>
        </w:tc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439DF351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±0,30</w:t>
            </w: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1D8C3EF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±0,40</w:t>
            </w:r>
          </w:p>
        </w:tc>
      </w:tr>
      <w:tr w:rsidR="002C6886" w:rsidRPr="002C6886" w14:paraId="5034899A" w14:textId="77777777" w:rsidTr="00D7374B">
        <w:tc>
          <w:tcPr>
            <w:tcW w:w="3503" w:type="dxa"/>
            <w:tcBorders>
              <w:top w:val="nil"/>
            </w:tcBorders>
            <w:vAlign w:val="center"/>
          </w:tcPr>
          <w:p w14:paraId="4490FC07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596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- метрового и более</w:t>
            </w:r>
          </w:p>
        </w:tc>
        <w:tc>
          <w:tcPr>
            <w:tcW w:w="1732" w:type="dxa"/>
            <w:tcBorders>
              <w:top w:val="nil"/>
            </w:tcBorders>
            <w:vAlign w:val="center"/>
          </w:tcPr>
          <w:p w14:paraId="09217289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 [0,30+0,15·(L-1)]</w:t>
            </w:r>
          </w:p>
        </w:tc>
        <w:tc>
          <w:tcPr>
            <w:tcW w:w="1729" w:type="dxa"/>
            <w:tcBorders>
              <w:top w:val="nil"/>
            </w:tcBorders>
            <w:vAlign w:val="center"/>
          </w:tcPr>
          <w:p w14:paraId="6333AB03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>± [0,40+0,20·(L-1)]</w:t>
            </w:r>
          </w:p>
        </w:tc>
      </w:tr>
      <w:tr w:rsidR="002C6886" w:rsidRPr="002C6886" w14:paraId="4429CD72" w14:textId="77777777" w:rsidTr="00D7374B">
        <w:tc>
          <w:tcPr>
            <w:tcW w:w="6964" w:type="dxa"/>
            <w:gridSpan w:val="3"/>
            <w:vAlign w:val="center"/>
          </w:tcPr>
          <w:p w14:paraId="0A8FA7EC" w14:textId="77777777" w:rsidR="002C6886" w:rsidRPr="002C6886" w:rsidRDefault="002C6886" w:rsidP="00297561">
            <w:pPr>
              <w:widowControl/>
              <w:suppressAutoHyphens/>
              <w:autoSpaceDE/>
              <w:autoSpaceDN/>
              <w:adjustRightInd/>
              <w:ind w:firstLine="29"/>
              <w:rPr>
                <w:rFonts w:ascii="Times New Roman" w:hAnsi="Times New Roman"/>
                <w:sz w:val="16"/>
                <w:szCs w:val="16"/>
              </w:rPr>
            </w:pPr>
            <w:r w:rsidRPr="002C6886">
              <w:rPr>
                <w:rFonts w:ascii="Times New Roman" w:hAnsi="Times New Roman"/>
                <w:sz w:val="16"/>
                <w:szCs w:val="16"/>
              </w:rPr>
              <w:t xml:space="preserve">Примечание: Введено следующее обозначение: </w:t>
            </w:r>
            <w:r w:rsidRPr="002C6886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2C6886">
              <w:rPr>
                <w:rFonts w:ascii="Times New Roman" w:hAnsi="Times New Roman"/>
                <w:sz w:val="16"/>
                <w:szCs w:val="16"/>
              </w:rPr>
              <w:t xml:space="preserve"> – число полных и неполных метров в отрезке.</w:t>
            </w:r>
          </w:p>
        </w:tc>
      </w:tr>
    </w:tbl>
    <w:p w14:paraId="12BB578C" w14:textId="77777777" w:rsidR="002C6886" w:rsidRDefault="002C6886" w:rsidP="00EA424E">
      <w:pPr>
        <w:shd w:val="clear" w:color="auto" w:fill="FFFFFF"/>
        <w:tabs>
          <w:tab w:val="left" w:pos="0"/>
          <w:tab w:val="left" w:pos="365"/>
        </w:tabs>
        <w:rPr>
          <w:b/>
          <w:bCs/>
          <w:spacing w:val="-8"/>
          <w:sz w:val="16"/>
          <w:szCs w:val="16"/>
        </w:rPr>
      </w:pPr>
    </w:p>
    <w:p w14:paraId="381A5420" w14:textId="77777777" w:rsidR="00D523FC" w:rsidRPr="002667E1" w:rsidRDefault="004C130A" w:rsidP="00EA424E">
      <w:pPr>
        <w:shd w:val="clear" w:color="auto" w:fill="FFFFFF"/>
        <w:tabs>
          <w:tab w:val="left" w:pos="0"/>
          <w:tab w:val="left" w:pos="365"/>
        </w:tabs>
        <w:rPr>
          <w:sz w:val="16"/>
          <w:szCs w:val="16"/>
        </w:rPr>
      </w:pPr>
      <w:r>
        <w:rPr>
          <w:b/>
          <w:bCs/>
          <w:spacing w:val="-8"/>
          <w:sz w:val="16"/>
          <w:szCs w:val="16"/>
        </w:rPr>
        <w:t>5</w:t>
      </w:r>
      <w:r w:rsidR="00D523FC" w:rsidRPr="002667E1">
        <w:rPr>
          <w:b/>
          <w:bCs/>
          <w:spacing w:val="-8"/>
          <w:sz w:val="16"/>
          <w:szCs w:val="16"/>
        </w:rPr>
        <w:t>.</w:t>
      </w:r>
      <w:r w:rsidR="00B70C44" w:rsidRPr="002667E1">
        <w:rPr>
          <w:b/>
          <w:bCs/>
          <w:sz w:val="16"/>
          <w:szCs w:val="16"/>
        </w:rPr>
        <w:t xml:space="preserve"> </w:t>
      </w:r>
      <w:r w:rsidR="00D523FC" w:rsidRPr="002667E1">
        <w:rPr>
          <w:b/>
          <w:bCs/>
          <w:sz w:val="16"/>
          <w:szCs w:val="16"/>
        </w:rPr>
        <w:t>Указания по эксплуатации.</w:t>
      </w:r>
    </w:p>
    <w:p w14:paraId="651A274A" w14:textId="77777777" w:rsidR="00C81452" w:rsidRPr="00C81452" w:rsidRDefault="00C81452" w:rsidP="00C81452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16"/>
          <w:szCs w:val="16"/>
        </w:rPr>
      </w:pPr>
      <w:r w:rsidRPr="00C81452">
        <w:rPr>
          <w:spacing w:val="-2"/>
          <w:sz w:val="16"/>
          <w:szCs w:val="16"/>
        </w:rPr>
        <w:t xml:space="preserve">Перед эксплуатацией насухо протереть измерительную ленту мягкой ветошью. Для обеспечения, требуемого при измерениях рабочего натяжения рекомендуется использовать динамометры (для рулеток с плоской лентой). Если работы производятся при температуре, отличной от 20°С, необходимо вводить поправку ∆t за температурный коэффициент линейного расширения, рассчитываемую по формуле: </w:t>
      </w:r>
    </w:p>
    <w:p w14:paraId="37622FA7" w14:textId="77777777" w:rsidR="00C81452" w:rsidRPr="00C81452" w:rsidRDefault="00C81452" w:rsidP="00C81452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16"/>
          <w:szCs w:val="16"/>
        </w:rPr>
      </w:pPr>
      <w:r w:rsidRPr="00C81452">
        <w:rPr>
          <w:spacing w:val="-2"/>
          <w:sz w:val="16"/>
          <w:szCs w:val="16"/>
        </w:rPr>
        <w:t>∆t = α ×</w:t>
      </w:r>
      <w:proofErr w:type="spellStart"/>
      <w:r w:rsidRPr="00C81452">
        <w:rPr>
          <w:spacing w:val="-2"/>
          <w:sz w:val="16"/>
          <w:szCs w:val="16"/>
        </w:rPr>
        <w:t>Lu</w:t>
      </w:r>
      <w:proofErr w:type="spellEnd"/>
      <w:r w:rsidRPr="00C81452">
        <w:rPr>
          <w:spacing w:val="-2"/>
          <w:sz w:val="16"/>
          <w:szCs w:val="16"/>
        </w:rPr>
        <w:t>× (t°- 20°),</w:t>
      </w:r>
    </w:p>
    <w:p w14:paraId="4CCAF77A" w14:textId="77777777" w:rsidR="00C81452" w:rsidRPr="00C81452" w:rsidRDefault="00C81452" w:rsidP="00C81452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16"/>
          <w:szCs w:val="16"/>
        </w:rPr>
      </w:pPr>
      <w:r w:rsidRPr="00C81452">
        <w:rPr>
          <w:spacing w:val="-2"/>
          <w:sz w:val="16"/>
          <w:szCs w:val="16"/>
        </w:rPr>
        <w:t xml:space="preserve">где α - коэффициент линейного расширения материала измерительной ленты (для углеродистой стали α = 1,2 × 10 -5, для нержавеющей стали – α = 2,0 × 10-5); </w:t>
      </w:r>
    </w:p>
    <w:p w14:paraId="2184ED0C" w14:textId="77777777" w:rsidR="00C81452" w:rsidRPr="00C81452" w:rsidRDefault="00C81452" w:rsidP="00C81452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16"/>
          <w:szCs w:val="16"/>
        </w:rPr>
      </w:pPr>
      <w:proofErr w:type="spellStart"/>
      <w:r w:rsidRPr="00C81452">
        <w:rPr>
          <w:spacing w:val="-2"/>
          <w:sz w:val="16"/>
          <w:szCs w:val="16"/>
        </w:rPr>
        <w:t>Lu</w:t>
      </w:r>
      <w:proofErr w:type="spellEnd"/>
      <w:r w:rsidRPr="00C81452">
        <w:rPr>
          <w:spacing w:val="-2"/>
          <w:sz w:val="16"/>
          <w:szCs w:val="16"/>
        </w:rPr>
        <w:t xml:space="preserve"> - длина по шкале рулетки, измеренная при температуре t°. t° – температура воздуха при измерении, °С.</w:t>
      </w:r>
    </w:p>
    <w:p w14:paraId="0386A427" w14:textId="77777777" w:rsidR="00C81452" w:rsidRDefault="00C81452" w:rsidP="00C81452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16"/>
          <w:szCs w:val="16"/>
        </w:rPr>
      </w:pPr>
      <w:r w:rsidRPr="00C81452">
        <w:rPr>
          <w:spacing w:val="-2"/>
          <w:sz w:val="16"/>
          <w:szCs w:val="16"/>
        </w:rPr>
        <w:t>Не допускать нарушения покрытия рулетки. После измерений ленту рулетки при наматывании на барабан необходимо протереть сухой мягкой ветошью.</w:t>
      </w:r>
    </w:p>
    <w:p w14:paraId="5F5427E2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Между начальной и конечной точками измеряемой линии должна быть прямая видимость. Эти точки обозначают на местности и устанавливают на них вехи А и В. Укладка рулетки в створе производится на глаз. Если длина линии более 200 м, то она предварительно провешивается, т.е. в створе линии ставятся дополнительные вехи. При этом наблюдатель становится в двух - трех метрах от вехи А и указывает помощнику места установки дополнительных вех так, чтобы они находились в створе линии А-В. Вешение производится методом «на себя». Количество промежуточных вех зависит от длины линии и условий видимости. Если поверхность земли ровная рулетку укладывают по земле, при существенных неровностях рулетку держат на весу или на головках штативов, а положение ее концов проектируется на поверхность земли нитяными отвесами, при этом под середину рулетки ставят подпорку для уменьшения погрешности за провисание.</w:t>
      </w:r>
    </w:p>
    <w:p w14:paraId="3A8B0063" w14:textId="77777777" w:rsidR="00C81452" w:rsidRPr="00C81452" w:rsidRDefault="00C81452" w:rsidP="00C81452">
      <w:pPr>
        <w:widowControl/>
        <w:autoSpaceDE/>
        <w:autoSpaceDN/>
        <w:adjustRightInd/>
        <w:ind w:firstLine="283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t xml:space="preserve">При измерении первого уложения все шпильки находятся у переднего мерщика. После измерения линии необходимо проверить число шпилек, оставшихся у переднего и заднего мерщиков, чтобы избежать ошибок при определении числа уложений. </w:t>
      </w:r>
      <w:r w:rsidRPr="00C81452">
        <w:rPr>
          <w:color w:val="000000"/>
          <w:sz w:val="16"/>
          <w:szCs w:val="16"/>
          <w:vertAlign w:val="superscript"/>
        </w:rPr>
        <w:t>*</w:t>
      </w:r>
    </w:p>
    <w:p w14:paraId="019AB667" w14:textId="77777777" w:rsidR="00C81452" w:rsidRPr="00C81452" w:rsidRDefault="00C81452" w:rsidP="00C81452">
      <w:pPr>
        <w:widowControl/>
        <w:autoSpaceDE/>
        <w:autoSpaceDN/>
        <w:adjustRightInd/>
        <w:ind w:firstLine="283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t>Длина линии вычисляется по формуле:</w:t>
      </w:r>
    </w:p>
    <w:p w14:paraId="27543821" w14:textId="77777777" w:rsidR="00C81452" w:rsidRPr="00C81452" w:rsidRDefault="00C81452" w:rsidP="00C81452">
      <w:pPr>
        <w:widowControl/>
        <w:autoSpaceDE/>
        <w:autoSpaceDN/>
        <w:adjustRightInd/>
        <w:jc w:val="right"/>
        <w:rPr>
          <w:rFonts w:ascii="Arial" w:hAnsi="Arial" w:cs="Arial"/>
          <w:color w:val="000000"/>
          <w:sz w:val="16"/>
          <w:szCs w:val="16"/>
        </w:rPr>
      </w:pPr>
      <w:bookmarkStart w:id="0" w:name="i187866"/>
      <w:r w:rsidRPr="00C81452">
        <w:rPr>
          <w:color w:val="000000"/>
          <w:sz w:val="16"/>
          <w:szCs w:val="16"/>
        </w:rPr>
        <w:t>Д</w:t>
      </w:r>
      <w:bookmarkEnd w:id="0"/>
      <w:r w:rsidRPr="00C81452">
        <w:rPr>
          <w:color w:val="000000"/>
          <w:sz w:val="16"/>
          <w:szCs w:val="16"/>
        </w:rPr>
        <w:t> = n</w:t>
      </w:r>
      <w:r w:rsidRPr="00C81452">
        <w:rPr>
          <w:i/>
          <w:iCs/>
          <w:color w:val="000000"/>
          <w:sz w:val="16"/>
          <w:szCs w:val="16"/>
        </w:rPr>
        <w:t>l</w:t>
      </w:r>
      <w:r w:rsidRPr="00C81452">
        <w:rPr>
          <w:color w:val="000000"/>
          <w:sz w:val="16"/>
          <w:szCs w:val="16"/>
          <w:vertAlign w:val="subscript"/>
        </w:rPr>
        <w:t>0</w:t>
      </w:r>
      <w:r w:rsidRPr="00C81452">
        <w:rPr>
          <w:color w:val="000000"/>
          <w:sz w:val="16"/>
          <w:szCs w:val="16"/>
        </w:rPr>
        <w:t> + </w:t>
      </w:r>
      <w:r w:rsidRPr="00C81452">
        <w:rPr>
          <w:i/>
          <w:iCs/>
          <w:color w:val="000000"/>
          <w:sz w:val="16"/>
          <w:szCs w:val="16"/>
        </w:rPr>
        <w:t>r</w:t>
      </w:r>
      <w:r w:rsidRPr="00C81452">
        <w:rPr>
          <w:color w:val="000000"/>
          <w:sz w:val="16"/>
          <w:szCs w:val="16"/>
        </w:rPr>
        <w:t> + ∆</w:t>
      </w:r>
      <w:r w:rsidRPr="00C81452">
        <w:rPr>
          <w:i/>
          <w:iCs/>
          <w:color w:val="000000"/>
          <w:sz w:val="16"/>
          <w:szCs w:val="16"/>
        </w:rPr>
        <w:t>ln</w:t>
      </w:r>
      <w:r w:rsidRPr="00C81452">
        <w:rPr>
          <w:color w:val="000000"/>
          <w:sz w:val="16"/>
          <w:szCs w:val="16"/>
        </w:rPr>
        <w:t>,                                                                  (</w:t>
      </w:r>
      <w:bookmarkStart w:id="1" w:name="i196014"/>
      <w:r w:rsidRPr="00C81452">
        <w:rPr>
          <w:color w:val="000000"/>
          <w:sz w:val="16"/>
          <w:szCs w:val="16"/>
        </w:rPr>
        <w:t>1</w:t>
      </w:r>
      <w:bookmarkEnd w:id="1"/>
      <w:r w:rsidRPr="00C81452">
        <w:rPr>
          <w:color w:val="000000"/>
          <w:sz w:val="16"/>
          <w:szCs w:val="16"/>
        </w:rPr>
        <w:t>)</w:t>
      </w:r>
    </w:p>
    <w:p w14:paraId="64FA11FE" w14:textId="77777777" w:rsidR="00C81452" w:rsidRPr="00C81452" w:rsidRDefault="00C81452" w:rsidP="00C81452">
      <w:pPr>
        <w:widowControl/>
        <w:autoSpaceDE/>
        <w:autoSpaceDN/>
        <w:adjustRightInd/>
        <w:ind w:firstLine="283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t>где </w:t>
      </w:r>
      <w:r w:rsidRPr="00C81452">
        <w:rPr>
          <w:i/>
          <w:iCs/>
          <w:color w:val="000000"/>
          <w:sz w:val="16"/>
          <w:szCs w:val="16"/>
        </w:rPr>
        <w:t>n</w:t>
      </w:r>
      <w:r w:rsidRPr="00C81452">
        <w:rPr>
          <w:color w:val="000000"/>
          <w:sz w:val="16"/>
          <w:szCs w:val="16"/>
        </w:rPr>
        <w:t> - число уложений (число шпилек у заднего мерщика); </w:t>
      </w:r>
      <w:r w:rsidRPr="00C81452">
        <w:rPr>
          <w:i/>
          <w:iCs/>
          <w:color w:val="000000"/>
          <w:sz w:val="16"/>
          <w:szCs w:val="16"/>
        </w:rPr>
        <w:t>l</w:t>
      </w:r>
      <w:r w:rsidRPr="00C81452">
        <w:rPr>
          <w:color w:val="000000"/>
          <w:sz w:val="16"/>
          <w:szCs w:val="16"/>
          <w:vertAlign w:val="subscript"/>
        </w:rPr>
        <w:t>0</w:t>
      </w:r>
      <w:r w:rsidRPr="00C81452">
        <w:rPr>
          <w:color w:val="000000"/>
          <w:sz w:val="16"/>
          <w:szCs w:val="16"/>
        </w:rPr>
        <w:t> - длина рулетки; </w:t>
      </w:r>
      <w:r w:rsidRPr="00C81452">
        <w:rPr>
          <w:i/>
          <w:iCs/>
          <w:color w:val="000000"/>
          <w:sz w:val="16"/>
          <w:szCs w:val="16"/>
        </w:rPr>
        <w:t>r</w:t>
      </w:r>
      <w:r w:rsidRPr="00C81452">
        <w:rPr>
          <w:color w:val="000000"/>
          <w:sz w:val="16"/>
          <w:szCs w:val="16"/>
        </w:rPr>
        <w:t xml:space="preserve"> - остаток или </w:t>
      </w:r>
      <w:proofErr w:type="spellStart"/>
      <w:r w:rsidRPr="00C81452">
        <w:rPr>
          <w:color w:val="000000"/>
          <w:sz w:val="16"/>
          <w:szCs w:val="16"/>
        </w:rPr>
        <w:t>домер</w:t>
      </w:r>
      <w:proofErr w:type="spellEnd"/>
      <w:r w:rsidRPr="00C81452">
        <w:rPr>
          <w:color w:val="000000"/>
          <w:sz w:val="16"/>
          <w:szCs w:val="16"/>
        </w:rPr>
        <w:t xml:space="preserve"> от последней шпильки до второй точки; ∆</w:t>
      </w:r>
      <w:r w:rsidRPr="00C81452">
        <w:rPr>
          <w:i/>
          <w:iCs/>
          <w:color w:val="000000"/>
          <w:sz w:val="16"/>
          <w:szCs w:val="16"/>
        </w:rPr>
        <w:t>l</w:t>
      </w:r>
      <w:r w:rsidRPr="00C81452">
        <w:rPr>
          <w:color w:val="000000"/>
          <w:sz w:val="16"/>
          <w:szCs w:val="16"/>
        </w:rPr>
        <w:t xml:space="preserve"> - поправка за </w:t>
      </w:r>
      <w:proofErr w:type="spellStart"/>
      <w:r w:rsidRPr="00C81452">
        <w:rPr>
          <w:color w:val="000000"/>
          <w:sz w:val="16"/>
          <w:szCs w:val="16"/>
        </w:rPr>
        <w:t>компарирование</w:t>
      </w:r>
      <w:proofErr w:type="spellEnd"/>
      <w:r w:rsidRPr="00C81452">
        <w:rPr>
          <w:color w:val="000000"/>
          <w:sz w:val="16"/>
          <w:szCs w:val="16"/>
        </w:rPr>
        <w:t>.</w:t>
      </w:r>
    </w:p>
    <w:p w14:paraId="689137F7" w14:textId="77777777" w:rsidR="00C81452" w:rsidRPr="00C81452" w:rsidRDefault="00C81452" w:rsidP="00C81452">
      <w:pPr>
        <w:widowControl/>
        <w:autoSpaceDE/>
        <w:autoSpaceDN/>
        <w:adjustRightInd/>
        <w:ind w:firstLine="283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  <w:vertAlign w:val="superscript"/>
        </w:rPr>
        <w:t>*</w:t>
      </w:r>
      <w:r w:rsidRPr="00C81452">
        <w:rPr>
          <w:color w:val="000000"/>
          <w:sz w:val="16"/>
          <w:szCs w:val="16"/>
        </w:rPr>
        <w:t> </w:t>
      </w:r>
      <w:r w:rsidRPr="00C81452">
        <w:rPr>
          <w:color w:val="000000"/>
          <w:spacing w:val="40"/>
          <w:sz w:val="16"/>
          <w:szCs w:val="16"/>
        </w:rPr>
        <w:t>Примечание</w:t>
      </w:r>
      <w:r w:rsidRPr="00C81452">
        <w:rPr>
          <w:color w:val="000000"/>
          <w:sz w:val="16"/>
          <w:szCs w:val="16"/>
        </w:rPr>
        <w:t>: При числе уложений n ≤ 5 допускается шпильки не использовать.</w:t>
      </w:r>
    </w:p>
    <w:p w14:paraId="261CFC76" w14:textId="77777777" w:rsidR="00C81452" w:rsidRPr="00C81452" w:rsidRDefault="00C81452" w:rsidP="00C81452">
      <w:pPr>
        <w:widowControl/>
        <w:autoSpaceDE/>
        <w:autoSpaceDN/>
        <w:adjustRightInd/>
        <w:ind w:firstLine="283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t>При углах наклона линии более 1° в измеренное расстояние вводится поправка ∆Д за угол наклона </w:t>
      </w:r>
      <w:r w:rsidRPr="00C81452">
        <w:rPr>
          <w:i/>
          <w:iCs/>
          <w:color w:val="000000"/>
          <w:sz w:val="16"/>
          <w:szCs w:val="16"/>
        </w:rPr>
        <w:t>v</w:t>
      </w:r>
      <w:r w:rsidRPr="00C81452">
        <w:rPr>
          <w:color w:val="000000"/>
          <w:sz w:val="16"/>
          <w:szCs w:val="16"/>
        </w:rPr>
        <w:t>, измеряемый теодолитом;</w:t>
      </w:r>
    </w:p>
    <w:p w14:paraId="410E0CC4" w14:textId="77777777" w:rsidR="00C81452" w:rsidRPr="00C81452" w:rsidRDefault="00C81452" w:rsidP="00C81452">
      <w:pPr>
        <w:widowControl/>
        <w:autoSpaceDE/>
        <w:autoSpaceDN/>
        <w:adjustRightInd/>
        <w:jc w:val="right"/>
        <w:rPr>
          <w:rFonts w:ascii="Arial" w:hAnsi="Arial" w:cs="Arial"/>
          <w:color w:val="000000"/>
          <w:sz w:val="16"/>
          <w:szCs w:val="16"/>
        </w:rPr>
      </w:pPr>
      <w:bookmarkStart w:id="2" w:name="i204127"/>
      <w:r w:rsidRPr="00C81452">
        <w:rPr>
          <w:color w:val="000000"/>
          <w:sz w:val="16"/>
          <w:szCs w:val="16"/>
        </w:rPr>
        <w:t>∆Д = 2Д</w:t>
      </w:r>
      <w:bookmarkEnd w:id="2"/>
      <w:r w:rsidRPr="00C81452">
        <w:rPr>
          <w:color w:val="000000"/>
          <w:sz w:val="16"/>
          <w:szCs w:val="16"/>
        </w:rPr>
        <w:t>sin</w:t>
      </w:r>
      <w:r w:rsidRPr="00C81452">
        <w:rPr>
          <w:color w:val="000000"/>
          <w:sz w:val="16"/>
          <w:szCs w:val="16"/>
          <w:vertAlign w:val="superscript"/>
        </w:rPr>
        <w:t xml:space="preserve">2 </w:t>
      </w:r>
      <w:r w:rsidRPr="00C81452">
        <w:rPr>
          <w:color w:val="000000"/>
          <w:sz w:val="16"/>
          <w:szCs w:val="16"/>
        </w:rPr>
        <w:t>(</w:t>
      </w:r>
      <w:r w:rsidRPr="00C81452">
        <w:rPr>
          <w:i/>
          <w:iCs/>
          <w:color w:val="000000"/>
          <w:sz w:val="16"/>
          <w:szCs w:val="16"/>
        </w:rPr>
        <w:t>v</w:t>
      </w:r>
      <w:r w:rsidRPr="00C81452">
        <w:rPr>
          <w:color w:val="000000"/>
          <w:sz w:val="16"/>
          <w:szCs w:val="16"/>
        </w:rPr>
        <w:t>/2);                                                                 (</w:t>
      </w:r>
      <w:bookmarkStart w:id="3" w:name="i215313"/>
      <w:r w:rsidRPr="00C81452">
        <w:rPr>
          <w:color w:val="000000"/>
          <w:sz w:val="16"/>
          <w:szCs w:val="16"/>
        </w:rPr>
        <w:t>2</w:t>
      </w:r>
      <w:bookmarkEnd w:id="3"/>
      <w:r w:rsidRPr="00C81452">
        <w:rPr>
          <w:color w:val="000000"/>
          <w:sz w:val="16"/>
          <w:szCs w:val="16"/>
        </w:rPr>
        <w:t>)</w:t>
      </w:r>
    </w:p>
    <w:p w14:paraId="530C8322" w14:textId="77777777" w:rsidR="00C81452" w:rsidRPr="00C81452" w:rsidRDefault="00C81452" w:rsidP="00C81452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t>если известно превышение h между конечными точками линии, то</w:t>
      </w:r>
    </w:p>
    <w:p w14:paraId="220F9794" w14:textId="77777777" w:rsidR="00C81452" w:rsidRPr="00C81452" w:rsidRDefault="00C81452" w:rsidP="00C81452">
      <w:pPr>
        <w:widowControl/>
        <w:autoSpaceDE/>
        <w:autoSpaceDN/>
        <w:adjustRightInd/>
        <w:jc w:val="right"/>
        <w:rPr>
          <w:rFonts w:ascii="Arial" w:hAnsi="Arial" w:cs="Arial"/>
          <w:color w:val="000000"/>
          <w:sz w:val="16"/>
          <w:szCs w:val="16"/>
        </w:rPr>
      </w:pPr>
      <w:bookmarkStart w:id="4" w:name="i221917"/>
      <w:r w:rsidRPr="00C81452">
        <w:rPr>
          <w:color w:val="000000"/>
          <w:sz w:val="16"/>
          <w:szCs w:val="16"/>
        </w:rPr>
        <w:t>∆Д = </w:t>
      </w:r>
      <w:bookmarkEnd w:id="4"/>
      <w:r w:rsidRPr="00C81452">
        <w:rPr>
          <w:i/>
          <w:iCs/>
          <w:color w:val="000000"/>
          <w:sz w:val="16"/>
          <w:szCs w:val="16"/>
        </w:rPr>
        <w:t>h</w:t>
      </w:r>
      <w:r w:rsidRPr="00C81452">
        <w:rPr>
          <w:color w:val="000000"/>
          <w:sz w:val="16"/>
          <w:szCs w:val="16"/>
          <w:vertAlign w:val="superscript"/>
        </w:rPr>
        <w:t>2</w:t>
      </w:r>
      <w:r w:rsidRPr="00C81452">
        <w:rPr>
          <w:color w:val="000000"/>
          <w:sz w:val="16"/>
          <w:szCs w:val="16"/>
        </w:rPr>
        <w:t>/2Д.                                                                          (</w:t>
      </w:r>
      <w:bookmarkStart w:id="5" w:name="i236353"/>
      <w:r w:rsidRPr="00C81452">
        <w:rPr>
          <w:color w:val="000000"/>
          <w:sz w:val="16"/>
          <w:szCs w:val="16"/>
        </w:rPr>
        <w:t>3</w:t>
      </w:r>
      <w:bookmarkEnd w:id="5"/>
      <w:r w:rsidRPr="00C81452">
        <w:rPr>
          <w:color w:val="000000"/>
          <w:sz w:val="16"/>
          <w:szCs w:val="16"/>
        </w:rPr>
        <w:t>)</w:t>
      </w:r>
    </w:p>
    <w:p w14:paraId="4B36D5A4" w14:textId="77777777" w:rsidR="00C81452" w:rsidRPr="00C81452" w:rsidRDefault="00C81452" w:rsidP="00C81452">
      <w:pPr>
        <w:widowControl/>
        <w:autoSpaceDE/>
        <w:autoSpaceDN/>
        <w:adjustRightInd/>
        <w:ind w:firstLine="283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lastRenderedPageBreak/>
        <w:t xml:space="preserve">Если температура рулетки при ее </w:t>
      </w:r>
      <w:proofErr w:type="spellStart"/>
      <w:r w:rsidRPr="00C81452">
        <w:rPr>
          <w:color w:val="000000"/>
          <w:sz w:val="16"/>
          <w:szCs w:val="16"/>
        </w:rPr>
        <w:t>компарировании</w:t>
      </w:r>
      <w:proofErr w:type="spellEnd"/>
      <w:r w:rsidRPr="00C81452">
        <w:rPr>
          <w:color w:val="000000"/>
          <w:sz w:val="16"/>
          <w:szCs w:val="16"/>
        </w:rPr>
        <w:t xml:space="preserve"> отличается от температуры при измерениях более чем на 8 °С вводится поправка ∆</w:t>
      </w:r>
      <w:proofErr w:type="spellStart"/>
      <w:r w:rsidRPr="00C81452">
        <w:rPr>
          <w:color w:val="000000"/>
          <w:sz w:val="16"/>
          <w:szCs w:val="16"/>
        </w:rPr>
        <w:t>Д</w:t>
      </w:r>
      <w:r w:rsidRPr="00C81452">
        <w:rPr>
          <w:color w:val="000000"/>
          <w:sz w:val="16"/>
          <w:szCs w:val="16"/>
          <w:vertAlign w:val="subscript"/>
        </w:rPr>
        <w:t>t</w:t>
      </w:r>
      <w:proofErr w:type="spellEnd"/>
      <w:r w:rsidRPr="00C81452">
        <w:rPr>
          <w:color w:val="000000"/>
          <w:sz w:val="16"/>
          <w:szCs w:val="16"/>
        </w:rPr>
        <w:t> за разность температур</w:t>
      </w:r>
    </w:p>
    <w:p w14:paraId="11AEDC5B" w14:textId="77777777" w:rsidR="00C81452" w:rsidRPr="00C81452" w:rsidRDefault="00C81452" w:rsidP="00C81452">
      <w:pPr>
        <w:widowControl/>
        <w:autoSpaceDE/>
        <w:autoSpaceDN/>
        <w:adjustRightInd/>
        <w:jc w:val="right"/>
        <w:rPr>
          <w:rFonts w:ascii="Arial" w:hAnsi="Arial" w:cs="Arial"/>
          <w:color w:val="000000"/>
          <w:sz w:val="16"/>
          <w:szCs w:val="16"/>
        </w:rPr>
      </w:pPr>
      <w:bookmarkStart w:id="6" w:name="i248160"/>
      <w:r w:rsidRPr="00C81452">
        <w:rPr>
          <w:color w:val="000000"/>
          <w:sz w:val="16"/>
          <w:szCs w:val="16"/>
        </w:rPr>
        <w:t>∆</w:t>
      </w:r>
      <w:proofErr w:type="spellStart"/>
      <w:r w:rsidRPr="00C81452">
        <w:rPr>
          <w:color w:val="000000"/>
          <w:sz w:val="16"/>
          <w:szCs w:val="16"/>
        </w:rPr>
        <w:t>Д</w:t>
      </w:r>
      <w:bookmarkEnd w:id="6"/>
      <w:r w:rsidRPr="00C81452">
        <w:rPr>
          <w:color w:val="000000"/>
          <w:sz w:val="16"/>
          <w:szCs w:val="16"/>
          <w:vertAlign w:val="subscript"/>
        </w:rPr>
        <w:t>t</w:t>
      </w:r>
      <w:proofErr w:type="spellEnd"/>
      <w:r w:rsidRPr="00C81452">
        <w:rPr>
          <w:color w:val="000000"/>
          <w:sz w:val="16"/>
          <w:szCs w:val="16"/>
        </w:rPr>
        <w:t> = μД (</w:t>
      </w:r>
      <w:r w:rsidRPr="00C81452">
        <w:rPr>
          <w:i/>
          <w:iCs/>
          <w:color w:val="000000"/>
          <w:sz w:val="16"/>
          <w:szCs w:val="16"/>
        </w:rPr>
        <w:t>t</w:t>
      </w:r>
      <w:r w:rsidRPr="00C81452">
        <w:rPr>
          <w:color w:val="000000"/>
          <w:sz w:val="16"/>
          <w:szCs w:val="16"/>
        </w:rPr>
        <w:t> - </w:t>
      </w:r>
      <w:r w:rsidRPr="00C81452">
        <w:rPr>
          <w:i/>
          <w:iCs/>
          <w:color w:val="000000"/>
          <w:sz w:val="16"/>
          <w:szCs w:val="16"/>
        </w:rPr>
        <w:t>t</w:t>
      </w:r>
      <w:r w:rsidRPr="00C81452">
        <w:rPr>
          <w:color w:val="000000"/>
          <w:sz w:val="16"/>
          <w:szCs w:val="16"/>
          <w:vertAlign w:val="subscript"/>
        </w:rPr>
        <w:t>0</w:t>
      </w:r>
      <w:r w:rsidRPr="00C81452">
        <w:rPr>
          <w:color w:val="000000"/>
          <w:sz w:val="16"/>
          <w:szCs w:val="16"/>
        </w:rPr>
        <w:t>),                                                                    (</w:t>
      </w:r>
      <w:bookmarkStart w:id="7" w:name="i257598"/>
      <w:r w:rsidRPr="00C81452">
        <w:rPr>
          <w:color w:val="000000"/>
          <w:sz w:val="16"/>
          <w:szCs w:val="16"/>
        </w:rPr>
        <w:t>4</w:t>
      </w:r>
      <w:bookmarkEnd w:id="7"/>
      <w:r w:rsidRPr="00C81452">
        <w:rPr>
          <w:color w:val="000000"/>
          <w:sz w:val="16"/>
          <w:szCs w:val="16"/>
        </w:rPr>
        <w:t>)</w:t>
      </w:r>
    </w:p>
    <w:p w14:paraId="7C48587C" w14:textId="77777777" w:rsidR="00C81452" w:rsidRPr="00C81452" w:rsidRDefault="00C81452" w:rsidP="00C81452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color w:val="000000"/>
          <w:sz w:val="16"/>
          <w:szCs w:val="16"/>
        </w:rPr>
        <w:t>где μ = 0,000012 - коэффициент расширения стали на 1 °С;</w:t>
      </w:r>
    </w:p>
    <w:p w14:paraId="7E778D8C" w14:textId="77777777" w:rsidR="00C81452" w:rsidRPr="00C81452" w:rsidRDefault="00C81452" w:rsidP="00C81452">
      <w:pPr>
        <w:widowControl/>
        <w:autoSpaceDE/>
        <w:autoSpaceDN/>
        <w:adjustRightInd/>
        <w:ind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i/>
          <w:iCs/>
          <w:color w:val="000000"/>
          <w:sz w:val="16"/>
          <w:szCs w:val="16"/>
        </w:rPr>
        <w:t>t</w:t>
      </w:r>
      <w:r w:rsidRPr="00C81452">
        <w:rPr>
          <w:color w:val="000000"/>
          <w:sz w:val="16"/>
          <w:szCs w:val="16"/>
        </w:rPr>
        <w:t> - средняя температура рулетки при измерении линии;</w:t>
      </w:r>
    </w:p>
    <w:p w14:paraId="4B7E217B" w14:textId="77777777" w:rsidR="00C81452" w:rsidRPr="00C81452" w:rsidRDefault="00C81452" w:rsidP="00C81452">
      <w:pPr>
        <w:widowControl/>
        <w:autoSpaceDE/>
        <w:autoSpaceDN/>
        <w:adjustRightInd/>
        <w:ind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C81452">
        <w:rPr>
          <w:i/>
          <w:iCs/>
          <w:color w:val="000000"/>
          <w:sz w:val="16"/>
          <w:szCs w:val="16"/>
        </w:rPr>
        <w:t>t</w:t>
      </w:r>
      <w:r w:rsidRPr="00C81452">
        <w:rPr>
          <w:color w:val="000000"/>
          <w:sz w:val="16"/>
          <w:szCs w:val="16"/>
          <w:vertAlign w:val="subscript"/>
        </w:rPr>
        <w:t>0</w:t>
      </w:r>
      <w:r w:rsidRPr="00C81452">
        <w:rPr>
          <w:color w:val="000000"/>
          <w:sz w:val="16"/>
          <w:szCs w:val="16"/>
        </w:rPr>
        <w:t xml:space="preserve"> - температура при </w:t>
      </w:r>
      <w:proofErr w:type="spellStart"/>
      <w:r w:rsidRPr="00C81452">
        <w:rPr>
          <w:color w:val="000000"/>
          <w:sz w:val="16"/>
          <w:szCs w:val="16"/>
        </w:rPr>
        <w:t>компарировании</w:t>
      </w:r>
      <w:proofErr w:type="spellEnd"/>
      <w:r w:rsidRPr="00C81452">
        <w:rPr>
          <w:color w:val="000000"/>
          <w:sz w:val="16"/>
          <w:szCs w:val="16"/>
        </w:rPr>
        <w:t>.</w:t>
      </w:r>
    </w:p>
    <w:p w14:paraId="40D73BA2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При проведении измерений необходимо выполнять следующую последовательность действий:</w:t>
      </w:r>
    </w:p>
    <w:p w14:paraId="1C17886D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- Задний мерщик на глаз задает створ для уложения рулетки и совмещает конец рулетки с начальной точкой линии.</w:t>
      </w:r>
    </w:p>
    <w:p w14:paraId="4DD97784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- Передний мерщик устанавливает шпильку вертикально на другом конце рулетки, при этом рулетка находится в натянутом состоянии;</w:t>
      </w:r>
    </w:p>
    <w:p w14:paraId="2ACAEC74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это составляет измерение одного уложения.</w:t>
      </w:r>
    </w:p>
    <w:p w14:paraId="45DDEE64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- Мерщики переходят вперед на одно уложение рулетки и повторяют действия, выполненные при измерении первого уложения, при этом задний мерщик совмещает конец рулетки с установленной шпилькой, после чего шпилька снимается.</w:t>
      </w:r>
    </w:p>
    <w:p w14:paraId="6E0F3A68" w14:textId="77777777" w:rsidR="00C81452" w:rsidRPr="00C81452" w:rsidRDefault="00C81452" w:rsidP="00C81452">
      <w:pPr>
        <w:widowControl/>
        <w:autoSpaceDE/>
        <w:autoSpaceDN/>
        <w:adjustRightInd/>
        <w:ind w:firstLine="851"/>
        <w:rPr>
          <w:rFonts w:eastAsia="Calibri"/>
          <w:sz w:val="16"/>
          <w:szCs w:val="16"/>
          <w:lang w:eastAsia="en-US"/>
        </w:rPr>
      </w:pPr>
      <w:r w:rsidRPr="00C81452">
        <w:rPr>
          <w:rFonts w:eastAsia="Calibri"/>
          <w:sz w:val="16"/>
          <w:szCs w:val="16"/>
          <w:lang w:eastAsia="en-US"/>
        </w:rPr>
        <w:t>- При измерении последнего уложения (остатка) передний мерщик берет отсчет по шкале рулетки при ее совмещении с конечной точкой линии.</w:t>
      </w:r>
    </w:p>
    <w:p w14:paraId="59409DF1" w14:textId="77777777" w:rsidR="00DB5D67" w:rsidRPr="002667E1" w:rsidRDefault="00DB5D67" w:rsidP="00EA424E">
      <w:pPr>
        <w:shd w:val="clear" w:color="auto" w:fill="FFFFFF"/>
        <w:tabs>
          <w:tab w:val="left" w:pos="0"/>
          <w:tab w:val="left" w:pos="365"/>
        </w:tabs>
        <w:ind w:firstLine="567"/>
        <w:rPr>
          <w:b/>
          <w:bCs/>
          <w:spacing w:val="-9"/>
          <w:sz w:val="16"/>
          <w:szCs w:val="16"/>
        </w:rPr>
      </w:pPr>
    </w:p>
    <w:p w14:paraId="1EF811A0" w14:textId="77777777" w:rsidR="00D523FC" w:rsidRPr="002667E1" w:rsidRDefault="004C130A" w:rsidP="00EA424E">
      <w:pPr>
        <w:shd w:val="clear" w:color="auto" w:fill="FFFFFF"/>
        <w:tabs>
          <w:tab w:val="left" w:pos="0"/>
          <w:tab w:val="left" w:pos="365"/>
        </w:tabs>
        <w:jc w:val="both"/>
        <w:rPr>
          <w:b/>
          <w:bCs/>
          <w:spacing w:val="-1"/>
          <w:sz w:val="16"/>
          <w:szCs w:val="16"/>
        </w:rPr>
      </w:pPr>
      <w:r>
        <w:rPr>
          <w:b/>
          <w:bCs/>
          <w:spacing w:val="-9"/>
          <w:sz w:val="16"/>
          <w:szCs w:val="16"/>
        </w:rPr>
        <w:t>6</w:t>
      </w:r>
      <w:r w:rsidR="00D523FC" w:rsidRPr="002667E1">
        <w:rPr>
          <w:b/>
          <w:bCs/>
          <w:spacing w:val="-9"/>
          <w:sz w:val="16"/>
          <w:szCs w:val="16"/>
        </w:rPr>
        <w:t>.</w:t>
      </w:r>
      <w:r w:rsidR="00E10CA0" w:rsidRPr="002667E1">
        <w:rPr>
          <w:b/>
          <w:bCs/>
          <w:sz w:val="16"/>
          <w:szCs w:val="16"/>
        </w:rPr>
        <w:t xml:space="preserve"> </w:t>
      </w:r>
      <w:r w:rsidR="00D523FC" w:rsidRPr="002667E1">
        <w:rPr>
          <w:b/>
          <w:bCs/>
          <w:spacing w:val="-1"/>
          <w:sz w:val="16"/>
          <w:szCs w:val="16"/>
        </w:rPr>
        <w:t>Техни</w:t>
      </w:r>
      <w:r w:rsidR="00BF750B">
        <w:rPr>
          <w:b/>
          <w:bCs/>
          <w:spacing w:val="-1"/>
          <w:sz w:val="16"/>
          <w:szCs w:val="16"/>
        </w:rPr>
        <w:t>ческое обслуживание</w:t>
      </w:r>
      <w:r w:rsidR="00D523FC" w:rsidRPr="002667E1">
        <w:rPr>
          <w:b/>
          <w:bCs/>
          <w:spacing w:val="-1"/>
          <w:sz w:val="16"/>
          <w:szCs w:val="16"/>
        </w:rPr>
        <w:t>.</w:t>
      </w:r>
    </w:p>
    <w:p w14:paraId="2DC8F042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Ящики со средствами измерений следует транспортировать в крытых транспортных средствах или контейнерах</w:t>
      </w:r>
    </w:p>
    <w:p w14:paraId="10B5D23F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Транспортирование средств измерений должно производиться в соответствии с правилами перевозки грузов, действующими на транспорте каждого вида.</w:t>
      </w:r>
    </w:p>
    <w:p w14:paraId="2A4F6C31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При транспортировании ящики со средствами измерений должны быть установлены так, чтобы исключалась возможность из перемещения.</w:t>
      </w:r>
    </w:p>
    <w:p w14:paraId="43F65B35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Условия транспортирования средств измерений в упаковке в части воздействия климатических факторов и транспортной тряски должны быть следующими:</w:t>
      </w:r>
    </w:p>
    <w:p w14:paraId="5D15DE10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 xml:space="preserve">температура воздуха от минус </w:t>
      </w:r>
      <w:r>
        <w:rPr>
          <w:color w:val="000000"/>
          <w:sz w:val="16"/>
          <w:szCs w:val="18"/>
        </w:rPr>
        <w:t>4</w:t>
      </w:r>
      <w:r w:rsidRPr="002B5040">
        <w:rPr>
          <w:color w:val="000000"/>
          <w:sz w:val="16"/>
          <w:szCs w:val="18"/>
        </w:rPr>
        <w:t>0 °С до плюс 50 °С;</w:t>
      </w:r>
    </w:p>
    <w:p w14:paraId="2AF4F58A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транспортная тряска с ускорением не более 30 м/с2 при частоте ударов от 80 до 120 в минуту;</w:t>
      </w:r>
    </w:p>
    <w:p w14:paraId="127C6DED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относительная влажность не более 98% при температуре 35 °С.</w:t>
      </w:r>
    </w:p>
    <w:p w14:paraId="4A91D8D1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При транспортировании средств измерений в качестве многооборотного средства пакетирования применяют плоский деревянный поддон размеров от 800 до 1200 мм.</w:t>
      </w:r>
    </w:p>
    <w:p w14:paraId="58379AD9" w14:textId="77777777" w:rsidR="002B5040" w:rsidRPr="002B5040" w:rsidRDefault="002B5040" w:rsidP="002B5040">
      <w:pPr>
        <w:widowControl/>
        <w:autoSpaceDE/>
        <w:autoSpaceDN/>
        <w:adjustRightInd/>
        <w:ind w:firstLine="851"/>
        <w:jc w:val="both"/>
        <w:rPr>
          <w:color w:val="000000"/>
          <w:sz w:val="16"/>
          <w:szCs w:val="18"/>
        </w:rPr>
      </w:pPr>
      <w:r w:rsidRPr="002B5040">
        <w:rPr>
          <w:color w:val="000000"/>
          <w:sz w:val="16"/>
          <w:szCs w:val="18"/>
        </w:rPr>
        <w:t>В качестве одноразовых средств пакетирования применяют полиэтиленовую термоусадочную пленку толщиной от 0,08 до 0,20 мм, стальную упаковочную ленту толщиной от 0,20 до 0,30 мм.</w:t>
      </w:r>
    </w:p>
    <w:p w14:paraId="683C5743" w14:textId="77777777" w:rsidR="00C74710" w:rsidRDefault="00C74710" w:rsidP="00EA424E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14:paraId="6DEC9CC6" w14:textId="77777777" w:rsidR="00DB5D67" w:rsidRPr="002667E1" w:rsidRDefault="004C130A" w:rsidP="00EA424E">
      <w:pPr>
        <w:shd w:val="clear" w:color="auto" w:fill="FFFFFF"/>
        <w:tabs>
          <w:tab w:val="left" w:pos="0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7</w:t>
      </w:r>
      <w:r w:rsidR="00AB73FB">
        <w:rPr>
          <w:b/>
          <w:bCs/>
          <w:sz w:val="16"/>
          <w:szCs w:val="16"/>
        </w:rPr>
        <w:t>.</w:t>
      </w:r>
      <w:r w:rsidR="00E10CA0" w:rsidRPr="002667E1">
        <w:rPr>
          <w:b/>
          <w:bCs/>
          <w:sz w:val="16"/>
          <w:szCs w:val="16"/>
        </w:rPr>
        <w:t xml:space="preserve"> </w:t>
      </w:r>
      <w:r w:rsidR="00DB5D67" w:rsidRPr="002667E1">
        <w:rPr>
          <w:b/>
          <w:sz w:val="16"/>
          <w:szCs w:val="16"/>
        </w:rPr>
        <w:t>Методы и средства поверки.</w:t>
      </w:r>
    </w:p>
    <w:p w14:paraId="2947464D" w14:textId="77777777" w:rsidR="00BF750B" w:rsidRPr="00BF750B" w:rsidRDefault="002B5040" w:rsidP="00EA424E">
      <w:pPr>
        <w:shd w:val="clear" w:color="auto" w:fill="FFFFFF"/>
        <w:tabs>
          <w:tab w:val="left" w:pos="0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Рулетки</w:t>
      </w:r>
      <w:r w:rsidR="00BF750B" w:rsidRPr="00BF750B">
        <w:rPr>
          <w:sz w:val="16"/>
          <w:szCs w:val="16"/>
        </w:rPr>
        <w:t xml:space="preserve"> при выпуске из производства, после ремонта и при эксплуатации подлежат поверке.</w:t>
      </w:r>
      <w:r w:rsidR="00BF750B">
        <w:rPr>
          <w:sz w:val="16"/>
          <w:szCs w:val="16"/>
        </w:rPr>
        <w:t xml:space="preserve"> </w:t>
      </w:r>
      <w:r w:rsidR="00BF750B" w:rsidRPr="00BF750B">
        <w:rPr>
          <w:sz w:val="16"/>
          <w:szCs w:val="16"/>
        </w:rPr>
        <w:t>Первичная и периодическая поверка</w:t>
      </w:r>
      <w:r w:rsidR="00A83ADE">
        <w:rPr>
          <w:sz w:val="16"/>
          <w:szCs w:val="16"/>
        </w:rPr>
        <w:t xml:space="preserve"> </w:t>
      </w:r>
      <w:r>
        <w:rPr>
          <w:sz w:val="16"/>
          <w:szCs w:val="16"/>
        </w:rPr>
        <w:t>рулеток</w:t>
      </w:r>
      <w:r w:rsidR="00A83ADE">
        <w:rPr>
          <w:sz w:val="16"/>
          <w:szCs w:val="16"/>
        </w:rPr>
        <w:t xml:space="preserve"> проводится по </w:t>
      </w:r>
      <w:r w:rsidR="00A83ADE" w:rsidRPr="00A83ADE">
        <w:rPr>
          <w:sz w:val="16"/>
          <w:szCs w:val="16"/>
        </w:rPr>
        <w:t>МП-</w:t>
      </w:r>
      <w:r w:rsidRPr="002B5040">
        <w:rPr>
          <w:sz w:val="16"/>
          <w:szCs w:val="16"/>
        </w:rPr>
        <w:t xml:space="preserve">618-2024 </w:t>
      </w:r>
      <w:r w:rsidR="00A83ADE">
        <w:rPr>
          <w:sz w:val="16"/>
          <w:szCs w:val="16"/>
        </w:rPr>
        <w:t xml:space="preserve">«ГСИ. </w:t>
      </w:r>
      <w:r w:rsidRPr="002B5040">
        <w:rPr>
          <w:sz w:val="16"/>
          <w:szCs w:val="16"/>
        </w:rPr>
        <w:t>Рулетки измерительные металлические АМО Р</w:t>
      </w:r>
      <w:r w:rsidR="00A83ADE">
        <w:rPr>
          <w:sz w:val="16"/>
          <w:szCs w:val="16"/>
        </w:rPr>
        <w:t>. Методика поверки»</w:t>
      </w:r>
      <w:r w:rsidR="00BF750B" w:rsidRPr="00BF750B">
        <w:rPr>
          <w:sz w:val="16"/>
          <w:szCs w:val="16"/>
        </w:rPr>
        <w:t>.</w:t>
      </w:r>
    </w:p>
    <w:p w14:paraId="2E60C0E1" w14:textId="77777777" w:rsidR="00297EBE" w:rsidRDefault="00BF750B" w:rsidP="00EA424E">
      <w:pPr>
        <w:shd w:val="clear" w:color="auto" w:fill="FFFFFF"/>
        <w:tabs>
          <w:tab w:val="left" w:pos="0"/>
        </w:tabs>
        <w:ind w:firstLine="567"/>
        <w:jc w:val="both"/>
        <w:rPr>
          <w:sz w:val="16"/>
          <w:szCs w:val="16"/>
        </w:rPr>
      </w:pPr>
      <w:proofErr w:type="spellStart"/>
      <w:r w:rsidRPr="00BF750B">
        <w:rPr>
          <w:sz w:val="16"/>
          <w:szCs w:val="16"/>
        </w:rPr>
        <w:t>Межповерочный</w:t>
      </w:r>
      <w:proofErr w:type="spellEnd"/>
      <w:r w:rsidRPr="00BF750B">
        <w:rPr>
          <w:sz w:val="16"/>
          <w:szCs w:val="16"/>
        </w:rPr>
        <w:t xml:space="preserve"> интервал – 1 год.</w:t>
      </w:r>
    </w:p>
    <w:p w14:paraId="50D44776" w14:textId="77777777" w:rsidR="00EA424E" w:rsidRPr="002667E1" w:rsidRDefault="00EA424E" w:rsidP="00EA424E">
      <w:pPr>
        <w:shd w:val="clear" w:color="auto" w:fill="FFFFFF"/>
        <w:tabs>
          <w:tab w:val="left" w:pos="0"/>
        </w:tabs>
        <w:ind w:firstLine="567"/>
        <w:jc w:val="both"/>
        <w:rPr>
          <w:b/>
          <w:bCs/>
          <w:spacing w:val="-1"/>
          <w:sz w:val="16"/>
          <w:szCs w:val="16"/>
        </w:rPr>
      </w:pPr>
    </w:p>
    <w:p w14:paraId="7AC65DE5" w14:textId="77777777" w:rsidR="00D523FC" w:rsidRPr="002667E1" w:rsidRDefault="004C130A" w:rsidP="00EA424E">
      <w:pPr>
        <w:shd w:val="clear" w:color="auto" w:fill="FFFFFF"/>
        <w:tabs>
          <w:tab w:val="left" w:pos="0"/>
        </w:tabs>
        <w:jc w:val="both"/>
        <w:rPr>
          <w:b/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8</w:t>
      </w:r>
      <w:r w:rsidR="0029480D" w:rsidRPr="002667E1">
        <w:rPr>
          <w:b/>
          <w:bCs/>
          <w:spacing w:val="-1"/>
          <w:sz w:val="16"/>
          <w:szCs w:val="16"/>
        </w:rPr>
        <w:t xml:space="preserve">. </w:t>
      </w:r>
      <w:r w:rsidR="00D523FC" w:rsidRPr="002667E1">
        <w:rPr>
          <w:b/>
          <w:bCs/>
          <w:spacing w:val="-1"/>
          <w:sz w:val="16"/>
          <w:szCs w:val="16"/>
        </w:rPr>
        <w:t>Гарантия изготовителя.</w:t>
      </w:r>
    </w:p>
    <w:p w14:paraId="270D06D7" w14:textId="77777777" w:rsidR="00BF750B" w:rsidRPr="00BF750B" w:rsidRDefault="00BF750B" w:rsidP="00EA424E">
      <w:pPr>
        <w:shd w:val="clear" w:color="auto" w:fill="FFFFFF"/>
        <w:tabs>
          <w:tab w:val="left" w:pos="0"/>
        </w:tabs>
        <w:ind w:firstLine="567"/>
        <w:jc w:val="both"/>
        <w:rPr>
          <w:sz w:val="16"/>
          <w:szCs w:val="16"/>
        </w:rPr>
      </w:pPr>
      <w:r w:rsidRPr="00BF750B">
        <w:rPr>
          <w:sz w:val="16"/>
          <w:szCs w:val="16"/>
        </w:rPr>
        <w:t xml:space="preserve">Дистрибьютор гарантирует соответствие </w:t>
      </w:r>
      <w:r w:rsidR="002B5040">
        <w:rPr>
          <w:sz w:val="16"/>
          <w:szCs w:val="16"/>
        </w:rPr>
        <w:t>рулеток</w:t>
      </w:r>
      <w:r w:rsidRPr="00BF750B">
        <w:rPr>
          <w:sz w:val="16"/>
          <w:szCs w:val="16"/>
        </w:rPr>
        <w:t xml:space="preserve"> требованиям настоящего руководства при соблюдении потребителем условий эксплуатации, транспортирования и хранения.</w:t>
      </w:r>
    </w:p>
    <w:p w14:paraId="39CC2845" w14:textId="77777777" w:rsidR="00A83ADE" w:rsidRDefault="00BF750B" w:rsidP="00EA424E">
      <w:pPr>
        <w:shd w:val="clear" w:color="auto" w:fill="FFFFFF"/>
        <w:tabs>
          <w:tab w:val="left" w:pos="0"/>
        </w:tabs>
        <w:ind w:firstLine="567"/>
        <w:jc w:val="both"/>
        <w:rPr>
          <w:sz w:val="16"/>
          <w:szCs w:val="16"/>
        </w:rPr>
      </w:pPr>
      <w:r w:rsidRPr="00BF750B">
        <w:rPr>
          <w:sz w:val="16"/>
          <w:szCs w:val="16"/>
        </w:rPr>
        <w:t xml:space="preserve">Гарантийный срок эксплуатации – 12 месяцев с момента продажи или со дня получения </w:t>
      </w:r>
      <w:r w:rsidR="002B5040">
        <w:rPr>
          <w:sz w:val="16"/>
          <w:szCs w:val="16"/>
        </w:rPr>
        <w:t>рулетки</w:t>
      </w:r>
      <w:r w:rsidRPr="00BF750B">
        <w:rPr>
          <w:sz w:val="16"/>
          <w:szCs w:val="16"/>
        </w:rPr>
        <w:t xml:space="preserve"> потребителем при соблюдении правил по эксплуатации, установленными настоящим </w:t>
      </w:r>
      <w:r w:rsidR="002B5040">
        <w:rPr>
          <w:sz w:val="16"/>
          <w:szCs w:val="16"/>
        </w:rPr>
        <w:t>паспортом</w:t>
      </w:r>
      <w:r w:rsidRPr="00BF750B">
        <w:rPr>
          <w:sz w:val="16"/>
          <w:szCs w:val="16"/>
        </w:rPr>
        <w:t>.</w:t>
      </w:r>
    </w:p>
    <w:p w14:paraId="6831A173" w14:textId="77777777" w:rsidR="002B5040" w:rsidRDefault="002B5040" w:rsidP="00EA424E">
      <w:pPr>
        <w:shd w:val="clear" w:color="auto" w:fill="FFFFFF"/>
        <w:tabs>
          <w:tab w:val="left" w:pos="0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30BB66E" w14:textId="77777777" w:rsidR="00A83ADE" w:rsidRPr="00E2715D" w:rsidRDefault="00A83ADE" w:rsidP="00EA424E">
      <w:pPr>
        <w:shd w:val="clear" w:color="auto" w:fill="FFFFFF"/>
        <w:tabs>
          <w:tab w:val="left" w:pos="0"/>
        </w:tabs>
        <w:rPr>
          <w:b/>
          <w:bCs/>
          <w:spacing w:val="-1"/>
          <w:sz w:val="16"/>
          <w:szCs w:val="16"/>
        </w:rPr>
      </w:pPr>
      <w:bookmarkStart w:id="8" w:name="_Hlk141355185"/>
      <w:r w:rsidRPr="00A83ADE">
        <w:rPr>
          <w:b/>
          <w:bCs/>
          <w:spacing w:val="-1"/>
          <w:sz w:val="16"/>
          <w:szCs w:val="16"/>
        </w:rPr>
        <w:lastRenderedPageBreak/>
        <w:t>9</w:t>
      </w:r>
      <w:r>
        <w:rPr>
          <w:b/>
          <w:bCs/>
          <w:spacing w:val="-1"/>
          <w:sz w:val="16"/>
          <w:szCs w:val="16"/>
        </w:rPr>
        <w:t>. Сведения о приёмке</w:t>
      </w:r>
    </w:p>
    <w:bookmarkEnd w:id="8"/>
    <w:p w14:paraId="03628B42" w14:textId="77777777" w:rsidR="00EA424E" w:rsidRDefault="00EA424E" w:rsidP="00EA424E">
      <w:pPr>
        <w:shd w:val="clear" w:color="auto" w:fill="FFFFFF"/>
        <w:tabs>
          <w:tab w:val="left" w:pos="0"/>
        </w:tabs>
        <w:rPr>
          <w:b/>
          <w:bCs/>
          <w:spacing w:val="-1"/>
          <w:sz w:val="16"/>
          <w:szCs w:val="16"/>
        </w:rPr>
      </w:pPr>
    </w:p>
    <w:p w14:paraId="768508AA" w14:textId="77777777" w:rsidR="00A83ADE" w:rsidRPr="00E2715D" w:rsidRDefault="00A83ADE" w:rsidP="00EA424E">
      <w:pPr>
        <w:shd w:val="clear" w:color="auto" w:fill="FFFFFF"/>
        <w:tabs>
          <w:tab w:val="left" w:pos="0"/>
        </w:tabs>
        <w:rPr>
          <w:spacing w:val="-1"/>
          <w:sz w:val="16"/>
          <w:szCs w:val="16"/>
        </w:rPr>
      </w:pPr>
      <w:r w:rsidRPr="00E2715D">
        <w:rPr>
          <w:spacing w:val="-1"/>
          <w:sz w:val="16"/>
          <w:szCs w:val="16"/>
        </w:rPr>
        <w:t xml:space="preserve">Настоящий паспорт составлен на основании технической документации. </w:t>
      </w:r>
    </w:p>
    <w:p w14:paraId="68AA499B" w14:textId="69B101F0" w:rsidR="00A83ADE" w:rsidRPr="00E2715D" w:rsidRDefault="002B5040" w:rsidP="00EA424E">
      <w:pPr>
        <w:shd w:val="clear" w:color="auto" w:fill="FFFFFF"/>
        <w:tabs>
          <w:tab w:val="left" w:pos="0"/>
        </w:tabs>
        <w:rPr>
          <w:spacing w:val="-1"/>
          <w:sz w:val="16"/>
          <w:szCs w:val="16"/>
        </w:rPr>
      </w:pPr>
      <w:r w:rsidRPr="002B5040">
        <w:rPr>
          <w:spacing w:val="-1"/>
          <w:sz w:val="16"/>
          <w:szCs w:val="16"/>
        </w:rPr>
        <w:t>Рулетк</w:t>
      </w:r>
      <w:r>
        <w:rPr>
          <w:spacing w:val="-1"/>
          <w:sz w:val="16"/>
          <w:szCs w:val="16"/>
        </w:rPr>
        <w:t>а</w:t>
      </w:r>
      <w:r w:rsidRPr="002B5040">
        <w:rPr>
          <w:spacing w:val="-1"/>
          <w:sz w:val="16"/>
          <w:szCs w:val="16"/>
        </w:rPr>
        <w:t xml:space="preserve"> измерительн</w:t>
      </w:r>
      <w:r>
        <w:rPr>
          <w:spacing w:val="-1"/>
          <w:sz w:val="16"/>
          <w:szCs w:val="16"/>
        </w:rPr>
        <w:t>ая</w:t>
      </w:r>
      <w:r w:rsidRPr="002B5040">
        <w:rPr>
          <w:spacing w:val="-1"/>
          <w:sz w:val="16"/>
          <w:szCs w:val="16"/>
        </w:rPr>
        <w:t xml:space="preserve"> металлическ</w:t>
      </w:r>
      <w:r>
        <w:rPr>
          <w:spacing w:val="-1"/>
          <w:sz w:val="16"/>
          <w:szCs w:val="16"/>
        </w:rPr>
        <w:t>ая</w:t>
      </w:r>
      <w:r w:rsidRPr="002B5040">
        <w:rPr>
          <w:spacing w:val="-1"/>
          <w:sz w:val="16"/>
          <w:szCs w:val="16"/>
        </w:rPr>
        <w:t xml:space="preserve"> АМО Р</w:t>
      </w:r>
      <w:r w:rsidR="00A83ADE" w:rsidRPr="00E2715D">
        <w:rPr>
          <w:spacing w:val="-1"/>
          <w:sz w:val="16"/>
          <w:szCs w:val="16"/>
        </w:rPr>
        <w:t xml:space="preserve"> </w:t>
      </w:r>
      <w:r w:rsidR="00A83ADE">
        <w:rPr>
          <w:spacing w:val="-1"/>
          <w:sz w:val="16"/>
          <w:szCs w:val="16"/>
        </w:rPr>
        <w:t xml:space="preserve">модификации </w:t>
      </w:r>
      <w:r w:rsidR="00C74710">
        <w:rPr>
          <w:spacing w:val="-1"/>
          <w:sz w:val="16"/>
          <w:szCs w:val="16"/>
        </w:rPr>
        <w:t>_</w:t>
      </w:r>
      <w:r w:rsidR="006333E2" w:rsidRPr="006333E2">
        <w:rPr>
          <w:spacing w:val="-1"/>
          <w:sz w:val="16"/>
          <w:szCs w:val="16"/>
          <w:u w:val="single"/>
        </w:rPr>
        <w:t>Р30Н2Г</w:t>
      </w:r>
      <w:r w:rsidR="00C74710">
        <w:rPr>
          <w:spacing w:val="-1"/>
          <w:sz w:val="16"/>
          <w:szCs w:val="16"/>
        </w:rPr>
        <w:t>, заводской номер ___________</w:t>
      </w:r>
      <w:r w:rsidR="00A83ADE" w:rsidRPr="00E2715D">
        <w:rPr>
          <w:sz w:val="16"/>
          <w:szCs w:val="16"/>
        </w:rPr>
        <w:t xml:space="preserve">, </w:t>
      </w:r>
      <w:r w:rsidR="00A83ADE" w:rsidRPr="00E2715D">
        <w:rPr>
          <w:spacing w:val="-1"/>
          <w:sz w:val="16"/>
          <w:szCs w:val="16"/>
        </w:rPr>
        <w:t>прош</w:t>
      </w:r>
      <w:r>
        <w:rPr>
          <w:spacing w:val="-1"/>
          <w:sz w:val="16"/>
          <w:szCs w:val="16"/>
        </w:rPr>
        <w:t>ла</w:t>
      </w:r>
      <w:r w:rsidR="00A83ADE" w:rsidRPr="00E2715D">
        <w:rPr>
          <w:spacing w:val="-1"/>
          <w:sz w:val="16"/>
          <w:szCs w:val="16"/>
        </w:rPr>
        <w:t xml:space="preserve"> приёмку в соответствии с технической документацией и был</w:t>
      </w:r>
      <w:r>
        <w:rPr>
          <w:spacing w:val="-1"/>
          <w:sz w:val="16"/>
          <w:szCs w:val="16"/>
        </w:rPr>
        <w:t>а</w:t>
      </w:r>
      <w:r w:rsidR="00A83ADE" w:rsidRPr="00E2715D">
        <w:rPr>
          <w:spacing w:val="-1"/>
          <w:sz w:val="16"/>
          <w:szCs w:val="16"/>
        </w:rPr>
        <w:t xml:space="preserve"> признан</w:t>
      </w:r>
      <w:r>
        <w:rPr>
          <w:spacing w:val="-1"/>
          <w:sz w:val="16"/>
          <w:szCs w:val="16"/>
        </w:rPr>
        <w:t>а</w:t>
      </w:r>
      <w:r w:rsidR="00A83ADE" w:rsidRPr="00E2715D">
        <w:rPr>
          <w:spacing w:val="-1"/>
          <w:sz w:val="16"/>
          <w:szCs w:val="16"/>
        </w:rPr>
        <w:t xml:space="preserve"> годн</w:t>
      </w:r>
      <w:r>
        <w:rPr>
          <w:spacing w:val="-1"/>
          <w:sz w:val="16"/>
          <w:szCs w:val="16"/>
        </w:rPr>
        <w:t>ой</w:t>
      </w:r>
      <w:r w:rsidR="00A83ADE" w:rsidRPr="00E2715D">
        <w:rPr>
          <w:spacing w:val="-1"/>
          <w:sz w:val="16"/>
          <w:szCs w:val="16"/>
        </w:rPr>
        <w:t xml:space="preserve"> для эксплуатации.</w:t>
      </w:r>
    </w:p>
    <w:p w14:paraId="67D6B638" w14:textId="77777777" w:rsidR="00A83ADE" w:rsidRPr="00E2715D" w:rsidRDefault="00A83ADE" w:rsidP="00EA424E">
      <w:pPr>
        <w:shd w:val="clear" w:color="auto" w:fill="FFFFFF"/>
        <w:tabs>
          <w:tab w:val="left" w:pos="-142"/>
        </w:tabs>
        <w:ind w:left="-142"/>
        <w:rPr>
          <w:spacing w:val="-1"/>
          <w:sz w:val="16"/>
          <w:szCs w:val="16"/>
        </w:rPr>
      </w:pPr>
    </w:p>
    <w:p w14:paraId="3319664D" w14:textId="77777777" w:rsidR="00A83ADE" w:rsidRPr="00E2715D" w:rsidRDefault="00A83ADE" w:rsidP="00EA424E">
      <w:pPr>
        <w:shd w:val="clear" w:color="auto" w:fill="FFFFFF"/>
        <w:tabs>
          <w:tab w:val="left" w:pos="-142"/>
        </w:tabs>
        <w:ind w:left="-142"/>
        <w:rPr>
          <w:spacing w:val="-1"/>
          <w:sz w:val="16"/>
          <w:szCs w:val="16"/>
        </w:rPr>
      </w:pPr>
    </w:p>
    <w:p w14:paraId="70765749" w14:textId="77777777" w:rsidR="00A83ADE" w:rsidRPr="009F388D" w:rsidRDefault="00A83ADE" w:rsidP="00EA424E">
      <w:pPr>
        <w:shd w:val="clear" w:color="auto" w:fill="FFFFFF"/>
        <w:rPr>
          <w:spacing w:val="-1"/>
          <w:sz w:val="16"/>
          <w:szCs w:val="16"/>
          <w:u w:val="single"/>
        </w:rPr>
      </w:pPr>
      <w:bookmarkStart w:id="9" w:name="_Hlk141354792"/>
      <w:r w:rsidRPr="00E2715D">
        <w:rPr>
          <w:spacing w:val="-1"/>
          <w:sz w:val="16"/>
          <w:szCs w:val="16"/>
        </w:rPr>
        <w:t xml:space="preserve">М.П. </w:t>
      </w:r>
      <w:r w:rsidRPr="00E2715D">
        <w:rPr>
          <w:spacing w:val="-1"/>
          <w:sz w:val="16"/>
          <w:szCs w:val="16"/>
        </w:rPr>
        <w:tab/>
        <w:t>________</w:t>
      </w:r>
      <w:r>
        <w:rPr>
          <w:spacing w:val="-1"/>
          <w:sz w:val="16"/>
          <w:szCs w:val="16"/>
        </w:rPr>
        <w:t>________</w:t>
      </w:r>
      <w:r w:rsidRPr="00E2715D">
        <w:rPr>
          <w:spacing w:val="-1"/>
          <w:sz w:val="16"/>
          <w:szCs w:val="16"/>
        </w:rPr>
        <w:t>___________</w:t>
      </w:r>
      <w:r w:rsidRPr="00E2715D">
        <w:rPr>
          <w:spacing w:val="-1"/>
          <w:sz w:val="16"/>
          <w:szCs w:val="16"/>
        </w:rPr>
        <w:tab/>
      </w:r>
      <w:r w:rsidRPr="00E2715D">
        <w:rPr>
          <w:spacing w:val="-1"/>
          <w:sz w:val="16"/>
          <w:szCs w:val="16"/>
        </w:rPr>
        <w:tab/>
      </w:r>
      <w:r w:rsidRPr="009F388D">
        <w:rPr>
          <w:spacing w:val="-1"/>
          <w:sz w:val="16"/>
          <w:szCs w:val="16"/>
          <w:u w:val="single"/>
        </w:rPr>
        <w:t>Капустин В.А.</w:t>
      </w:r>
    </w:p>
    <w:p w14:paraId="06FF7805" w14:textId="77777777" w:rsidR="00A83ADE" w:rsidRPr="00E2715D" w:rsidRDefault="00A83ADE" w:rsidP="00EA424E">
      <w:pPr>
        <w:shd w:val="clear" w:color="auto" w:fill="FFFFFF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ab/>
      </w:r>
      <w:r>
        <w:rPr>
          <w:spacing w:val="-1"/>
          <w:sz w:val="16"/>
          <w:szCs w:val="16"/>
        </w:rPr>
        <w:tab/>
      </w:r>
      <w:r>
        <w:rPr>
          <w:spacing w:val="-1"/>
          <w:sz w:val="16"/>
          <w:szCs w:val="16"/>
        </w:rPr>
        <w:tab/>
      </w:r>
      <w:r w:rsidRPr="00E2715D">
        <w:rPr>
          <w:spacing w:val="-1"/>
          <w:sz w:val="16"/>
          <w:szCs w:val="16"/>
        </w:rPr>
        <w:t>подпись</w:t>
      </w:r>
    </w:p>
    <w:p w14:paraId="11AC0BE5" w14:textId="77777777" w:rsidR="00A83ADE" w:rsidRPr="00E2715D" w:rsidRDefault="00A83ADE" w:rsidP="00EA424E">
      <w:pPr>
        <w:shd w:val="clear" w:color="auto" w:fill="FFFFFF"/>
        <w:rPr>
          <w:spacing w:val="-1"/>
          <w:sz w:val="16"/>
          <w:szCs w:val="16"/>
        </w:rPr>
      </w:pPr>
    </w:p>
    <w:p w14:paraId="10510CE3" w14:textId="77777777" w:rsidR="00A83ADE" w:rsidRPr="009F388D" w:rsidRDefault="00A83ADE" w:rsidP="00EA424E">
      <w:pPr>
        <w:shd w:val="clear" w:color="auto" w:fill="FFFFFF"/>
        <w:rPr>
          <w:spacing w:val="-1"/>
          <w:sz w:val="16"/>
          <w:szCs w:val="16"/>
          <w:u w:val="single"/>
        </w:rPr>
      </w:pPr>
      <w:r>
        <w:rPr>
          <w:spacing w:val="-1"/>
          <w:sz w:val="16"/>
          <w:szCs w:val="16"/>
          <w:u w:val="single"/>
        </w:rPr>
        <w:t>___________</w:t>
      </w:r>
    </w:p>
    <w:p w14:paraId="106818E4" w14:textId="77777777" w:rsidR="00A83ADE" w:rsidRPr="00E2715D" w:rsidRDefault="00A83ADE" w:rsidP="00EA424E">
      <w:pPr>
        <w:shd w:val="clear" w:color="auto" w:fill="FFFFFF"/>
        <w:rPr>
          <w:spacing w:val="-1"/>
          <w:sz w:val="16"/>
          <w:szCs w:val="16"/>
        </w:rPr>
      </w:pPr>
      <w:r w:rsidRPr="00E2715D">
        <w:rPr>
          <w:spacing w:val="-1"/>
          <w:sz w:val="16"/>
          <w:szCs w:val="16"/>
        </w:rPr>
        <w:t>дата</w:t>
      </w:r>
    </w:p>
    <w:bookmarkEnd w:id="9"/>
    <w:p w14:paraId="048F8DB1" w14:textId="77777777" w:rsidR="00A83ADE" w:rsidRDefault="00A83ADE" w:rsidP="00EA424E">
      <w:pPr>
        <w:shd w:val="clear" w:color="auto" w:fill="FFFFFF"/>
        <w:tabs>
          <w:tab w:val="left" w:pos="-142"/>
        </w:tabs>
        <w:ind w:left="-142"/>
        <w:rPr>
          <w:b/>
          <w:bCs/>
          <w:spacing w:val="-1"/>
          <w:sz w:val="16"/>
          <w:szCs w:val="16"/>
        </w:rPr>
      </w:pPr>
    </w:p>
    <w:p w14:paraId="123B6EE2" w14:textId="77777777" w:rsidR="00A83ADE" w:rsidRDefault="00A83ADE" w:rsidP="00EA424E">
      <w:pPr>
        <w:shd w:val="clear" w:color="auto" w:fill="FFFFFF"/>
        <w:tabs>
          <w:tab w:val="left" w:pos="-142"/>
        </w:tabs>
        <w:ind w:left="-142"/>
        <w:rPr>
          <w:b/>
          <w:bCs/>
          <w:spacing w:val="-1"/>
          <w:sz w:val="16"/>
          <w:szCs w:val="16"/>
        </w:rPr>
      </w:pPr>
    </w:p>
    <w:p w14:paraId="0D1994B1" w14:textId="77777777" w:rsidR="00A83ADE" w:rsidRPr="00057251" w:rsidRDefault="00A83ADE" w:rsidP="00EA424E">
      <w:pPr>
        <w:shd w:val="clear" w:color="auto" w:fill="FFFFFF"/>
        <w:rPr>
          <w:b/>
          <w:bCs/>
          <w:spacing w:val="-1"/>
          <w:sz w:val="16"/>
          <w:szCs w:val="16"/>
        </w:rPr>
      </w:pPr>
      <w:r w:rsidRPr="002667E1">
        <w:rPr>
          <w:b/>
          <w:bCs/>
          <w:spacing w:val="-1"/>
          <w:sz w:val="16"/>
          <w:szCs w:val="16"/>
        </w:rPr>
        <w:t>Адрес</w:t>
      </w:r>
      <w:r w:rsidRPr="00057251">
        <w:rPr>
          <w:b/>
          <w:bCs/>
          <w:spacing w:val="-1"/>
          <w:sz w:val="16"/>
          <w:szCs w:val="16"/>
        </w:rPr>
        <w:t xml:space="preserve"> </w:t>
      </w:r>
      <w:r w:rsidRPr="002667E1">
        <w:rPr>
          <w:b/>
          <w:bCs/>
          <w:spacing w:val="-1"/>
          <w:sz w:val="16"/>
          <w:szCs w:val="16"/>
        </w:rPr>
        <w:t>фирмы</w:t>
      </w:r>
      <w:r w:rsidRPr="00057251">
        <w:rPr>
          <w:b/>
          <w:bCs/>
          <w:spacing w:val="-1"/>
          <w:sz w:val="16"/>
          <w:szCs w:val="16"/>
        </w:rPr>
        <w:t xml:space="preserve"> </w:t>
      </w:r>
      <w:r w:rsidRPr="002667E1">
        <w:rPr>
          <w:b/>
          <w:bCs/>
          <w:spacing w:val="-1"/>
          <w:sz w:val="16"/>
          <w:szCs w:val="16"/>
        </w:rPr>
        <w:t>производителя</w:t>
      </w:r>
      <w:r w:rsidRPr="00057251">
        <w:rPr>
          <w:b/>
          <w:bCs/>
          <w:spacing w:val="-1"/>
          <w:sz w:val="16"/>
          <w:szCs w:val="16"/>
        </w:rPr>
        <w:t>.</w:t>
      </w:r>
    </w:p>
    <w:p w14:paraId="296A13CF" w14:textId="77777777" w:rsidR="00A83ADE" w:rsidRDefault="001D6285" w:rsidP="00EA424E">
      <w:pPr>
        <w:shd w:val="clear" w:color="auto" w:fill="FFFFFF"/>
        <w:rPr>
          <w:sz w:val="16"/>
          <w:szCs w:val="16"/>
          <w:lang w:val="en-US"/>
        </w:rPr>
      </w:pPr>
      <w:r w:rsidRPr="001D6285">
        <w:rPr>
          <w:sz w:val="16"/>
          <w:szCs w:val="16"/>
          <w:lang w:val="en-US"/>
        </w:rPr>
        <w:t>NO.7 YIYIN AVENUE, YUCHNEG COUNTY, SHANGQIU CITY, HENAN PROVINCE CHINA</w:t>
      </w:r>
    </w:p>
    <w:p w14:paraId="6586A6F1" w14:textId="77777777" w:rsidR="00A83ADE" w:rsidRPr="00A83ADE" w:rsidRDefault="00A83ADE" w:rsidP="00EA424E">
      <w:pPr>
        <w:shd w:val="clear" w:color="auto" w:fill="FFFFFF"/>
        <w:rPr>
          <w:b/>
          <w:bCs/>
          <w:spacing w:val="-1"/>
          <w:sz w:val="16"/>
          <w:szCs w:val="16"/>
        </w:rPr>
      </w:pPr>
      <w:r w:rsidRPr="002667E1">
        <w:rPr>
          <w:b/>
          <w:bCs/>
          <w:spacing w:val="-1"/>
          <w:sz w:val="16"/>
          <w:szCs w:val="16"/>
        </w:rPr>
        <w:t>Адрес</w:t>
      </w:r>
      <w:r w:rsidRPr="00A83ADE">
        <w:rPr>
          <w:b/>
          <w:bCs/>
          <w:spacing w:val="-1"/>
          <w:sz w:val="16"/>
          <w:szCs w:val="16"/>
        </w:rPr>
        <w:t xml:space="preserve"> </w:t>
      </w:r>
      <w:r w:rsidRPr="002667E1">
        <w:rPr>
          <w:b/>
          <w:bCs/>
          <w:spacing w:val="-1"/>
          <w:sz w:val="16"/>
          <w:szCs w:val="16"/>
        </w:rPr>
        <w:t>дистрибьютора</w:t>
      </w:r>
      <w:r w:rsidRPr="00A83ADE">
        <w:rPr>
          <w:b/>
          <w:bCs/>
          <w:spacing w:val="-1"/>
          <w:sz w:val="16"/>
          <w:szCs w:val="16"/>
        </w:rPr>
        <w:t xml:space="preserve"> </w:t>
      </w:r>
      <w:r w:rsidRPr="002667E1">
        <w:rPr>
          <w:b/>
          <w:bCs/>
          <w:spacing w:val="-1"/>
          <w:sz w:val="16"/>
          <w:szCs w:val="16"/>
        </w:rPr>
        <w:t>в</w:t>
      </w:r>
      <w:r w:rsidRPr="00A83ADE">
        <w:rPr>
          <w:b/>
          <w:bCs/>
          <w:spacing w:val="-1"/>
          <w:sz w:val="16"/>
          <w:szCs w:val="16"/>
        </w:rPr>
        <w:t xml:space="preserve"> </w:t>
      </w:r>
      <w:r w:rsidRPr="002667E1">
        <w:rPr>
          <w:b/>
          <w:bCs/>
          <w:spacing w:val="-1"/>
          <w:sz w:val="16"/>
          <w:szCs w:val="16"/>
        </w:rPr>
        <w:t>России</w:t>
      </w:r>
      <w:r w:rsidRPr="00A83ADE">
        <w:rPr>
          <w:b/>
          <w:bCs/>
          <w:spacing w:val="-1"/>
          <w:sz w:val="16"/>
          <w:szCs w:val="16"/>
        </w:rPr>
        <w:t>.</w:t>
      </w:r>
    </w:p>
    <w:p w14:paraId="79BF54F9" w14:textId="77777777" w:rsidR="00A83ADE" w:rsidRPr="002667E1" w:rsidRDefault="00A83ADE" w:rsidP="00EA424E">
      <w:pPr>
        <w:shd w:val="clear" w:color="auto" w:fill="FFFFFF"/>
        <w:rPr>
          <w:bCs/>
          <w:spacing w:val="-1"/>
          <w:sz w:val="16"/>
          <w:szCs w:val="16"/>
        </w:rPr>
      </w:pPr>
      <w:r w:rsidRPr="002667E1">
        <w:rPr>
          <w:sz w:val="16"/>
          <w:szCs w:val="16"/>
        </w:rPr>
        <w:t xml:space="preserve">ООО «РУСГЕОКОМ», </w:t>
      </w:r>
      <w:r w:rsidRPr="002667E1">
        <w:rPr>
          <w:bCs/>
          <w:spacing w:val="-1"/>
          <w:sz w:val="16"/>
          <w:szCs w:val="16"/>
        </w:rPr>
        <w:t>129327, г. Москва, ул. Коминтерна, д 7</w:t>
      </w:r>
      <w:r>
        <w:rPr>
          <w:bCs/>
          <w:spacing w:val="-1"/>
          <w:sz w:val="16"/>
          <w:szCs w:val="16"/>
        </w:rPr>
        <w:t>к2</w:t>
      </w:r>
    </w:p>
    <w:p w14:paraId="3C2BC41A" w14:textId="77777777" w:rsidR="00A83ADE" w:rsidRPr="002667E1" w:rsidRDefault="00A83ADE" w:rsidP="00EA424E">
      <w:pPr>
        <w:shd w:val="clear" w:color="auto" w:fill="FFFFFF"/>
        <w:rPr>
          <w:sz w:val="16"/>
          <w:szCs w:val="16"/>
        </w:rPr>
      </w:pPr>
      <w:r w:rsidRPr="002667E1">
        <w:rPr>
          <w:sz w:val="16"/>
          <w:szCs w:val="16"/>
        </w:rPr>
        <w:t xml:space="preserve">Телефон/факс: +7 (495) 604-00-00                     </w:t>
      </w:r>
    </w:p>
    <w:p w14:paraId="760EE5CB" w14:textId="77777777" w:rsidR="00A83ADE" w:rsidRPr="002667E1" w:rsidRDefault="00A83ADE" w:rsidP="00EA424E">
      <w:pPr>
        <w:shd w:val="clear" w:color="auto" w:fill="FFFFFF"/>
        <w:rPr>
          <w:sz w:val="16"/>
          <w:szCs w:val="16"/>
        </w:rPr>
      </w:pPr>
    </w:p>
    <w:p w14:paraId="3492A079" w14:textId="77777777" w:rsidR="00A83ADE" w:rsidRPr="002667E1" w:rsidRDefault="00A83ADE" w:rsidP="00EA424E">
      <w:pPr>
        <w:shd w:val="clear" w:color="auto" w:fill="FFFFFF"/>
        <w:rPr>
          <w:b/>
          <w:sz w:val="16"/>
          <w:szCs w:val="16"/>
        </w:rPr>
      </w:pPr>
      <w:r w:rsidRPr="002667E1">
        <w:rPr>
          <w:b/>
          <w:sz w:val="16"/>
          <w:szCs w:val="16"/>
        </w:rPr>
        <w:t>Заявитель.</w:t>
      </w:r>
    </w:p>
    <w:p w14:paraId="78230205" w14:textId="77777777" w:rsidR="00A83ADE" w:rsidRPr="002667E1" w:rsidRDefault="00A83ADE" w:rsidP="00EA424E">
      <w:pPr>
        <w:shd w:val="clear" w:color="auto" w:fill="FFFFFF"/>
        <w:rPr>
          <w:sz w:val="16"/>
          <w:szCs w:val="16"/>
        </w:rPr>
      </w:pPr>
      <w:r w:rsidRPr="002667E1">
        <w:rPr>
          <w:sz w:val="16"/>
          <w:szCs w:val="16"/>
        </w:rPr>
        <w:t>Общество с ограниченной ответственностью «РУСГЕОКОМ»» (ООО «РУСГЕОКОМ»)</w:t>
      </w:r>
    </w:p>
    <w:p w14:paraId="72115F44" w14:textId="77777777" w:rsidR="00A83ADE" w:rsidRPr="002667E1" w:rsidRDefault="00A83ADE" w:rsidP="00EA424E">
      <w:pPr>
        <w:shd w:val="clear" w:color="auto" w:fill="FFFFFF"/>
        <w:rPr>
          <w:sz w:val="16"/>
          <w:szCs w:val="16"/>
        </w:rPr>
      </w:pPr>
      <w:r w:rsidRPr="002667E1">
        <w:rPr>
          <w:sz w:val="16"/>
          <w:szCs w:val="16"/>
        </w:rPr>
        <w:t>ИНН 7716540377</w:t>
      </w:r>
    </w:p>
    <w:p w14:paraId="1F80B1CF" w14:textId="77777777" w:rsidR="00A83ADE" w:rsidRPr="002667E1" w:rsidRDefault="00A83ADE" w:rsidP="00EA424E">
      <w:pPr>
        <w:shd w:val="clear" w:color="auto" w:fill="FFFFFF"/>
        <w:rPr>
          <w:sz w:val="16"/>
          <w:szCs w:val="16"/>
        </w:rPr>
      </w:pPr>
      <w:r w:rsidRPr="002667E1">
        <w:rPr>
          <w:sz w:val="16"/>
          <w:szCs w:val="16"/>
        </w:rPr>
        <w:t xml:space="preserve">Адрес: </w:t>
      </w:r>
      <w:r w:rsidRPr="002667E1">
        <w:rPr>
          <w:bCs/>
          <w:spacing w:val="-1"/>
          <w:sz w:val="16"/>
          <w:szCs w:val="16"/>
        </w:rPr>
        <w:t>129327, г. Москва, ул. Коминтерна, д 7</w:t>
      </w:r>
      <w:r>
        <w:rPr>
          <w:bCs/>
          <w:spacing w:val="-1"/>
          <w:sz w:val="16"/>
          <w:szCs w:val="16"/>
        </w:rPr>
        <w:t>к2</w:t>
      </w:r>
    </w:p>
    <w:p w14:paraId="273220A7" w14:textId="77777777" w:rsidR="00A83ADE" w:rsidRPr="002667E1" w:rsidRDefault="00A83ADE" w:rsidP="00EA424E">
      <w:pPr>
        <w:shd w:val="clear" w:color="auto" w:fill="FFFFFF"/>
        <w:rPr>
          <w:sz w:val="16"/>
          <w:szCs w:val="16"/>
        </w:rPr>
      </w:pPr>
      <w:r w:rsidRPr="002667E1">
        <w:rPr>
          <w:sz w:val="16"/>
          <w:szCs w:val="16"/>
        </w:rPr>
        <w:t>Телефон/факс: +7 (495) 604-00-00</w:t>
      </w:r>
    </w:p>
    <w:p w14:paraId="491B60F6" w14:textId="77777777" w:rsidR="00A83ADE" w:rsidRPr="00EA424E" w:rsidRDefault="00A83ADE" w:rsidP="00EA424E">
      <w:pPr>
        <w:shd w:val="clear" w:color="auto" w:fill="FFFFFF"/>
        <w:rPr>
          <w:sz w:val="16"/>
          <w:szCs w:val="16"/>
          <w:lang w:val="en-US"/>
        </w:rPr>
      </w:pPr>
      <w:r w:rsidRPr="002667E1">
        <w:rPr>
          <w:sz w:val="16"/>
          <w:szCs w:val="16"/>
          <w:lang w:val="en-US"/>
        </w:rPr>
        <w:t>E</w:t>
      </w:r>
      <w:r w:rsidRPr="00EA424E">
        <w:rPr>
          <w:sz w:val="16"/>
          <w:szCs w:val="16"/>
          <w:lang w:val="en-US"/>
        </w:rPr>
        <w:t>-</w:t>
      </w:r>
      <w:r w:rsidRPr="002667E1">
        <w:rPr>
          <w:sz w:val="16"/>
          <w:szCs w:val="16"/>
          <w:lang w:val="en-US"/>
        </w:rPr>
        <w:t>mail</w:t>
      </w:r>
      <w:r w:rsidRPr="00EA424E">
        <w:rPr>
          <w:sz w:val="16"/>
          <w:szCs w:val="16"/>
          <w:lang w:val="en-US"/>
        </w:rPr>
        <w:t xml:space="preserve">: </w:t>
      </w:r>
      <w:r w:rsidRPr="002667E1">
        <w:rPr>
          <w:sz w:val="16"/>
          <w:szCs w:val="16"/>
          <w:u w:val="single"/>
          <w:lang w:val="en-US"/>
        </w:rPr>
        <w:t>INFO</w:t>
      </w:r>
      <w:r w:rsidRPr="00EA424E">
        <w:rPr>
          <w:sz w:val="16"/>
          <w:szCs w:val="16"/>
          <w:u w:val="single"/>
          <w:lang w:val="en-US"/>
        </w:rPr>
        <w:t>@</w:t>
      </w:r>
      <w:r w:rsidRPr="002667E1">
        <w:rPr>
          <w:sz w:val="16"/>
          <w:szCs w:val="16"/>
          <w:u w:val="single"/>
          <w:lang w:val="en-US"/>
        </w:rPr>
        <w:t>RUSGEOCOM</w:t>
      </w:r>
      <w:r w:rsidRPr="00EA424E">
        <w:rPr>
          <w:sz w:val="16"/>
          <w:szCs w:val="16"/>
          <w:u w:val="single"/>
          <w:lang w:val="en-US"/>
        </w:rPr>
        <w:t>.</w:t>
      </w:r>
      <w:r w:rsidRPr="002667E1">
        <w:rPr>
          <w:sz w:val="16"/>
          <w:szCs w:val="16"/>
          <w:u w:val="single"/>
          <w:lang w:val="en-US"/>
        </w:rPr>
        <w:t>RU</w:t>
      </w:r>
      <w:r w:rsidRPr="00EA424E">
        <w:rPr>
          <w:sz w:val="16"/>
          <w:szCs w:val="16"/>
          <w:lang w:val="en-US"/>
        </w:rPr>
        <w:tab/>
      </w:r>
    </w:p>
    <w:p w14:paraId="3A63A358" w14:textId="77777777" w:rsidR="00A83ADE" w:rsidRPr="002667E1" w:rsidRDefault="00A83ADE" w:rsidP="00EA424E">
      <w:pPr>
        <w:shd w:val="clear" w:color="auto" w:fill="FFFFFF"/>
        <w:rPr>
          <w:b/>
          <w:bCs/>
          <w:spacing w:val="-1"/>
          <w:sz w:val="16"/>
          <w:szCs w:val="16"/>
        </w:rPr>
      </w:pPr>
      <w:r w:rsidRPr="002667E1">
        <w:rPr>
          <w:sz w:val="16"/>
          <w:szCs w:val="16"/>
          <w:lang w:val="en-US"/>
        </w:rPr>
        <w:t>Web</w:t>
      </w:r>
      <w:r w:rsidRPr="002667E1">
        <w:rPr>
          <w:sz w:val="16"/>
          <w:szCs w:val="16"/>
        </w:rPr>
        <w:t xml:space="preserve">-сайт: </w:t>
      </w:r>
      <w:r w:rsidRPr="002667E1">
        <w:rPr>
          <w:sz w:val="16"/>
          <w:szCs w:val="16"/>
          <w:u w:val="single"/>
          <w:lang w:val="en-US"/>
        </w:rPr>
        <w:t>www</w:t>
      </w:r>
      <w:r w:rsidRPr="002667E1">
        <w:rPr>
          <w:sz w:val="16"/>
          <w:szCs w:val="16"/>
          <w:u w:val="single"/>
        </w:rPr>
        <w:t>.</w:t>
      </w:r>
      <w:proofErr w:type="spellStart"/>
      <w:r w:rsidRPr="002667E1">
        <w:rPr>
          <w:sz w:val="16"/>
          <w:szCs w:val="16"/>
          <w:u w:val="single"/>
          <w:lang w:val="en-US"/>
        </w:rPr>
        <w:t>rusgeocom</w:t>
      </w:r>
      <w:proofErr w:type="spellEnd"/>
      <w:r w:rsidRPr="002667E1">
        <w:rPr>
          <w:sz w:val="16"/>
          <w:szCs w:val="16"/>
          <w:u w:val="single"/>
        </w:rPr>
        <w:t>.</w:t>
      </w:r>
      <w:proofErr w:type="spellStart"/>
      <w:r w:rsidRPr="002667E1">
        <w:rPr>
          <w:sz w:val="16"/>
          <w:szCs w:val="16"/>
          <w:u w:val="single"/>
          <w:lang w:val="en-US"/>
        </w:rPr>
        <w:t>ru</w:t>
      </w:r>
      <w:proofErr w:type="spellEnd"/>
    </w:p>
    <w:p w14:paraId="1B7E48FA" w14:textId="77777777" w:rsidR="002A2728" w:rsidRPr="002667E1" w:rsidRDefault="002A2728" w:rsidP="00EA424E">
      <w:pPr>
        <w:shd w:val="clear" w:color="auto" w:fill="FFFFFF"/>
        <w:jc w:val="both"/>
        <w:rPr>
          <w:b/>
          <w:bCs/>
          <w:spacing w:val="-1"/>
          <w:sz w:val="16"/>
          <w:szCs w:val="16"/>
        </w:rPr>
      </w:pPr>
    </w:p>
    <w:p w14:paraId="56C268C6" w14:textId="77777777" w:rsidR="00EA424E" w:rsidRPr="002667E1" w:rsidRDefault="00EA424E">
      <w:pPr>
        <w:shd w:val="clear" w:color="auto" w:fill="FFFFFF"/>
        <w:jc w:val="both"/>
        <w:rPr>
          <w:b/>
          <w:bCs/>
          <w:spacing w:val="-1"/>
          <w:sz w:val="16"/>
          <w:szCs w:val="16"/>
        </w:rPr>
      </w:pPr>
    </w:p>
    <w:sectPr w:rsidR="00EA424E" w:rsidRPr="002667E1" w:rsidSect="00EA424E">
      <w:footerReference w:type="even" r:id="rId9"/>
      <w:footerReference w:type="default" r:id="rId10"/>
      <w:pgSz w:w="8392" w:h="11907" w:code="11"/>
      <w:pgMar w:top="425" w:right="567" w:bottom="414" w:left="851" w:header="720" w:footer="38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BDD0" w14:textId="77777777" w:rsidR="00586F4D" w:rsidRDefault="00586F4D">
      <w:r>
        <w:separator/>
      </w:r>
    </w:p>
  </w:endnote>
  <w:endnote w:type="continuationSeparator" w:id="0">
    <w:p w14:paraId="1E1652C5" w14:textId="77777777" w:rsidR="00586F4D" w:rsidRDefault="0058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1039" w14:textId="77777777" w:rsidR="00586F4D" w:rsidRDefault="00586F4D" w:rsidP="00A07B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D8018D3" w14:textId="77777777" w:rsidR="00586F4D" w:rsidRDefault="00586F4D" w:rsidP="00521D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588911"/>
      <w:docPartObj>
        <w:docPartGallery w:val="Page Numbers (Bottom of Page)"/>
        <w:docPartUnique/>
      </w:docPartObj>
    </w:sdtPr>
    <w:sdtEndPr/>
    <w:sdtContent>
      <w:p w14:paraId="24F81F41" w14:textId="77777777" w:rsidR="00586F4D" w:rsidRPr="00EA424E" w:rsidRDefault="00586F4D" w:rsidP="00EA424E">
        <w:pPr>
          <w:pStyle w:val="a3"/>
          <w:jc w:val="center"/>
        </w:pPr>
        <w:r w:rsidRPr="00EA424E">
          <w:rPr>
            <w:sz w:val="16"/>
          </w:rPr>
          <w:fldChar w:fldCharType="begin"/>
        </w:r>
        <w:r w:rsidRPr="00EA424E">
          <w:rPr>
            <w:sz w:val="16"/>
          </w:rPr>
          <w:instrText>PAGE   \* MERGEFORMAT</w:instrText>
        </w:r>
        <w:r w:rsidRPr="00EA424E">
          <w:rPr>
            <w:sz w:val="16"/>
          </w:rPr>
          <w:fldChar w:fldCharType="separate"/>
        </w:r>
        <w:r w:rsidR="001D6285">
          <w:rPr>
            <w:noProof/>
            <w:sz w:val="16"/>
          </w:rPr>
          <w:t>7</w:t>
        </w:r>
        <w:r w:rsidRPr="00EA424E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33FE" w14:textId="77777777" w:rsidR="00586F4D" w:rsidRDefault="00586F4D">
      <w:r>
        <w:separator/>
      </w:r>
    </w:p>
  </w:footnote>
  <w:footnote w:type="continuationSeparator" w:id="0">
    <w:p w14:paraId="6576C72F" w14:textId="77777777" w:rsidR="00586F4D" w:rsidRDefault="0058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F5A5DBE"/>
    <w:lvl w:ilvl="0">
      <w:numFmt w:val="decimal"/>
      <w:lvlText w:val="*"/>
      <w:lvlJc w:val="left"/>
    </w:lvl>
  </w:abstractNum>
  <w:abstractNum w:abstractNumId="1" w15:restartNumberingAfterBreak="0">
    <w:nsid w:val="06546DD6"/>
    <w:multiLevelType w:val="hybridMultilevel"/>
    <w:tmpl w:val="F52C4A84"/>
    <w:lvl w:ilvl="0" w:tplc="124EBE1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552"/>
    <w:multiLevelType w:val="multilevel"/>
    <w:tmpl w:val="0419001D"/>
    <w:styleLink w:val="2"/>
    <w:lvl w:ilvl="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3D5C8D"/>
    <w:multiLevelType w:val="hybridMultilevel"/>
    <w:tmpl w:val="8BAE2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40FF"/>
    <w:multiLevelType w:val="hybridMultilevel"/>
    <w:tmpl w:val="F2AC4424"/>
    <w:lvl w:ilvl="0" w:tplc="07FC991A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719F"/>
    <w:multiLevelType w:val="hybridMultilevel"/>
    <w:tmpl w:val="3D14733A"/>
    <w:lvl w:ilvl="0" w:tplc="47EE01D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C1A80"/>
    <w:multiLevelType w:val="hybridMultilevel"/>
    <w:tmpl w:val="F22C1678"/>
    <w:lvl w:ilvl="0" w:tplc="883252E0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6310E4"/>
    <w:multiLevelType w:val="hybridMultilevel"/>
    <w:tmpl w:val="C3E6F086"/>
    <w:lvl w:ilvl="0" w:tplc="04190001">
      <w:start w:val="2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7C29"/>
    <w:multiLevelType w:val="hybridMultilevel"/>
    <w:tmpl w:val="FCFAB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93A9A"/>
    <w:multiLevelType w:val="hybridMultilevel"/>
    <w:tmpl w:val="DA9E6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D93C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0864C11"/>
    <w:multiLevelType w:val="multilevel"/>
    <w:tmpl w:val="C8A4C9E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3411143"/>
    <w:multiLevelType w:val="multilevel"/>
    <w:tmpl w:val="0419001D"/>
    <w:numStyleLink w:val="1"/>
  </w:abstractNum>
  <w:abstractNum w:abstractNumId="13" w15:restartNumberingAfterBreak="0">
    <w:nsid w:val="6BDA46C0"/>
    <w:multiLevelType w:val="multilevel"/>
    <w:tmpl w:val="0419001D"/>
    <w:numStyleLink w:val="2"/>
  </w:abstractNum>
  <w:abstractNum w:abstractNumId="14" w15:restartNumberingAfterBreak="0">
    <w:nsid w:val="756742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F3135F"/>
    <w:multiLevelType w:val="multilevel"/>
    <w:tmpl w:val="0419001D"/>
    <w:styleLink w:val="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413782"/>
    <w:multiLevelType w:val="hybridMultilevel"/>
    <w:tmpl w:val="DEE4908E"/>
    <w:lvl w:ilvl="0" w:tplc="3DF2C5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506D6A"/>
    <w:multiLevelType w:val="multilevel"/>
    <w:tmpl w:val="B85C5AF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76"/>
        <w:lvlJc w:val="left"/>
        <w:pPr>
          <w:ind w:left="176" w:hanging="176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9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7"/>
  </w:num>
  <w:num w:numId="16">
    <w:abstractNumId w:val="1"/>
  </w:num>
  <w:num w:numId="17">
    <w:abstractNumId w:val="15"/>
  </w:num>
  <w:num w:numId="18">
    <w:abstractNumId w:val="12"/>
  </w:num>
  <w:num w:numId="19">
    <w:abstractNumId w:val="2"/>
  </w:num>
  <w:num w:numId="20">
    <w:abstractNumId w:val="13"/>
    <w:lvlOverride w:ilvl="0">
      <w:lvl w:ilvl="0">
        <w:start w:val="1"/>
        <w:numFmt w:val="bullet"/>
        <w:lvlText w:val="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FC"/>
    <w:rsid w:val="0000361F"/>
    <w:rsid w:val="0002465F"/>
    <w:rsid w:val="00037F08"/>
    <w:rsid w:val="00051453"/>
    <w:rsid w:val="00052A59"/>
    <w:rsid w:val="00054343"/>
    <w:rsid w:val="00057251"/>
    <w:rsid w:val="0007201D"/>
    <w:rsid w:val="00075BE0"/>
    <w:rsid w:val="000811D4"/>
    <w:rsid w:val="00082256"/>
    <w:rsid w:val="00082F31"/>
    <w:rsid w:val="000B38EC"/>
    <w:rsid w:val="000C6E03"/>
    <w:rsid w:val="00103C81"/>
    <w:rsid w:val="0011030E"/>
    <w:rsid w:val="001266D4"/>
    <w:rsid w:val="00144A71"/>
    <w:rsid w:val="00151790"/>
    <w:rsid w:val="001734EF"/>
    <w:rsid w:val="001816B5"/>
    <w:rsid w:val="00184456"/>
    <w:rsid w:val="001A173C"/>
    <w:rsid w:val="001C40C3"/>
    <w:rsid w:val="001D6285"/>
    <w:rsid w:val="00200549"/>
    <w:rsid w:val="00223DCB"/>
    <w:rsid w:val="00230AE8"/>
    <w:rsid w:val="002435E7"/>
    <w:rsid w:val="0025251A"/>
    <w:rsid w:val="0025377F"/>
    <w:rsid w:val="002667E1"/>
    <w:rsid w:val="0026794F"/>
    <w:rsid w:val="0029480D"/>
    <w:rsid w:val="00297B7A"/>
    <w:rsid w:val="00297EBE"/>
    <w:rsid w:val="002A2728"/>
    <w:rsid w:val="002A5AB6"/>
    <w:rsid w:val="002A68D2"/>
    <w:rsid w:val="002B0E1D"/>
    <w:rsid w:val="002B4A02"/>
    <w:rsid w:val="002B5040"/>
    <w:rsid w:val="002C3EF9"/>
    <w:rsid w:val="002C4DB9"/>
    <w:rsid w:val="002C6886"/>
    <w:rsid w:val="002D7E8D"/>
    <w:rsid w:val="002F0FDE"/>
    <w:rsid w:val="0031493A"/>
    <w:rsid w:val="0032733B"/>
    <w:rsid w:val="003667AF"/>
    <w:rsid w:val="003C0821"/>
    <w:rsid w:val="003C3D4B"/>
    <w:rsid w:val="003C5357"/>
    <w:rsid w:val="003D536E"/>
    <w:rsid w:val="003F4885"/>
    <w:rsid w:val="003F73F4"/>
    <w:rsid w:val="00404E1A"/>
    <w:rsid w:val="00407FF4"/>
    <w:rsid w:val="004300AB"/>
    <w:rsid w:val="004552B8"/>
    <w:rsid w:val="004A0C8C"/>
    <w:rsid w:val="004B0CA9"/>
    <w:rsid w:val="004C130A"/>
    <w:rsid w:val="004C2F67"/>
    <w:rsid w:val="004C312B"/>
    <w:rsid w:val="004D74A0"/>
    <w:rsid w:val="005018EE"/>
    <w:rsid w:val="00521D56"/>
    <w:rsid w:val="00536C87"/>
    <w:rsid w:val="00556510"/>
    <w:rsid w:val="00560846"/>
    <w:rsid w:val="0057082D"/>
    <w:rsid w:val="005726C7"/>
    <w:rsid w:val="00572C46"/>
    <w:rsid w:val="00576925"/>
    <w:rsid w:val="00580C06"/>
    <w:rsid w:val="00586F4D"/>
    <w:rsid w:val="00590B1F"/>
    <w:rsid w:val="005A10B2"/>
    <w:rsid w:val="005A1EAE"/>
    <w:rsid w:val="005C08AA"/>
    <w:rsid w:val="005C41EC"/>
    <w:rsid w:val="005E0576"/>
    <w:rsid w:val="005E3193"/>
    <w:rsid w:val="005E5DE8"/>
    <w:rsid w:val="005F182C"/>
    <w:rsid w:val="006244C2"/>
    <w:rsid w:val="006333E2"/>
    <w:rsid w:val="00645159"/>
    <w:rsid w:val="006522BD"/>
    <w:rsid w:val="00654894"/>
    <w:rsid w:val="006715C9"/>
    <w:rsid w:val="00682E77"/>
    <w:rsid w:val="00685CFB"/>
    <w:rsid w:val="00692999"/>
    <w:rsid w:val="006A2434"/>
    <w:rsid w:val="006A4E80"/>
    <w:rsid w:val="006C283F"/>
    <w:rsid w:val="006D2BA5"/>
    <w:rsid w:val="006E1430"/>
    <w:rsid w:val="006E4F78"/>
    <w:rsid w:val="0075663B"/>
    <w:rsid w:val="00756CB8"/>
    <w:rsid w:val="00774C1E"/>
    <w:rsid w:val="00790DE6"/>
    <w:rsid w:val="007A1254"/>
    <w:rsid w:val="007A5BFE"/>
    <w:rsid w:val="007C7467"/>
    <w:rsid w:val="007F0B17"/>
    <w:rsid w:val="0083680C"/>
    <w:rsid w:val="00871B6A"/>
    <w:rsid w:val="00872692"/>
    <w:rsid w:val="00881611"/>
    <w:rsid w:val="0088735A"/>
    <w:rsid w:val="008B57A4"/>
    <w:rsid w:val="008B78C4"/>
    <w:rsid w:val="008D72CC"/>
    <w:rsid w:val="0090324D"/>
    <w:rsid w:val="00904230"/>
    <w:rsid w:val="00913034"/>
    <w:rsid w:val="00913313"/>
    <w:rsid w:val="009306EF"/>
    <w:rsid w:val="0094395F"/>
    <w:rsid w:val="009459BD"/>
    <w:rsid w:val="00982DB4"/>
    <w:rsid w:val="009B75BE"/>
    <w:rsid w:val="009F388D"/>
    <w:rsid w:val="00A05652"/>
    <w:rsid w:val="00A07B34"/>
    <w:rsid w:val="00A07D00"/>
    <w:rsid w:val="00A527F6"/>
    <w:rsid w:val="00A65E12"/>
    <w:rsid w:val="00A80EA0"/>
    <w:rsid w:val="00A83ADE"/>
    <w:rsid w:val="00AA0550"/>
    <w:rsid w:val="00AB2849"/>
    <w:rsid w:val="00AB73FB"/>
    <w:rsid w:val="00AE0333"/>
    <w:rsid w:val="00AF6058"/>
    <w:rsid w:val="00AF67DB"/>
    <w:rsid w:val="00AF6C93"/>
    <w:rsid w:val="00B021BB"/>
    <w:rsid w:val="00B41AD9"/>
    <w:rsid w:val="00B429C5"/>
    <w:rsid w:val="00B56241"/>
    <w:rsid w:val="00B707A6"/>
    <w:rsid w:val="00B70C44"/>
    <w:rsid w:val="00B74E14"/>
    <w:rsid w:val="00B95288"/>
    <w:rsid w:val="00BB79F4"/>
    <w:rsid w:val="00BC61B4"/>
    <w:rsid w:val="00BD1EB7"/>
    <w:rsid w:val="00BE75B4"/>
    <w:rsid w:val="00BE7832"/>
    <w:rsid w:val="00BF56C6"/>
    <w:rsid w:val="00BF750B"/>
    <w:rsid w:val="00C0325B"/>
    <w:rsid w:val="00C070D2"/>
    <w:rsid w:val="00C100A3"/>
    <w:rsid w:val="00C169FB"/>
    <w:rsid w:val="00C366A7"/>
    <w:rsid w:val="00C74710"/>
    <w:rsid w:val="00C75BB3"/>
    <w:rsid w:val="00C81452"/>
    <w:rsid w:val="00C83DA8"/>
    <w:rsid w:val="00CA61FF"/>
    <w:rsid w:val="00D20F4D"/>
    <w:rsid w:val="00D260B3"/>
    <w:rsid w:val="00D43A77"/>
    <w:rsid w:val="00D523FC"/>
    <w:rsid w:val="00D7374B"/>
    <w:rsid w:val="00DA3A53"/>
    <w:rsid w:val="00DA6882"/>
    <w:rsid w:val="00DB1CF1"/>
    <w:rsid w:val="00DB22F6"/>
    <w:rsid w:val="00DB5D67"/>
    <w:rsid w:val="00DC1CE5"/>
    <w:rsid w:val="00DF7763"/>
    <w:rsid w:val="00E066F5"/>
    <w:rsid w:val="00E071EB"/>
    <w:rsid w:val="00E10CA0"/>
    <w:rsid w:val="00E2715D"/>
    <w:rsid w:val="00E72234"/>
    <w:rsid w:val="00EA424E"/>
    <w:rsid w:val="00EC5E43"/>
    <w:rsid w:val="00EE3DD8"/>
    <w:rsid w:val="00EE5C30"/>
    <w:rsid w:val="00F04A95"/>
    <w:rsid w:val="00F11D14"/>
    <w:rsid w:val="00F1706E"/>
    <w:rsid w:val="00F45C55"/>
    <w:rsid w:val="00F6004C"/>
    <w:rsid w:val="00F965DA"/>
    <w:rsid w:val="00F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0C830C5"/>
  <w15:chartTrackingRefBased/>
  <w15:docId w15:val="{C7D8C118-5164-4AFB-B1B2-6F2A1A35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80C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5A10B2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20">
    <w:name w:val="heading 2"/>
    <w:basedOn w:val="a"/>
    <w:next w:val="a"/>
    <w:qFormat/>
    <w:rsid w:val="00A07B34"/>
    <w:pPr>
      <w:keepNext/>
      <w:overflowPunct w:val="0"/>
      <w:jc w:val="center"/>
      <w:textAlignment w:val="baseline"/>
      <w:outlineLvl w:val="1"/>
    </w:pPr>
    <w:rPr>
      <w:rFonts w:ascii="Tahoma" w:hAnsi="Tahoma"/>
      <w:b/>
      <w:sz w:val="28"/>
      <w:lang w:eastAsia="ja-JP"/>
    </w:rPr>
  </w:style>
  <w:style w:type="paragraph" w:styleId="3">
    <w:name w:val="heading 3"/>
    <w:basedOn w:val="a"/>
    <w:next w:val="a"/>
    <w:link w:val="30"/>
    <w:qFormat/>
    <w:rsid w:val="005A10B2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qFormat/>
    <w:rsid w:val="00A07B34"/>
    <w:pPr>
      <w:keepNext/>
      <w:overflowPunct w:val="0"/>
      <w:ind w:left="720"/>
      <w:jc w:val="both"/>
      <w:textAlignment w:val="baseline"/>
      <w:outlineLvl w:val="4"/>
    </w:pPr>
    <w:rPr>
      <w:rFonts w:ascii="Tahoma" w:hAnsi="Tahoma"/>
      <w:sz w:val="24"/>
      <w:lang w:eastAsia="ja-JP"/>
    </w:rPr>
  </w:style>
  <w:style w:type="paragraph" w:styleId="7">
    <w:name w:val="heading 7"/>
    <w:basedOn w:val="a"/>
    <w:next w:val="a"/>
    <w:qFormat/>
    <w:rsid w:val="005A10B2"/>
    <w:pPr>
      <w:keepNext/>
      <w:overflowPunct w:val="0"/>
      <w:textAlignment w:val="baseline"/>
      <w:outlineLvl w:val="6"/>
    </w:pPr>
    <w:rPr>
      <w:rFonts w:ascii="Tahoma" w:hAnsi="Tahoma"/>
      <w:b/>
      <w:sz w:val="24"/>
    </w:rPr>
  </w:style>
  <w:style w:type="paragraph" w:styleId="8">
    <w:name w:val="heading 8"/>
    <w:basedOn w:val="a"/>
    <w:next w:val="a"/>
    <w:qFormat/>
    <w:rsid w:val="005A10B2"/>
    <w:pPr>
      <w:keepNext/>
      <w:overflowPunct w:val="0"/>
      <w:jc w:val="center"/>
      <w:textAlignment w:val="baseline"/>
      <w:outlineLvl w:val="7"/>
    </w:pPr>
    <w:rPr>
      <w:rFonts w:ascii="Arial Narrow" w:hAnsi="Arial Narrow"/>
      <w:sz w:val="24"/>
    </w:rPr>
  </w:style>
  <w:style w:type="paragraph" w:styleId="9">
    <w:name w:val="heading 9"/>
    <w:basedOn w:val="a"/>
    <w:next w:val="a"/>
    <w:qFormat/>
    <w:rsid w:val="005A10B2"/>
    <w:pPr>
      <w:keepNext/>
      <w:overflowPunct w:val="0"/>
      <w:ind w:firstLine="720"/>
      <w:jc w:val="center"/>
      <w:textAlignment w:val="baseline"/>
      <w:outlineLvl w:val="8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5A10B2"/>
    <w:rPr>
      <w:rFonts w:ascii="Arial" w:hAnsi="Arial"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A10B2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styleId="a3">
    <w:name w:val="footer"/>
    <w:basedOn w:val="a"/>
    <w:link w:val="a4"/>
    <w:uiPriority w:val="99"/>
    <w:rsid w:val="00521D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D56"/>
  </w:style>
  <w:style w:type="character" w:customStyle="1" w:styleId="WW8Num1z0">
    <w:name w:val="WW8Num1z0"/>
    <w:rsid w:val="005A10B2"/>
    <w:rPr>
      <w:rFonts w:ascii="Symbol" w:hAnsi="Symbol"/>
    </w:rPr>
  </w:style>
  <w:style w:type="character" w:customStyle="1" w:styleId="WW8Num1z1">
    <w:name w:val="WW8Num1z1"/>
    <w:rsid w:val="005A10B2"/>
    <w:rPr>
      <w:rFonts w:ascii="Courier New" w:hAnsi="Courier New"/>
    </w:rPr>
  </w:style>
  <w:style w:type="character" w:customStyle="1" w:styleId="WW8Num1z2">
    <w:name w:val="WW8Num1z2"/>
    <w:rsid w:val="005A10B2"/>
    <w:rPr>
      <w:rFonts w:ascii="Marlett" w:hAnsi="Marlett"/>
    </w:rPr>
  </w:style>
  <w:style w:type="character" w:customStyle="1" w:styleId="WW8Num1z3">
    <w:name w:val="WW8Num1z3"/>
    <w:rsid w:val="005A10B2"/>
    <w:rPr>
      <w:rFonts w:ascii="Symbol" w:hAnsi="Symbol"/>
    </w:rPr>
  </w:style>
  <w:style w:type="character" w:customStyle="1" w:styleId="WW8Num2z0">
    <w:name w:val="WW8Num2z0"/>
    <w:rsid w:val="005A10B2"/>
    <w:rPr>
      <w:rFonts w:ascii="Times New Roman" w:hAnsi="Times New Roman"/>
    </w:rPr>
  </w:style>
  <w:style w:type="character" w:customStyle="1" w:styleId="WW8Num2z1">
    <w:name w:val="WW8Num2z1"/>
    <w:rsid w:val="005A10B2"/>
    <w:rPr>
      <w:rFonts w:ascii="Courier New" w:hAnsi="Courier New"/>
    </w:rPr>
  </w:style>
  <w:style w:type="character" w:customStyle="1" w:styleId="WW8Num2z2">
    <w:name w:val="WW8Num2z2"/>
    <w:rsid w:val="005A10B2"/>
    <w:rPr>
      <w:rFonts w:ascii="Marlett" w:hAnsi="Marlett"/>
    </w:rPr>
  </w:style>
  <w:style w:type="character" w:customStyle="1" w:styleId="WW8Num2z3">
    <w:name w:val="WW8Num2z3"/>
    <w:rsid w:val="005A10B2"/>
    <w:rPr>
      <w:rFonts w:ascii="Symbol" w:hAnsi="Symbol"/>
    </w:rPr>
  </w:style>
  <w:style w:type="character" w:customStyle="1" w:styleId="12">
    <w:name w:val="Основной шрифт абзаца1"/>
    <w:rsid w:val="005A10B2"/>
  </w:style>
  <w:style w:type="paragraph" w:customStyle="1" w:styleId="13">
    <w:name w:val="Заголовок1"/>
    <w:basedOn w:val="a"/>
    <w:next w:val="a6"/>
    <w:rsid w:val="005A10B2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semiHidden/>
    <w:rsid w:val="005A10B2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semiHidden/>
    <w:locked/>
    <w:rsid w:val="005A10B2"/>
    <w:rPr>
      <w:sz w:val="24"/>
      <w:szCs w:val="24"/>
      <w:lang w:val="ru-RU" w:eastAsia="ar-SA" w:bidi="ar-SA"/>
    </w:rPr>
  </w:style>
  <w:style w:type="paragraph" w:styleId="a8">
    <w:name w:val="List"/>
    <w:basedOn w:val="a6"/>
    <w:semiHidden/>
    <w:rsid w:val="005A10B2"/>
    <w:rPr>
      <w:rFonts w:cs="Tahoma"/>
    </w:rPr>
  </w:style>
  <w:style w:type="paragraph" w:customStyle="1" w:styleId="14">
    <w:name w:val="Название1"/>
    <w:basedOn w:val="a"/>
    <w:rsid w:val="005A10B2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5A10B2"/>
    <w:pPr>
      <w:widowControl/>
      <w:suppressLineNumbers/>
      <w:suppressAutoHyphens/>
      <w:autoSpaceDE/>
      <w:autoSpaceDN/>
      <w:adjustRightInd/>
    </w:pPr>
    <w:rPr>
      <w:rFonts w:cs="Tahoma"/>
      <w:sz w:val="24"/>
      <w:szCs w:val="24"/>
      <w:lang w:eastAsia="ar-SA"/>
    </w:rPr>
  </w:style>
  <w:style w:type="paragraph" w:customStyle="1" w:styleId="IauiueIiiaeuiue">
    <w:name w:val="Iau?iue.Ii?iaeuiue"/>
    <w:rsid w:val="005A10B2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9">
    <w:name w:val="Hyperlink"/>
    <w:rsid w:val="005A10B2"/>
    <w:rPr>
      <w:rFonts w:ascii="Arial" w:hAnsi="Arial" w:cs="Times New Roman"/>
      <w:color w:val="000000"/>
      <w:sz w:val="18"/>
      <w:u w:val="none"/>
      <w:effect w:val="none"/>
    </w:rPr>
  </w:style>
  <w:style w:type="character" w:styleId="aa">
    <w:name w:val="FollowedHyperlink"/>
    <w:rsid w:val="005A10B2"/>
    <w:rPr>
      <w:rFonts w:cs="Times New Roman"/>
      <w:color w:val="800080"/>
      <w:u w:val="single"/>
    </w:rPr>
  </w:style>
  <w:style w:type="paragraph" w:customStyle="1" w:styleId="iauiueiiiaeuiue0">
    <w:name w:val="iauiueiiiaeuiue"/>
    <w:basedOn w:val="a"/>
    <w:rsid w:val="005A10B2"/>
    <w:pPr>
      <w:widowControl/>
      <w:overflowPunct w:val="0"/>
      <w:adjustRightInd/>
    </w:pPr>
  </w:style>
  <w:style w:type="paragraph" w:styleId="21">
    <w:name w:val="Body Text 2"/>
    <w:basedOn w:val="a"/>
    <w:rsid w:val="005A10B2"/>
    <w:pPr>
      <w:widowControl/>
      <w:autoSpaceDE/>
      <w:autoSpaceDN/>
      <w:adjustRightInd/>
      <w:jc w:val="both"/>
    </w:pPr>
    <w:rPr>
      <w:sz w:val="24"/>
      <w:lang w:val="x-none" w:eastAsia="x-none"/>
    </w:rPr>
  </w:style>
  <w:style w:type="paragraph" w:customStyle="1" w:styleId="BodyText21">
    <w:name w:val="Body Text 21"/>
    <w:basedOn w:val="a"/>
    <w:rsid w:val="005A10B2"/>
    <w:pPr>
      <w:widowControl/>
      <w:overflowPunct w:val="0"/>
      <w:ind w:firstLine="720"/>
      <w:jc w:val="both"/>
      <w:textAlignment w:val="baseline"/>
    </w:pPr>
    <w:rPr>
      <w:sz w:val="24"/>
    </w:rPr>
  </w:style>
  <w:style w:type="paragraph" w:styleId="ab">
    <w:name w:val="Body Text Indent"/>
    <w:basedOn w:val="a"/>
    <w:link w:val="ac"/>
    <w:rsid w:val="005A10B2"/>
    <w:pPr>
      <w:widowControl/>
      <w:suppressAutoHyphens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rsid w:val="005A10B2"/>
    <w:rPr>
      <w:sz w:val="24"/>
      <w:szCs w:val="24"/>
      <w:lang w:val="ru-RU" w:eastAsia="ar-SA" w:bidi="ar-SA"/>
    </w:rPr>
  </w:style>
  <w:style w:type="character" w:styleId="ad">
    <w:name w:val="annotation reference"/>
    <w:rsid w:val="005A10B2"/>
    <w:rPr>
      <w:sz w:val="16"/>
      <w:szCs w:val="16"/>
    </w:rPr>
  </w:style>
  <w:style w:type="paragraph" w:styleId="ae">
    <w:name w:val="annotation text"/>
    <w:basedOn w:val="a"/>
    <w:link w:val="af"/>
    <w:rsid w:val="005A10B2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af">
    <w:name w:val="Текст примечания Знак"/>
    <w:link w:val="ae"/>
    <w:rsid w:val="005A10B2"/>
    <w:rPr>
      <w:lang w:val="ru-RU" w:eastAsia="ar-SA" w:bidi="ar-SA"/>
    </w:rPr>
  </w:style>
  <w:style w:type="paragraph" w:styleId="af0">
    <w:name w:val="annotation subject"/>
    <w:basedOn w:val="ae"/>
    <w:next w:val="ae"/>
    <w:link w:val="af1"/>
    <w:rsid w:val="005A10B2"/>
    <w:rPr>
      <w:b/>
      <w:bCs/>
    </w:rPr>
  </w:style>
  <w:style w:type="character" w:customStyle="1" w:styleId="af1">
    <w:name w:val="Тема примечания Знак"/>
    <w:link w:val="af0"/>
    <w:rsid w:val="005A10B2"/>
    <w:rPr>
      <w:b/>
      <w:bCs/>
      <w:lang w:val="ru-RU" w:eastAsia="ar-SA" w:bidi="ar-SA"/>
    </w:rPr>
  </w:style>
  <w:style w:type="paragraph" w:styleId="af2">
    <w:name w:val="Balloon Text"/>
    <w:basedOn w:val="a"/>
    <w:link w:val="af3"/>
    <w:rsid w:val="005A10B2"/>
    <w:pPr>
      <w:widowControl/>
      <w:suppressAutoHyphens/>
      <w:autoSpaceDE/>
      <w:autoSpaceDN/>
      <w:adjustRightInd/>
    </w:pPr>
    <w:rPr>
      <w:rFonts w:ascii="Segoe UI" w:hAnsi="Segoe UI" w:cs="Segoe UI"/>
      <w:sz w:val="18"/>
      <w:szCs w:val="18"/>
      <w:lang w:eastAsia="ar-SA"/>
    </w:rPr>
  </w:style>
  <w:style w:type="character" w:customStyle="1" w:styleId="af3">
    <w:name w:val="Текст выноски Знак"/>
    <w:link w:val="af2"/>
    <w:rsid w:val="005A10B2"/>
    <w:rPr>
      <w:rFonts w:ascii="Segoe UI" w:hAnsi="Segoe UI" w:cs="Segoe UI"/>
      <w:sz w:val="18"/>
      <w:szCs w:val="18"/>
      <w:lang w:val="ru-RU" w:eastAsia="ar-SA" w:bidi="ar-SA"/>
    </w:rPr>
  </w:style>
  <w:style w:type="paragraph" w:customStyle="1" w:styleId="16">
    <w:name w:val="Цитата1"/>
    <w:basedOn w:val="a"/>
    <w:rsid w:val="005A10B2"/>
    <w:pPr>
      <w:widowControl/>
      <w:overflowPunct w:val="0"/>
      <w:ind w:left="284" w:right="425" w:hanging="284"/>
      <w:jc w:val="both"/>
      <w:textAlignment w:val="baseline"/>
    </w:pPr>
    <w:rPr>
      <w:sz w:val="24"/>
    </w:rPr>
  </w:style>
  <w:style w:type="paragraph" w:styleId="af4">
    <w:name w:val="header"/>
    <w:basedOn w:val="a"/>
    <w:link w:val="af5"/>
    <w:rsid w:val="009306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306EF"/>
  </w:style>
  <w:style w:type="table" w:styleId="af6">
    <w:name w:val="Table Grid"/>
    <w:basedOn w:val="a1"/>
    <w:rsid w:val="00223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144A71"/>
    <w:pPr>
      <w:numPr>
        <w:numId w:val="17"/>
      </w:numPr>
    </w:pPr>
  </w:style>
  <w:style w:type="numbering" w:customStyle="1" w:styleId="2">
    <w:name w:val="Стиль2"/>
    <w:rsid w:val="00144A71"/>
    <w:pPr>
      <w:numPr>
        <w:numId w:val="19"/>
      </w:numPr>
    </w:pPr>
  </w:style>
  <w:style w:type="character" w:customStyle="1" w:styleId="a4">
    <w:name w:val="Нижний колонтитул Знак"/>
    <w:basedOn w:val="a0"/>
    <w:link w:val="a3"/>
    <w:uiPriority w:val="99"/>
    <w:rsid w:val="00EA424E"/>
  </w:style>
  <w:style w:type="paragraph" w:styleId="af7">
    <w:name w:val="Normal (Web)"/>
    <w:basedOn w:val="a"/>
    <w:uiPriority w:val="99"/>
    <w:unhideWhenUsed/>
    <w:rsid w:val="00EA42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7">
    <w:name w:val="Сетка таблицы1"/>
    <w:basedOn w:val="a1"/>
    <w:next w:val="af6"/>
    <w:uiPriority w:val="59"/>
    <w:rsid w:val="002C68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6"/>
    <w:uiPriority w:val="59"/>
    <w:rsid w:val="002C68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4F3E-BD83-46A8-9050-2C72FF70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1970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FISCO TOOLS LIMITED</vt:lpstr>
    </vt:vector>
  </TitlesOfParts>
  <Company>GSI</Company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FISCO TOOLS LIMITED</dc:title>
  <dc:subject/>
  <dc:creator>Капустин Владимир Андреевич</dc:creator>
  <cp:keywords/>
  <dc:description/>
  <cp:lastModifiedBy>user2301</cp:lastModifiedBy>
  <cp:revision>10</cp:revision>
  <cp:lastPrinted>2024-05-20T12:40:00Z</cp:lastPrinted>
  <dcterms:created xsi:type="dcterms:W3CDTF">2025-02-06T09:47:00Z</dcterms:created>
  <dcterms:modified xsi:type="dcterms:W3CDTF">2026-03-10T14:48:00Z</dcterms:modified>
</cp:coreProperties>
</file>