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3D5B6" w14:textId="07C49824" w:rsidR="00CD395B" w:rsidRPr="00CD395B" w:rsidRDefault="00CD395B" w:rsidP="00CD395B">
      <w:pPr>
        <w:jc w:val="both"/>
        <w:rPr>
          <w:b/>
          <w:bCs/>
        </w:rPr>
      </w:pPr>
      <w:r w:rsidRPr="00CD395B">
        <w:rPr>
          <w:b/>
          <w:bCs/>
        </w:rPr>
        <w:t>Способ применения напильников-твердомеров Tsubosan:</w:t>
      </w:r>
    </w:p>
    <w:p w14:paraId="75DA5891" w14:textId="77777777" w:rsidR="00CD395B" w:rsidRDefault="00CD395B" w:rsidP="00CD395B">
      <w:pPr>
        <w:jc w:val="both"/>
      </w:pPr>
      <w:r>
        <w:t>Начинайте с ЧЁРНОГО надфиля (HRC65) и проведите им по контролируемой поверхности изделия. Если на поверхности осталась царапина - то твёрдость поверхности ниже HRC65.</w:t>
      </w:r>
    </w:p>
    <w:p w14:paraId="5484AE62" w14:textId="77777777" w:rsidR="00CD395B" w:rsidRDefault="00CD395B" w:rsidP="00CD395B">
      <w:pPr>
        <w:jc w:val="both"/>
      </w:pPr>
      <w:r>
        <w:t>Попробуйте ГОЛУБОЙ надфиль  Tsubosan (HRC60): если он не оставляет царапины, значит напильник мягче поверхности и твёрдость поверхности изделия находится в пределах от HRC60 до HRC65.</w:t>
      </w:r>
    </w:p>
    <w:p w14:paraId="0122BB40" w14:textId="77777777" w:rsidR="00CD395B" w:rsidRDefault="00CD395B" w:rsidP="00CD395B">
      <w:pPr>
        <w:jc w:val="both"/>
      </w:pPr>
      <w:r>
        <w:t>Если ГОЛУБОЙ надфиль (HRC60) оставляет царапину - перейдите к ТЁМНО-ЗЕЛЁНОМУ надфилю Tsubosan (HRC55), затем к СВЕТЛО-ЗЕЛЁНОМУ надфелю (HRC50) и т.д. до тех пор, пока выбранный надфиль не будет проскальзывать по поверхности изделий без оставления царапин (т.е. твёрдость изделия будет выше твёрдости надфиля). Качественная (приближённая) твёрдость изделия находиться между твёрдостью царапающего напильника и проскальзывающего напильника.</w:t>
      </w:r>
    </w:p>
    <w:p w14:paraId="4C5B1FB8" w14:textId="1C0D63D0" w:rsidR="00CD395B" w:rsidRDefault="00CD395B" w:rsidP="00CD395B">
      <w:pPr>
        <w:jc w:val="both"/>
      </w:pPr>
      <w:r>
        <w:t>Сцепляемость зубьев напильника Tsubosan определяется по наличию следов царапания на контролируемой поверхности без смятия вершин зубьев. В процессе эксплуатации острота зубьев тарированного напильника должна периодически проверяться аналогично зубьям обычных напильников. Не рекомендуется восстанавливать затупленные тарированные напильники химическим способом аналогично обычным напильникам.</w:t>
      </w:r>
      <w:bookmarkStart w:id="0" w:name="_GoBack"/>
      <w:bookmarkEnd w:id="0"/>
    </w:p>
    <w:p w14:paraId="40194CAB" w14:textId="5EDCC0F4" w:rsidR="009E618F" w:rsidRDefault="00CD395B" w:rsidP="00CD395B">
      <w:pPr>
        <w:jc w:val="both"/>
      </w:pPr>
      <w:r>
        <w:t>Тарирование напильников Tsubosan произведено по эталонным плитам, твердость которых определена твердомером-компаратором.</w:t>
      </w:r>
    </w:p>
    <w:sectPr w:rsidR="009E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8F"/>
    <w:rsid w:val="009E618F"/>
    <w:rsid w:val="00CD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179F2-5782-4260-8814-59917070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Косов</dc:creator>
  <cp:keywords/>
  <dc:description/>
  <cp:lastModifiedBy>Сергей Косов</cp:lastModifiedBy>
  <cp:revision>2</cp:revision>
  <dcterms:created xsi:type="dcterms:W3CDTF">2026-04-01T14:02:00Z</dcterms:created>
  <dcterms:modified xsi:type="dcterms:W3CDTF">2026-04-01T14:03:00Z</dcterms:modified>
</cp:coreProperties>
</file>