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7AA" w:rsidRDefault="00F24982">
      <w:pPr>
        <w:widowControl/>
        <w:rPr>
          <w:rFonts w:ascii="Times New Roman" w:hAnsi="Times New Roman"/>
          <w:sz w:val="48"/>
          <w:lang w:val="ru-RU"/>
        </w:rPr>
      </w:pPr>
      <w:r>
        <w:rPr>
          <w:rFonts w:ascii="Times New Roman" w:hAnsi="Times New Roman"/>
          <w:sz w:val="20"/>
        </w:rPr>
        <w:object w:dxaOrig="927" w:dyaOrig="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24pt" o:ole="" fillcolor="window">
            <v:imagedata r:id="rId7" o:title=""/>
          </v:shape>
          <o:OLEObject Type="Embed" ProgID="MSDraw" ShapeID="_x0000_i1025" DrawAspect="Content" ObjectID="_1834906297" r:id="rId8">
            <o:FieldCodes>\* MERGEFORMAT</o:FieldCodes>
          </o:OLEObject>
        </w:object>
      </w:r>
      <w:r w:rsidRPr="007A6DA1">
        <w:rPr>
          <w:rFonts w:ascii="Times New Roman" w:hAnsi="Times New Roman"/>
          <w:sz w:val="48"/>
          <w:lang w:val="ru-RU"/>
        </w:rPr>
        <w:t xml:space="preserve"> </w:t>
      </w:r>
    </w:p>
    <w:p w:rsidR="00F24982" w:rsidRPr="007A6DA1" w:rsidRDefault="00F24982">
      <w:pPr>
        <w:widowControl/>
        <w:rPr>
          <w:rFonts w:ascii="Times New Roman" w:hAnsi="Times New Roman"/>
          <w:sz w:val="48"/>
          <w:lang w:val="ru-RU"/>
        </w:rPr>
      </w:pPr>
      <w:r>
        <w:rPr>
          <w:rFonts w:ascii="Times New Roman" w:hAnsi="Times New Roman"/>
          <w:sz w:val="48"/>
        </w:rPr>
        <w:t>Scotch</w:t>
      </w:r>
      <w:r w:rsidRPr="007A6DA1">
        <w:rPr>
          <w:rFonts w:ascii="Times New Roman" w:hAnsi="Times New Roman"/>
          <w:sz w:val="48"/>
          <w:lang w:val="ru-RU"/>
        </w:rPr>
        <w:t>-</w:t>
      </w:r>
      <w:r>
        <w:rPr>
          <w:rFonts w:ascii="Times New Roman" w:hAnsi="Times New Roman"/>
          <w:sz w:val="48"/>
        </w:rPr>
        <w:t>Weld</w:t>
      </w:r>
      <w:r w:rsidRPr="007A6DA1">
        <w:rPr>
          <w:rFonts w:ascii="Times New Roman" w:hAnsi="Times New Roman"/>
          <w:sz w:val="48"/>
          <w:lang w:val="ru-RU"/>
        </w:rPr>
        <w:t xml:space="preserve">™ </w:t>
      </w:r>
    </w:p>
    <w:p w:rsidR="00F24982" w:rsidRDefault="00F24982">
      <w:pPr>
        <w:widowControl/>
        <w:tabs>
          <w:tab w:val="left" w:pos="6804"/>
        </w:tabs>
        <w:rPr>
          <w:rFonts w:ascii="Times New Roman" w:hAnsi="Times New Roman"/>
          <w:b/>
          <w:sz w:val="36"/>
          <w:lang w:val="ru-RU"/>
        </w:rPr>
      </w:pPr>
      <w:r>
        <w:rPr>
          <w:rFonts w:ascii="Times New Roman" w:hAnsi="Times New Roman"/>
          <w:sz w:val="36"/>
        </w:rPr>
        <w:t>DP</w:t>
      </w:r>
      <w:r w:rsidR="00A75FCD">
        <w:rPr>
          <w:rFonts w:ascii="Times New Roman" w:hAnsi="Times New Roman"/>
          <w:sz w:val="36"/>
          <w:lang w:val="ru-RU"/>
        </w:rPr>
        <w:t>-10</w:t>
      </w:r>
      <w:r w:rsidR="00A75FCD" w:rsidRPr="00A75FCD">
        <w:rPr>
          <w:rFonts w:ascii="Times New Roman" w:hAnsi="Times New Roman"/>
          <w:sz w:val="36"/>
          <w:lang w:val="ru-RU"/>
        </w:rPr>
        <w:t xml:space="preserve">0 </w:t>
      </w:r>
      <w:r w:rsidR="00A75FCD">
        <w:rPr>
          <w:rFonts w:ascii="Times New Roman" w:hAnsi="Times New Roman"/>
          <w:sz w:val="36"/>
        </w:rPr>
        <w:t>PLUS</w:t>
      </w:r>
      <w:r>
        <w:rPr>
          <w:rFonts w:ascii="Times New Roman" w:hAnsi="Times New Roman"/>
          <w:sz w:val="36"/>
          <w:lang w:val="ru-RU"/>
        </w:rPr>
        <w:t xml:space="preserve"> </w:t>
      </w:r>
      <w:r w:rsidR="00A75FCD">
        <w:rPr>
          <w:rFonts w:ascii="Times New Roman" w:hAnsi="Times New Roman"/>
          <w:sz w:val="36"/>
          <w:lang w:val="ru-RU"/>
        </w:rPr>
        <w:t>Клей эпоксидный двухкомпонентный прозрачный</w:t>
      </w:r>
      <w:r w:rsidR="00A75FCD" w:rsidRPr="00A75FCD">
        <w:rPr>
          <w:rFonts w:ascii="Times New Roman" w:hAnsi="Times New Roman"/>
          <w:sz w:val="36"/>
          <w:lang w:val="ru-RU"/>
        </w:rPr>
        <w:t xml:space="preserve"> </w:t>
      </w:r>
      <w:r>
        <w:rPr>
          <w:rFonts w:ascii="Times New Roman" w:hAnsi="Times New Roman"/>
          <w:sz w:val="36"/>
          <w:lang w:val="ru-RU"/>
        </w:rPr>
        <w:t xml:space="preserve"> </w:t>
      </w:r>
    </w:p>
    <w:p w:rsidR="00F24982" w:rsidRDefault="00F24982">
      <w:pPr>
        <w:widowControl/>
        <w:rPr>
          <w:rFonts w:ascii="Times New Roman" w:hAnsi="Times New Roman"/>
          <w:b/>
          <w:sz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F24982">
        <w:trPr>
          <w:cantSplit/>
        </w:trPr>
        <w:tc>
          <w:tcPr>
            <w:tcW w:w="10080" w:type="dxa"/>
            <w:shd w:val="clear" w:color="000000" w:fill="auto"/>
          </w:tcPr>
          <w:p w:rsidR="00F24982" w:rsidRDefault="00F24982" w:rsidP="007A6DA1">
            <w:pPr>
              <w:pStyle w:val="6"/>
              <w:tabs>
                <w:tab w:val="left" w:pos="8647"/>
              </w:tabs>
              <w:rPr>
                <w:sz w:val="28"/>
              </w:rPr>
            </w:pPr>
            <w:r>
              <w:rPr>
                <w:sz w:val="28"/>
              </w:rPr>
              <w:t xml:space="preserve">Техническая информация                                                                      </w:t>
            </w:r>
            <w:bookmarkStart w:id="0" w:name="_GoBack"/>
            <w:bookmarkEnd w:id="0"/>
          </w:p>
        </w:tc>
      </w:tr>
    </w:tbl>
    <w:p w:rsidR="00F24982" w:rsidRDefault="00F24982">
      <w:pPr>
        <w:widowControl/>
        <w:tabs>
          <w:tab w:val="left" w:pos="0"/>
        </w:tabs>
        <w:rPr>
          <w:rFonts w:ascii="Times New Roman" w:hAnsi="Times New Roman"/>
          <w:b/>
          <w:sz w:val="20"/>
          <w:lang w:val="ru-RU"/>
        </w:rPr>
      </w:pPr>
    </w:p>
    <w:tbl>
      <w:tblPr>
        <w:tblW w:w="10082" w:type="dxa"/>
        <w:tblInd w:w="-15" w:type="dxa"/>
        <w:tblBorders>
          <w:top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562"/>
      </w:tblGrid>
      <w:tr w:rsidR="00F24982">
        <w:trPr>
          <w:cantSplit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F24982" w:rsidRDefault="00F24982" w:rsidP="00A75FCD">
            <w:pPr>
              <w:pStyle w:val="1"/>
              <w:rPr>
                <w:b w:val="0"/>
                <w:sz w:val="24"/>
              </w:rPr>
            </w:pPr>
            <w:r>
              <w:t>Описание продукта</w:t>
            </w:r>
          </w:p>
        </w:tc>
        <w:tc>
          <w:tcPr>
            <w:tcW w:w="7562" w:type="dxa"/>
            <w:tcBorders>
              <w:top w:val="single" w:sz="4" w:space="0" w:color="auto"/>
              <w:bottom w:val="single" w:sz="4" w:space="0" w:color="auto"/>
            </w:tcBorders>
          </w:tcPr>
          <w:p w:rsidR="00F24982" w:rsidRPr="00A75FCD" w:rsidRDefault="00F24982" w:rsidP="00A75FCD">
            <w:pPr>
              <w:widowControl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Эпоксидный </w:t>
            </w:r>
            <w:r w:rsidR="00A75FCD">
              <w:rPr>
                <w:rFonts w:ascii="Times New Roman" w:hAnsi="Times New Roman"/>
                <w:sz w:val="20"/>
                <w:lang w:val="ru-RU"/>
              </w:rPr>
              <w:t>клей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3М</w:t>
            </w:r>
            <w:r>
              <w:rPr>
                <w:rFonts w:ascii="Times New Roman" w:hAnsi="Times New Roman"/>
                <w:sz w:val="20"/>
                <w:vertAlign w:val="superscript"/>
                <w:lang w:val="ru-RU"/>
              </w:rPr>
              <w:t>ТМ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Scotch</w:t>
            </w:r>
            <w:r>
              <w:rPr>
                <w:rFonts w:ascii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</w:rPr>
              <w:t>Weld</w:t>
            </w:r>
            <w:r>
              <w:rPr>
                <w:rFonts w:ascii="Times New Roman" w:hAnsi="Times New Roman"/>
                <w:sz w:val="20"/>
                <w:vertAlign w:val="superscript"/>
                <w:lang w:val="ru-RU"/>
              </w:rPr>
              <w:t>ТМ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DP</w:t>
            </w:r>
            <w:r>
              <w:rPr>
                <w:rFonts w:ascii="Times New Roman" w:hAnsi="Times New Roman"/>
                <w:sz w:val="20"/>
                <w:lang w:val="ru-RU"/>
              </w:rPr>
              <w:t>10</w:t>
            </w:r>
            <w:r w:rsidR="00A75FCD" w:rsidRPr="00A75FCD">
              <w:rPr>
                <w:rFonts w:ascii="Times New Roman" w:hAnsi="Times New Roman"/>
                <w:sz w:val="20"/>
                <w:lang w:val="ru-RU"/>
              </w:rPr>
              <w:t>0</w:t>
            </w:r>
            <w:r w:rsidR="00A75FCD">
              <w:rPr>
                <w:rFonts w:ascii="Times New Roman" w:hAnsi="Times New Roman"/>
                <w:sz w:val="20"/>
              </w:rPr>
              <w:t>PLUS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A75FCD">
              <w:rPr>
                <w:rFonts w:ascii="Times New Roman" w:hAnsi="Times New Roman"/>
                <w:sz w:val="20"/>
                <w:lang w:val="ru-RU"/>
              </w:rPr>
              <w:t>–</w:t>
            </w:r>
            <w:r w:rsidR="00A75FCD" w:rsidRPr="00A75FC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A75FCD">
              <w:rPr>
                <w:rFonts w:ascii="Times New Roman" w:hAnsi="Times New Roman"/>
                <w:sz w:val="20"/>
                <w:lang w:val="ru-RU"/>
              </w:rPr>
              <w:t>быстрый клей, отверждаемый меркаптанами. Он обладает уникальной для быстрых эпоксидных клеев особенностью – сочетанием высокой прочности на сдвиг и на отслаивание. Он прозрачен, в отвержденном состоянии обладает некоторой эластичностью.</w:t>
            </w:r>
          </w:p>
        </w:tc>
      </w:tr>
    </w:tbl>
    <w:p w:rsidR="00F24982" w:rsidRDefault="00F24982">
      <w:pPr>
        <w:pStyle w:val="a4"/>
        <w:rPr>
          <w:rFonts w:ascii="Times New Roman" w:hAnsi="Times New Roman"/>
          <w:lang w:val="ru-RU"/>
        </w:rPr>
      </w:pPr>
    </w:p>
    <w:tbl>
      <w:tblPr>
        <w:tblW w:w="10082" w:type="dxa"/>
        <w:tblInd w:w="-15" w:type="dxa"/>
        <w:tblBorders>
          <w:top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781"/>
        <w:gridCol w:w="3781"/>
      </w:tblGrid>
      <w:tr w:rsidR="00F24982">
        <w:trPr>
          <w:cantSplit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F24982" w:rsidRDefault="00F24982">
            <w:pPr>
              <w:pStyle w:val="1"/>
            </w:pPr>
            <w:r>
              <w:t>Характерные особенности</w:t>
            </w:r>
          </w:p>
        </w:tc>
        <w:tc>
          <w:tcPr>
            <w:tcW w:w="3781" w:type="dxa"/>
            <w:tcBorders>
              <w:top w:val="single" w:sz="4" w:space="0" w:color="auto"/>
              <w:bottom w:val="single" w:sz="4" w:space="0" w:color="auto"/>
            </w:tcBorders>
          </w:tcPr>
          <w:p w:rsidR="00F24982" w:rsidRDefault="00F24982">
            <w:pPr>
              <w:widowControl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Время жизни 4 минуты</w:t>
            </w:r>
          </w:p>
          <w:p w:rsidR="00F24982" w:rsidRDefault="00A75FCD">
            <w:pPr>
              <w:widowControl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Э</w:t>
            </w:r>
            <w:r w:rsidR="00F24982">
              <w:rPr>
                <w:rFonts w:ascii="Times New Roman" w:hAnsi="Times New Roman"/>
                <w:sz w:val="20"/>
                <w:lang w:val="ru-RU"/>
              </w:rPr>
              <w:t>ластичный</w:t>
            </w:r>
          </w:p>
          <w:p w:rsidR="00F24982" w:rsidRDefault="00F24982">
            <w:pPr>
              <w:widowControl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прозрачный </w:t>
            </w:r>
          </w:p>
        </w:tc>
        <w:tc>
          <w:tcPr>
            <w:tcW w:w="3781" w:type="dxa"/>
            <w:tcBorders>
              <w:top w:val="single" w:sz="4" w:space="0" w:color="auto"/>
              <w:bottom w:val="single" w:sz="4" w:space="0" w:color="auto"/>
            </w:tcBorders>
          </w:tcPr>
          <w:p w:rsidR="00F24982" w:rsidRDefault="00A75FCD">
            <w:pPr>
              <w:widowControl/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Высокая прочность</w:t>
            </w:r>
          </w:p>
          <w:p w:rsidR="00F24982" w:rsidRDefault="00F24982">
            <w:pPr>
              <w:widowControl/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Соотношение компонентов 1:1</w:t>
            </w:r>
          </w:p>
        </w:tc>
      </w:tr>
    </w:tbl>
    <w:p w:rsidR="00F24982" w:rsidRDefault="00F24982">
      <w:pPr>
        <w:pStyle w:val="a4"/>
        <w:rPr>
          <w:rFonts w:ascii="Times New Roman" w:hAnsi="Times New Roman"/>
        </w:rPr>
      </w:pPr>
    </w:p>
    <w:tbl>
      <w:tblPr>
        <w:tblW w:w="10082" w:type="dxa"/>
        <w:tblInd w:w="-15" w:type="dxa"/>
        <w:tblBorders>
          <w:top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707"/>
        <w:gridCol w:w="1708"/>
        <w:gridCol w:w="4147"/>
      </w:tblGrid>
      <w:tr w:rsidR="00F24982" w:rsidRPr="007A6DA1">
        <w:trPr>
          <w:cantSplit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4982" w:rsidRDefault="00F24982">
            <w:pPr>
              <w:pStyle w:val="1"/>
            </w:pPr>
            <w:r>
              <w:t>Физические свойства неотвержденного клея</w:t>
            </w:r>
          </w:p>
        </w:tc>
        <w:tc>
          <w:tcPr>
            <w:tcW w:w="7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1"/>
              <w:rPr>
                <w:bCs/>
              </w:rPr>
            </w:pPr>
            <w:r>
              <w:rPr>
                <w:bCs/>
              </w:rPr>
              <w:t>Примечание: Нижеследующая техническая информация должна рассматриваться как репрезентативная и не должна использоваться в целях спецификации</w:t>
            </w:r>
          </w:p>
        </w:tc>
      </w:tr>
      <w:tr w:rsidR="00F24982">
        <w:trPr>
          <w:cantSplit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982" w:rsidRDefault="00F24982">
            <w:pPr>
              <w:pStyle w:val="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Примечания</w:t>
            </w:r>
          </w:p>
          <w:p w:rsidR="00F24982" w:rsidRDefault="00F24982">
            <w:pPr>
              <w:pStyle w:val="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1. Вязкость определена используя 3М метод С-1</w:t>
            </w:r>
            <w:r>
              <w:rPr>
                <w:b w:val="0"/>
                <w:bCs/>
                <w:sz w:val="16"/>
                <w:lang w:val="en-US"/>
              </w:rPr>
              <w:t>D</w:t>
            </w:r>
            <w:r>
              <w:rPr>
                <w:b w:val="0"/>
                <w:bCs/>
                <w:sz w:val="16"/>
              </w:rPr>
              <w:t>. Использован вискозиметр Брукфилда, шпиндель #7, 20 об./мин, 24</w:t>
            </w:r>
            <w:r>
              <w:rPr>
                <w:b w:val="0"/>
                <w:bCs/>
                <w:sz w:val="16"/>
              </w:rPr>
              <w:sym w:font="Symbol" w:char="F0B0"/>
            </w:r>
            <w:r>
              <w:rPr>
                <w:b w:val="0"/>
                <w:bCs/>
                <w:sz w:val="16"/>
              </w:rPr>
              <w:t>С; измерения проведены после вращения в течении 1 мин.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компоненты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Эпоксидная смола/меркаптаны</w:t>
            </w:r>
          </w:p>
        </w:tc>
      </w:tr>
      <w:tr w:rsidR="00F24982">
        <w:trPr>
          <w:cantSplit/>
          <w:trHeight w:val="131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982" w:rsidRDefault="00F24982">
            <w:pPr>
              <w:pStyle w:val="1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4982" w:rsidRDefault="00F24982">
            <w:pPr>
              <w:pStyle w:val="a5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Вязкость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4982" w:rsidRDefault="00F24982">
            <w:pPr>
              <w:pStyle w:val="a5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Основа(В)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4982" w:rsidRDefault="00A75FCD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4000-11</w:t>
            </w:r>
            <w:r w:rsidR="00F24982">
              <w:rPr>
                <w:b w:val="0"/>
              </w:rPr>
              <w:t>000 сПз</w:t>
            </w:r>
          </w:p>
        </w:tc>
      </w:tr>
      <w:tr w:rsidR="00F24982">
        <w:trPr>
          <w:cantSplit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982" w:rsidRDefault="00F24982">
            <w:pPr>
              <w:pStyle w:val="1"/>
              <w:rPr>
                <w:sz w:val="16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pStyle w:val="a5"/>
              <w:widowControl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при 27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sym w:font="Symbol" w:char="F0B0"/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С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a5"/>
              <w:widowControl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Отвердитель(А)</w:t>
            </w:r>
          </w:p>
        </w:tc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A75FCD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7000-13</w:t>
            </w:r>
            <w:r w:rsidR="00F24982">
              <w:rPr>
                <w:b w:val="0"/>
              </w:rPr>
              <w:t>000 сПз</w:t>
            </w:r>
          </w:p>
        </w:tc>
      </w:tr>
      <w:tr w:rsidR="00F24982">
        <w:trPr>
          <w:cantSplit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982" w:rsidRDefault="00F24982">
            <w:pPr>
              <w:pStyle w:val="1"/>
              <w:rPr>
                <w:sz w:val="16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4982" w:rsidRDefault="00F24982">
            <w:pPr>
              <w:widowControl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Плотность, кг/литр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4982" w:rsidRDefault="00F24982">
            <w:pPr>
              <w:pStyle w:val="a4"/>
              <w:widowControl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Основа(В)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4982" w:rsidRDefault="00F24982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1.06-1.11</w:t>
            </w:r>
          </w:p>
        </w:tc>
      </w:tr>
      <w:tr w:rsidR="00F24982">
        <w:trPr>
          <w:cantSplit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982" w:rsidRDefault="00F24982">
            <w:pPr>
              <w:pStyle w:val="1"/>
              <w:rPr>
                <w:sz w:val="16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widowControl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widowControl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Отвердитель(А)</w:t>
            </w:r>
          </w:p>
        </w:tc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1.09-1.14</w:t>
            </w:r>
          </w:p>
        </w:tc>
      </w:tr>
      <w:tr w:rsidR="00F24982">
        <w:trPr>
          <w:cantSplit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982" w:rsidRDefault="00F24982">
            <w:pPr>
              <w:pStyle w:val="1"/>
              <w:rPr>
                <w:sz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24982" w:rsidRDefault="00F24982">
            <w:pPr>
              <w:widowControl/>
              <w:jc w:val="both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Цвет                      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24982" w:rsidRDefault="00F24982">
            <w:pPr>
              <w:pStyle w:val="a5"/>
              <w:jc w:val="both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Основа(В)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4982" w:rsidRDefault="00F24982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прозрачный</w:t>
            </w:r>
          </w:p>
        </w:tc>
      </w:tr>
      <w:tr w:rsidR="00F24982">
        <w:trPr>
          <w:cantSplit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982" w:rsidRDefault="00F24982">
            <w:pPr>
              <w:pStyle w:val="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2.Время жизни определено по методу 3М С-3180. Процедура включает периодическое измерение свойств смеси массой 2 г.; это время примерно соответствует времени жизни в смешивающей насадке ЕРХ.</w:t>
            </w:r>
          </w:p>
          <w:p w:rsidR="00F24982" w:rsidRDefault="00F24982">
            <w:pPr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pStyle w:val="a5"/>
              <w:widowControl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a5"/>
              <w:widowControl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Отвердитель(А)</w:t>
            </w:r>
          </w:p>
        </w:tc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прозрачный</w:t>
            </w:r>
          </w:p>
        </w:tc>
      </w:tr>
      <w:tr w:rsidR="00F24982">
        <w:trPr>
          <w:cantSplit/>
          <w:trHeight w:val="309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982" w:rsidRDefault="00F24982">
            <w:pPr>
              <w:pStyle w:val="1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4982" w:rsidRDefault="00F24982">
            <w:pPr>
              <w:widowControl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Время жизни</w:t>
            </w:r>
            <w:r>
              <w:rPr>
                <w:rFonts w:ascii="Times New Roman" w:hAnsi="Times New Roman"/>
                <w:sz w:val="20"/>
                <w:vertAlign w:val="superscript"/>
                <w:lang w:val="ru-RU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 г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4982" w:rsidRDefault="00174DBC">
            <w:pPr>
              <w:pStyle w:val="1"/>
              <w:spacing w:after="100" w:afterAutospacing="1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  <w:r w:rsidR="00F24982">
              <w:rPr>
                <w:b w:val="0"/>
              </w:rPr>
              <w:t xml:space="preserve"> мин</w:t>
            </w:r>
          </w:p>
        </w:tc>
      </w:tr>
      <w:tr w:rsidR="00F24982">
        <w:trPr>
          <w:cantSplit/>
          <w:trHeight w:val="271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982" w:rsidRDefault="00F24982">
            <w:pPr>
              <w:pStyle w:val="1"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widowControl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при 23</w:t>
            </w:r>
            <w:r>
              <w:rPr>
                <w:rFonts w:ascii="Times New Roman" w:hAnsi="Times New Roman"/>
                <w:sz w:val="20"/>
                <w:lang w:val="ru-RU"/>
              </w:rPr>
              <w:sym w:font="Symbol" w:char="F0B0"/>
            </w:r>
            <w:r>
              <w:rPr>
                <w:rFonts w:ascii="Times New Roman" w:hAnsi="Times New Roman"/>
                <w:sz w:val="20"/>
                <w:lang w:val="ru-RU"/>
              </w:rPr>
              <w:t>С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widowControl/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20 г</w:t>
            </w:r>
          </w:p>
        </w:tc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widowControl/>
              <w:spacing w:after="100" w:afterAutospacing="1"/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3</w:t>
            </w:r>
            <w:r w:rsidR="00F24982">
              <w:rPr>
                <w:rFonts w:ascii="Times New Roman" w:hAnsi="Times New Roman"/>
                <w:bCs/>
                <w:sz w:val="20"/>
                <w:lang w:val="ru-RU"/>
              </w:rPr>
              <w:t xml:space="preserve"> мин</w:t>
            </w:r>
          </w:p>
        </w:tc>
      </w:tr>
      <w:tr w:rsidR="00F24982">
        <w:trPr>
          <w:cantSplit/>
          <w:trHeight w:val="347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982" w:rsidRDefault="00F24982">
            <w:pPr>
              <w:pStyle w:val="1"/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4982" w:rsidRDefault="00F24982">
            <w:pPr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4982" w:rsidRDefault="00F24982">
            <w:pPr>
              <w:pStyle w:val="a4"/>
              <w:widowControl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4982" w:rsidRDefault="00F24982">
            <w:pPr>
              <w:pStyle w:val="1"/>
              <w:jc w:val="center"/>
              <w:rPr>
                <w:b w:val="0"/>
              </w:rPr>
            </w:pPr>
          </w:p>
        </w:tc>
      </w:tr>
      <w:tr w:rsidR="00F24982">
        <w:trPr>
          <w:cantSplit/>
          <w:trHeight w:val="42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982" w:rsidRDefault="00F24982">
            <w:pPr>
              <w:pStyle w:val="1"/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widowControl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widowControl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1"/>
              <w:jc w:val="center"/>
              <w:rPr>
                <w:b w:val="0"/>
              </w:rPr>
            </w:pPr>
          </w:p>
        </w:tc>
      </w:tr>
      <w:tr w:rsidR="00F24982" w:rsidRPr="007A6DA1">
        <w:trPr>
          <w:cantSplit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Типичные свойства отвержденного клея</w:t>
            </w:r>
          </w:p>
        </w:tc>
        <w:tc>
          <w:tcPr>
            <w:tcW w:w="7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a4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Примечание: Нижеследующая техническая информация должна рассматриваться как репрезентативная и не должна использоваться в целях спецификации</w:t>
            </w:r>
          </w:p>
        </w:tc>
      </w:tr>
      <w:tr w:rsidR="00F24982">
        <w:trPr>
          <w:cantSplit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bCs/>
                <w:sz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lang w:val="ru-RU"/>
              </w:rPr>
              <w:t xml:space="preserve">Примечания </w:t>
            </w:r>
          </w:p>
          <w:p w:rsidR="00F24982" w:rsidRDefault="00F24982">
            <w:pPr>
              <w:pStyle w:val="a4"/>
              <w:rPr>
                <w:rFonts w:ascii="Times New Roman" w:hAnsi="Times New Roman"/>
                <w:bCs/>
                <w:sz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lang w:val="ru-RU"/>
              </w:rPr>
              <w:t>3. Время потери липкости определено по методу 3М С-3173. Включает нанесение 0.5 г. адгезива на субстрат и периодическую проверку на переносимость адгезива на металлический шпатель.</w:t>
            </w:r>
          </w:p>
          <w:p w:rsidR="00F24982" w:rsidRDefault="00F24982">
            <w:pPr>
              <w:rPr>
                <w:rFonts w:ascii="Times New Roman" w:hAnsi="Times New Roman"/>
                <w:bCs/>
                <w:sz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lang w:val="ru-RU"/>
              </w:rPr>
              <w:t xml:space="preserve">4. Время достижения транспортной прочности определено по методу 3М С-3179, как время достаточное для достижения прочности на сдвиг равной 50 </w:t>
            </w:r>
            <w:r>
              <w:rPr>
                <w:rFonts w:ascii="Times New Roman" w:hAnsi="Times New Roman"/>
                <w:bCs/>
                <w:sz w:val="16"/>
              </w:rPr>
              <w:t>psi</w:t>
            </w:r>
            <w:r>
              <w:rPr>
                <w:rFonts w:ascii="Times New Roman" w:hAnsi="Times New Roman"/>
                <w:bCs/>
                <w:sz w:val="16"/>
                <w:lang w:val="ru-RU"/>
              </w:rPr>
              <w:t xml:space="preserve"> на алюминии.</w:t>
            </w:r>
          </w:p>
          <w:p w:rsidR="00F24982" w:rsidRDefault="00F24982">
            <w:pPr>
              <w:rPr>
                <w:rFonts w:ascii="Times New Roman" w:hAnsi="Times New Roman"/>
                <w:b/>
                <w:sz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lang w:val="ru-RU"/>
              </w:rPr>
              <w:t>5. Время отверждения определено как время достижения 80% от окончательной прочности для соединения алюминий-алюминий.</w:t>
            </w:r>
          </w:p>
          <w:p w:rsidR="00F24982" w:rsidRDefault="00F24982">
            <w:pPr>
              <w:rPr>
                <w:rFonts w:ascii="Times New Roman" w:hAnsi="Times New Roman"/>
                <w:bCs/>
                <w:sz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lang w:val="ru-RU"/>
              </w:rPr>
              <w:t>6. Разрыв и удлинение: использован метод 3М С-3094/</w:t>
            </w:r>
            <w:r>
              <w:rPr>
                <w:rFonts w:ascii="Times New Roman" w:hAnsi="Times New Roman"/>
                <w:bCs/>
                <w:sz w:val="16"/>
              </w:rPr>
              <w:t>ASTM</w:t>
            </w:r>
            <w:r>
              <w:rPr>
                <w:rFonts w:ascii="Times New Roman" w:hAnsi="Times New Roman"/>
                <w:bCs/>
                <w:sz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</w:rPr>
              <w:t>D</w:t>
            </w:r>
            <w:r>
              <w:rPr>
                <w:rFonts w:ascii="Times New Roman" w:hAnsi="Times New Roman"/>
                <w:bCs/>
                <w:sz w:val="16"/>
                <w:lang w:val="ru-RU"/>
              </w:rPr>
              <w:t xml:space="preserve"> 882.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1"/>
              <w:rPr>
                <w:b w:val="0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Pr="00174DBC" w:rsidRDefault="00F24982" w:rsidP="00174DBC">
            <w:pPr>
              <w:pStyle w:val="1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М</w:t>
            </w:r>
            <w:r w:rsidR="00174DBC">
              <w:rPr>
                <w:lang w:val="en-US"/>
              </w:rPr>
              <w:t xml:space="preserve"> Scotch-Weld DP10</w:t>
            </w:r>
            <w:r w:rsidR="00174DBC" w:rsidRPr="00174DBC">
              <w:rPr>
                <w:lang w:val="en-US"/>
              </w:rPr>
              <w:t>0</w:t>
            </w:r>
            <w:r w:rsidR="00174DBC">
              <w:rPr>
                <w:lang w:val="en-US"/>
              </w:rPr>
              <w:t>PLUS</w:t>
            </w:r>
            <w:r>
              <w:rPr>
                <w:lang w:val="en-US"/>
              </w:rPr>
              <w:t xml:space="preserve"> </w:t>
            </w:r>
          </w:p>
        </w:tc>
      </w:tr>
      <w:tr w:rsidR="00F24982">
        <w:trPr>
          <w:cantSplit/>
        </w:trPr>
        <w:tc>
          <w:tcPr>
            <w:tcW w:w="25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982" w:rsidRPr="00174DBC" w:rsidRDefault="00F24982">
            <w:pPr>
              <w:rPr>
                <w:rFonts w:ascii="Times New Roman" w:hAnsi="Times New Roman"/>
                <w:bCs/>
                <w:sz w:val="16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widowControl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Цвет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Прозрачный</w:t>
            </w:r>
          </w:p>
        </w:tc>
      </w:tr>
      <w:tr w:rsidR="00F24982">
        <w:trPr>
          <w:cantSplit/>
        </w:trPr>
        <w:tc>
          <w:tcPr>
            <w:tcW w:w="25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bCs/>
                <w:sz w:val="16"/>
                <w:lang w:val="ru-RU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widowControl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Твердость по Шору (</w:t>
            </w:r>
            <w:r>
              <w:rPr>
                <w:rFonts w:ascii="Times New Roman" w:hAnsi="Times New Roman"/>
                <w:b/>
                <w:sz w:val="20"/>
              </w:rPr>
              <w:t>ASTM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2240)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83</w:t>
            </w:r>
          </w:p>
        </w:tc>
      </w:tr>
      <w:tr w:rsidR="00F24982">
        <w:trPr>
          <w:cantSplit/>
          <w:trHeight w:val="364"/>
        </w:trPr>
        <w:tc>
          <w:tcPr>
            <w:tcW w:w="25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bCs/>
                <w:sz w:val="16"/>
                <w:lang w:val="ru-RU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widowControl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Время жизни </w:t>
            </w:r>
            <w:r>
              <w:rPr>
                <w:rFonts w:ascii="Times New Roman" w:hAnsi="Times New Roman"/>
                <w:b/>
                <w:sz w:val="20"/>
                <w:vertAlign w:val="superscript"/>
                <w:lang w:val="ru-RU"/>
              </w:rPr>
              <w:t>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3-4 мин</w:t>
            </w:r>
          </w:p>
        </w:tc>
      </w:tr>
      <w:tr w:rsidR="00F24982">
        <w:trPr>
          <w:cantSplit/>
        </w:trPr>
        <w:tc>
          <w:tcPr>
            <w:tcW w:w="25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bCs/>
                <w:sz w:val="16"/>
                <w:lang w:val="ru-RU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widowControl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Время потери липкости</w:t>
            </w:r>
            <w:r>
              <w:rPr>
                <w:rFonts w:ascii="Times New Roman" w:hAnsi="Times New Roman"/>
                <w:b/>
                <w:sz w:val="20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9-</w:t>
            </w:r>
            <w:r w:rsidR="00F24982">
              <w:rPr>
                <w:b w:val="0"/>
              </w:rPr>
              <w:t>10 мин</w:t>
            </w:r>
          </w:p>
        </w:tc>
      </w:tr>
      <w:tr w:rsidR="00F24982">
        <w:trPr>
          <w:cantSplit/>
        </w:trPr>
        <w:tc>
          <w:tcPr>
            <w:tcW w:w="25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b/>
                <w:sz w:val="16"/>
                <w:lang w:val="ru-RU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widowControl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Время достижения транспортной прочности</w:t>
            </w:r>
            <w:r>
              <w:rPr>
                <w:rFonts w:ascii="Times New Roman" w:hAnsi="Times New Roman"/>
                <w:b/>
                <w:sz w:val="20"/>
                <w:vertAlign w:val="superscript"/>
                <w:lang w:val="ru-RU"/>
              </w:rPr>
              <w:t>4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20 мин при 23</w:t>
            </w:r>
            <w:r>
              <w:rPr>
                <w:b w:val="0"/>
              </w:rPr>
              <w:sym w:font="Symbol" w:char="F0B0"/>
            </w:r>
            <w:r>
              <w:rPr>
                <w:b w:val="0"/>
              </w:rPr>
              <w:t>С</w:t>
            </w:r>
          </w:p>
        </w:tc>
      </w:tr>
      <w:tr w:rsidR="00F24982">
        <w:trPr>
          <w:cantSplit/>
        </w:trPr>
        <w:tc>
          <w:tcPr>
            <w:tcW w:w="25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b/>
                <w:sz w:val="16"/>
                <w:lang w:val="ru-RU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widowControl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Время полного отверждения</w:t>
            </w:r>
            <w:r>
              <w:rPr>
                <w:rFonts w:ascii="Times New Roman" w:hAnsi="Times New Roman"/>
                <w:b/>
                <w:sz w:val="20"/>
                <w:vertAlign w:val="superscript"/>
                <w:lang w:val="ru-RU"/>
              </w:rPr>
              <w:t>5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48 часов при 23</w:t>
            </w:r>
            <w:r>
              <w:rPr>
                <w:b w:val="0"/>
              </w:rPr>
              <w:sym w:font="Symbol" w:char="F0B0"/>
            </w:r>
            <w:r>
              <w:rPr>
                <w:b w:val="0"/>
              </w:rPr>
              <w:t>С</w:t>
            </w:r>
          </w:p>
        </w:tc>
      </w:tr>
      <w:tr w:rsidR="00F24982">
        <w:trPr>
          <w:cantSplit/>
        </w:trPr>
        <w:tc>
          <w:tcPr>
            <w:tcW w:w="25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b/>
                <w:sz w:val="16"/>
                <w:lang w:val="ru-RU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widowControl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Удлинение</w:t>
            </w:r>
            <w:r>
              <w:rPr>
                <w:rFonts w:ascii="Times New Roman" w:hAnsi="Times New Roman"/>
                <w:b/>
                <w:sz w:val="20"/>
                <w:vertAlign w:val="superscript"/>
                <w:lang w:val="ru-RU"/>
              </w:rPr>
              <w:t>6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75</w:t>
            </w:r>
            <w:r w:rsidR="00F24982">
              <w:rPr>
                <w:b w:val="0"/>
              </w:rPr>
              <w:t>%</w:t>
            </w:r>
          </w:p>
        </w:tc>
      </w:tr>
      <w:tr w:rsidR="00F24982">
        <w:trPr>
          <w:cantSplit/>
        </w:trPr>
        <w:tc>
          <w:tcPr>
            <w:tcW w:w="25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widowControl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Прочность на разрыв</w:t>
            </w:r>
            <w:r>
              <w:rPr>
                <w:rFonts w:ascii="Times New Roman" w:hAnsi="Times New Roman"/>
                <w:b/>
                <w:sz w:val="20"/>
                <w:vertAlign w:val="superscript"/>
                <w:lang w:val="ru-RU"/>
              </w:rPr>
              <w:t>6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  <w:r w:rsidR="00F24982">
              <w:rPr>
                <w:b w:val="0"/>
              </w:rPr>
              <w:t xml:space="preserve"> МПа</w:t>
            </w:r>
          </w:p>
        </w:tc>
      </w:tr>
      <w:tr w:rsidR="00F24982">
        <w:trPr>
          <w:cantSplit/>
        </w:trPr>
        <w:tc>
          <w:tcPr>
            <w:tcW w:w="25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a4"/>
              <w:rPr>
                <w:rFonts w:ascii="Times New Roman" w:hAnsi="Times New Roman"/>
                <w:bCs/>
                <w:sz w:val="16"/>
                <w:lang w:val="ru-RU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widowControl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Потеря веса при ТГА анализе</w:t>
            </w:r>
          </w:p>
          <w:p w:rsidR="00F24982" w:rsidRDefault="00F24982">
            <w:pPr>
              <w:widowControl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bCs/>
                <w:sz w:val="20"/>
              </w:rPr>
              <w:t>ASTM</w:t>
            </w:r>
            <w:r>
              <w:rPr>
                <w:rFonts w:ascii="Times New Roman" w:hAnsi="Times New Roman"/>
                <w:bCs/>
                <w:sz w:val="20"/>
                <w:lang w:val="ru-RU"/>
              </w:rPr>
              <w:t xml:space="preserve"> 1131-86)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1% (116</w:t>
            </w:r>
            <w:r w:rsidR="00F24982">
              <w:rPr>
                <w:b w:val="0"/>
              </w:rPr>
              <w:sym w:font="Symbol" w:char="F0B0"/>
            </w:r>
            <w:r w:rsidR="00F24982">
              <w:rPr>
                <w:b w:val="0"/>
              </w:rPr>
              <w:t>С)</w:t>
            </w:r>
          </w:p>
          <w:p w:rsidR="00F24982" w:rsidRDefault="00174DBC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5% (318</w:t>
            </w:r>
            <w:r w:rsidR="00F24982">
              <w:rPr>
                <w:b w:val="0"/>
              </w:rPr>
              <w:sym w:font="Symbol" w:char="F0B0"/>
            </w:r>
            <w:r w:rsidR="00F24982">
              <w:rPr>
                <w:b w:val="0"/>
              </w:rPr>
              <w:t>С)</w:t>
            </w:r>
          </w:p>
        </w:tc>
      </w:tr>
      <w:tr w:rsidR="00F24982">
        <w:trPr>
          <w:cantSplit/>
          <w:trHeight w:val="70"/>
        </w:trPr>
        <w:tc>
          <w:tcPr>
            <w:tcW w:w="25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bCs/>
                <w:sz w:val="16"/>
                <w:lang w:val="ru-RU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widowControl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Термический коэффициент расширения (х 10</w:t>
            </w:r>
            <w:r>
              <w:rPr>
                <w:rFonts w:ascii="Times New Roman" w:hAnsi="Times New Roman"/>
                <w:b/>
                <w:sz w:val="20"/>
                <w:vertAlign w:val="superscript"/>
                <w:lang w:val="ru-RU"/>
              </w:rPr>
              <w:t>-6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/</w:t>
            </w:r>
            <w:r>
              <w:rPr>
                <w:rFonts w:ascii="Times New Roman" w:hAnsi="Times New Roman"/>
                <w:b/>
                <w:sz w:val="20"/>
              </w:rPr>
              <w:sym w:font="Symbol" w:char="F0B0"/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>С)</w:t>
            </w:r>
          </w:p>
          <w:p w:rsidR="00F24982" w:rsidRDefault="00F24982">
            <w:pPr>
              <w:widowControl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93 (5-2</w:t>
            </w:r>
            <w:r w:rsidR="00F24982">
              <w:rPr>
                <w:rFonts w:ascii="Times New Roman" w:hAnsi="Times New Roman"/>
                <w:bCs/>
                <w:sz w:val="20"/>
                <w:lang w:val="ru-RU"/>
              </w:rPr>
              <w:t>0</w:t>
            </w:r>
            <w:r w:rsidR="00F24982">
              <w:rPr>
                <w:rFonts w:ascii="Times New Roman" w:hAnsi="Times New Roman"/>
                <w:bCs/>
                <w:sz w:val="20"/>
              </w:rPr>
              <w:sym w:font="Symbol" w:char="F0B0"/>
            </w:r>
            <w:r w:rsidR="00F24982">
              <w:rPr>
                <w:rFonts w:ascii="Times New Roman" w:hAnsi="Times New Roman"/>
                <w:bCs/>
                <w:sz w:val="20"/>
              </w:rPr>
              <w:t>С)</w:t>
            </w:r>
          </w:p>
          <w:p w:rsidR="00174DBC" w:rsidRDefault="00174DBC" w:rsidP="00174DBC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182 (40-140</w:t>
            </w:r>
            <w:r>
              <w:rPr>
                <w:rFonts w:ascii="Times New Roman" w:hAnsi="Times New Roman"/>
                <w:bCs/>
                <w:sz w:val="20"/>
              </w:rPr>
              <w:sym w:font="Symbol" w:char="F0B0"/>
            </w:r>
            <w:r>
              <w:rPr>
                <w:rFonts w:ascii="Times New Roman" w:hAnsi="Times New Roman"/>
                <w:bCs/>
                <w:sz w:val="20"/>
              </w:rPr>
              <w:t>С)</w:t>
            </w:r>
          </w:p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74DBC">
        <w:trPr>
          <w:cantSplit/>
          <w:trHeight w:val="21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C" w:rsidRDefault="00174DBC">
            <w:pPr>
              <w:rPr>
                <w:rFonts w:ascii="Times New Roman" w:hAnsi="Times New Roman"/>
                <w:bCs/>
                <w:sz w:val="16"/>
                <w:lang w:val="ru-RU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C" w:rsidRDefault="00174DBC">
            <w:pPr>
              <w:widowControl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Температура стеклования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C" w:rsidRDefault="00174DBC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23-29°С</w:t>
            </w:r>
          </w:p>
        </w:tc>
      </w:tr>
      <w:tr w:rsidR="00F24982">
        <w:trPr>
          <w:cantSplit/>
          <w:trHeight w:val="21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bCs/>
                <w:sz w:val="16"/>
                <w:lang w:val="ru-RU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widowControl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Теплопроводность, Ватт/м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sym w:font="Symbol" w:char="F0B0"/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>С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0.133</w:t>
            </w:r>
          </w:p>
        </w:tc>
      </w:tr>
    </w:tbl>
    <w:p w:rsidR="00F24982" w:rsidRDefault="00F24982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10082" w:type="dxa"/>
        <w:tblInd w:w="-15" w:type="dxa"/>
        <w:tblBorders>
          <w:top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415"/>
        <w:gridCol w:w="4147"/>
      </w:tblGrid>
      <w:tr w:rsidR="00F24982">
        <w:trPr>
          <w:cantSplit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bCs/>
                <w:sz w:val="16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lastRenderedPageBreak/>
              <w:t>Типичные свойства отвержденного клея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widowControl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Диэлектрическая постоянная (кГц, 23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sym w:font="Symbol" w:char="F0B0"/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С,  </w:t>
            </w:r>
            <w:r>
              <w:rPr>
                <w:rFonts w:ascii="Times New Roman" w:hAnsi="Times New Roman"/>
                <w:b/>
                <w:sz w:val="20"/>
              </w:rPr>
              <w:t>ASTMD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>150)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6.6</w:t>
            </w:r>
          </w:p>
        </w:tc>
      </w:tr>
      <w:tr w:rsidR="00F24982">
        <w:trPr>
          <w:cantSplit/>
          <w:trHeight w:val="564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lang w:val="ru-RU"/>
              </w:rPr>
              <w:br w:type="page"/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lang w:val="ru-RU"/>
              </w:rPr>
              <w:t>(продолжение, не для спецификации)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widowControl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Диэлектрическая прочность</w:t>
            </w:r>
          </w:p>
          <w:p w:rsidR="00F24982" w:rsidRDefault="00F24982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lang w:val="ru-RU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ASTMD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>150,</w:t>
            </w:r>
            <w:r>
              <w:rPr>
                <w:rFonts w:ascii="Times New Roman" w:hAnsi="Times New Roman"/>
                <w:bCs/>
                <w:sz w:val="16"/>
                <w:lang w:val="ru-RU"/>
              </w:rPr>
              <w:t>толщина образа 0.8 мм)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18 кВ/мм</w:t>
            </w:r>
          </w:p>
        </w:tc>
      </w:tr>
      <w:tr w:rsidR="00F24982">
        <w:trPr>
          <w:cantSplit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widowControl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Объемное сопротивление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6.7</w:t>
            </w:r>
            <w:r w:rsidR="00F24982">
              <w:rPr>
                <w:b w:val="0"/>
              </w:rPr>
              <w:t>х10</w:t>
            </w:r>
            <w:r w:rsidR="00F24982">
              <w:rPr>
                <w:b w:val="0"/>
                <w:vertAlign w:val="superscript"/>
              </w:rPr>
              <w:t>1</w:t>
            </w:r>
            <w:r>
              <w:rPr>
                <w:b w:val="0"/>
                <w:vertAlign w:val="superscript"/>
              </w:rPr>
              <w:t>1</w:t>
            </w:r>
            <w:r w:rsidR="00F24982">
              <w:rPr>
                <w:b w:val="0"/>
              </w:rPr>
              <w:t xml:space="preserve"> Ом-см</w:t>
            </w:r>
          </w:p>
        </w:tc>
      </w:tr>
    </w:tbl>
    <w:p w:rsidR="00F24982" w:rsidRDefault="00F24982">
      <w:pPr>
        <w:rPr>
          <w:lang w:val="ru-RU"/>
        </w:rPr>
      </w:pPr>
    </w:p>
    <w:tbl>
      <w:tblPr>
        <w:tblW w:w="10093" w:type="dxa"/>
        <w:tblBorders>
          <w:top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7"/>
        <w:gridCol w:w="7566"/>
      </w:tblGrid>
      <w:tr w:rsidR="00F24982" w:rsidRPr="007A6DA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982" w:rsidRDefault="00F24982">
            <w:pPr>
              <w:pStyle w:val="1"/>
            </w:pPr>
            <w:r>
              <w:t>Информация по применению</w:t>
            </w:r>
          </w:p>
        </w:tc>
        <w:tc>
          <w:tcPr>
            <w:tcW w:w="7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982" w:rsidRDefault="00F24982">
            <w:pPr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Для получения высокой прочности краска, оксидные пленки, масло, пыль, и все другие загрязнения должны быть удалены с поверхности. Однако, степень очистки поверхности зависит от требуемой прочности соединения и условий эксплуатации. Для предложений по подготовке поверхности смотрите раздел 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подготовка поверхности</w:t>
            </w:r>
          </w:p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Используйте перчатки, чтобы избежать контакта адгезива с кожей. 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Не используйте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растворители для очистки рук.</w:t>
            </w:r>
          </w:p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Смешивание </w:t>
            </w:r>
          </w:p>
          <w:p w:rsidR="00F24982" w:rsidRDefault="00F24982">
            <w:pPr>
              <w:pStyle w:val="a4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u w:val="single"/>
                <w:lang w:val="ru-RU"/>
              </w:rPr>
              <w:t xml:space="preserve">Для картриджей </w:t>
            </w:r>
            <w:r>
              <w:rPr>
                <w:rFonts w:ascii="Times New Roman" w:hAnsi="Times New Roman"/>
                <w:u w:val="single"/>
              </w:rPr>
              <w:t>DuoPak</w:t>
            </w:r>
          </w:p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3М </w:t>
            </w:r>
            <w:r>
              <w:rPr>
                <w:rFonts w:ascii="Times New Roman" w:hAnsi="Times New Roman"/>
                <w:sz w:val="20"/>
              </w:rPr>
              <w:t>Scotch</w:t>
            </w:r>
            <w:r>
              <w:rPr>
                <w:rFonts w:ascii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</w:rPr>
              <w:t>Weld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™ эпоксидный адгезив </w:t>
            </w:r>
            <w:r>
              <w:rPr>
                <w:rFonts w:ascii="Times New Roman" w:hAnsi="Times New Roman"/>
                <w:sz w:val="20"/>
              </w:rPr>
              <w:t>DP</w:t>
            </w:r>
            <w:r>
              <w:rPr>
                <w:rFonts w:ascii="Times New Roman" w:hAnsi="Times New Roman"/>
                <w:sz w:val="20"/>
                <w:lang w:val="ru-RU"/>
              </w:rPr>
              <w:t>-105 Прозрачный поставляются в двойном пластиковом картридже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DuoPak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как часть системы 3М </w:t>
            </w:r>
            <w:r>
              <w:rPr>
                <w:rFonts w:ascii="Times New Roman" w:hAnsi="Times New Roman"/>
                <w:sz w:val="20"/>
              </w:rPr>
              <w:t>Scotch</w:t>
            </w:r>
            <w:r>
              <w:rPr>
                <w:rFonts w:ascii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</w:rPr>
              <w:t>Weld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™ ЕРХ. Для использования просто вставьте картридж в ЕРХ аппликатор и установите толкатель в цилиндры легким давлением рычага. Снимите крышку аппликатора и выдавите немного адгезива, чтобы убедиться, что содержимое обеих частей картриджа свободно выходит наружу. Для автоматического перемешивания присоедините перемешивающую насадку ЕРХ и наносите адгезив. Для ручного перемешивания выдавите требуемое количество адгезива и тщательно перемешайте. После получения однородной окраски перемешивайте еще примерно 15 сек. </w:t>
            </w:r>
          </w:p>
          <w:p w:rsidR="00F24982" w:rsidRDefault="00F24982">
            <w:pPr>
              <w:pStyle w:val="a4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u w:val="single"/>
                <w:lang w:val="ru-RU"/>
              </w:rPr>
              <w:t>Для контейнеров</w:t>
            </w:r>
          </w:p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Тщательно смешайте компоненты в рекомендованном соотношении. Перемешивайте еще примерно 15 сек после получения однородной окраски</w:t>
            </w:r>
          </w:p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Для получения наиболее прочного соединения равномерно нанесите адгезив на обе поверхности </w:t>
            </w:r>
          </w:p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Адгезив должен быть нанесен в течение 3 мин. Повышенная температура и большие количества адгезива сокращают время жизни адгезива.</w:t>
            </w:r>
          </w:p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Соедините поверхности с нанесенным адгезивом и выдержите при температуре 16</w:t>
            </w:r>
            <w:r>
              <w:rPr>
                <w:rFonts w:ascii="Times New Roman" w:hAnsi="Times New Roman"/>
                <w:sz w:val="20"/>
                <w:lang w:val="ru-RU"/>
              </w:rPr>
              <w:sym w:font="Symbol" w:char="F0B0"/>
            </w:r>
            <w:r>
              <w:rPr>
                <w:rFonts w:ascii="Times New Roman" w:hAnsi="Times New Roman"/>
                <w:sz w:val="20"/>
                <w:lang w:val="ru-RU"/>
              </w:rPr>
              <w:t>С или выше до полного затвердения. Нагрев до 93</w:t>
            </w:r>
            <w:r>
              <w:rPr>
                <w:rFonts w:ascii="Times New Roman" w:hAnsi="Times New Roman"/>
                <w:sz w:val="20"/>
                <w:lang w:val="ru-RU"/>
              </w:rPr>
              <w:sym w:font="Symbol" w:char="F0B0"/>
            </w:r>
            <w:r>
              <w:rPr>
                <w:rFonts w:ascii="Times New Roman" w:hAnsi="Times New Roman"/>
                <w:sz w:val="20"/>
                <w:lang w:val="ru-RU"/>
              </w:rPr>
              <w:t>С ускорит отверждение. Полное отверждение при 24</w:t>
            </w:r>
            <w:r>
              <w:rPr>
                <w:rFonts w:ascii="Times New Roman" w:hAnsi="Times New Roman"/>
                <w:sz w:val="20"/>
                <w:lang w:val="ru-RU"/>
              </w:rPr>
              <w:sym w:font="Symbol" w:char="F0B0"/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произойдет через 48 часов.</w:t>
            </w:r>
          </w:p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 допускайте движения деталей во время отверждения. Максимальная прочность на сдвиг достигается при толщине шва 0.08-0.12 мм.</w:t>
            </w:r>
          </w:p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Неотвержденный адгезив может быть удален растворителями на основе кетонов.</w:t>
            </w:r>
          </w:p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Расход: </w:t>
            </w:r>
            <w:r>
              <w:rPr>
                <w:rFonts w:ascii="Times New Roman" w:hAnsi="Times New Roman"/>
                <w:sz w:val="20"/>
                <w:lang w:val="ru-RU"/>
              </w:rPr>
              <w:t>7.5м</w:t>
            </w:r>
            <w:r>
              <w:rPr>
                <w:rFonts w:ascii="Times New Roman" w:hAnsi="Times New Roman"/>
                <w:sz w:val="20"/>
                <w:vertAlign w:val="superscript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lang w:val="ru-RU"/>
              </w:rPr>
              <w:t>/кг при толщине шва 0.12 мм.</w:t>
            </w:r>
          </w:p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:rsidR="00F24982" w:rsidRDefault="00F24982">
      <w:pPr>
        <w:rPr>
          <w:lang w:val="ru-RU"/>
        </w:rPr>
      </w:pPr>
    </w:p>
    <w:tbl>
      <w:tblPr>
        <w:tblW w:w="10329" w:type="dxa"/>
        <w:tblInd w:w="-15" w:type="dxa"/>
        <w:tblBorders>
          <w:top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809"/>
      </w:tblGrid>
      <w:tr w:rsidR="00F24982" w:rsidRPr="007A6DA1">
        <w:trPr>
          <w:cantSplit/>
          <w:trHeight w:val="60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982" w:rsidRDefault="00F24982">
            <w:pPr>
              <w:pStyle w:val="1"/>
              <w:widowControl w:val="0"/>
            </w:pPr>
            <w:r>
              <w:lastRenderedPageBreak/>
              <w:t>Подготовка поверхности</w:t>
            </w:r>
          </w:p>
        </w:tc>
        <w:tc>
          <w:tcPr>
            <w:tcW w:w="7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982" w:rsidRDefault="00F24982">
            <w:pPr>
              <w:pStyle w:val="4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 xml:space="preserve">Для получения прочного соединения все поверхности должны быть чистыми сухими, без краски, оксидных плёнок, масел, пыли, релизов и т.п. Степень подготовки зависит от желаемой прочности  и стойкости к воздействию окружающей среды. </w:t>
            </w:r>
          </w:p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Предлагаются следующие способы подготовки поверхностей:</w:t>
            </w:r>
          </w:p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Сталь</w:t>
            </w:r>
          </w:p>
          <w:p w:rsidR="00F24982" w:rsidRDefault="00F24982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Очистка изопропиловым спиртом или ацетоном*</w:t>
            </w:r>
          </w:p>
          <w:p w:rsidR="00F24982" w:rsidRDefault="00F24982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Абразивная обработка</w:t>
            </w:r>
          </w:p>
          <w:p w:rsidR="00F24982" w:rsidRDefault="00F24982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Очистка изопропиловым спиртом или ацетоном</w:t>
            </w:r>
          </w:p>
          <w:p w:rsidR="00F24982" w:rsidRDefault="00F24982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Если используется праймер (грунт), он должен быть нанесен в течение 4х часов после очистки поверхности.</w:t>
            </w:r>
          </w:p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Пластики и Каучуки</w:t>
            </w:r>
            <w:r>
              <w:rPr>
                <w:rFonts w:ascii="Times New Roman" w:hAnsi="Times New Roman"/>
                <w:sz w:val="20"/>
                <w:lang w:val="ru-RU"/>
              </w:rPr>
              <w:t>.</w:t>
            </w:r>
          </w:p>
          <w:p w:rsidR="00F24982" w:rsidRDefault="00F24982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Очистка изопропиловым спиртом или ацетоном*</w:t>
            </w:r>
          </w:p>
          <w:p w:rsidR="00F24982" w:rsidRDefault="00F24982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Абразивная обработка</w:t>
            </w:r>
          </w:p>
          <w:p w:rsidR="00F24982" w:rsidRDefault="00F24982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Очистка изопропиловым спиртом или ацетоном*</w:t>
            </w:r>
          </w:p>
          <w:p w:rsidR="00F24982" w:rsidRDefault="00F24982">
            <w:pPr>
              <w:pStyle w:val="a4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Стекло</w:t>
            </w:r>
          </w:p>
          <w:p w:rsidR="00F24982" w:rsidRDefault="00F2498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Протереть ацетоном или метилэтилкетоном.*</w:t>
            </w:r>
          </w:p>
          <w:p w:rsidR="00F24982" w:rsidRDefault="00F2498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Нанести очень тонкий слой грунта </w:t>
            </w:r>
            <w:r>
              <w:rPr>
                <w:rFonts w:ascii="Times New Roman" w:hAnsi="Times New Roman"/>
              </w:rPr>
              <w:t>Scotch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</w:rPr>
              <w:t>Weld</w:t>
            </w:r>
            <w:r>
              <w:rPr>
                <w:rFonts w:ascii="Times New Roman" w:hAnsi="Times New Roman"/>
                <w:lang w:val="ru-RU"/>
              </w:rPr>
              <w:t xml:space="preserve"> 3901 на стекло и сушить не менее 30 минут при 24</w:t>
            </w:r>
            <w:r>
              <w:rPr>
                <w:rFonts w:ascii="Times New Roman" w:hAnsi="Times New Roman"/>
                <w:snapToGrid w:val="0"/>
                <w:lang w:val="ru-RU"/>
              </w:rPr>
              <w:sym w:font="Symbol" w:char="F0B0"/>
            </w:r>
            <w:r>
              <w:rPr>
                <w:rFonts w:ascii="Times New Roman" w:hAnsi="Times New Roman"/>
                <w:snapToGrid w:val="0"/>
                <w:lang w:val="ru-RU"/>
              </w:rPr>
              <w:t>С.</w:t>
            </w:r>
          </w:p>
          <w:p w:rsidR="00F24982" w:rsidRDefault="00F24982">
            <w:pPr>
              <w:pStyle w:val="a4"/>
              <w:rPr>
                <w:rFonts w:ascii="Times New Roman" w:hAnsi="Times New Roman"/>
                <w:lang w:val="ru-RU"/>
              </w:rPr>
            </w:pPr>
          </w:p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* При использовании растворителей, убедитесь в отсутствии источников огня и следуйте рекомендациям изготовителей</w:t>
            </w:r>
            <w:r>
              <w:rPr>
                <w:rFonts w:ascii="Times New Roman" w:hAnsi="Times New Roman"/>
                <w:lang w:val="ru-RU"/>
              </w:rPr>
              <w:t xml:space="preserve"> .</w:t>
            </w:r>
          </w:p>
        </w:tc>
      </w:tr>
      <w:tr w:rsidR="00F24982" w:rsidRPr="007A6DA1">
        <w:trPr>
          <w:cantSplit/>
          <w:trHeight w:val="60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982" w:rsidRDefault="00F24982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Рекомендованное оборудование</w:t>
            </w:r>
          </w:p>
        </w:tc>
        <w:tc>
          <w:tcPr>
            <w:tcW w:w="7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982" w:rsidRDefault="00F2498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Для применений с небольшим расходом адгезива удобным методом нанесения является аппликатор 3М </w:t>
            </w:r>
            <w:r>
              <w:rPr>
                <w:rFonts w:ascii="Times New Roman" w:hAnsi="Times New Roman"/>
              </w:rPr>
              <w:t>Scotch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</w:rPr>
              <w:t>Weld</w:t>
            </w:r>
            <w:r>
              <w:rPr>
                <w:rFonts w:ascii="Times New Roman" w:hAnsi="Times New Roman"/>
                <w:lang w:val="ru-RU"/>
              </w:rPr>
              <w:t>™ ЕРХ.</w:t>
            </w:r>
          </w:p>
          <w:p w:rsidR="00F24982" w:rsidRDefault="00F2498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Большие количества адгезива могут быть нанесены с использованием оборудование для смешивания, подачи и нанесения адгезива.</w:t>
            </w:r>
          </w:p>
        </w:tc>
      </w:tr>
    </w:tbl>
    <w:p w:rsidR="00F24982" w:rsidRDefault="00F24982">
      <w:pPr>
        <w:pStyle w:val="a4"/>
        <w:rPr>
          <w:rFonts w:ascii="Times New Roman" w:hAnsi="Times New Roman"/>
          <w:lang w:val="ru-RU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2644"/>
        <w:gridCol w:w="2582"/>
        <w:gridCol w:w="2582"/>
      </w:tblGrid>
      <w:tr w:rsidR="00F24982" w:rsidRPr="007A6DA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Типичные свойства и характеристики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780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pStyle w:val="a4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Примечание: Нижеследующая техническая информация должна рассматриваться как репрезентативная и не должна использоваться в целях спецификации</w:t>
            </w:r>
          </w:p>
        </w:tc>
      </w:tr>
      <w:tr w:rsidR="00F24982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Прочность на сдвиг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МПа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(отверждение при комнатной температуре 24 часа и при 71</w:t>
            </w:r>
            <w:r>
              <w:rPr>
                <w:rFonts w:ascii="Times New Roman" w:hAnsi="Times New Roman"/>
                <w:sz w:val="20"/>
                <w:lang w:val="ru-RU"/>
              </w:rPr>
              <w:sym w:font="Symbol" w:char="F0B0"/>
            </w:r>
            <w:r>
              <w:rPr>
                <w:rFonts w:ascii="Times New Roman" w:hAnsi="Times New Roman"/>
                <w:sz w:val="20"/>
                <w:lang w:val="ru-RU"/>
              </w:rPr>
              <w:t>С 2 часа)</w:t>
            </w:r>
          </w:p>
        </w:tc>
        <w:tc>
          <w:tcPr>
            <w:tcW w:w="258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258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М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Scotch-Weld DP105 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Прозрачный</w:t>
            </w:r>
          </w:p>
        </w:tc>
      </w:tr>
      <w:tr w:rsidR="00F24982">
        <w:trPr>
          <w:cantSplit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Алюминий (протравленный)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24</w:t>
            </w:r>
          </w:p>
        </w:tc>
      </w:tr>
      <w:tr w:rsidR="00F24982">
        <w:trPr>
          <w:cantSplit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a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Алюминий (абразивная обработка)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12</w:t>
            </w:r>
          </w:p>
        </w:tc>
      </w:tr>
      <w:tr w:rsidR="00F24982">
        <w:trPr>
          <w:cantSplit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Холоднокатанная сталь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12</w:t>
            </w:r>
          </w:p>
        </w:tc>
      </w:tr>
      <w:tr w:rsidR="00F24982">
        <w:trPr>
          <w:cantSplit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Древесина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5</w:t>
            </w:r>
          </w:p>
        </w:tc>
      </w:tr>
      <w:tr w:rsidR="00F24982">
        <w:trPr>
          <w:cantSplit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Стекло, боросиликатное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1.5</w:t>
            </w:r>
          </w:p>
        </w:tc>
      </w:tr>
      <w:tr w:rsidR="00F24982">
        <w:trPr>
          <w:cantSplit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Стекло + праймер 3901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2</w:t>
            </w:r>
          </w:p>
        </w:tc>
      </w:tr>
      <w:tr w:rsidR="00F24982">
        <w:trPr>
          <w:cantSplit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Поликарбонат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4</w:t>
            </w:r>
          </w:p>
        </w:tc>
      </w:tr>
      <w:tr w:rsidR="00F24982">
        <w:trPr>
          <w:cantSplit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АБС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2</w:t>
            </w:r>
          </w:p>
        </w:tc>
      </w:tr>
      <w:tr w:rsidR="00F24982">
        <w:trPr>
          <w:cantSplit/>
          <w:trHeight w:val="70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ПВХ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3</w:t>
            </w:r>
          </w:p>
        </w:tc>
      </w:tr>
      <w:tr w:rsidR="00F24982">
        <w:trPr>
          <w:cantSplit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Полипропилен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0.55</w:t>
            </w:r>
          </w:p>
        </w:tc>
      </w:tr>
      <w:tr w:rsidR="00F24982">
        <w:trPr>
          <w:cantSplit/>
          <w:trHeight w:val="77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Скорость нарастания прочности </w:t>
            </w:r>
            <w:r>
              <w:rPr>
                <w:rFonts w:ascii="Times New Roman" w:hAnsi="Times New Roman"/>
                <w:lang w:val="ru-RU"/>
              </w:rPr>
              <w:t>(комнатная температура, сдвиг на протравленном алюминии, МПа)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F24982">
        <w:trPr>
          <w:cantSplit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6 часов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6</w:t>
            </w:r>
          </w:p>
        </w:tc>
      </w:tr>
      <w:tr w:rsidR="00F24982">
        <w:trPr>
          <w:cantSplit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24 часа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7</w:t>
            </w:r>
          </w:p>
        </w:tc>
      </w:tr>
      <w:tr w:rsidR="00F24982">
        <w:trPr>
          <w:cantSplit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7 дней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19</w:t>
            </w:r>
          </w:p>
        </w:tc>
      </w:tr>
      <w:tr w:rsidR="00F24982">
        <w:trPr>
          <w:cantSplit/>
          <w:trHeight w:val="233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 месяц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23</w:t>
            </w:r>
          </w:p>
        </w:tc>
      </w:tr>
    </w:tbl>
    <w:p w:rsidR="00F24982" w:rsidRDefault="00F24982"/>
    <w:p w:rsidR="00F24982" w:rsidRDefault="00F24982">
      <w:r>
        <w:br w:type="page"/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2644"/>
        <w:gridCol w:w="2582"/>
        <w:gridCol w:w="2582"/>
      </w:tblGrid>
      <w:tr w:rsidR="00F24982" w:rsidRPr="007A6DA1">
        <w:trPr>
          <w:cantSplit/>
        </w:trPr>
        <w:tc>
          <w:tcPr>
            <w:tcW w:w="10326" w:type="dxa"/>
            <w:gridSpan w:val="4"/>
            <w:tcBorders>
              <w:left w:val="single" w:sz="4" w:space="0" w:color="auto"/>
            </w:tcBorders>
          </w:tcPr>
          <w:p w:rsidR="00F24982" w:rsidRDefault="00F2498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lastRenderedPageBreak/>
              <w:t>Типичные свойства и характеристики</w:t>
            </w:r>
            <w:r>
              <w:rPr>
                <w:rFonts w:ascii="Times New Roman" w:hAnsi="Times New Roman"/>
                <w:lang w:val="ru-RU"/>
              </w:rPr>
              <w:t xml:space="preserve"> (не для спецификации), продолжение</w:t>
            </w:r>
          </w:p>
        </w:tc>
      </w:tr>
      <w:tr w:rsidR="00F24982">
        <w:trPr>
          <w:cantSplit/>
        </w:trPr>
        <w:tc>
          <w:tcPr>
            <w:tcW w:w="2518" w:type="dxa"/>
            <w:vMerge w:val="restart"/>
            <w:tcBorders>
              <w:lef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Прочность на сдвиг при различной температуре, МПа</w:t>
            </w:r>
          </w:p>
          <w:p w:rsidR="00F24982" w:rsidRDefault="00F2498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(отверждение при комнатной температуре 24 часа и при 71</w:t>
            </w:r>
            <w:r>
              <w:rPr>
                <w:rFonts w:ascii="Times New Roman" w:hAnsi="Times New Roman"/>
                <w:lang w:val="ru-RU"/>
              </w:rPr>
              <w:sym w:font="Symbol" w:char="F0B0"/>
            </w:r>
            <w:r>
              <w:rPr>
                <w:rFonts w:ascii="Times New Roman" w:hAnsi="Times New Roman"/>
                <w:lang w:val="ru-RU"/>
              </w:rPr>
              <w:t>С 2 часа)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Испытано при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24982">
        <w:trPr>
          <w:cantSplit/>
          <w:trHeight w:val="70"/>
        </w:trPr>
        <w:tc>
          <w:tcPr>
            <w:tcW w:w="2518" w:type="dxa"/>
            <w:vMerge/>
            <w:tcBorders>
              <w:lef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right w:val="single" w:sz="4" w:space="0" w:color="auto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-55</w:t>
            </w:r>
            <w:r>
              <w:rPr>
                <w:rFonts w:ascii="Times New Roman" w:hAnsi="Times New Roman"/>
                <w:sz w:val="20"/>
                <w:lang w:val="ru-RU"/>
              </w:rPr>
              <w:sym w:font="Symbol" w:char="F0B0"/>
            </w:r>
            <w:r>
              <w:rPr>
                <w:rFonts w:ascii="Times New Roman" w:hAnsi="Times New Roman"/>
                <w:sz w:val="20"/>
                <w:lang w:val="ru-RU"/>
              </w:rPr>
              <w:t>С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21</w:t>
            </w:r>
          </w:p>
        </w:tc>
      </w:tr>
      <w:tr w:rsidR="00F24982">
        <w:trPr>
          <w:cantSplit/>
        </w:trPr>
        <w:tc>
          <w:tcPr>
            <w:tcW w:w="2518" w:type="dxa"/>
            <w:vMerge/>
            <w:tcBorders>
              <w:lef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right w:val="single" w:sz="4" w:space="0" w:color="auto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21</w:t>
            </w:r>
            <w:r>
              <w:rPr>
                <w:rFonts w:ascii="Times New Roman" w:hAnsi="Times New Roman"/>
                <w:sz w:val="20"/>
                <w:lang w:val="ru-RU"/>
              </w:rPr>
              <w:sym w:font="Symbol" w:char="F0B0"/>
            </w:r>
            <w:r>
              <w:rPr>
                <w:rFonts w:ascii="Times New Roman" w:hAnsi="Times New Roman"/>
                <w:sz w:val="20"/>
                <w:lang w:val="ru-RU"/>
              </w:rPr>
              <w:t>С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174DBC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24</w:t>
            </w:r>
          </w:p>
        </w:tc>
      </w:tr>
      <w:tr w:rsidR="00F24982">
        <w:trPr>
          <w:cantSplit/>
        </w:trPr>
        <w:tc>
          <w:tcPr>
            <w:tcW w:w="2518" w:type="dxa"/>
            <w:vMerge/>
            <w:tcBorders>
              <w:lef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right w:val="single" w:sz="4" w:space="0" w:color="auto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49</w:t>
            </w:r>
            <w:r>
              <w:rPr>
                <w:rFonts w:ascii="Times New Roman" w:hAnsi="Times New Roman"/>
                <w:sz w:val="20"/>
                <w:lang w:val="ru-RU"/>
              </w:rPr>
              <w:sym w:font="Symbol" w:char="F0B0"/>
            </w:r>
            <w:r>
              <w:rPr>
                <w:rFonts w:ascii="Times New Roman" w:hAnsi="Times New Roman"/>
                <w:sz w:val="20"/>
                <w:lang w:val="ru-RU"/>
              </w:rPr>
              <w:t>С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383505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5</w:t>
            </w:r>
          </w:p>
        </w:tc>
      </w:tr>
      <w:tr w:rsidR="00F24982">
        <w:trPr>
          <w:cantSplit/>
          <w:trHeight w:val="70"/>
        </w:trPr>
        <w:tc>
          <w:tcPr>
            <w:tcW w:w="2518" w:type="dxa"/>
            <w:vMerge/>
            <w:tcBorders>
              <w:lef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right w:val="single" w:sz="4" w:space="0" w:color="auto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66</w:t>
            </w:r>
            <w:r>
              <w:rPr>
                <w:rFonts w:ascii="Times New Roman" w:hAnsi="Times New Roman"/>
                <w:sz w:val="20"/>
                <w:lang w:val="ru-RU"/>
              </w:rPr>
              <w:sym w:font="Symbol" w:char="F0B0"/>
            </w:r>
            <w:r>
              <w:rPr>
                <w:rFonts w:ascii="Times New Roman" w:hAnsi="Times New Roman"/>
                <w:sz w:val="20"/>
                <w:lang w:val="ru-RU"/>
              </w:rPr>
              <w:t>С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383505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3</w:t>
            </w:r>
          </w:p>
        </w:tc>
      </w:tr>
      <w:tr w:rsidR="00F24982">
        <w:trPr>
          <w:cantSplit/>
        </w:trPr>
        <w:tc>
          <w:tcPr>
            <w:tcW w:w="2518" w:type="dxa"/>
            <w:vMerge/>
            <w:tcBorders>
              <w:lef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82</w:t>
            </w:r>
            <w:r>
              <w:rPr>
                <w:rFonts w:ascii="Times New Roman" w:hAnsi="Times New Roman"/>
                <w:sz w:val="20"/>
                <w:lang w:val="ru-RU"/>
              </w:rPr>
              <w:sym w:font="Symbol" w:char="F0B0"/>
            </w:r>
            <w:r>
              <w:rPr>
                <w:rFonts w:ascii="Times New Roman" w:hAnsi="Times New Roman"/>
                <w:sz w:val="20"/>
                <w:lang w:val="ru-RU"/>
              </w:rPr>
              <w:t>С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383505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1.5</w:t>
            </w:r>
          </w:p>
        </w:tc>
      </w:tr>
      <w:tr w:rsidR="00F24982">
        <w:trPr>
          <w:cantSplit/>
        </w:trPr>
        <w:tc>
          <w:tcPr>
            <w:tcW w:w="2518" w:type="dxa"/>
            <w:vMerge w:val="restart"/>
            <w:tcBorders>
              <w:lef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Устойчивость к растворителям</w:t>
            </w:r>
          </w:p>
          <w:p w:rsidR="00F24982" w:rsidRDefault="00F24982">
            <w:pPr>
              <w:pStyle w:val="a4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(отверждение при комнатной температуре 24 часа и при 71</w:t>
            </w:r>
            <w:r>
              <w:rPr>
                <w:rFonts w:ascii="Times New Roman" w:hAnsi="Times New Roman"/>
                <w:lang w:val="ru-RU"/>
              </w:rPr>
              <w:sym w:font="Symbol" w:char="F0B0"/>
            </w:r>
            <w:r>
              <w:rPr>
                <w:rFonts w:ascii="Times New Roman" w:hAnsi="Times New Roman"/>
                <w:lang w:val="ru-RU"/>
              </w:rPr>
              <w:t>С 2 часа)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1час/1месяц</w:t>
            </w:r>
          </w:p>
        </w:tc>
      </w:tr>
      <w:tr w:rsidR="00F24982">
        <w:trPr>
          <w:cantSplit/>
        </w:trPr>
        <w:tc>
          <w:tcPr>
            <w:tcW w:w="2518" w:type="dxa"/>
            <w:vMerge/>
            <w:tcBorders>
              <w:lef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right w:val="single" w:sz="4" w:space="0" w:color="auto"/>
            </w:tcBorders>
          </w:tcPr>
          <w:p w:rsidR="00F24982" w:rsidRDefault="00F24982">
            <w:pPr>
              <w:pStyle w:val="a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Ацетон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А/А</w:t>
            </w:r>
          </w:p>
        </w:tc>
      </w:tr>
      <w:tr w:rsidR="00F24982">
        <w:trPr>
          <w:cantSplit/>
        </w:trPr>
        <w:tc>
          <w:tcPr>
            <w:tcW w:w="2518" w:type="dxa"/>
            <w:vMerge/>
            <w:tcBorders>
              <w:lef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right w:val="single" w:sz="4" w:space="0" w:color="auto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Изопропиловый спирт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А/А</w:t>
            </w:r>
          </w:p>
        </w:tc>
      </w:tr>
      <w:tr w:rsidR="00F24982">
        <w:trPr>
          <w:cantSplit/>
        </w:trPr>
        <w:tc>
          <w:tcPr>
            <w:tcW w:w="2518" w:type="dxa"/>
            <w:vMerge/>
            <w:tcBorders>
              <w:lef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right w:val="single" w:sz="4" w:space="0" w:color="auto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Фреон </w:t>
            </w:r>
            <w:r>
              <w:rPr>
                <w:rFonts w:ascii="Times New Roman" w:hAnsi="Times New Roman"/>
                <w:sz w:val="20"/>
              </w:rPr>
              <w:t>TF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А/А</w:t>
            </w:r>
          </w:p>
        </w:tc>
      </w:tr>
      <w:tr w:rsidR="00F24982">
        <w:trPr>
          <w:cantSplit/>
        </w:trPr>
        <w:tc>
          <w:tcPr>
            <w:tcW w:w="2518" w:type="dxa"/>
            <w:vMerge/>
            <w:tcBorders>
              <w:lef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right w:val="single" w:sz="4" w:space="0" w:color="auto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Фреон ТМС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383505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А/А</w:t>
            </w:r>
          </w:p>
        </w:tc>
      </w:tr>
      <w:tr w:rsidR="00F24982">
        <w:trPr>
          <w:cantSplit/>
          <w:trHeight w:val="70"/>
        </w:trPr>
        <w:tc>
          <w:tcPr>
            <w:tcW w:w="2518" w:type="dxa"/>
            <w:vMerge/>
            <w:tcBorders>
              <w:lef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right w:val="single" w:sz="4" w:space="0" w:color="auto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1,1,1-трихлорэтан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А/А</w:t>
            </w:r>
          </w:p>
        </w:tc>
      </w:tr>
      <w:tr w:rsidR="00F24982" w:rsidRPr="007A6DA1">
        <w:trPr>
          <w:cantSplit/>
        </w:trPr>
        <w:tc>
          <w:tcPr>
            <w:tcW w:w="2518" w:type="dxa"/>
            <w:vMerge/>
            <w:tcBorders>
              <w:lef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pStyle w:val="a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64" w:type="dxa"/>
            <w:gridSpan w:val="2"/>
            <w:tcBorders>
              <w:right w:val="single" w:sz="4" w:space="0" w:color="auto"/>
            </w:tcBorders>
          </w:tcPr>
          <w:p w:rsidR="00F24982" w:rsidRDefault="00F2498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А-отсутствие воздействия; В-незначительное воздействие; С-среднее/сильное воздействие</w:t>
            </w:r>
          </w:p>
        </w:tc>
      </w:tr>
      <w:tr w:rsidR="00F24982" w:rsidRPr="007A6DA1">
        <w:trPr>
          <w:cantSplit/>
          <w:trHeight w:val="518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7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82" w:rsidRDefault="00F24982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Храните продукт при 15-25</w:t>
            </w:r>
            <w:r>
              <w:rPr>
                <w:rFonts w:ascii="Times New Roman" w:hAnsi="Times New Roman"/>
                <w:sz w:val="20"/>
                <w:lang w:val="ru-RU"/>
              </w:rPr>
              <w:sym w:font="Symbol" w:char="F0B0"/>
            </w:r>
            <w:r>
              <w:rPr>
                <w:rFonts w:ascii="Times New Roman" w:hAnsi="Times New Roman"/>
                <w:sz w:val="20"/>
                <w:lang w:val="ru-RU"/>
              </w:rPr>
              <w:t xml:space="preserve">С. Срок хранения продукта – 2 года в неоткрытом контейнере и 15 месяцев в картриджах </w:t>
            </w:r>
            <w:r>
              <w:rPr>
                <w:rFonts w:ascii="Times New Roman" w:hAnsi="Times New Roman"/>
                <w:sz w:val="20"/>
              </w:rPr>
              <w:t>Duo</w:t>
            </w:r>
            <w:r>
              <w:rPr>
                <w:rFonts w:ascii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</w:rPr>
              <w:t>Pak</w:t>
            </w:r>
          </w:p>
        </w:tc>
      </w:tr>
    </w:tbl>
    <w:p w:rsidR="00F24982" w:rsidRPr="007A6DA1" w:rsidRDefault="00F24982">
      <w:pPr>
        <w:rPr>
          <w:rFonts w:ascii="Times New Roman" w:hAnsi="Times New Roman"/>
          <w:sz w:val="16"/>
          <w:lang w:val="ru-RU"/>
        </w:rPr>
      </w:pPr>
    </w:p>
    <w:p w:rsidR="00F24982" w:rsidRDefault="00F2498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0"/>
          <w:lang w:val="ru-RU"/>
        </w:rPr>
        <w:t>Представленные значения получены стандартными методами и не являются техническими условиями. Наши рекомендации по применению изделий основаны на результатах испытаний, которые мы считаем достоверными, однако покупателю  следует провести собственные испытания  с целью установить соответствие изделия предполагаемому применению.</w:t>
      </w:r>
    </w:p>
    <w:p w:rsidR="00F24982" w:rsidRDefault="00F24982">
      <w:pPr>
        <w:pStyle w:val="a5"/>
        <w:tabs>
          <w:tab w:val="clear" w:pos="4320"/>
          <w:tab w:val="clear" w:pos="8640"/>
          <w:tab w:val="left" w:pos="7560"/>
          <w:tab w:val="left" w:pos="8010"/>
          <w:tab w:val="left" w:pos="8100"/>
        </w:tabs>
        <w:rPr>
          <w:rFonts w:ascii="Times New Roman" w:hAnsi="Times New Roman"/>
          <w:lang w:val="ru-RU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4343"/>
        <w:gridCol w:w="4117"/>
      </w:tblGrid>
      <w:tr w:rsidR="00F24982" w:rsidTr="00383505"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:rsidR="00383505" w:rsidRPr="00383505" w:rsidRDefault="00383505" w:rsidP="00383505">
            <w:pPr>
              <w:ind w:right="-426"/>
              <w:rPr>
                <w:rFonts w:ascii="Times New Roman" w:hAnsi="Times New Roman"/>
                <w:sz w:val="20"/>
                <w:lang w:val="ru-RU"/>
              </w:rPr>
            </w:pPr>
            <w:r w:rsidRPr="00383505">
              <w:rPr>
                <w:rFonts w:ascii="Times New Roman" w:hAnsi="Times New Roman"/>
                <w:sz w:val="20"/>
                <w:lang w:val="ru-RU"/>
              </w:rPr>
              <w:t>3</w:t>
            </w:r>
            <w:r w:rsidRPr="00383505">
              <w:rPr>
                <w:rFonts w:ascii="Times New Roman" w:hAnsi="Times New Roman"/>
                <w:sz w:val="20"/>
              </w:rPr>
              <w:t>M</w:t>
            </w:r>
            <w:r w:rsidRPr="00383505">
              <w:rPr>
                <w:rFonts w:ascii="Times New Roman" w:hAnsi="Times New Roman"/>
                <w:sz w:val="20"/>
                <w:lang w:val="ru-RU"/>
              </w:rPr>
              <w:t xml:space="preserve"> Россия</w:t>
            </w:r>
            <w:r w:rsidRPr="00383505">
              <w:rPr>
                <w:rFonts w:ascii="Times New Roman" w:hAnsi="Times New Roman"/>
                <w:sz w:val="20"/>
                <w:lang w:val="ru-RU"/>
              </w:rPr>
              <w:br/>
              <w:t>Отдел индустриальных клейких лент</w:t>
            </w:r>
          </w:p>
          <w:p w:rsidR="00383505" w:rsidRPr="00383505" w:rsidRDefault="00383505" w:rsidP="00383505">
            <w:pPr>
              <w:pStyle w:val="ac"/>
              <w:rPr>
                <w:sz w:val="20"/>
              </w:rPr>
            </w:pPr>
            <w:r w:rsidRPr="00383505">
              <w:rPr>
                <w:sz w:val="20"/>
              </w:rPr>
              <w:t>Москва, 121614</w:t>
            </w:r>
          </w:p>
          <w:p w:rsidR="00383505" w:rsidRPr="00383505" w:rsidRDefault="00383505" w:rsidP="00383505">
            <w:pPr>
              <w:pStyle w:val="ac"/>
              <w:rPr>
                <w:sz w:val="20"/>
              </w:rPr>
            </w:pPr>
            <w:r w:rsidRPr="00383505">
              <w:rPr>
                <w:sz w:val="20"/>
              </w:rPr>
              <w:t>Ул. Крылатская дом 17 стр. 3</w:t>
            </w:r>
          </w:p>
          <w:p w:rsidR="00383505" w:rsidRPr="00383505" w:rsidRDefault="00383505" w:rsidP="00383505">
            <w:pPr>
              <w:pStyle w:val="ac"/>
              <w:rPr>
                <w:sz w:val="20"/>
              </w:rPr>
            </w:pPr>
            <w:r w:rsidRPr="00383505">
              <w:rPr>
                <w:sz w:val="20"/>
              </w:rPr>
              <w:t>Бизнес-парк «Крылатские Холмы»</w:t>
            </w:r>
          </w:p>
          <w:p w:rsidR="00383505" w:rsidRPr="00383505" w:rsidRDefault="00383505" w:rsidP="00383505">
            <w:pPr>
              <w:ind w:right="-426"/>
              <w:rPr>
                <w:rFonts w:ascii="Times New Roman" w:hAnsi="Times New Roman"/>
                <w:sz w:val="20"/>
                <w:lang w:val="ru-RU"/>
              </w:rPr>
            </w:pPr>
            <w:r w:rsidRPr="00383505">
              <w:rPr>
                <w:rFonts w:ascii="Times New Roman" w:hAnsi="Times New Roman"/>
                <w:sz w:val="20"/>
              </w:rPr>
              <w:t>Tel</w:t>
            </w:r>
            <w:r>
              <w:rPr>
                <w:rFonts w:ascii="Times New Roman" w:hAnsi="Times New Roman"/>
                <w:sz w:val="20"/>
                <w:lang w:val="ru-RU"/>
              </w:rPr>
              <w:t>:  (4</w:t>
            </w:r>
            <w:r w:rsidRPr="00383505">
              <w:rPr>
                <w:rFonts w:ascii="Times New Roman" w:hAnsi="Times New Roman"/>
                <w:sz w:val="20"/>
                <w:lang w:val="ru-RU"/>
              </w:rPr>
              <w:t>95) 784 7474</w:t>
            </w:r>
          </w:p>
          <w:p w:rsidR="00F24982" w:rsidRDefault="00383505" w:rsidP="00383505">
            <w:pPr>
              <w:ind w:right="-426"/>
              <w:rPr>
                <w:rFonts w:ascii="Times New Roman" w:hAnsi="Times New Roman"/>
                <w:b/>
                <w:sz w:val="16"/>
                <w:lang w:val="ru-RU"/>
              </w:rPr>
            </w:pPr>
            <w:r w:rsidRPr="00383505">
              <w:rPr>
                <w:rFonts w:ascii="Times New Roman" w:hAnsi="Times New Roman"/>
                <w:sz w:val="20"/>
              </w:rPr>
              <w:t>Fax</w:t>
            </w:r>
            <w:r>
              <w:rPr>
                <w:rFonts w:ascii="Times New Roman" w:hAnsi="Times New Roman"/>
                <w:sz w:val="20"/>
                <w:lang w:val="ru-RU"/>
              </w:rPr>
              <w:t>:  (4</w:t>
            </w:r>
            <w:r w:rsidRPr="00383505">
              <w:rPr>
                <w:rFonts w:ascii="Times New Roman" w:hAnsi="Times New Roman"/>
                <w:sz w:val="20"/>
                <w:lang w:val="ru-RU"/>
              </w:rPr>
              <w:t>95) 784 7475</w:t>
            </w: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982" w:rsidRDefault="00F24982">
            <w:pPr>
              <w:ind w:right="-426" w:hanging="817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F24982" w:rsidRDefault="00F24982">
      <w:pPr>
        <w:pStyle w:val="a5"/>
        <w:tabs>
          <w:tab w:val="clear" w:pos="4320"/>
          <w:tab w:val="clear" w:pos="8640"/>
        </w:tabs>
        <w:rPr>
          <w:rFonts w:ascii="Times New Roman" w:hAnsi="Times New Roman"/>
          <w:sz w:val="16"/>
          <w:lang w:val="ru-RU"/>
        </w:rPr>
      </w:pPr>
    </w:p>
    <w:sectPr w:rsidR="00F24982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7" w:h="16834"/>
      <w:pgMar w:top="993" w:right="720" w:bottom="290" w:left="1077" w:header="720" w:footer="720" w:gutter="0"/>
      <w:paperSrc w:first="1" w:other="1"/>
      <w:pgNumType w:start="1"/>
      <w:cols w:space="70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C0A" w:rsidRDefault="00616C0A">
      <w:r>
        <w:separator/>
      </w:r>
    </w:p>
  </w:endnote>
  <w:endnote w:type="continuationSeparator" w:id="0">
    <w:p w:rsidR="00616C0A" w:rsidRDefault="0061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82" w:rsidRDefault="00F2498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4982" w:rsidRDefault="00F2498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82" w:rsidRDefault="00F24982">
    <w:pPr>
      <w:pStyle w:val="aa"/>
      <w:framePr w:wrap="around" w:vAnchor="text" w:hAnchor="margin" w:xAlign="center" w:y="1"/>
      <w:rPr>
        <w:rStyle w:val="ab"/>
      </w:rPr>
    </w:pPr>
  </w:p>
  <w:p w:rsidR="00F24982" w:rsidRDefault="00F2498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C0A" w:rsidRDefault="00616C0A">
      <w:r>
        <w:separator/>
      </w:r>
    </w:p>
  </w:footnote>
  <w:footnote w:type="continuationSeparator" w:id="0">
    <w:p w:rsidR="00616C0A" w:rsidRDefault="00616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82" w:rsidRDefault="00F24982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4982" w:rsidRDefault="00F2498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82" w:rsidRDefault="00F24982">
    <w:pPr>
      <w:pStyle w:val="a5"/>
      <w:framePr w:wrap="around" w:vAnchor="text" w:hAnchor="margin" w:xAlign="right" w:y="1"/>
      <w:rPr>
        <w:rStyle w:val="ab"/>
        <w:rFonts w:ascii="Times New Roman" w:hAnsi="Times New Roman"/>
      </w:rPr>
    </w:pPr>
    <w:r>
      <w:rPr>
        <w:rStyle w:val="ab"/>
        <w:rFonts w:ascii="Times New Roman" w:hAnsi="Times New Roman"/>
      </w:rPr>
      <w:fldChar w:fldCharType="begin"/>
    </w:r>
    <w:r>
      <w:rPr>
        <w:rStyle w:val="ab"/>
        <w:rFonts w:ascii="Times New Roman" w:hAnsi="Times New Roman"/>
      </w:rPr>
      <w:instrText xml:space="preserve">PAGE  </w:instrText>
    </w:r>
    <w:r>
      <w:rPr>
        <w:rStyle w:val="ab"/>
        <w:rFonts w:ascii="Times New Roman" w:hAnsi="Times New Roman"/>
      </w:rPr>
      <w:fldChar w:fldCharType="separate"/>
    </w:r>
    <w:r w:rsidR="007A6DA1">
      <w:rPr>
        <w:rStyle w:val="ab"/>
        <w:rFonts w:ascii="Times New Roman" w:hAnsi="Times New Roman"/>
        <w:noProof/>
      </w:rPr>
      <w:t>4</w:t>
    </w:r>
    <w:r>
      <w:rPr>
        <w:rStyle w:val="ab"/>
        <w:rFonts w:ascii="Times New Roman" w:hAnsi="Times New Roman"/>
      </w:rPr>
      <w:fldChar w:fldCharType="end"/>
    </w:r>
  </w:p>
  <w:p w:rsidR="009C37AA" w:rsidRDefault="009C37AA" w:rsidP="009C37AA">
    <w:pPr>
      <w:widowControl/>
      <w:rPr>
        <w:rFonts w:ascii="Times New Roman" w:hAnsi="Times New Roman"/>
        <w:sz w:val="48"/>
        <w:lang w:val="ru-RU"/>
      </w:rPr>
    </w:pPr>
    <w:r>
      <w:rPr>
        <w:rFonts w:ascii="Times New Roman" w:hAnsi="Times New Roman"/>
        <w:sz w:val="20"/>
      </w:rPr>
      <w:object w:dxaOrig="927" w:dyaOrig="5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24pt" o:ole="" fillcolor="window">
          <v:imagedata r:id="rId1" o:title=""/>
        </v:shape>
        <o:OLEObject Type="Embed" ProgID="MSDraw" ShapeID="_x0000_i1026" DrawAspect="Content" ObjectID="_1834906298" r:id="rId2">
          <o:FieldCodes>\* MERGEFORMAT</o:FieldCodes>
        </o:OLEObject>
      </w:object>
    </w:r>
    <w:r w:rsidRPr="009C37AA">
      <w:rPr>
        <w:rFonts w:ascii="Times New Roman" w:hAnsi="Times New Roman"/>
        <w:sz w:val="48"/>
        <w:lang w:val="ru-RU"/>
      </w:rPr>
      <w:t xml:space="preserve"> </w:t>
    </w:r>
  </w:p>
  <w:p w:rsidR="009C37AA" w:rsidRPr="009C37AA" w:rsidRDefault="009C37AA" w:rsidP="009C37AA">
    <w:pPr>
      <w:widowControl/>
      <w:rPr>
        <w:rFonts w:ascii="Times New Roman" w:hAnsi="Times New Roman"/>
        <w:sz w:val="48"/>
        <w:lang w:val="ru-RU"/>
      </w:rPr>
    </w:pPr>
    <w:r>
      <w:rPr>
        <w:rFonts w:ascii="Times New Roman" w:hAnsi="Times New Roman"/>
        <w:sz w:val="48"/>
      </w:rPr>
      <w:t>Scotch</w:t>
    </w:r>
    <w:r w:rsidRPr="009C37AA">
      <w:rPr>
        <w:rFonts w:ascii="Times New Roman" w:hAnsi="Times New Roman"/>
        <w:sz w:val="48"/>
        <w:lang w:val="ru-RU"/>
      </w:rPr>
      <w:t>-</w:t>
    </w:r>
    <w:r>
      <w:rPr>
        <w:rFonts w:ascii="Times New Roman" w:hAnsi="Times New Roman"/>
        <w:sz w:val="48"/>
      </w:rPr>
      <w:t>Weld</w:t>
    </w:r>
    <w:r w:rsidRPr="009C37AA">
      <w:rPr>
        <w:rFonts w:ascii="Times New Roman" w:hAnsi="Times New Roman"/>
        <w:sz w:val="48"/>
        <w:lang w:val="ru-RU"/>
      </w:rPr>
      <w:t xml:space="preserve">™ </w:t>
    </w:r>
  </w:p>
  <w:p w:rsidR="009C37AA" w:rsidRDefault="009C37AA" w:rsidP="009C37AA">
    <w:pPr>
      <w:widowControl/>
      <w:tabs>
        <w:tab w:val="left" w:pos="6804"/>
      </w:tabs>
      <w:rPr>
        <w:rFonts w:ascii="Times New Roman" w:hAnsi="Times New Roman"/>
        <w:b/>
        <w:sz w:val="36"/>
        <w:lang w:val="ru-RU"/>
      </w:rPr>
    </w:pPr>
    <w:r>
      <w:rPr>
        <w:rFonts w:ascii="Times New Roman" w:hAnsi="Times New Roman"/>
        <w:sz w:val="36"/>
      </w:rPr>
      <w:t>DP</w:t>
    </w:r>
    <w:r>
      <w:rPr>
        <w:rFonts w:ascii="Times New Roman" w:hAnsi="Times New Roman"/>
        <w:sz w:val="36"/>
        <w:lang w:val="ru-RU"/>
      </w:rPr>
      <w:t>-10</w:t>
    </w:r>
    <w:r w:rsidRPr="00A75FCD">
      <w:rPr>
        <w:rFonts w:ascii="Times New Roman" w:hAnsi="Times New Roman"/>
        <w:sz w:val="36"/>
        <w:lang w:val="ru-RU"/>
      </w:rPr>
      <w:t xml:space="preserve">0 </w:t>
    </w:r>
    <w:r>
      <w:rPr>
        <w:rFonts w:ascii="Times New Roman" w:hAnsi="Times New Roman"/>
        <w:sz w:val="36"/>
      </w:rPr>
      <w:t>PLUS</w:t>
    </w:r>
    <w:r>
      <w:rPr>
        <w:rFonts w:ascii="Times New Roman" w:hAnsi="Times New Roman"/>
        <w:sz w:val="36"/>
        <w:lang w:val="ru-RU"/>
      </w:rPr>
      <w:t xml:space="preserve"> Клей эпоксидный двухкомпонентный прозрачный</w:t>
    </w:r>
    <w:r w:rsidRPr="00A75FCD">
      <w:rPr>
        <w:rFonts w:ascii="Times New Roman" w:hAnsi="Times New Roman"/>
        <w:sz w:val="36"/>
        <w:lang w:val="ru-RU"/>
      </w:rPr>
      <w:t xml:space="preserve"> </w:t>
    </w:r>
    <w:r>
      <w:rPr>
        <w:rFonts w:ascii="Times New Roman" w:hAnsi="Times New Roman"/>
        <w:sz w:val="36"/>
        <w:lang w:val="ru-RU"/>
      </w:rPr>
      <w:t xml:space="preserve"> </w:t>
    </w:r>
  </w:p>
  <w:p w:rsidR="00F24982" w:rsidRDefault="00F24982" w:rsidP="009C37AA">
    <w:pPr>
      <w:widowControl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3FA3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A1E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9D669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A72577"/>
    <w:multiLevelType w:val="singleLevel"/>
    <w:tmpl w:val="847CFD4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8150B3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6067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493577"/>
    <w:multiLevelType w:val="hybridMultilevel"/>
    <w:tmpl w:val="8BA23B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6301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1770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60F174F"/>
    <w:multiLevelType w:val="hybridMultilevel"/>
    <w:tmpl w:val="E13670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6504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743D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05559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EBB67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9D6E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7711A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8960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D7166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E9105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27309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6CB295F"/>
    <w:multiLevelType w:val="singleLevel"/>
    <w:tmpl w:val="847CFD4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16"/>
  </w:num>
  <w:num w:numId="5">
    <w:abstractNumId w:val="15"/>
  </w:num>
  <w:num w:numId="6">
    <w:abstractNumId w:val="2"/>
  </w:num>
  <w:num w:numId="7">
    <w:abstractNumId w:val="12"/>
  </w:num>
  <w:num w:numId="8">
    <w:abstractNumId w:val="0"/>
  </w:num>
  <w:num w:numId="9">
    <w:abstractNumId w:val="4"/>
  </w:num>
  <w:num w:numId="10">
    <w:abstractNumId w:val="11"/>
  </w:num>
  <w:num w:numId="11">
    <w:abstractNumId w:val="7"/>
  </w:num>
  <w:num w:numId="12">
    <w:abstractNumId w:val="5"/>
  </w:num>
  <w:num w:numId="13">
    <w:abstractNumId w:val="19"/>
  </w:num>
  <w:num w:numId="14">
    <w:abstractNumId w:val="13"/>
  </w:num>
  <w:num w:numId="15">
    <w:abstractNumId w:val="10"/>
  </w:num>
  <w:num w:numId="16">
    <w:abstractNumId w:val="1"/>
  </w:num>
  <w:num w:numId="17">
    <w:abstractNumId w:val="8"/>
  </w:num>
  <w:num w:numId="18">
    <w:abstractNumId w:val="18"/>
  </w:num>
  <w:num w:numId="19">
    <w:abstractNumId w:val="8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TrueTypeFonts/>
  <w:saveSubsetFont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</w:compat>
  <w:rsids>
    <w:rsidRoot w:val="00452C0D"/>
    <w:rsid w:val="00174DBC"/>
    <w:rsid w:val="00383505"/>
    <w:rsid w:val="00452C0D"/>
    <w:rsid w:val="00616C0A"/>
    <w:rsid w:val="007A6DA1"/>
    <w:rsid w:val="009C37AA"/>
    <w:rsid w:val="00A2281C"/>
    <w:rsid w:val="00A75FCD"/>
    <w:rsid w:val="00F2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0B683B-8F70-428B-9D5A-DF778401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ourier" w:hAnsi="Courier"/>
      <w:sz w:val="24"/>
      <w:lang w:val="en-US" w:eastAsia="en-US"/>
    </w:rPr>
  </w:style>
  <w:style w:type="paragraph" w:styleId="1">
    <w:name w:val="heading 1"/>
    <w:basedOn w:val="a"/>
    <w:next w:val="a"/>
    <w:qFormat/>
    <w:pPr>
      <w:keepNext/>
      <w:widowControl/>
      <w:outlineLvl w:val="0"/>
    </w:pPr>
    <w:rPr>
      <w:rFonts w:ascii="Times New Roman" w:hAnsi="Times New Roman"/>
      <w:b/>
      <w:sz w:val="20"/>
      <w:lang w:val="ru-RU"/>
    </w:rPr>
  </w:style>
  <w:style w:type="paragraph" w:styleId="2">
    <w:name w:val="heading 2"/>
    <w:basedOn w:val="a"/>
    <w:next w:val="a"/>
    <w:qFormat/>
    <w:pPr>
      <w:keepNext/>
      <w:widowControl/>
      <w:jc w:val="both"/>
      <w:outlineLvl w:val="1"/>
    </w:pPr>
    <w:rPr>
      <w:rFonts w:ascii="Times New Roman" w:hAnsi="Times New Roman"/>
      <w:b/>
      <w:sz w:val="18"/>
      <w:lang w:val="ru-RU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rFonts w:ascii="Times New Roman" w:hAnsi="Times New Roman"/>
      <w:b/>
      <w:sz w:val="20"/>
      <w:lang w:val="ru-RU"/>
    </w:rPr>
  </w:style>
  <w:style w:type="paragraph" w:styleId="4">
    <w:name w:val="heading 4"/>
    <w:basedOn w:val="a"/>
    <w:next w:val="a"/>
    <w:qFormat/>
    <w:pPr>
      <w:keepNext/>
      <w:widowControl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qFormat/>
    <w:pPr>
      <w:keepNext/>
      <w:widowControl/>
      <w:outlineLvl w:val="4"/>
    </w:pPr>
    <w:rPr>
      <w:b/>
      <w:lang w:val="ru-RU"/>
    </w:rPr>
  </w:style>
  <w:style w:type="paragraph" w:styleId="6">
    <w:name w:val="heading 6"/>
    <w:basedOn w:val="a"/>
    <w:next w:val="a"/>
    <w:qFormat/>
    <w:pPr>
      <w:keepNext/>
      <w:widowControl/>
      <w:outlineLvl w:val="5"/>
    </w:pPr>
    <w:rPr>
      <w:rFonts w:ascii="Times New Roman" w:hAnsi="Times New Roman"/>
      <w:b/>
      <w:sz w:val="36"/>
      <w:lang w:val="ru-RU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b/>
      <w:snapToGrid w:val="0"/>
      <w:sz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6"/>
    </w:rPr>
  </w:style>
  <w:style w:type="paragraph" w:styleId="a4">
    <w:name w:val="annotation text"/>
    <w:basedOn w:val="a"/>
    <w:semiHidden/>
    <w:rPr>
      <w:sz w:val="20"/>
    </w:rPr>
  </w:style>
  <w:style w:type="paragraph" w:styleId="a5">
    <w:name w:val="header"/>
    <w:basedOn w:val="a"/>
    <w:semiHidden/>
    <w:pPr>
      <w:tabs>
        <w:tab w:val="center" w:pos="4320"/>
        <w:tab w:val="right" w:pos="8640"/>
      </w:tabs>
    </w:pPr>
  </w:style>
  <w:style w:type="paragraph" w:styleId="a6">
    <w:name w:val="endnote text"/>
    <w:basedOn w:val="a"/>
    <w:semiHidden/>
    <w:rPr>
      <w:sz w:val="20"/>
    </w:rPr>
  </w:style>
  <w:style w:type="character" w:styleId="a7">
    <w:name w:val="endnote reference"/>
    <w:basedOn w:val="a0"/>
    <w:semiHidden/>
    <w:rPr>
      <w:vertAlign w:val="superscript"/>
    </w:rPr>
  </w:style>
  <w:style w:type="paragraph" w:styleId="a8">
    <w:name w:val="footnote text"/>
    <w:basedOn w:val="a"/>
    <w:semiHidden/>
    <w:rPr>
      <w:sz w:val="20"/>
    </w:rPr>
  </w:style>
  <w:style w:type="character" w:styleId="a9">
    <w:name w:val="footnote reference"/>
    <w:basedOn w:val="a0"/>
    <w:semiHidden/>
    <w:rPr>
      <w:vertAlign w:val="superscript"/>
    </w:rPr>
  </w:style>
  <w:style w:type="paragraph" w:styleId="aa">
    <w:name w:val="footer"/>
    <w:basedOn w:val="a"/>
    <w:semiHidden/>
    <w:pPr>
      <w:tabs>
        <w:tab w:val="center" w:pos="4320"/>
        <w:tab w:val="right" w:pos="8640"/>
      </w:tabs>
    </w:pPr>
  </w:style>
  <w:style w:type="character" w:styleId="ab">
    <w:name w:val="page number"/>
    <w:basedOn w:val="a0"/>
    <w:semiHidden/>
  </w:style>
  <w:style w:type="paragraph" w:styleId="ac">
    <w:name w:val="Body Text"/>
    <w:basedOn w:val="a"/>
    <w:semiHidden/>
    <w:pPr>
      <w:widowControl/>
    </w:pPr>
    <w:rPr>
      <w:rFonts w:ascii="Times New Roman" w:hAnsi="Times New Roman"/>
      <w:b/>
      <w:sz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1188</Words>
  <Characters>6772</Characters>
  <Application>Microsoft Office Word</Application>
  <DocSecurity>2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sheet dp810</vt:lpstr>
    </vt:vector>
  </TitlesOfParts>
  <Company>3M United Kingdom Plc</Company>
  <LinksUpToDate>false</LinksUpToDate>
  <CharactersWithSpaces>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 dp810</dc:title>
  <dc:creator>Win95</dc:creator>
  <cp:lastModifiedBy>Олег Стоякин</cp:lastModifiedBy>
  <cp:revision>4</cp:revision>
  <cp:lastPrinted>2003-11-06T11:34:00Z</cp:lastPrinted>
  <dcterms:created xsi:type="dcterms:W3CDTF">2014-06-02T11:29:00Z</dcterms:created>
  <dcterms:modified xsi:type="dcterms:W3CDTF">2026-03-13T08:25:00Z</dcterms:modified>
</cp:coreProperties>
</file>