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A0056" w14:textId="084B23A8" w:rsidR="00D7177D" w:rsidRDefault="00D717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Описание</w:t>
      </w:r>
    </w:p>
    <w:p w14:paraId="525748C5" w14:textId="382C5A84" w:rsidR="007F3E35" w:rsidRPr="007F3E35" w:rsidRDefault="007F3E35" w:rsidP="007F3E35">
      <w:pPr>
        <w:rPr>
          <w:rFonts w:cstheme="minorHAnsi"/>
          <w:sz w:val="20"/>
          <w:szCs w:val="20"/>
        </w:rPr>
      </w:pPr>
      <w:r w:rsidRPr="007F3E35">
        <w:rPr>
          <w:rFonts w:cstheme="minorHAnsi"/>
          <w:sz w:val="20"/>
          <w:szCs w:val="20"/>
        </w:rPr>
        <w:t>Клапан настроечный с ниппелем «евроконус» для коллекторной группы предназначен</w:t>
      </w:r>
      <w:r>
        <w:rPr>
          <w:rFonts w:cstheme="minorHAnsi"/>
          <w:sz w:val="20"/>
          <w:szCs w:val="20"/>
        </w:rPr>
        <w:t xml:space="preserve"> </w:t>
      </w:r>
      <w:r w:rsidRPr="007F3E35">
        <w:rPr>
          <w:rFonts w:cstheme="minorHAnsi"/>
          <w:sz w:val="20"/>
          <w:szCs w:val="20"/>
        </w:rPr>
        <w:t>для гидравлической балансировки и регулирования расхода теплоносителя в отдельных контурах систем водяного отопления, в том числе в системах тёплого пола.</w:t>
      </w:r>
    </w:p>
    <w:p w14:paraId="403D73E7" w14:textId="77777777" w:rsidR="007F3E35" w:rsidRDefault="007F3E35" w:rsidP="007F3E35">
      <w:pPr>
        <w:rPr>
          <w:rFonts w:cstheme="minorHAnsi"/>
          <w:sz w:val="20"/>
          <w:szCs w:val="20"/>
        </w:rPr>
      </w:pPr>
      <w:r w:rsidRPr="007F3E35">
        <w:rPr>
          <w:rFonts w:cstheme="minorHAnsi"/>
          <w:sz w:val="20"/>
          <w:szCs w:val="20"/>
        </w:rPr>
        <w:t>Клапан устанавливается на коллекторной группе и обеспечивает точную настройку</w:t>
      </w:r>
      <w:r>
        <w:rPr>
          <w:rFonts w:cstheme="minorHAnsi"/>
          <w:sz w:val="20"/>
          <w:szCs w:val="20"/>
        </w:rPr>
        <w:t xml:space="preserve"> </w:t>
      </w:r>
      <w:r w:rsidRPr="007F3E35">
        <w:rPr>
          <w:rFonts w:cstheme="minorHAnsi"/>
          <w:sz w:val="20"/>
          <w:szCs w:val="20"/>
        </w:rPr>
        <w:t>расхода теплоносителя по каждому отопительному контуру, что позволяет добиться</w:t>
      </w:r>
      <w:r>
        <w:rPr>
          <w:rFonts w:cstheme="minorHAnsi"/>
          <w:sz w:val="20"/>
          <w:szCs w:val="20"/>
        </w:rPr>
        <w:t xml:space="preserve"> </w:t>
      </w:r>
      <w:r w:rsidRPr="007F3E35">
        <w:rPr>
          <w:rFonts w:cstheme="minorHAnsi"/>
          <w:sz w:val="20"/>
          <w:szCs w:val="20"/>
        </w:rPr>
        <w:t>равномерного распределения тепла и стабильной работы системы. Совместим с</w:t>
      </w:r>
      <w:r>
        <w:rPr>
          <w:rFonts w:cstheme="minorHAnsi"/>
          <w:sz w:val="20"/>
          <w:szCs w:val="20"/>
        </w:rPr>
        <w:t xml:space="preserve"> </w:t>
      </w:r>
      <w:r w:rsidRPr="007F3E35">
        <w:rPr>
          <w:rFonts w:cstheme="minorHAnsi"/>
          <w:sz w:val="20"/>
          <w:szCs w:val="20"/>
        </w:rPr>
        <w:t>коллекторными группами PROFACTOR® PF MB 800-809.</w:t>
      </w:r>
    </w:p>
    <w:p w14:paraId="6DCBC0E3" w14:textId="5D981754" w:rsidR="00D8542F" w:rsidRPr="006A136E" w:rsidRDefault="00D8542F" w:rsidP="007F3E35">
      <w:pPr>
        <w:rPr>
          <w:rFonts w:cstheme="minorHAnsi"/>
          <w:sz w:val="20"/>
          <w:szCs w:val="20"/>
        </w:rPr>
      </w:pPr>
      <w:r w:rsidRPr="004B424A">
        <w:rPr>
          <w:b/>
          <w:bCs/>
          <w:sz w:val="20"/>
          <w:szCs w:val="20"/>
        </w:rPr>
        <w:t xml:space="preserve">Преимущества </w:t>
      </w:r>
      <w:r w:rsidR="0057130E">
        <w:rPr>
          <w:b/>
          <w:bCs/>
          <w:sz w:val="20"/>
          <w:szCs w:val="20"/>
        </w:rPr>
        <w:t>клапанов</w:t>
      </w:r>
      <w:r w:rsidR="00C06D07" w:rsidRPr="00C06D07">
        <w:rPr>
          <w:b/>
          <w:bCs/>
          <w:sz w:val="20"/>
          <w:szCs w:val="20"/>
        </w:rPr>
        <w:t xml:space="preserve"> </w:t>
      </w:r>
      <w:r w:rsidR="00961FEA" w:rsidRPr="00961FEA">
        <w:rPr>
          <w:b/>
          <w:bCs/>
          <w:sz w:val="20"/>
          <w:szCs w:val="20"/>
        </w:rPr>
        <w:t>PROFACTOR®</w:t>
      </w:r>
    </w:p>
    <w:p w14:paraId="3E350782" w14:textId="77777777" w:rsidR="001E3891" w:rsidRPr="001E3891" w:rsidRDefault="001E3891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bookmarkStart w:id="0" w:name="_Hlk101344670"/>
      <w:r w:rsidRPr="001E3891">
        <w:rPr>
          <w:color w:val="000000" w:themeColor="text1"/>
          <w:sz w:val="20"/>
          <w:szCs w:val="20"/>
        </w:rPr>
        <w:t>Высокотехнологичное производство и 100% контроль качества</w:t>
      </w:r>
    </w:p>
    <w:p w14:paraId="07CFD640" w14:textId="77777777" w:rsidR="00136B50" w:rsidRDefault="001E3891" w:rsidP="00136B50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Клапаны проходят многоступенчатые тесты, включая проверку герметичности, устойчивости к перепадам давления и стабильности регулировочной характеристики. Это гарантирует надёжную работу в течение всего срока службы.</w:t>
      </w:r>
    </w:p>
    <w:p w14:paraId="0CD28D41" w14:textId="77777777" w:rsidR="0057130E" w:rsidRPr="001E3891" w:rsidRDefault="0057130E" w:rsidP="0057130E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Корпус из горячекованой латуни CW617N (DIN EN 12165)</w:t>
      </w:r>
    </w:p>
    <w:p w14:paraId="0481A4C6" w14:textId="77777777" w:rsidR="0057130E" w:rsidRPr="001E3891" w:rsidRDefault="0057130E" w:rsidP="0057130E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Горячая ковка увеличивает плотность материала, обеспечивая высокую механическую прочность и устойчивость к гидроударам. Латунь CW617N — отраслевой стандарт долговечности для профессиональной арматуры.</w:t>
      </w:r>
    </w:p>
    <w:p w14:paraId="7C9AFAB5" w14:textId="77777777" w:rsidR="0057130E" w:rsidRPr="001E3891" w:rsidRDefault="0057130E" w:rsidP="0057130E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Двухуровневая защита от коррозии</w:t>
      </w:r>
    </w:p>
    <w:p w14:paraId="00991BF7" w14:textId="0459D536" w:rsidR="0057130E" w:rsidRPr="0057130E" w:rsidRDefault="0057130E" w:rsidP="0057130E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Полностью никелированный корпус защищает клапан от химической и электрохимической коррозии, а также от эрозионного износа в зонах высокой турбулентности.</w:t>
      </w:r>
    </w:p>
    <w:p w14:paraId="2E54A341" w14:textId="38D30116" w:rsidR="00136B50" w:rsidRPr="00136B50" w:rsidRDefault="00136B50" w:rsidP="00136B50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36B50">
        <w:rPr>
          <w:color w:val="000000" w:themeColor="text1"/>
          <w:sz w:val="20"/>
          <w:szCs w:val="20"/>
        </w:rPr>
        <w:t>Точная</w:t>
      </w:r>
      <w:r w:rsidR="0057130E">
        <w:rPr>
          <w:color w:val="000000" w:themeColor="text1"/>
          <w:sz w:val="20"/>
          <w:szCs w:val="20"/>
        </w:rPr>
        <w:t xml:space="preserve"> балансировка системы</w:t>
      </w:r>
    </w:p>
    <w:p w14:paraId="27103A9E" w14:textId="7338C288" w:rsidR="00136B50" w:rsidRPr="00136B50" w:rsidRDefault="00136B50" w:rsidP="00136B50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36B50">
        <w:rPr>
          <w:color w:val="000000" w:themeColor="text1"/>
          <w:sz w:val="20"/>
          <w:szCs w:val="20"/>
        </w:rPr>
        <w:t>Совместим</w:t>
      </w:r>
      <w:r w:rsidR="00925B0B">
        <w:rPr>
          <w:color w:val="000000" w:themeColor="text1"/>
          <w:sz w:val="20"/>
          <w:szCs w:val="20"/>
        </w:rPr>
        <w:t>ость</w:t>
      </w:r>
      <w:r w:rsidRPr="00136B50">
        <w:rPr>
          <w:color w:val="000000" w:themeColor="text1"/>
          <w:sz w:val="20"/>
          <w:szCs w:val="20"/>
        </w:rPr>
        <w:t xml:space="preserve"> с большинством коллекторов</w:t>
      </w:r>
      <w:r w:rsidR="00692F60">
        <w:rPr>
          <w:color w:val="000000" w:themeColor="text1"/>
          <w:sz w:val="20"/>
          <w:szCs w:val="20"/>
        </w:rPr>
        <w:t xml:space="preserve"> других производителей</w:t>
      </w:r>
    </w:p>
    <w:p w14:paraId="08952484" w14:textId="60A792FF" w:rsidR="00136B50" w:rsidRPr="00136B50" w:rsidRDefault="00136B50" w:rsidP="00136B50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36B50">
        <w:rPr>
          <w:color w:val="000000" w:themeColor="text1"/>
          <w:sz w:val="20"/>
          <w:szCs w:val="20"/>
        </w:rPr>
        <w:t>Подходит для систем с водой или антифризом (гликоль до 30%)</w:t>
      </w:r>
    </w:p>
    <w:p w14:paraId="1A61BF78" w14:textId="30FA2CCB" w:rsidR="001E3891" w:rsidRPr="001E3891" w:rsidRDefault="001E3891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Устойчивость и герметичность</w:t>
      </w:r>
    </w:p>
    <w:p w14:paraId="32FB2327" w14:textId="77777777" w:rsidR="001E3891" w:rsidRPr="001E3891" w:rsidRDefault="001E3891" w:rsidP="001E3891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Уплотнение изготовлено из EPDM — синтетического каучука, стойкого к температурным циклам, старению и агрессивным примесям в теплоносителе.</w:t>
      </w:r>
    </w:p>
    <w:p w14:paraId="678070B9" w14:textId="4ABA3A01" w:rsidR="001E3891" w:rsidRPr="001E3891" w:rsidRDefault="00925B0B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Легкость</w:t>
      </w:r>
      <w:r w:rsidR="001E3891" w:rsidRPr="001E3891">
        <w:rPr>
          <w:color w:val="000000" w:themeColor="text1"/>
          <w:sz w:val="20"/>
          <w:szCs w:val="20"/>
        </w:rPr>
        <w:t xml:space="preserve"> монтажа</w:t>
      </w:r>
    </w:p>
    <w:p w14:paraId="2800142F" w14:textId="77777777" w:rsidR="001E3891" w:rsidRPr="001E3891" w:rsidRDefault="001E3891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Совместимость и удобство эксплуатации</w:t>
      </w:r>
    </w:p>
    <w:p w14:paraId="26131D87" w14:textId="08A1AE79" w:rsidR="001E3891" w:rsidRPr="001E3891" w:rsidRDefault="001E3891" w:rsidP="001E3891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 xml:space="preserve">Полная совместимость с </w:t>
      </w:r>
      <w:r w:rsidR="00925B0B">
        <w:rPr>
          <w:color w:val="000000" w:themeColor="text1"/>
          <w:sz w:val="20"/>
          <w:szCs w:val="20"/>
        </w:rPr>
        <w:t>коллекторами</w:t>
      </w:r>
      <w:r w:rsidRPr="001E3891">
        <w:rPr>
          <w:color w:val="000000" w:themeColor="text1"/>
          <w:sz w:val="20"/>
          <w:szCs w:val="20"/>
        </w:rPr>
        <w:t xml:space="preserve"> PROFACTOR® обеспечивает стабильность регулировочной характеристики и предсказуемость работы системы.</w:t>
      </w:r>
    </w:p>
    <w:p w14:paraId="46607E56" w14:textId="77777777" w:rsidR="001E3891" w:rsidRPr="001E3891" w:rsidRDefault="001E3891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Энергонезависимая работа</w:t>
      </w:r>
    </w:p>
    <w:p w14:paraId="4812395A" w14:textId="77777777" w:rsidR="001E3891" w:rsidRDefault="001E3891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Прочность и долговечность</w:t>
      </w:r>
    </w:p>
    <w:p w14:paraId="01AF37F9" w14:textId="28DA433C" w:rsidR="00925B0B" w:rsidRPr="001E3891" w:rsidRDefault="00925B0B" w:rsidP="001E3891">
      <w:pPr>
        <w:pStyle w:val="a3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Ниппель под «евроконус» ¾</w:t>
      </w:r>
      <w:r>
        <w:rPr>
          <w:color w:val="000000" w:themeColor="text1"/>
          <w:sz w:val="20"/>
          <w:szCs w:val="20"/>
          <w:lang w:val="en-US"/>
        </w:rPr>
        <w:t>”</w:t>
      </w:r>
    </w:p>
    <w:p w14:paraId="6B78F3DB" w14:textId="19855FB6" w:rsidR="001E3891" w:rsidRPr="001E3891" w:rsidRDefault="001E3891" w:rsidP="001E3891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_______________________________________</w:t>
      </w:r>
    </w:p>
    <w:p w14:paraId="1A300FC6" w14:textId="77777777" w:rsidR="001E3891" w:rsidRPr="001E3891" w:rsidRDefault="001E3891" w:rsidP="001E3891">
      <w:pPr>
        <w:pStyle w:val="a3"/>
        <w:rPr>
          <w:b/>
          <w:color w:val="000000" w:themeColor="text1"/>
          <w:sz w:val="20"/>
          <w:szCs w:val="20"/>
        </w:rPr>
      </w:pPr>
      <w:r w:rsidRPr="001E3891">
        <w:rPr>
          <w:b/>
          <w:color w:val="000000" w:themeColor="text1"/>
          <w:sz w:val="20"/>
          <w:szCs w:val="20"/>
        </w:rPr>
        <w:t>Технические характеристики</w:t>
      </w:r>
    </w:p>
    <w:p w14:paraId="4A08B363" w14:textId="77777777" w:rsidR="00280E95" w:rsidRP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>Резьба для присоединения к коллектору: G1/2''НР, выход ниппеля G3/4''(«евроконуc»)</w:t>
      </w:r>
    </w:p>
    <w:p w14:paraId="4AD6C6D7" w14:textId="77777777" w:rsidR="00280E95" w:rsidRP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>Допустимое содержание гликоля: не более 30%</w:t>
      </w:r>
    </w:p>
    <w:p w14:paraId="2C96F2D5" w14:textId="78DD8BBD" w:rsidR="00280E95" w:rsidRP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>Температура рабочей среды: от –20°C до +</w:t>
      </w:r>
      <w:r w:rsidR="0057130E">
        <w:rPr>
          <w:color w:val="000000" w:themeColor="text1"/>
          <w:sz w:val="20"/>
          <w:szCs w:val="20"/>
        </w:rPr>
        <w:t>10</w:t>
      </w:r>
      <w:r w:rsidRPr="00280E95">
        <w:rPr>
          <w:color w:val="000000" w:themeColor="text1"/>
          <w:sz w:val="20"/>
          <w:szCs w:val="20"/>
        </w:rPr>
        <w:t>0°C</w:t>
      </w:r>
    </w:p>
    <w:p w14:paraId="35EEAF38" w14:textId="77777777" w:rsidR="00280E95" w:rsidRP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>Максимальная температура окружающей среды: 60°C</w:t>
      </w:r>
    </w:p>
    <w:p w14:paraId="20C4C905" w14:textId="6D1CF83A" w:rsidR="00280E95" w:rsidRP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 xml:space="preserve">Максимальное давление: </w:t>
      </w:r>
      <w:r w:rsidR="0057130E">
        <w:rPr>
          <w:color w:val="000000" w:themeColor="text1"/>
          <w:sz w:val="20"/>
          <w:szCs w:val="20"/>
        </w:rPr>
        <w:t>10</w:t>
      </w:r>
      <w:r w:rsidRPr="00280E95">
        <w:rPr>
          <w:color w:val="000000" w:themeColor="text1"/>
          <w:sz w:val="20"/>
          <w:szCs w:val="20"/>
        </w:rPr>
        <w:t xml:space="preserve"> бар</w:t>
      </w:r>
    </w:p>
    <w:p w14:paraId="64114BD9" w14:textId="77777777" w:rsidR="00280E95" w:rsidRDefault="00280E95" w:rsidP="00280E95">
      <w:pPr>
        <w:pStyle w:val="a3"/>
        <w:rPr>
          <w:color w:val="000000" w:themeColor="text1"/>
          <w:sz w:val="20"/>
          <w:szCs w:val="20"/>
        </w:rPr>
      </w:pPr>
      <w:r w:rsidRPr="00280E95">
        <w:rPr>
          <w:color w:val="000000" w:themeColor="text1"/>
          <w:sz w:val="20"/>
          <w:szCs w:val="20"/>
        </w:rPr>
        <w:t>Средний срок службы: 15 лет</w:t>
      </w:r>
    </w:p>
    <w:p w14:paraId="430E63FD" w14:textId="4C030A6D" w:rsidR="001E3891" w:rsidRPr="001E3891" w:rsidRDefault="001E3891" w:rsidP="00280E95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 xml:space="preserve">Гарантия: </w:t>
      </w:r>
      <w:r w:rsidR="00280E95">
        <w:rPr>
          <w:color w:val="000000" w:themeColor="text1"/>
          <w:sz w:val="20"/>
          <w:szCs w:val="20"/>
        </w:rPr>
        <w:t>1</w:t>
      </w:r>
      <w:r w:rsidRPr="001E3891">
        <w:rPr>
          <w:color w:val="000000" w:themeColor="text1"/>
          <w:sz w:val="20"/>
          <w:szCs w:val="20"/>
        </w:rPr>
        <w:t xml:space="preserve"> год</w:t>
      </w:r>
    </w:p>
    <w:p w14:paraId="1A1EAB9E" w14:textId="77777777" w:rsidR="001E3891" w:rsidRPr="001E3891" w:rsidRDefault="001E3891" w:rsidP="001E3891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>________________________________________</w:t>
      </w:r>
    </w:p>
    <w:p w14:paraId="4F40B28C" w14:textId="257CDA03" w:rsidR="00590CA5" w:rsidRPr="00590CA5" w:rsidRDefault="00590CA5" w:rsidP="001E3891">
      <w:pPr>
        <w:pStyle w:val="a3"/>
        <w:rPr>
          <w:sz w:val="20"/>
          <w:szCs w:val="20"/>
        </w:rPr>
      </w:pPr>
      <w:r w:rsidRPr="00590CA5">
        <w:rPr>
          <w:sz w:val="20"/>
          <w:szCs w:val="20"/>
        </w:rPr>
        <w:t>С клапаном настроечным вы избавитесь от холодных углов и перегретых зон — балансировка тёплого пола станет быстрой и простой.</w:t>
      </w:r>
    </w:p>
    <w:p w14:paraId="2869179A" w14:textId="77777777" w:rsidR="00590CA5" w:rsidRDefault="00590CA5" w:rsidP="001E3891">
      <w:pPr>
        <w:pStyle w:val="a3"/>
        <w:rPr>
          <w:color w:val="000000" w:themeColor="text1"/>
          <w:sz w:val="20"/>
          <w:szCs w:val="20"/>
        </w:rPr>
      </w:pPr>
    </w:p>
    <w:p w14:paraId="25AA838C" w14:textId="555AEEAB" w:rsidR="001E3891" w:rsidRPr="001E3891" w:rsidRDefault="001E3891" w:rsidP="001E3891">
      <w:pPr>
        <w:pStyle w:val="a3"/>
        <w:rPr>
          <w:color w:val="000000" w:themeColor="text1"/>
          <w:sz w:val="20"/>
          <w:szCs w:val="20"/>
        </w:rPr>
      </w:pPr>
      <w:r w:rsidRPr="001E3891">
        <w:rPr>
          <w:color w:val="000000" w:themeColor="text1"/>
          <w:sz w:val="20"/>
          <w:szCs w:val="20"/>
        </w:rPr>
        <w:t xml:space="preserve">Система отопления работает эффективно только тогда, когда каждый элемент выполнен без компромиссов. </w:t>
      </w:r>
      <w:r w:rsidR="001C602D">
        <w:rPr>
          <w:color w:val="000000" w:themeColor="text1"/>
          <w:sz w:val="20"/>
          <w:szCs w:val="20"/>
        </w:rPr>
        <w:t>Клапаны</w:t>
      </w:r>
      <w:r w:rsidRPr="001E3891">
        <w:rPr>
          <w:color w:val="000000" w:themeColor="text1"/>
          <w:sz w:val="20"/>
          <w:szCs w:val="20"/>
        </w:rPr>
        <w:t xml:space="preserve"> PROFACTOR® — это прецизионная регулировка, максимальная герметичность и стойкость к коррозии. Надёжное решение для современного отопления.</w:t>
      </w:r>
    </w:p>
    <w:bookmarkEnd w:id="0"/>
    <w:p w14:paraId="5915D91A" w14:textId="22789D39" w:rsidR="00D8542F" w:rsidRDefault="00D8542F" w:rsidP="00D8542F">
      <w:pPr>
        <w:pStyle w:val="a3"/>
        <w:rPr>
          <w:color w:val="000000" w:themeColor="text1"/>
          <w:sz w:val="20"/>
          <w:szCs w:val="20"/>
        </w:rPr>
      </w:pPr>
    </w:p>
    <w:p w14:paraId="7C8F2C75" w14:textId="1D321D13" w:rsidR="00896AE1" w:rsidRPr="0067241B" w:rsidRDefault="00896AE1" w:rsidP="0067241B">
      <w:pPr>
        <w:rPr>
          <w:b/>
          <w:bCs/>
          <w:sz w:val="20"/>
          <w:szCs w:val="20"/>
        </w:rPr>
      </w:pPr>
    </w:p>
    <w:p w14:paraId="59A36EC1" w14:textId="139AF708" w:rsidR="00896AE1" w:rsidRPr="00896AE1" w:rsidRDefault="00896AE1" w:rsidP="00513E25">
      <w:pPr>
        <w:rPr>
          <w:sz w:val="20"/>
          <w:szCs w:val="20"/>
        </w:rPr>
      </w:pPr>
    </w:p>
    <w:sectPr w:rsidR="00896AE1" w:rsidRPr="00896AE1" w:rsidSect="00857B2D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06EB"/>
    <w:multiLevelType w:val="hybridMultilevel"/>
    <w:tmpl w:val="4FCEE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4844"/>
    <w:multiLevelType w:val="hybridMultilevel"/>
    <w:tmpl w:val="D0E4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66BC"/>
    <w:multiLevelType w:val="multilevel"/>
    <w:tmpl w:val="F78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33792"/>
    <w:multiLevelType w:val="hybridMultilevel"/>
    <w:tmpl w:val="4D08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88047">
    <w:abstractNumId w:val="2"/>
  </w:num>
  <w:num w:numId="2" w16cid:durableId="1303001553">
    <w:abstractNumId w:val="1"/>
  </w:num>
  <w:num w:numId="3" w16cid:durableId="563026179">
    <w:abstractNumId w:val="3"/>
  </w:num>
  <w:num w:numId="4" w16cid:durableId="136964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E"/>
    <w:rsid w:val="000141A0"/>
    <w:rsid w:val="000520B5"/>
    <w:rsid w:val="0006401B"/>
    <w:rsid w:val="00066975"/>
    <w:rsid w:val="00074932"/>
    <w:rsid w:val="0007792C"/>
    <w:rsid w:val="000805DC"/>
    <w:rsid w:val="0008480B"/>
    <w:rsid w:val="000866EC"/>
    <w:rsid w:val="000902AF"/>
    <w:rsid w:val="000A3BE1"/>
    <w:rsid w:val="000B136A"/>
    <w:rsid w:val="000B3416"/>
    <w:rsid w:val="000C1047"/>
    <w:rsid w:val="000D21D5"/>
    <w:rsid w:val="000D3AEB"/>
    <w:rsid w:val="000F5993"/>
    <w:rsid w:val="00121C09"/>
    <w:rsid w:val="00136B50"/>
    <w:rsid w:val="00150B38"/>
    <w:rsid w:val="001518F9"/>
    <w:rsid w:val="0015369D"/>
    <w:rsid w:val="00170EE2"/>
    <w:rsid w:val="001776F9"/>
    <w:rsid w:val="0018651C"/>
    <w:rsid w:val="00187E4C"/>
    <w:rsid w:val="001A761A"/>
    <w:rsid w:val="001C602D"/>
    <w:rsid w:val="001E3891"/>
    <w:rsid w:val="001F59CB"/>
    <w:rsid w:val="001F5D32"/>
    <w:rsid w:val="00201A60"/>
    <w:rsid w:val="00203B6A"/>
    <w:rsid w:val="00211E16"/>
    <w:rsid w:val="00247B22"/>
    <w:rsid w:val="00280E95"/>
    <w:rsid w:val="00284E40"/>
    <w:rsid w:val="002870E9"/>
    <w:rsid w:val="0029016B"/>
    <w:rsid w:val="00292A32"/>
    <w:rsid w:val="00297678"/>
    <w:rsid w:val="002A0CF0"/>
    <w:rsid w:val="002A2D44"/>
    <w:rsid w:val="002B6204"/>
    <w:rsid w:val="002C1AAB"/>
    <w:rsid w:val="002D0F9B"/>
    <w:rsid w:val="002F6FB8"/>
    <w:rsid w:val="00343931"/>
    <w:rsid w:val="0034521A"/>
    <w:rsid w:val="0037024D"/>
    <w:rsid w:val="0037445B"/>
    <w:rsid w:val="00391157"/>
    <w:rsid w:val="003C529F"/>
    <w:rsid w:val="003C6F02"/>
    <w:rsid w:val="003F5073"/>
    <w:rsid w:val="00407080"/>
    <w:rsid w:val="00433D31"/>
    <w:rsid w:val="0043776C"/>
    <w:rsid w:val="00463965"/>
    <w:rsid w:val="00477653"/>
    <w:rsid w:val="00494331"/>
    <w:rsid w:val="004A78FD"/>
    <w:rsid w:val="004B424A"/>
    <w:rsid w:val="005041BB"/>
    <w:rsid w:val="005072B2"/>
    <w:rsid w:val="00513E25"/>
    <w:rsid w:val="00515102"/>
    <w:rsid w:val="005340B3"/>
    <w:rsid w:val="00535051"/>
    <w:rsid w:val="0054206A"/>
    <w:rsid w:val="00570897"/>
    <w:rsid w:val="0057130E"/>
    <w:rsid w:val="005755B6"/>
    <w:rsid w:val="00576E3F"/>
    <w:rsid w:val="005800D7"/>
    <w:rsid w:val="00590CA5"/>
    <w:rsid w:val="005A66F8"/>
    <w:rsid w:val="005C48F2"/>
    <w:rsid w:val="005C7D0E"/>
    <w:rsid w:val="005D6FC9"/>
    <w:rsid w:val="005F5E2A"/>
    <w:rsid w:val="005F5E7E"/>
    <w:rsid w:val="005F7C69"/>
    <w:rsid w:val="006108D6"/>
    <w:rsid w:val="006338CC"/>
    <w:rsid w:val="006414A5"/>
    <w:rsid w:val="006534CF"/>
    <w:rsid w:val="0067241B"/>
    <w:rsid w:val="006766D8"/>
    <w:rsid w:val="0068066F"/>
    <w:rsid w:val="006831CE"/>
    <w:rsid w:val="00692F60"/>
    <w:rsid w:val="006950BA"/>
    <w:rsid w:val="006A136E"/>
    <w:rsid w:val="006A3108"/>
    <w:rsid w:val="006B0F0E"/>
    <w:rsid w:val="006B54E0"/>
    <w:rsid w:val="006C1696"/>
    <w:rsid w:val="006C4765"/>
    <w:rsid w:val="006D24F7"/>
    <w:rsid w:val="006D44EE"/>
    <w:rsid w:val="006E172D"/>
    <w:rsid w:val="006F0231"/>
    <w:rsid w:val="007125B6"/>
    <w:rsid w:val="007177CC"/>
    <w:rsid w:val="00730AD0"/>
    <w:rsid w:val="00752AC5"/>
    <w:rsid w:val="00762100"/>
    <w:rsid w:val="00774D2E"/>
    <w:rsid w:val="007A3452"/>
    <w:rsid w:val="007C6219"/>
    <w:rsid w:val="007F3E35"/>
    <w:rsid w:val="008244B8"/>
    <w:rsid w:val="00842CBE"/>
    <w:rsid w:val="00857B2D"/>
    <w:rsid w:val="0088223F"/>
    <w:rsid w:val="00896AE1"/>
    <w:rsid w:val="008A2F37"/>
    <w:rsid w:val="008C4AC5"/>
    <w:rsid w:val="008C4CB3"/>
    <w:rsid w:val="008D59A9"/>
    <w:rsid w:val="00907DAB"/>
    <w:rsid w:val="00913147"/>
    <w:rsid w:val="009141F8"/>
    <w:rsid w:val="00925B0B"/>
    <w:rsid w:val="00935C2F"/>
    <w:rsid w:val="00954E60"/>
    <w:rsid w:val="00961FEA"/>
    <w:rsid w:val="00963D96"/>
    <w:rsid w:val="0097648C"/>
    <w:rsid w:val="009A38F9"/>
    <w:rsid w:val="009B27F6"/>
    <w:rsid w:val="009C08CB"/>
    <w:rsid w:val="009F2A0D"/>
    <w:rsid w:val="00A14DC8"/>
    <w:rsid w:val="00A24BBE"/>
    <w:rsid w:val="00A40E1B"/>
    <w:rsid w:val="00A62421"/>
    <w:rsid w:val="00A653E4"/>
    <w:rsid w:val="00A70210"/>
    <w:rsid w:val="00A73E06"/>
    <w:rsid w:val="00AE4F56"/>
    <w:rsid w:val="00B02367"/>
    <w:rsid w:val="00B041CA"/>
    <w:rsid w:val="00B1279E"/>
    <w:rsid w:val="00B24C7D"/>
    <w:rsid w:val="00B66283"/>
    <w:rsid w:val="00B75869"/>
    <w:rsid w:val="00B85FFF"/>
    <w:rsid w:val="00BC1C35"/>
    <w:rsid w:val="00BE2274"/>
    <w:rsid w:val="00BE5B1C"/>
    <w:rsid w:val="00C06D07"/>
    <w:rsid w:val="00C304EE"/>
    <w:rsid w:val="00C32A24"/>
    <w:rsid w:val="00C759CE"/>
    <w:rsid w:val="00CA3745"/>
    <w:rsid w:val="00CD7369"/>
    <w:rsid w:val="00CE1294"/>
    <w:rsid w:val="00CE1ED7"/>
    <w:rsid w:val="00CE4571"/>
    <w:rsid w:val="00CF1E9D"/>
    <w:rsid w:val="00D43FE2"/>
    <w:rsid w:val="00D470D9"/>
    <w:rsid w:val="00D7177D"/>
    <w:rsid w:val="00D72896"/>
    <w:rsid w:val="00D8542F"/>
    <w:rsid w:val="00DA05A8"/>
    <w:rsid w:val="00DA0AA6"/>
    <w:rsid w:val="00DB5969"/>
    <w:rsid w:val="00DD08D2"/>
    <w:rsid w:val="00DF4583"/>
    <w:rsid w:val="00E15EC7"/>
    <w:rsid w:val="00E27E16"/>
    <w:rsid w:val="00E3275F"/>
    <w:rsid w:val="00E44E2B"/>
    <w:rsid w:val="00E531D6"/>
    <w:rsid w:val="00E57569"/>
    <w:rsid w:val="00E62A1E"/>
    <w:rsid w:val="00E70B02"/>
    <w:rsid w:val="00E86483"/>
    <w:rsid w:val="00E932FB"/>
    <w:rsid w:val="00EA33BC"/>
    <w:rsid w:val="00ED1888"/>
    <w:rsid w:val="00ED376F"/>
    <w:rsid w:val="00EF1A18"/>
    <w:rsid w:val="00F15051"/>
    <w:rsid w:val="00F15F90"/>
    <w:rsid w:val="00F16058"/>
    <w:rsid w:val="00FA35EE"/>
    <w:rsid w:val="00FA7AC2"/>
    <w:rsid w:val="00FF20E3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CCED"/>
  <w15:chartTrackingRefBased/>
  <w15:docId w15:val="{17760EBC-ECE5-40BD-9DD5-9ED6254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commercial01</dc:creator>
  <cp:keywords/>
  <dc:description/>
  <cp:lastModifiedBy>engineer03</cp:lastModifiedBy>
  <cp:revision>25</cp:revision>
  <dcterms:created xsi:type="dcterms:W3CDTF">2022-10-26T11:38:00Z</dcterms:created>
  <dcterms:modified xsi:type="dcterms:W3CDTF">2026-02-18T14:23:00Z</dcterms:modified>
</cp:coreProperties>
</file>