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1A45B" w14:textId="72BAE6EF" w:rsidR="00423C54" w:rsidRPr="00510D94" w:rsidRDefault="00423C54" w:rsidP="00423C54">
      <w:pPr>
        <w:shd w:val="clear" w:color="auto" w:fill="FFFFFF" w:themeFill="background1"/>
        <w:jc w:val="both"/>
        <w:rPr>
          <w:b/>
          <w:sz w:val="16"/>
          <w:szCs w:val="16"/>
          <w:lang w:val="en-US"/>
        </w:rPr>
      </w:pPr>
    </w:p>
    <w:p w14:paraId="482AF61B" w14:textId="2CCAE0E4" w:rsidR="00423C54" w:rsidRDefault="00896044" w:rsidP="00896044">
      <w:pPr>
        <w:shd w:val="clear" w:color="auto" w:fill="FFFFFF" w:themeFill="background1"/>
        <w:jc w:val="center"/>
        <w:rPr>
          <w:rFonts w:ascii="SegoeUIBold" w:hAnsi="SegoeUIBold"/>
          <w:b/>
          <w:sz w:val="24"/>
        </w:rPr>
      </w:pPr>
      <w:r>
        <w:rPr>
          <w:rFonts w:ascii="SegoeUIBold" w:hAnsi="SegoeUIBold"/>
          <w:b/>
          <w:sz w:val="24"/>
        </w:rPr>
        <w:t>Норма ограничения пороков в черенках для сортов</w:t>
      </w:r>
    </w:p>
    <w:p w14:paraId="7E226843" w14:textId="77777777" w:rsidR="00896044" w:rsidRPr="001E0A37" w:rsidRDefault="00896044" w:rsidP="00896044">
      <w:pPr>
        <w:shd w:val="clear" w:color="auto" w:fill="FFFFFF" w:themeFill="background1"/>
        <w:jc w:val="center"/>
        <w:rPr>
          <w:b/>
          <w:sz w:val="16"/>
          <w:szCs w:val="16"/>
        </w:rPr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978"/>
        <w:gridCol w:w="2551"/>
        <w:gridCol w:w="2552"/>
        <w:gridCol w:w="2409"/>
      </w:tblGrid>
      <w:tr w:rsidR="00067E1F" w:rsidRPr="00716435" w14:paraId="2C141AA3" w14:textId="77777777" w:rsidTr="00067E1F"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14:paraId="3330496B" w14:textId="77777777" w:rsidR="00067E1F" w:rsidRPr="00716435" w:rsidRDefault="00067E1F" w:rsidP="000B23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16435">
              <w:rPr>
                <w:sz w:val="18"/>
                <w:szCs w:val="18"/>
              </w:rPr>
              <w:t>ОПРЕДЕЛЯЕМЫЕ ПАРАМЕТРЫ</w:t>
            </w:r>
          </w:p>
        </w:tc>
        <w:tc>
          <w:tcPr>
            <w:tcW w:w="7512" w:type="dxa"/>
            <w:gridSpan w:val="3"/>
            <w:shd w:val="clear" w:color="auto" w:fill="FFFFFF" w:themeFill="background1"/>
            <w:vAlign w:val="center"/>
          </w:tcPr>
          <w:p w14:paraId="097B73D7" w14:textId="46474632" w:rsidR="00067E1F" w:rsidRPr="00716435" w:rsidRDefault="00067E1F" w:rsidP="000B233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716435">
              <w:rPr>
                <w:sz w:val="18"/>
                <w:szCs w:val="18"/>
              </w:rPr>
              <w:t>ЗНАЧЕНИЯ (Указать интервал значений для данного продукта)</w:t>
            </w:r>
          </w:p>
        </w:tc>
      </w:tr>
      <w:tr w:rsidR="00481DB7" w:rsidRPr="00716435" w14:paraId="54FC4F59" w14:textId="77777777" w:rsidTr="003369AC">
        <w:trPr>
          <w:trHeight w:val="269"/>
        </w:trPr>
        <w:tc>
          <w:tcPr>
            <w:tcW w:w="10773" w:type="dxa"/>
            <w:gridSpan w:val="5"/>
            <w:shd w:val="clear" w:color="auto" w:fill="D9E2F3" w:themeFill="accent1" w:themeFillTint="33"/>
            <w:vAlign w:val="center"/>
          </w:tcPr>
          <w:p w14:paraId="1A4E9D7C" w14:textId="77777777" w:rsidR="00481DB7" w:rsidRPr="003369AC" w:rsidRDefault="00481DB7" w:rsidP="00481DB7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b/>
                <w:sz w:val="18"/>
                <w:szCs w:val="18"/>
              </w:rPr>
            </w:pPr>
            <w:r w:rsidRPr="003369AC">
              <w:rPr>
                <w:b/>
                <w:sz w:val="18"/>
                <w:szCs w:val="18"/>
              </w:rPr>
              <w:t>ОРГАНОЛЕПТИЧЕСКИЕ ПОКАЗАТЕЛИ</w:t>
            </w:r>
          </w:p>
        </w:tc>
      </w:tr>
      <w:tr w:rsidR="00067E1F" w:rsidRPr="00716435" w14:paraId="2BF819DB" w14:textId="77777777" w:rsidTr="00BB2172">
        <w:tc>
          <w:tcPr>
            <w:tcW w:w="283" w:type="dxa"/>
            <w:vAlign w:val="center"/>
          </w:tcPr>
          <w:p w14:paraId="6E7CF719" w14:textId="0BD66D0F" w:rsidR="00067E1F" w:rsidRPr="009528A8" w:rsidRDefault="009528A8" w:rsidP="009528A8">
            <w:pPr>
              <w:shd w:val="clear" w:color="auto" w:fill="FFFFFF" w:themeFill="background1"/>
              <w:tabs>
                <w:tab w:val="left" w:pos="284"/>
              </w:tabs>
              <w:rPr>
                <w:b/>
                <w:sz w:val="18"/>
                <w:szCs w:val="18"/>
              </w:rPr>
            </w:pPr>
            <w:bookmarkStart w:id="0" w:name="_Hlk97196335"/>
            <w:r>
              <w:rPr>
                <w:b/>
                <w:sz w:val="18"/>
                <w:szCs w:val="18"/>
              </w:rPr>
              <w:t xml:space="preserve">№ </w:t>
            </w:r>
          </w:p>
        </w:tc>
        <w:tc>
          <w:tcPr>
            <w:tcW w:w="2978" w:type="dxa"/>
            <w:shd w:val="clear" w:color="auto" w:fill="8EAADB" w:themeFill="accent1" w:themeFillTint="99"/>
            <w:vAlign w:val="center"/>
          </w:tcPr>
          <w:p w14:paraId="4B207E41" w14:textId="77777777" w:rsidR="00067E1F" w:rsidRPr="00067E1F" w:rsidRDefault="00067E1F" w:rsidP="001C002E">
            <w:pPr>
              <w:shd w:val="clear" w:color="auto" w:fill="FFFFFF" w:themeFill="background1"/>
              <w:tabs>
                <w:tab w:val="left" w:pos="284"/>
              </w:tabs>
              <w:rPr>
                <w:b/>
              </w:rPr>
            </w:pPr>
            <w:r w:rsidRPr="00067E1F">
              <w:rPr>
                <w:b/>
              </w:rPr>
              <w:t>Внешний вид</w:t>
            </w:r>
          </w:p>
        </w:tc>
        <w:tc>
          <w:tcPr>
            <w:tcW w:w="2551" w:type="dxa"/>
            <w:shd w:val="clear" w:color="auto" w:fill="8EAADB" w:themeFill="accent1" w:themeFillTint="99"/>
            <w:vAlign w:val="center"/>
          </w:tcPr>
          <w:p w14:paraId="0815DBAA" w14:textId="38270B58" w:rsidR="00067E1F" w:rsidRPr="00067E1F" w:rsidRDefault="00067E1F" w:rsidP="001C002E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b/>
                <w:sz w:val="18"/>
                <w:szCs w:val="18"/>
              </w:rPr>
            </w:pPr>
            <w:r w:rsidRPr="00067E1F">
              <w:rPr>
                <w:b/>
                <w:sz w:val="18"/>
                <w:szCs w:val="18"/>
              </w:rPr>
              <w:t>Высший сорт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4998BC16" w14:textId="4CEAFC38" w:rsidR="00067E1F" w:rsidRPr="00067E1F" w:rsidRDefault="00067E1F" w:rsidP="001C002E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b/>
                <w:sz w:val="18"/>
                <w:szCs w:val="18"/>
              </w:rPr>
            </w:pPr>
            <w:r w:rsidRPr="00067E1F">
              <w:rPr>
                <w:b/>
                <w:sz w:val="18"/>
                <w:szCs w:val="18"/>
              </w:rPr>
              <w:t>1 сорт</w:t>
            </w:r>
          </w:p>
        </w:tc>
        <w:tc>
          <w:tcPr>
            <w:tcW w:w="2409" w:type="dxa"/>
            <w:shd w:val="clear" w:color="auto" w:fill="8EAADB" w:themeFill="accent1" w:themeFillTint="99"/>
            <w:vAlign w:val="center"/>
          </w:tcPr>
          <w:p w14:paraId="27DD51C7" w14:textId="6DDAD498" w:rsidR="00067E1F" w:rsidRPr="00067E1F" w:rsidRDefault="00067E1F" w:rsidP="001C002E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b/>
                <w:sz w:val="18"/>
                <w:szCs w:val="18"/>
              </w:rPr>
            </w:pPr>
            <w:r w:rsidRPr="00067E1F">
              <w:rPr>
                <w:b/>
                <w:sz w:val="18"/>
                <w:szCs w:val="18"/>
              </w:rPr>
              <w:t>2 сорт</w:t>
            </w:r>
          </w:p>
        </w:tc>
      </w:tr>
      <w:tr w:rsidR="00510D94" w:rsidRPr="00716435" w14:paraId="3937EC7A" w14:textId="77777777" w:rsidTr="00BB2172">
        <w:tc>
          <w:tcPr>
            <w:tcW w:w="283" w:type="dxa"/>
            <w:vAlign w:val="center"/>
          </w:tcPr>
          <w:p w14:paraId="50AE6143" w14:textId="77777777" w:rsidR="00510D94" w:rsidRPr="002B41C5" w:rsidRDefault="00510D94" w:rsidP="001C002E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8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8EAADB" w:themeFill="accent1" w:themeFillTint="99"/>
            <w:vAlign w:val="center"/>
          </w:tcPr>
          <w:p w14:paraId="4CD6375B" w14:textId="6F9DA062" w:rsidR="00510D94" w:rsidRPr="00067E1F" w:rsidRDefault="009528A8" w:rsidP="001C002E">
            <w:pPr>
              <w:shd w:val="clear" w:color="auto" w:fill="FFFFFF" w:themeFill="background1"/>
              <w:tabs>
                <w:tab w:val="left" w:pos="284"/>
              </w:tabs>
              <w:rPr>
                <w:b/>
              </w:rPr>
            </w:pPr>
            <w:r w:rsidRPr="009528A8">
              <w:rPr>
                <w:sz w:val="18"/>
                <w:szCs w:val="18"/>
              </w:rPr>
              <w:t>Материал</w:t>
            </w:r>
          </w:p>
        </w:tc>
        <w:tc>
          <w:tcPr>
            <w:tcW w:w="2551" w:type="dxa"/>
            <w:shd w:val="clear" w:color="auto" w:fill="8EAADB" w:themeFill="accent1" w:themeFillTint="99"/>
            <w:vAlign w:val="center"/>
          </w:tcPr>
          <w:p w14:paraId="51168D1A" w14:textId="3FC2B454" w:rsidR="00510D94" w:rsidRPr="00067E1F" w:rsidRDefault="00F7672D" w:rsidP="001C002E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b/>
                <w:sz w:val="18"/>
                <w:szCs w:val="18"/>
              </w:rPr>
            </w:pPr>
            <w:r w:rsidRPr="009528A8">
              <w:rPr>
                <w:sz w:val="18"/>
                <w:szCs w:val="18"/>
              </w:rPr>
              <w:t>Д</w:t>
            </w:r>
            <w:r w:rsidR="009528A8" w:rsidRPr="009528A8">
              <w:rPr>
                <w:sz w:val="18"/>
                <w:szCs w:val="18"/>
              </w:rPr>
              <w:t>ерево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692FFFA0" w14:textId="1DA97F06" w:rsidR="00510D94" w:rsidRPr="00067E1F" w:rsidRDefault="009528A8" w:rsidP="001C002E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b/>
                <w:sz w:val="18"/>
                <w:szCs w:val="18"/>
              </w:rPr>
            </w:pPr>
            <w:r w:rsidRPr="009528A8">
              <w:rPr>
                <w:sz w:val="18"/>
                <w:szCs w:val="18"/>
              </w:rPr>
              <w:t>дерево</w:t>
            </w:r>
          </w:p>
        </w:tc>
        <w:tc>
          <w:tcPr>
            <w:tcW w:w="2409" w:type="dxa"/>
            <w:shd w:val="clear" w:color="auto" w:fill="8EAADB" w:themeFill="accent1" w:themeFillTint="99"/>
            <w:vAlign w:val="center"/>
          </w:tcPr>
          <w:p w14:paraId="716E8D84" w14:textId="0A7AC14E" w:rsidR="00510D94" w:rsidRPr="00067E1F" w:rsidRDefault="009528A8" w:rsidP="001C002E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b/>
                <w:sz w:val="18"/>
                <w:szCs w:val="18"/>
              </w:rPr>
            </w:pPr>
            <w:r w:rsidRPr="009528A8">
              <w:rPr>
                <w:sz w:val="18"/>
                <w:szCs w:val="18"/>
              </w:rPr>
              <w:t>дерево</w:t>
            </w:r>
          </w:p>
        </w:tc>
      </w:tr>
      <w:tr w:rsidR="00067E1F" w:rsidRPr="00716435" w14:paraId="69022B2D" w14:textId="77777777" w:rsidTr="00BB2172">
        <w:trPr>
          <w:trHeight w:val="189"/>
        </w:trPr>
        <w:tc>
          <w:tcPr>
            <w:tcW w:w="283" w:type="dxa"/>
            <w:vAlign w:val="center"/>
          </w:tcPr>
          <w:p w14:paraId="6804A0A0" w14:textId="77777777" w:rsidR="00067E1F" w:rsidRPr="002B41C5" w:rsidRDefault="00067E1F" w:rsidP="001C002E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8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14:paraId="694EC59A" w14:textId="77777777" w:rsidR="00067E1F" w:rsidRDefault="00067E1F" w:rsidP="001C002E">
            <w:pPr>
              <w:shd w:val="clear" w:color="auto" w:fill="FFFFFF" w:themeFill="background1"/>
              <w:tabs>
                <w:tab w:val="left" w:pos="2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1C002E">
              <w:rPr>
                <w:sz w:val="18"/>
                <w:szCs w:val="18"/>
              </w:rPr>
              <w:t>нил</w:t>
            </w:r>
            <w:r>
              <w:rPr>
                <w:sz w:val="18"/>
                <w:szCs w:val="18"/>
              </w:rPr>
              <w:t>ь</w:t>
            </w:r>
            <w:r w:rsidRPr="001C002E">
              <w:rPr>
                <w:sz w:val="18"/>
                <w:szCs w:val="18"/>
              </w:rPr>
              <w:t>, гриб</w:t>
            </w:r>
            <w:r>
              <w:rPr>
                <w:sz w:val="18"/>
                <w:szCs w:val="18"/>
              </w:rPr>
              <w:t>ок</w:t>
            </w:r>
            <w:r w:rsidRPr="001C002E">
              <w:rPr>
                <w:sz w:val="18"/>
                <w:szCs w:val="18"/>
              </w:rPr>
              <w:t>, червоточин</w:t>
            </w:r>
            <w:r>
              <w:rPr>
                <w:sz w:val="18"/>
                <w:szCs w:val="18"/>
              </w:rPr>
              <w:t>ы</w:t>
            </w:r>
            <w:r w:rsidRPr="001C002E">
              <w:rPr>
                <w:sz w:val="18"/>
                <w:szCs w:val="18"/>
              </w:rPr>
              <w:t xml:space="preserve">, </w:t>
            </w:r>
          </w:p>
          <w:p w14:paraId="14931190" w14:textId="77934F1B" w:rsidR="00067E1F" w:rsidRPr="002B41C5" w:rsidRDefault="00067E1F" w:rsidP="001C002E">
            <w:pPr>
              <w:shd w:val="clear" w:color="auto" w:fill="FFFFFF" w:themeFill="background1"/>
              <w:tabs>
                <w:tab w:val="left" w:pos="284"/>
              </w:tabs>
            </w:pPr>
            <w:r w:rsidRPr="001C002E">
              <w:rPr>
                <w:sz w:val="18"/>
                <w:szCs w:val="18"/>
              </w:rPr>
              <w:t>участков корневой системы и остатков коры, 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B941834" w14:textId="1CDB5810" w:rsidR="00067E1F" w:rsidRPr="00BB2172" w:rsidRDefault="00067E1F" w:rsidP="00BB2172">
            <w:pPr>
              <w:pStyle w:val="a8"/>
              <w:jc w:val="both"/>
              <w:rPr>
                <w:sz w:val="18"/>
                <w:szCs w:val="18"/>
              </w:rPr>
            </w:pPr>
            <w:r w:rsidRPr="00BB2172">
              <w:rPr>
                <w:sz w:val="18"/>
                <w:szCs w:val="18"/>
              </w:rPr>
              <w:t xml:space="preserve">Полное отсутствие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82D6CF0" w14:textId="77777777" w:rsidR="00067E1F" w:rsidRPr="00BB2172" w:rsidRDefault="00067E1F" w:rsidP="00BB2172">
            <w:pPr>
              <w:pStyle w:val="a8"/>
              <w:jc w:val="both"/>
              <w:rPr>
                <w:sz w:val="18"/>
                <w:szCs w:val="18"/>
              </w:rPr>
            </w:pPr>
            <w:r w:rsidRPr="00BB2172">
              <w:rPr>
                <w:sz w:val="18"/>
                <w:szCs w:val="18"/>
              </w:rPr>
              <w:t>Отсутствие любых внешних признаков гнили или поражения грибком</w:t>
            </w:r>
          </w:p>
          <w:p w14:paraId="7B7187CF" w14:textId="27C08759" w:rsidR="00B774F9" w:rsidRPr="00BB2172" w:rsidRDefault="00B774F9" w:rsidP="00BB2172">
            <w:pPr>
              <w:pStyle w:val="a8"/>
              <w:jc w:val="both"/>
              <w:rPr>
                <w:sz w:val="18"/>
                <w:szCs w:val="18"/>
              </w:rPr>
            </w:pPr>
            <w:r w:rsidRPr="00BB2172">
              <w:rPr>
                <w:sz w:val="18"/>
                <w:szCs w:val="18"/>
              </w:rPr>
              <w:t xml:space="preserve">Синева (окраска, вызванная грибком или плесенью) в ограниченных объемах допустима - размер не должен превышать 10% от общей площади пиломатериала. 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49A27604" w14:textId="77777777" w:rsidR="00067E1F" w:rsidRPr="00BB2172" w:rsidRDefault="00067E1F" w:rsidP="00BB2172">
            <w:pPr>
              <w:pStyle w:val="a8"/>
              <w:jc w:val="both"/>
              <w:rPr>
                <w:sz w:val="18"/>
                <w:szCs w:val="18"/>
              </w:rPr>
            </w:pPr>
            <w:r w:rsidRPr="00BB2172">
              <w:rPr>
                <w:sz w:val="18"/>
                <w:szCs w:val="18"/>
              </w:rPr>
              <w:t>Недопустимы следы гнили и трухлявость. Следы деятельности насекомых - червоточины - допустимы, но не более 3-х на погонный метр.</w:t>
            </w:r>
          </w:p>
          <w:p w14:paraId="44C1FE52" w14:textId="0FC8C100" w:rsidR="00B774F9" w:rsidRPr="00BB2172" w:rsidRDefault="00B774F9" w:rsidP="00BB2172">
            <w:pPr>
              <w:pStyle w:val="a8"/>
              <w:jc w:val="both"/>
              <w:rPr>
                <w:sz w:val="18"/>
                <w:szCs w:val="18"/>
              </w:rPr>
            </w:pPr>
            <w:r w:rsidRPr="00BB2172">
              <w:rPr>
                <w:sz w:val="18"/>
                <w:szCs w:val="18"/>
              </w:rPr>
              <w:t>Допустима незначительная синева и другие изменения цвета (воздействие грибка).</w:t>
            </w:r>
          </w:p>
        </w:tc>
      </w:tr>
      <w:tr w:rsidR="00067E1F" w:rsidRPr="00716435" w14:paraId="2D73E5BA" w14:textId="77777777" w:rsidTr="00BB2172">
        <w:tc>
          <w:tcPr>
            <w:tcW w:w="283" w:type="dxa"/>
            <w:vAlign w:val="center"/>
          </w:tcPr>
          <w:p w14:paraId="133F5097" w14:textId="77777777" w:rsidR="00067E1F" w:rsidRPr="002B41C5" w:rsidRDefault="00067E1F" w:rsidP="001C002E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8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14:paraId="71FACA79" w14:textId="5A27E21D" w:rsidR="00067E1F" w:rsidRDefault="00067E1F" w:rsidP="001C002E">
            <w:pPr>
              <w:shd w:val="clear" w:color="auto" w:fill="FFFFFF" w:themeFill="background1"/>
              <w:tabs>
                <w:tab w:val="left" w:pos="2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C002E">
              <w:rPr>
                <w:sz w:val="18"/>
                <w:szCs w:val="18"/>
              </w:rPr>
              <w:t>ороблен</w:t>
            </w:r>
            <w:r>
              <w:rPr>
                <w:sz w:val="18"/>
                <w:szCs w:val="18"/>
              </w:rPr>
              <w:t>ие и мех</w:t>
            </w:r>
            <w:r w:rsidR="00BB2172">
              <w:rPr>
                <w:sz w:val="18"/>
                <w:szCs w:val="18"/>
              </w:rPr>
              <w:t xml:space="preserve">анические </w:t>
            </w:r>
            <w:r w:rsidRPr="001C002E">
              <w:rPr>
                <w:sz w:val="18"/>
                <w:szCs w:val="18"/>
              </w:rPr>
              <w:t>повреждения</w:t>
            </w:r>
          </w:p>
          <w:p w14:paraId="7F037244" w14:textId="2222037B" w:rsidR="00067E1F" w:rsidRPr="002B41C5" w:rsidRDefault="00067E1F" w:rsidP="00BB2172">
            <w:pPr>
              <w:shd w:val="clear" w:color="auto" w:fill="FFFFFF" w:themeFill="background1"/>
              <w:tabs>
                <w:tab w:val="left" w:pos="284"/>
              </w:tabs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BECD26D" w14:textId="285173CD" w:rsidR="00067E1F" w:rsidRPr="00BB2172" w:rsidRDefault="00067E1F" w:rsidP="00BB2172">
            <w:pPr>
              <w:pStyle w:val="a8"/>
              <w:jc w:val="both"/>
              <w:rPr>
                <w:sz w:val="18"/>
                <w:szCs w:val="18"/>
              </w:rPr>
            </w:pPr>
            <w:r w:rsidRPr="00BB2172">
              <w:rPr>
                <w:sz w:val="18"/>
                <w:szCs w:val="18"/>
              </w:rPr>
              <w:t xml:space="preserve">исключаются </w:t>
            </w:r>
          </w:p>
          <w:p w14:paraId="6DF9D048" w14:textId="77777777" w:rsidR="00067E1F" w:rsidRPr="00BB2172" w:rsidRDefault="00067E1F" w:rsidP="00BB2172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4C2F8DD" w14:textId="77777777" w:rsidR="009528A8" w:rsidRDefault="009528A8" w:rsidP="00BB2172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 деформации.</w:t>
            </w:r>
          </w:p>
          <w:p w14:paraId="23B84827" w14:textId="65D4EE33" w:rsidR="00067E1F" w:rsidRPr="00BB2172" w:rsidRDefault="00B774F9" w:rsidP="00BB2172">
            <w:pPr>
              <w:pStyle w:val="a8"/>
              <w:jc w:val="both"/>
              <w:rPr>
                <w:sz w:val="18"/>
                <w:szCs w:val="18"/>
              </w:rPr>
            </w:pPr>
            <w:r w:rsidRPr="00BB2172">
              <w:rPr>
                <w:sz w:val="18"/>
                <w:szCs w:val="18"/>
              </w:rPr>
              <w:t>Возможно наличие тупого обзола на нижней оконечности черенка. Наличие острого обзола не допускается.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7499F6A" w14:textId="77777777" w:rsidR="009528A8" w:rsidRDefault="009528A8" w:rsidP="00BB2172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 деформации. </w:t>
            </w:r>
          </w:p>
          <w:p w14:paraId="44F5167E" w14:textId="2C03C281" w:rsidR="00067E1F" w:rsidRPr="00BB2172" w:rsidRDefault="00067E1F" w:rsidP="00BB2172">
            <w:pPr>
              <w:pStyle w:val="a8"/>
              <w:jc w:val="both"/>
              <w:rPr>
                <w:sz w:val="18"/>
                <w:szCs w:val="18"/>
              </w:rPr>
            </w:pPr>
            <w:r w:rsidRPr="00BB2172">
              <w:rPr>
                <w:sz w:val="18"/>
                <w:szCs w:val="18"/>
              </w:rPr>
              <w:t>Допустимо наличие мелких смоляных кармашков (это относится хвойным породам древесины)</w:t>
            </w:r>
            <w:r w:rsidR="00B774F9" w:rsidRPr="00BB2172">
              <w:rPr>
                <w:sz w:val="18"/>
                <w:szCs w:val="18"/>
              </w:rPr>
              <w:t>.</w:t>
            </w:r>
          </w:p>
        </w:tc>
      </w:tr>
      <w:tr w:rsidR="00067E1F" w:rsidRPr="00716435" w14:paraId="7E0ACBD7" w14:textId="77777777" w:rsidTr="00BB2172">
        <w:tc>
          <w:tcPr>
            <w:tcW w:w="283" w:type="dxa"/>
            <w:vAlign w:val="center"/>
          </w:tcPr>
          <w:p w14:paraId="5240E04B" w14:textId="77777777" w:rsidR="00067E1F" w:rsidRPr="002B41C5" w:rsidRDefault="00067E1F" w:rsidP="001C002E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8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14:paraId="1DE98147" w14:textId="1779EB8F" w:rsidR="00067E1F" w:rsidRPr="002B41C5" w:rsidRDefault="00067E1F" w:rsidP="001C002E">
            <w:pPr>
              <w:shd w:val="clear" w:color="auto" w:fill="FFFFFF" w:themeFill="background1"/>
              <w:tabs>
                <w:tab w:val="left" w:pos="284"/>
              </w:tabs>
            </w:pPr>
            <w:r w:rsidRPr="001C002E">
              <w:rPr>
                <w:sz w:val="18"/>
                <w:szCs w:val="18"/>
              </w:rPr>
              <w:t>Допустимый наклон волокон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5F0D61A" w14:textId="7C548D59" w:rsidR="00067E1F" w:rsidRPr="00BB2172" w:rsidRDefault="00067E1F" w:rsidP="00BB2172">
            <w:pPr>
              <w:pStyle w:val="a8"/>
              <w:jc w:val="both"/>
              <w:rPr>
                <w:sz w:val="18"/>
                <w:szCs w:val="18"/>
              </w:rPr>
            </w:pPr>
            <w:r w:rsidRPr="00BB2172">
              <w:rPr>
                <w:sz w:val="18"/>
                <w:szCs w:val="18"/>
              </w:rPr>
              <w:t>не более 5°, если длина изделия превышает 2 м.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3528560" w14:textId="57A3142D" w:rsidR="00067E1F" w:rsidRPr="00BB2172" w:rsidRDefault="00B774F9" w:rsidP="00BB2172">
            <w:pPr>
              <w:pStyle w:val="a8"/>
              <w:jc w:val="both"/>
              <w:rPr>
                <w:sz w:val="18"/>
                <w:szCs w:val="18"/>
              </w:rPr>
            </w:pPr>
            <w:r w:rsidRPr="00BB2172"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5DB5CE9" w14:textId="2649F823" w:rsidR="00067E1F" w:rsidRPr="00BB2172" w:rsidRDefault="00B774F9" w:rsidP="00BB2172">
            <w:pPr>
              <w:pStyle w:val="a8"/>
              <w:jc w:val="both"/>
              <w:rPr>
                <w:sz w:val="18"/>
                <w:szCs w:val="18"/>
              </w:rPr>
            </w:pPr>
            <w:r w:rsidRPr="00BB2172">
              <w:rPr>
                <w:sz w:val="18"/>
                <w:szCs w:val="18"/>
              </w:rPr>
              <w:t>-</w:t>
            </w:r>
          </w:p>
        </w:tc>
      </w:tr>
      <w:tr w:rsidR="00067E1F" w:rsidRPr="00716435" w14:paraId="2F641FCC" w14:textId="77777777" w:rsidTr="00BB2172">
        <w:tc>
          <w:tcPr>
            <w:tcW w:w="283" w:type="dxa"/>
            <w:vAlign w:val="center"/>
          </w:tcPr>
          <w:p w14:paraId="64F3B5E5" w14:textId="77777777" w:rsidR="00067E1F" w:rsidRPr="002B41C5" w:rsidRDefault="00067E1F" w:rsidP="001C002E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8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14:paraId="7495F0BF" w14:textId="13C5EBFB" w:rsidR="00067E1F" w:rsidRPr="002B41C5" w:rsidRDefault="00067E1F" w:rsidP="001C002E">
            <w:pPr>
              <w:shd w:val="clear" w:color="auto" w:fill="FFFFFF" w:themeFill="background1"/>
              <w:tabs>
                <w:tab w:val="left" w:pos="284"/>
              </w:tabs>
            </w:pPr>
            <w:r>
              <w:rPr>
                <w:sz w:val="18"/>
                <w:szCs w:val="18"/>
              </w:rPr>
              <w:t>Т</w:t>
            </w:r>
            <w:r w:rsidRPr="001C002E">
              <w:rPr>
                <w:sz w:val="18"/>
                <w:szCs w:val="18"/>
              </w:rPr>
              <w:t>рещин</w:t>
            </w:r>
            <w:r>
              <w:rPr>
                <w:sz w:val="18"/>
                <w:szCs w:val="18"/>
              </w:rPr>
              <w:t>ы</w:t>
            </w:r>
            <w:r w:rsidRPr="001C002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41D86E" w14:textId="2C1A6097" w:rsidR="00067E1F" w:rsidRPr="00BB2172" w:rsidRDefault="00067E1F" w:rsidP="00BB2172">
            <w:pPr>
              <w:pStyle w:val="a8"/>
              <w:jc w:val="both"/>
              <w:rPr>
                <w:sz w:val="18"/>
                <w:szCs w:val="18"/>
              </w:rPr>
            </w:pPr>
            <w:r w:rsidRPr="00BB2172">
              <w:rPr>
                <w:sz w:val="18"/>
                <w:szCs w:val="18"/>
              </w:rPr>
              <w:t>Допустимо наличие несквозных торцевых трещин, не имеющих выхода на плоскость или кромку, при условии, что их глубина не превышает 10% от толщины торца.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364E452" w14:textId="7F3EF909" w:rsidR="00B774F9" w:rsidRPr="00BB2172" w:rsidRDefault="00B774F9" w:rsidP="00BB2172">
            <w:pPr>
              <w:pStyle w:val="a8"/>
              <w:jc w:val="both"/>
              <w:rPr>
                <w:sz w:val="18"/>
                <w:szCs w:val="18"/>
              </w:rPr>
            </w:pPr>
            <w:r w:rsidRPr="00BB2172">
              <w:rPr>
                <w:sz w:val="18"/>
                <w:szCs w:val="18"/>
              </w:rPr>
              <w:t>Недопустимы сквозные отверстия.</w:t>
            </w:r>
          </w:p>
          <w:p w14:paraId="7418D657" w14:textId="51CA27C7" w:rsidR="00067E1F" w:rsidRPr="00BB2172" w:rsidRDefault="00B774F9" w:rsidP="00BB2172">
            <w:pPr>
              <w:pStyle w:val="a8"/>
              <w:jc w:val="both"/>
              <w:rPr>
                <w:sz w:val="18"/>
                <w:szCs w:val="18"/>
              </w:rPr>
            </w:pPr>
            <w:r w:rsidRPr="00BB2172">
              <w:rPr>
                <w:sz w:val="18"/>
                <w:szCs w:val="18"/>
              </w:rPr>
              <w:t>Недопустимы трещины на плоскости или кромке, длина которых превышает ¼ общей длины пиломатериала и глубиной свыше 1 мм.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AAB28CB" w14:textId="77777777" w:rsidR="00067E1F" w:rsidRPr="00BB2172" w:rsidRDefault="00067E1F" w:rsidP="00BB2172">
            <w:pPr>
              <w:pStyle w:val="a8"/>
              <w:jc w:val="both"/>
              <w:rPr>
                <w:sz w:val="18"/>
                <w:szCs w:val="18"/>
              </w:rPr>
            </w:pPr>
            <w:r w:rsidRPr="00BB2172">
              <w:rPr>
                <w:sz w:val="18"/>
                <w:szCs w:val="18"/>
              </w:rPr>
              <w:t>Длина трещин не должна превышать ⅓ длины пиломатериала.</w:t>
            </w:r>
          </w:p>
          <w:p w14:paraId="77E3B466" w14:textId="77777777" w:rsidR="00067E1F" w:rsidRPr="00BB2172" w:rsidRDefault="00067E1F" w:rsidP="00BB2172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067E1F" w:rsidRPr="00716435" w14:paraId="631F41E8" w14:textId="77777777" w:rsidTr="00BB2172">
        <w:tc>
          <w:tcPr>
            <w:tcW w:w="283" w:type="dxa"/>
            <w:vAlign w:val="center"/>
          </w:tcPr>
          <w:p w14:paraId="105142DA" w14:textId="77777777" w:rsidR="00067E1F" w:rsidRPr="002B41C5" w:rsidRDefault="00067E1F" w:rsidP="001C002E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8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14:paraId="187E5CF2" w14:textId="48DE49A2" w:rsidR="00067E1F" w:rsidRPr="002B41C5" w:rsidRDefault="00067E1F" w:rsidP="001C002E">
            <w:pPr>
              <w:shd w:val="clear" w:color="auto" w:fill="FFFFFF" w:themeFill="background1"/>
              <w:tabs>
                <w:tab w:val="left" w:pos="284"/>
              </w:tabs>
            </w:pPr>
            <w:r>
              <w:rPr>
                <w:sz w:val="18"/>
                <w:szCs w:val="18"/>
              </w:rPr>
              <w:t>Т</w:t>
            </w:r>
            <w:r w:rsidRPr="001C002E">
              <w:rPr>
                <w:sz w:val="18"/>
                <w:szCs w:val="18"/>
              </w:rPr>
              <w:t>очность геометрических размеров.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D4A9FC3" w14:textId="52DFB156" w:rsidR="009528A8" w:rsidRDefault="009528A8" w:rsidP="00BB2172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Согласно карточке товара ИМК</w:t>
            </w:r>
          </w:p>
          <w:p w14:paraId="0CA577CC" w14:textId="4BCD47DC" w:rsidR="00067E1F" w:rsidRPr="00BB2172" w:rsidRDefault="00067E1F" w:rsidP="00BB2172">
            <w:pPr>
              <w:pStyle w:val="a8"/>
              <w:jc w:val="both"/>
              <w:rPr>
                <w:sz w:val="18"/>
                <w:szCs w:val="18"/>
              </w:rPr>
            </w:pPr>
            <w:r w:rsidRPr="00BB2172">
              <w:rPr>
                <w:sz w:val="18"/>
                <w:szCs w:val="18"/>
              </w:rPr>
              <w:t xml:space="preserve">Максимальная </w:t>
            </w:r>
          </w:p>
          <w:p w14:paraId="42C068C9" w14:textId="0C78AD85" w:rsidR="00067E1F" w:rsidRPr="00BB2172" w:rsidRDefault="00067E1F" w:rsidP="00BB2172">
            <w:pPr>
              <w:pStyle w:val="a8"/>
              <w:jc w:val="both"/>
              <w:rPr>
                <w:sz w:val="18"/>
                <w:szCs w:val="18"/>
              </w:rPr>
            </w:pPr>
            <w:r w:rsidRPr="00BB2172">
              <w:rPr>
                <w:sz w:val="18"/>
                <w:szCs w:val="18"/>
              </w:rPr>
              <w:t>Допустимое отклонение исходя из общей длины пиломатериала варьируется от 0,1 до 1 %.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612BDCB" w14:textId="77777777" w:rsidR="009528A8" w:rsidRDefault="009528A8" w:rsidP="009528A8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карточке товара ИМК</w:t>
            </w:r>
          </w:p>
          <w:p w14:paraId="6A80BBB0" w14:textId="5A5265A8" w:rsidR="00067E1F" w:rsidRPr="00BB2172" w:rsidRDefault="00067E1F" w:rsidP="00BB2172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E623B54" w14:textId="77777777" w:rsidR="009528A8" w:rsidRDefault="009528A8" w:rsidP="009528A8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карточке товара ИМК</w:t>
            </w:r>
          </w:p>
          <w:p w14:paraId="67AD3284" w14:textId="3807CD78" w:rsidR="00067E1F" w:rsidRPr="00BB2172" w:rsidRDefault="00067E1F" w:rsidP="00BB2172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E97C94" w:rsidRPr="00716435" w14:paraId="27BB3E02" w14:textId="77777777" w:rsidTr="00BB2172">
        <w:tc>
          <w:tcPr>
            <w:tcW w:w="283" w:type="dxa"/>
            <w:vAlign w:val="center"/>
          </w:tcPr>
          <w:p w14:paraId="738D535E" w14:textId="77777777" w:rsidR="00E97C94" w:rsidRPr="002B41C5" w:rsidRDefault="00E97C94" w:rsidP="001C002E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8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14:paraId="0FC43470" w14:textId="3B48B603" w:rsidR="00BB2172" w:rsidRDefault="00B774F9" w:rsidP="001C002E">
            <w:pPr>
              <w:shd w:val="clear" w:color="auto" w:fill="FFFFFF" w:themeFill="background1"/>
              <w:tabs>
                <w:tab w:val="left" w:pos="2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Сучки</w:t>
            </w:r>
            <w:r w:rsidR="00BB21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51C66C1" w14:textId="7EC4BA40" w:rsidR="00E97C94" w:rsidRPr="00BB2172" w:rsidRDefault="00E97C94" w:rsidP="00BB2172">
            <w:pPr>
              <w:pStyle w:val="a8"/>
              <w:jc w:val="both"/>
              <w:rPr>
                <w:sz w:val="18"/>
                <w:szCs w:val="18"/>
              </w:rPr>
            </w:pPr>
            <w:r w:rsidRPr="00BB2172">
              <w:rPr>
                <w:sz w:val="18"/>
                <w:szCs w:val="18"/>
              </w:rPr>
              <w:t>Допустимо наличие здоровых сросшихся и несросшихся сучков.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D9EF18C" w14:textId="153AE9A8" w:rsidR="00E97C94" w:rsidRPr="00BB2172" w:rsidRDefault="00B774F9" w:rsidP="00BB2172">
            <w:pPr>
              <w:pStyle w:val="a8"/>
              <w:jc w:val="both"/>
              <w:rPr>
                <w:sz w:val="18"/>
                <w:szCs w:val="18"/>
              </w:rPr>
            </w:pPr>
            <w:r w:rsidRPr="00BB2172">
              <w:rPr>
                <w:sz w:val="18"/>
                <w:szCs w:val="18"/>
              </w:rPr>
              <w:t>Недопустимы выпадающие сучки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5A57661" w14:textId="060EBF12" w:rsidR="00E97C94" w:rsidRPr="00BB2172" w:rsidRDefault="00B774F9" w:rsidP="00BB2172">
            <w:pPr>
              <w:pStyle w:val="a8"/>
              <w:jc w:val="both"/>
              <w:rPr>
                <w:sz w:val="18"/>
                <w:szCs w:val="18"/>
              </w:rPr>
            </w:pPr>
            <w:r w:rsidRPr="00BB2172">
              <w:rPr>
                <w:sz w:val="18"/>
                <w:szCs w:val="18"/>
              </w:rPr>
              <w:t>Количество сучков регламентируется в таблиц</w:t>
            </w:r>
            <w:r w:rsidR="003369AC">
              <w:rPr>
                <w:sz w:val="18"/>
                <w:szCs w:val="18"/>
              </w:rPr>
              <w:t>е</w:t>
            </w:r>
          </w:p>
        </w:tc>
      </w:tr>
      <w:bookmarkEnd w:id="0"/>
      <w:tr w:rsidR="001C002E" w:rsidRPr="00716435" w14:paraId="11D59E8E" w14:textId="77777777" w:rsidTr="003369AC">
        <w:trPr>
          <w:trHeight w:val="159"/>
        </w:trPr>
        <w:tc>
          <w:tcPr>
            <w:tcW w:w="10773" w:type="dxa"/>
            <w:gridSpan w:val="5"/>
            <w:shd w:val="clear" w:color="auto" w:fill="D9E2F3" w:themeFill="accent1" w:themeFillTint="33"/>
            <w:vAlign w:val="center"/>
          </w:tcPr>
          <w:p w14:paraId="7F3AE7A5" w14:textId="77777777" w:rsidR="001C002E" w:rsidRPr="003369AC" w:rsidRDefault="001C002E" w:rsidP="001C002E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b/>
                <w:sz w:val="18"/>
                <w:szCs w:val="18"/>
              </w:rPr>
            </w:pPr>
            <w:r w:rsidRPr="003369AC">
              <w:rPr>
                <w:b/>
                <w:sz w:val="18"/>
                <w:szCs w:val="18"/>
              </w:rPr>
              <w:t>МЕТРИЧЕСКИЕ ХАРАКТЕРИСТИКИ</w:t>
            </w:r>
          </w:p>
        </w:tc>
      </w:tr>
      <w:tr w:rsidR="00067E1F" w:rsidRPr="00716435" w14:paraId="052F46F1" w14:textId="77777777" w:rsidTr="00BB2172">
        <w:trPr>
          <w:trHeight w:val="58"/>
        </w:trPr>
        <w:tc>
          <w:tcPr>
            <w:tcW w:w="283" w:type="dxa"/>
            <w:vAlign w:val="center"/>
          </w:tcPr>
          <w:p w14:paraId="6B9E735C" w14:textId="77777777" w:rsidR="00067E1F" w:rsidRPr="002B41C5" w:rsidRDefault="00067E1F" w:rsidP="001C002E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8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14:paraId="4AF567BF" w14:textId="77777777" w:rsidR="00067E1F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 xml:space="preserve">Сучки частично сросшиеся </w:t>
            </w:r>
          </w:p>
          <w:p w14:paraId="38BC8769" w14:textId="7551A405" w:rsidR="00067E1F" w:rsidRPr="004F7952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и несросшиеся шириной более 40 мм, количество на 1 м длины, шт.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3A38BB4" w14:textId="2F6FA36D" w:rsidR="00067E1F" w:rsidRPr="00716435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не допускаются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227D903" w14:textId="04230D28" w:rsidR="00067E1F" w:rsidRPr="00716435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4C6E55A" w14:textId="5DC8834B" w:rsidR="00067E1F" w:rsidRPr="00716435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2</w:t>
            </w:r>
          </w:p>
        </w:tc>
      </w:tr>
      <w:tr w:rsidR="00067E1F" w:rsidRPr="00716435" w14:paraId="4707B524" w14:textId="77777777" w:rsidTr="00BB2172">
        <w:trPr>
          <w:trHeight w:val="391"/>
        </w:trPr>
        <w:tc>
          <w:tcPr>
            <w:tcW w:w="283" w:type="dxa"/>
            <w:vAlign w:val="center"/>
          </w:tcPr>
          <w:p w14:paraId="01C133A4" w14:textId="77777777" w:rsidR="00067E1F" w:rsidRPr="002B41C5" w:rsidRDefault="00067E1F" w:rsidP="001C002E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8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14:paraId="038D22F6" w14:textId="77777777" w:rsidR="00067E1F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Сучки сросшиеся здоровые</w:t>
            </w:r>
          </w:p>
          <w:p w14:paraId="6BE6D4DF" w14:textId="580E49C1" w:rsidR="00067E1F" w:rsidRPr="004F7952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 xml:space="preserve"> шириной до 40 мм, количество на 1 м длины, шт.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18154FF" w14:textId="68DD52CE" w:rsidR="00067E1F" w:rsidRPr="00716435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BB32EE2" w14:textId="4FBC5AF9" w:rsidR="00067E1F" w:rsidRPr="00716435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B477D1E" w14:textId="7061AA30" w:rsidR="00067E1F" w:rsidRPr="00716435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4</w:t>
            </w:r>
          </w:p>
        </w:tc>
      </w:tr>
      <w:tr w:rsidR="00067E1F" w:rsidRPr="00716435" w14:paraId="7D4392F9" w14:textId="77777777" w:rsidTr="00BB2172">
        <w:tc>
          <w:tcPr>
            <w:tcW w:w="283" w:type="dxa"/>
            <w:vAlign w:val="center"/>
          </w:tcPr>
          <w:p w14:paraId="0DBCF6C7" w14:textId="77777777" w:rsidR="00067E1F" w:rsidRPr="002B41C5" w:rsidRDefault="00067E1F" w:rsidP="001C002E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8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14:paraId="2553FBD3" w14:textId="522E4A85" w:rsidR="00067E1F" w:rsidRPr="004F7952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Сучки сросшиеся здоровые кромочные (на верхнем оголовке черенка) шириной до 40 мм, шт.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1F084BA" w14:textId="0DBE8A3F" w:rsidR="00067E1F" w:rsidRPr="00716435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574A9C9" w14:textId="07FAD914" w:rsidR="00067E1F" w:rsidRPr="00716435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65C19A7" w14:textId="6DCADA63" w:rsidR="00067E1F" w:rsidRPr="00716435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2</w:t>
            </w:r>
          </w:p>
        </w:tc>
      </w:tr>
      <w:tr w:rsidR="00067E1F" w:rsidRPr="00716435" w14:paraId="175020F9" w14:textId="77777777" w:rsidTr="00BB2172">
        <w:tc>
          <w:tcPr>
            <w:tcW w:w="283" w:type="dxa"/>
            <w:vAlign w:val="center"/>
          </w:tcPr>
          <w:p w14:paraId="6579E24B" w14:textId="77777777" w:rsidR="00067E1F" w:rsidRPr="002B41C5" w:rsidRDefault="00067E1F" w:rsidP="001C002E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8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14:paraId="622069BB" w14:textId="77777777" w:rsidR="00067E1F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 xml:space="preserve">Сучки частично сросшиеся </w:t>
            </w:r>
          </w:p>
          <w:p w14:paraId="5F255746" w14:textId="77777777" w:rsidR="00067E1F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и несросшиеся шириной до 20 мм,</w:t>
            </w:r>
          </w:p>
          <w:p w14:paraId="0FEB52A8" w14:textId="10852692" w:rsidR="00067E1F" w:rsidRPr="004F7952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 xml:space="preserve"> количество на 1 м длины, шт.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1CEB0BA" w14:textId="61CA4B75" w:rsidR="00067E1F" w:rsidRPr="00716435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638C64A" w14:textId="3D6686D8" w:rsidR="00067E1F" w:rsidRPr="00716435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15EA42B" w14:textId="1A28F7FC" w:rsidR="00067E1F" w:rsidRPr="00716435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4</w:t>
            </w:r>
          </w:p>
        </w:tc>
      </w:tr>
      <w:tr w:rsidR="00067E1F" w:rsidRPr="00716435" w14:paraId="3C624DF4" w14:textId="77777777" w:rsidTr="00BB2172">
        <w:tc>
          <w:tcPr>
            <w:tcW w:w="283" w:type="dxa"/>
            <w:vAlign w:val="center"/>
          </w:tcPr>
          <w:p w14:paraId="4AE1A821" w14:textId="77777777" w:rsidR="00067E1F" w:rsidRPr="002B41C5" w:rsidRDefault="00067E1F" w:rsidP="001C002E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8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14:paraId="4DFBD64D" w14:textId="54EDAFB3" w:rsidR="00067E1F" w:rsidRPr="004F7952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Сучки частично сросшиеся и несросшиеся кромочные (наверхнем оголовке черенка) шириной до 20 мм, шт.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159196B" w14:textId="28BDA6AA" w:rsidR="00067E1F" w:rsidRPr="00716435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B1ECA4C" w14:textId="214FD740" w:rsidR="00067E1F" w:rsidRPr="00716435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23108B8" w14:textId="30BE474E" w:rsidR="00067E1F" w:rsidRPr="00716435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3</w:t>
            </w:r>
          </w:p>
        </w:tc>
      </w:tr>
      <w:tr w:rsidR="00067E1F" w:rsidRPr="00716435" w14:paraId="733CB2C7" w14:textId="77777777" w:rsidTr="00BB2172">
        <w:tc>
          <w:tcPr>
            <w:tcW w:w="283" w:type="dxa"/>
            <w:vAlign w:val="center"/>
          </w:tcPr>
          <w:p w14:paraId="48A078F0" w14:textId="77777777" w:rsidR="00067E1F" w:rsidRPr="002B41C5" w:rsidRDefault="00067E1F" w:rsidP="001C002E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8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14:paraId="4F4C7D68" w14:textId="7F95CA62" w:rsidR="00067E1F" w:rsidRPr="004F7952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Сучки</w:t>
            </w:r>
            <w:r w:rsidR="00BB2172">
              <w:rPr>
                <w:sz w:val="18"/>
                <w:szCs w:val="18"/>
              </w:rPr>
              <w:t>,</w:t>
            </w:r>
            <w:r w:rsidRPr="004F7952">
              <w:rPr>
                <w:sz w:val="18"/>
                <w:szCs w:val="18"/>
              </w:rPr>
              <w:t xml:space="preserve"> частично сросшиеся и несросшиеся шириной более 40 мм, количество на 1 м длины, шт.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473E00A" w14:textId="0EAF9576" w:rsidR="00067E1F" w:rsidRPr="00716435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не допускаются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43D01C8" w14:textId="0F01705E" w:rsidR="00067E1F" w:rsidRPr="00716435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C66B0A2" w14:textId="0EC23D20" w:rsidR="00067E1F" w:rsidRPr="00716435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2</w:t>
            </w:r>
          </w:p>
        </w:tc>
      </w:tr>
      <w:tr w:rsidR="00067E1F" w:rsidRPr="00716435" w14:paraId="521505B3" w14:textId="77777777" w:rsidTr="00BB2172">
        <w:tc>
          <w:tcPr>
            <w:tcW w:w="283" w:type="dxa"/>
            <w:vAlign w:val="center"/>
          </w:tcPr>
          <w:p w14:paraId="44B5A619" w14:textId="77777777" w:rsidR="00067E1F" w:rsidRPr="002B41C5" w:rsidRDefault="00067E1F" w:rsidP="001C002E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8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vAlign w:val="center"/>
          </w:tcPr>
          <w:p w14:paraId="07B1DB03" w14:textId="5382F3B7" w:rsidR="00067E1F" w:rsidRPr="004F7952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Сучки загнившие и гнилые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D2BB1F8" w14:textId="01059135" w:rsidR="00067E1F" w:rsidRPr="00716435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не допускаются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4FE5C0F" w14:textId="45408FE1" w:rsidR="00067E1F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не допускаются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057538F" w14:textId="4CAFBA88" w:rsidR="00067E1F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F7952">
              <w:rPr>
                <w:sz w:val="18"/>
                <w:szCs w:val="18"/>
              </w:rPr>
              <w:t>не допускаются</w:t>
            </w:r>
          </w:p>
        </w:tc>
      </w:tr>
      <w:tr w:rsidR="001C002E" w:rsidRPr="00716435" w14:paraId="0C52DF82" w14:textId="77777777" w:rsidTr="003369AC">
        <w:trPr>
          <w:trHeight w:val="123"/>
        </w:trPr>
        <w:tc>
          <w:tcPr>
            <w:tcW w:w="10773" w:type="dxa"/>
            <w:gridSpan w:val="5"/>
            <w:shd w:val="clear" w:color="auto" w:fill="D9E2F3" w:themeFill="accent1" w:themeFillTint="33"/>
            <w:vAlign w:val="center"/>
          </w:tcPr>
          <w:p w14:paraId="77798792" w14:textId="77777777" w:rsidR="001C002E" w:rsidRPr="003369AC" w:rsidRDefault="001C002E" w:rsidP="001C002E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b/>
                <w:sz w:val="18"/>
                <w:szCs w:val="18"/>
              </w:rPr>
            </w:pPr>
            <w:r w:rsidRPr="003369AC">
              <w:rPr>
                <w:b/>
                <w:sz w:val="18"/>
                <w:szCs w:val="18"/>
              </w:rPr>
              <w:t>ФИЗИКО-ХИМИЧЕСКИЕ ПОКАЗАТЕЛИ</w:t>
            </w:r>
          </w:p>
        </w:tc>
      </w:tr>
      <w:tr w:rsidR="00067E1F" w:rsidRPr="00716435" w14:paraId="5EF98CD7" w14:textId="77777777" w:rsidTr="00BB2172">
        <w:tc>
          <w:tcPr>
            <w:tcW w:w="283" w:type="dxa"/>
            <w:shd w:val="clear" w:color="auto" w:fill="FFFFFF" w:themeFill="background1"/>
            <w:vAlign w:val="center"/>
          </w:tcPr>
          <w:p w14:paraId="62552E41" w14:textId="77777777" w:rsidR="00067E1F" w:rsidRPr="002B41C5" w:rsidRDefault="00067E1F" w:rsidP="001C002E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8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14:paraId="0AC90E90" w14:textId="4938E8B1" w:rsidR="00067E1F" w:rsidRPr="00D31102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31102">
              <w:rPr>
                <w:sz w:val="18"/>
                <w:szCs w:val="18"/>
              </w:rPr>
              <w:t>Влажность максимальная, %, не более</w:t>
            </w:r>
          </w:p>
          <w:p w14:paraId="528B4872" w14:textId="39831369" w:rsidR="00067E1F" w:rsidRPr="00D31102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31102">
              <w:rPr>
                <w:sz w:val="18"/>
                <w:szCs w:val="18"/>
              </w:rPr>
              <w:t>-  для камерной сушки</w:t>
            </w:r>
          </w:p>
          <w:p w14:paraId="78DC5E02" w14:textId="44E5A8A1" w:rsidR="00067E1F" w:rsidRPr="00D31102" w:rsidRDefault="00067E1F" w:rsidP="001C002E">
            <w:pPr>
              <w:tabs>
                <w:tab w:val="left" w:pos="4395"/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31102">
              <w:rPr>
                <w:sz w:val="18"/>
                <w:szCs w:val="18"/>
              </w:rPr>
              <w:t>- естественной сушки</w:t>
            </w:r>
          </w:p>
        </w:tc>
        <w:tc>
          <w:tcPr>
            <w:tcW w:w="7512" w:type="dxa"/>
            <w:gridSpan w:val="3"/>
            <w:shd w:val="clear" w:color="auto" w:fill="FFFFFF" w:themeFill="background1"/>
            <w:vAlign w:val="center"/>
          </w:tcPr>
          <w:p w14:paraId="021C4E49" w14:textId="77777777" w:rsidR="00E97C94" w:rsidRDefault="00E97C94" w:rsidP="001C002E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sz w:val="18"/>
                <w:szCs w:val="18"/>
              </w:rPr>
            </w:pPr>
          </w:p>
          <w:p w14:paraId="3551973C" w14:textId="77777777" w:rsidR="00E97C94" w:rsidRDefault="00E97C94" w:rsidP="001C002E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sz w:val="18"/>
                <w:szCs w:val="18"/>
              </w:rPr>
            </w:pPr>
          </w:p>
          <w:p w14:paraId="32A28105" w14:textId="12F3FD85" w:rsidR="00067E1F" w:rsidRDefault="00067E1F" w:rsidP="001C002E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14:paraId="61DFF3EB" w14:textId="1F3C74DC" w:rsidR="00067E1F" w:rsidRPr="00D31102" w:rsidRDefault="00067E1F" w:rsidP="001C002E">
            <w:pPr>
              <w:shd w:val="clear" w:color="auto" w:fill="FFFFFF" w:themeFill="background1"/>
              <w:tabs>
                <w:tab w:val="left" w:pos="28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</w:tbl>
    <w:p w14:paraId="315B91A0" w14:textId="77777777" w:rsidR="00423C54" w:rsidRPr="00716435" w:rsidRDefault="00423C54" w:rsidP="00423C54">
      <w:pPr>
        <w:shd w:val="clear" w:color="auto" w:fill="FFFFFF" w:themeFill="background1"/>
        <w:jc w:val="both"/>
        <w:rPr>
          <w:sz w:val="18"/>
          <w:szCs w:val="18"/>
        </w:rPr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512"/>
      </w:tblGrid>
      <w:tr w:rsidR="00423C54" w:rsidRPr="00716435" w14:paraId="79A26C38" w14:textId="77777777" w:rsidTr="006B4097">
        <w:trPr>
          <w:trHeight w:val="339"/>
        </w:trPr>
        <w:tc>
          <w:tcPr>
            <w:tcW w:w="10773" w:type="dxa"/>
            <w:gridSpan w:val="2"/>
            <w:shd w:val="clear" w:color="auto" w:fill="D9E2F3" w:themeFill="accent1" w:themeFillTint="33"/>
          </w:tcPr>
          <w:p w14:paraId="20EE8649" w14:textId="4F3C10D0" w:rsidR="00423C54" w:rsidRPr="0081504D" w:rsidRDefault="0081504D" w:rsidP="0081504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81504D">
              <w:rPr>
                <w:b/>
                <w:sz w:val="18"/>
                <w:szCs w:val="18"/>
              </w:rPr>
              <w:t xml:space="preserve">Условия хранения и транспортировки. </w:t>
            </w:r>
            <w:r w:rsidR="00423C54" w:rsidRPr="0081504D">
              <w:rPr>
                <w:b/>
                <w:sz w:val="18"/>
                <w:szCs w:val="18"/>
              </w:rPr>
              <w:t xml:space="preserve">Срок годности/срок </w:t>
            </w:r>
            <w:r w:rsidR="000F2683" w:rsidRPr="0081504D">
              <w:rPr>
                <w:b/>
                <w:sz w:val="18"/>
                <w:szCs w:val="18"/>
              </w:rPr>
              <w:t>реализации</w:t>
            </w:r>
            <w:r w:rsidR="005646BD" w:rsidRPr="0081504D">
              <w:rPr>
                <w:b/>
                <w:sz w:val="18"/>
                <w:szCs w:val="18"/>
              </w:rPr>
              <w:t>:</w:t>
            </w:r>
          </w:p>
        </w:tc>
      </w:tr>
      <w:tr w:rsidR="00423C54" w:rsidRPr="00716435" w14:paraId="11EAB48D" w14:textId="77777777" w:rsidTr="006B4097">
        <w:tc>
          <w:tcPr>
            <w:tcW w:w="3261" w:type="dxa"/>
          </w:tcPr>
          <w:p w14:paraId="671E880B" w14:textId="77777777" w:rsidR="00423C54" w:rsidRPr="00716435" w:rsidRDefault="00423C54" w:rsidP="000B233F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16435">
              <w:rPr>
                <w:sz w:val="18"/>
                <w:szCs w:val="18"/>
              </w:rPr>
              <w:t>Срок годности:</w:t>
            </w:r>
          </w:p>
        </w:tc>
        <w:tc>
          <w:tcPr>
            <w:tcW w:w="7512" w:type="dxa"/>
            <w:shd w:val="clear" w:color="auto" w:fill="FFFFFF" w:themeFill="background1"/>
          </w:tcPr>
          <w:p w14:paraId="1955F6D3" w14:textId="5BCD1E07" w:rsidR="00423C54" w:rsidRPr="00716435" w:rsidRDefault="005646BD" w:rsidP="000B233F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ограничен</w:t>
            </w:r>
          </w:p>
        </w:tc>
      </w:tr>
      <w:tr w:rsidR="00423C54" w:rsidRPr="00716435" w14:paraId="0325F036" w14:textId="77777777" w:rsidTr="006B4097">
        <w:tc>
          <w:tcPr>
            <w:tcW w:w="3261" w:type="dxa"/>
          </w:tcPr>
          <w:p w14:paraId="741D4C07" w14:textId="77777777" w:rsidR="00423C54" w:rsidRPr="00716435" w:rsidRDefault="00423C54" w:rsidP="000B233F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16435">
              <w:rPr>
                <w:sz w:val="18"/>
                <w:szCs w:val="18"/>
              </w:rPr>
              <w:t>Срок хранения:</w:t>
            </w:r>
          </w:p>
        </w:tc>
        <w:tc>
          <w:tcPr>
            <w:tcW w:w="7512" w:type="dxa"/>
            <w:shd w:val="clear" w:color="auto" w:fill="FFFFFF" w:themeFill="background1"/>
          </w:tcPr>
          <w:p w14:paraId="22FA9B56" w14:textId="1EDC74AE" w:rsidR="00423C54" w:rsidRPr="00716435" w:rsidRDefault="005646BD" w:rsidP="000B233F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ограничен</w:t>
            </w:r>
          </w:p>
        </w:tc>
      </w:tr>
      <w:tr w:rsidR="00423C54" w:rsidRPr="00716435" w14:paraId="45C66B96" w14:textId="77777777" w:rsidTr="006B4097">
        <w:tc>
          <w:tcPr>
            <w:tcW w:w="3261" w:type="dxa"/>
          </w:tcPr>
          <w:p w14:paraId="617D0369" w14:textId="77777777" w:rsidR="00423C54" w:rsidRPr="00716435" w:rsidRDefault="00423C54" w:rsidP="000B233F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716435">
              <w:rPr>
                <w:sz w:val="18"/>
                <w:szCs w:val="18"/>
              </w:rPr>
              <w:lastRenderedPageBreak/>
              <w:t>Срок реализации:</w:t>
            </w:r>
          </w:p>
        </w:tc>
        <w:tc>
          <w:tcPr>
            <w:tcW w:w="7512" w:type="dxa"/>
            <w:shd w:val="clear" w:color="auto" w:fill="FFFFFF" w:themeFill="background1"/>
          </w:tcPr>
          <w:p w14:paraId="13F8AB0A" w14:textId="47E49B16" w:rsidR="00423C54" w:rsidRPr="00716435" w:rsidRDefault="005646BD" w:rsidP="000B233F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ограничен, при соответствии потребительских свойств</w:t>
            </w:r>
          </w:p>
        </w:tc>
      </w:tr>
      <w:tr w:rsidR="005646BD" w:rsidRPr="00716435" w14:paraId="55ABEA28" w14:textId="77777777" w:rsidTr="006B4097">
        <w:tc>
          <w:tcPr>
            <w:tcW w:w="3261" w:type="dxa"/>
          </w:tcPr>
          <w:p w14:paraId="2627463B" w14:textId="6343D820" w:rsidR="005646BD" w:rsidRPr="005646BD" w:rsidRDefault="005646BD" w:rsidP="000B233F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5646BD">
              <w:rPr>
                <w:b/>
                <w:sz w:val="18"/>
                <w:szCs w:val="18"/>
              </w:rPr>
              <w:t xml:space="preserve">Условия </w:t>
            </w:r>
            <w:r>
              <w:rPr>
                <w:b/>
                <w:sz w:val="18"/>
                <w:szCs w:val="18"/>
              </w:rPr>
              <w:t>транспортирования</w:t>
            </w:r>
            <w:r w:rsidR="00177CF5">
              <w:rPr>
                <w:b/>
                <w:sz w:val="18"/>
                <w:szCs w:val="18"/>
              </w:rPr>
              <w:t xml:space="preserve"> и хранения</w:t>
            </w:r>
            <w:r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7512" w:type="dxa"/>
            <w:shd w:val="clear" w:color="auto" w:fill="FFFFFF" w:themeFill="background1"/>
          </w:tcPr>
          <w:p w14:paraId="4BBE1156" w14:textId="397A1AFC" w:rsidR="00EA3219" w:rsidRPr="005646BD" w:rsidRDefault="005646BD" w:rsidP="000B233F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Допускается перевозка в транспорте, обеспечивающий сохранность качества и потребительских свойств товар</w:t>
            </w:r>
            <w:r w:rsidR="00EA3219">
              <w:rPr>
                <w:b/>
                <w:sz w:val="18"/>
                <w:szCs w:val="18"/>
              </w:rPr>
              <w:t>а, соблюдая логистические требования приложения ДП.</w:t>
            </w:r>
          </w:p>
        </w:tc>
      </w:tr>
      <w:tr w:rsidR="003F2394" w:rsidRPr="00716435" w14:paraId="3AC96CFD" w14:textId="77777777" w:rsidTr="003369AC">
        <w:trPr>
          <w:trHeight w:val="217"/>
        </w:trPr>
        <w:tc>
          <w:tcPr>
            <w:tcW w:w="10773" w:type="dxa"/>
            <w:gridSpan w:val="2"/>
            <w:shd w:val="clear" w:color="auto" w:fill="D9E2F3" w:themeFill="accent1" w:themeFillTint="33"/>
          </w:tcPr>
          <w:p w14:paraId="72CCEDBD" w14:textId="739BF309" w:rsidR="009C33C9" w:rsidRPr="009C33C9" w:rsidRDefault="003F2394" w:rsidP="00C31D16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9C33C9">
              <w:rPr>
                <w:b/>
                <w:sz w:val="28"/>
                <w:szCs w:val="28"/>
              </w:rPr>
              <w:t>Фото</w:t>
            </w:r>
          </w:p>
        </w:tc>
      </w:tr>
      <w:tr w:rsidR="003F2394" w:rsidRPr="00716435" w14:paraId="6D8396CE" w14:textId="77777777" w:rsidTr="006B4097">
        <w:tc>
          <w:tcPr>
            <w:tcW w:w="3261" w:type="dxa"/>
          </w:tcPr>
          <w:p w14:paraId="54E959E1" w14:textId="3E34A54A" w:rsidR="00E97C94" w:rsidRDefault="001C002E" w:rsidP="001C002E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1C002E">
              <w:rPr>
                <w:b/>
                <w:sz w:val="18"/>
                <w:szCs w:val="18"/>
              </w:rPr>
              <w:t xml:space="preserve">Сросшийся сучок </w:t>
            </w:r>
            <w:r w:rsidR="00E97C94">
              <w:rPr>
                <w:b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7930D104" w14:textId="21870C23" w:rsidR="001C002E" w:rsidRPr="001C002E" w:rsidRDefault="001C002E" w:rsidP="001C002E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E97C94">
              <w:rPr>
                <w:b/>
                <w:sz w:val="16"/>
                <w:szCs w:val="16"/>
              </w:rPr>
              <w:t>это сучок, годичные слои которого срослись с окружающей древесиной. Площадь срастания - более 75 % среза сучка.</w:t>
            </w:r>
          </w:p>
          <w:p w14:paraId="298D85BE" w14:textId="77777777" w:rsidR="003F2394" w:rsidRPr="005646BD" w:rsidRDefault="003F2394" w:rsidP="000B233F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35508824" w14:textId="4F8E50E2" w:rsidR="003F2394" w:rsidRDefault="001C002E" w:rsidP="000B233F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9719B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21C1BE6D" wp14:editId="11BA6009">
                  <wp:extent cx="4069080" cy="1560258"/>
                  <wp:effectExtent l="0" t="0" r="7620" b="1905"/>
                  <wp:docPr id="6" name="Рисунок 6" descr="Здоровый, гнилой и выпадающий суч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Здоровый, гнилой и выпадающий суч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6424" cy="1578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394" w:rsidRPr="00716435" w14:paraId="7063875E" w14:textId="77777777" w:rsidTr="006B4097">
        <w:tc>
          <w:tcPr>
            <w:tcW w:w="3261" w:type="dxa"/>
          </w:tcPr>
          <w:p w14:paraId="612C2DDD" w14:textId="4A2C6268" w:rsidR="00E97C94" w:rsidRDefault="00E97C94" w:rsidP="00E97C94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E97C94">
              <w:rPr>
                <w:b/>
                <w:sz w:val="18"/>
                <w:szCs w:val="18"/>
              </w:rPr>
              <w:t xml:space="preserve">Выпадающий сучок </w:t>
            </w:r>
            <w:r>
              <w:rPr>
                <w:b/>
                <w:sz w:val="18"/>
                <w:szCs w:val="18"/>
              </w:rPr>
              <w:t>–</w:t>
            </w:r>
            <w:r w:rsidRPr="00E97C94">
              <w:rPr>
                <w:b/>
                <w:sz w:val="18"/>
                <w:szCs w:val="18"/>
              </w:rPr>
              <w:t xml:space="preserve"> </w:t>
            </w:r>
          </w:p>
          <w:p w14:paraId="13AE2E4E" w14:textId="57845075" w:rsidR="003F2394" w:rsidRPr="00BB2172" w:rsidRDefault="00E97C94" w:rsidP="00BB2172">
            <w:pPr>
              <w:spacing w:before="100" w:beforeAutospacing="1" w:after="100" w:afterAutospacing="1"/>
              <w:rPr>
                <w:b/>
                <w:sz w:val="16"/>
                <w:szCs w:val="16"/>
              </w:rPr>
            </w:pPr>
            <w:r w:rsidRPr="00E97C94">
              <w:rPr>
                <w:b/>
                <w:sz w:val="16"/>
                <w:szCs w:val="16"/>
              </w:rPr>
              <w:t>сухой сучок, который не имеет прочной связи с окружающей его древесиной. Как правило, такой сучок держится в своем ложе, но подвижен при воздействии на него. Выпадающими сучками также называют и отверстия от уже выпавших сучков. </w:t>
            </w:r>
          </w:p>
        </w:tc>
        <w:tc>
          <w:tcPr>
            <w:tcW w:w="7512" w:type="dxa"/>
            <w:shd w:val="clear" w:color="auto" w:fill="FFFFFF" w:themeFill="background1"/>
          </w:tcPr>
          <w:p w14:paraId="1C33201C" w14:textId="518548D7" w:rsidR="003F2394" w:rsidRDefault="00E97C94" w:rsidP="000B233F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9719B">
              <w:rPr>
                <w:noProof/>
              </w:rPr>
              <w:drawing>
                <wp:inline distT="0" distB="0" distL="0" distR="0" wp14:anchorId="01484A95" wp14:editId="5A24F97F">
                  <wp:extent cx="1706880" cy="1152144"/>
                  <wp:effectExtent l="0" t="0" r="762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941" cy="117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394" w:rsidRPr="00716435" w14:paraId="00F4EABD" w14:textId="77777777" w:rsidTr="006B4097">
        <w:tc>
          <w:tcPr>
            <w:tcW w:w="3261" w:type="dxa"/>
          </w:tcPr>
          <w:p w14:paraId="3C6330AC" w14:textId="77777777" w:rsidR="00E97C94" w:rsidRDefault="00E97C94" w:rsidP="000B233F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E97C94">
              <w:rPr>
                <w:b/>
                <w:sz w:val="18"/>
                <w:szCs w:val="18"/>
              </w:rPr>
              <w:t>Тупой обзол —</w:t>
            </w:r>
          </w:p>
          <w:p w14:paraId="12383908" w14:textId="37E07689" w:rsidR="003F2394" w:rsidRPr="00E97C94" w:rsidRDefault="00E97C94" w:rsidP="000B233F">
            <w:pPr>
              <w:shd w:val="clear" w:color="auto" w:fill="FFFFFF" w:themeFill="background1"/>
              <w:jc w:val="both"/>
              <w:rPr>
                <w:b/>
                <w:sz w:val="16"/>
                <w:szCs w:val="16"/>
              </w:rPr>
            </w:pPr>
            <w:r w:rsidRPr="00E97C94">
              <w:rPr>
                <w:b/>
                <w:sz w:val="16"/>
                <w:szCs w:val="16"/>
              </w:rPr>
              <w:t xml:space="preserve"> это обзол, который занимает часть ширины кромки.</w:t>
            </w:r>
          </w:p>
          <w:p w14:paraId="393044C8" w14:textId="77777777" w:rsidR="00E97C94" w:rsidRPr="00E97C94" w:rsidRDefault="00E97C94" w:rsidP="000B233F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  <w:p w14:paraId="26662685" w14:textId="77777777" w:rsidR="00E97C94" w:rsidRDefault="00E97C94" w:rsidP="000B233F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E97C94">
              <w:rPr>
                <w:b/>
                <w:sz w:val="18"/>
                <w:szCs w:val="18"/>
              </w:rPr>
              <w:t xml:space="preserve">Острый обзол — </w:t>
            </w:r>
          </w:p>
          <w:p w14:paraId="04389C61" w14:textId="444F0456" w:rsidR="00E97C94" w:rsidRPr="00E97C94" w:rsidRDefault="00E97C94" w:rsidP="000B233F">
            <w:pPr>
              <w:shd w:val="clear" w:color="auto" w:fill="FFFFFF" w:themeFill="background1"/>
              <w:jc w:val="both"/>
              <w:rPr>
                <w:b/>
                <w:sz w:val="16"/>
                <w:szCs w:val="16"/>
              </w:rPr>
            </w:pPr>
            <w:r w:rsidRPr="00E97C94">
              <w:rPr>
                <w:b/>
                <w:sz w:val="16"/>
                <w:szCs w:val="16"/>
              </w:rPr>
              <w:t>обзол, занимающий всю площадь кромки.</w:t>
            </w:r>
          </w:p>
        </w:tc>
        <w:tc>
          <w:tcPr>
            <w:tcW w:w="7512" w:type="dxa"/>
            <w:shd w:val="clear" w:color="auto" w:fill="FFFFFF" w:themeFill="background1"/>
          </w:tcPr>
          <w:p w14:paraId="0AD3F89A" w14:textId="7EFDB5BF" w:rsidR="003F2394" w:rsidRDefault="00E97C94" w:rsidP="000B233F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9719B">
              <w:rPr>
                <w:rFonts w:ascii="Bookman Old Style" w:hAnsi="Bookman Old Style"/>
                <w:b/>
                <w:noProof/>
                <w:sz w:val="27"/>
                <w:szCs w:val="27"/>
              </w:rPr>
              <w:drawing>
                <wp:inline distT="0" distB="0" distL="0" distR="0" wp14:anchorId="66324F6E" wp14:editId="2C68853F">
                  <wp:extent cx="3421380" cy="729207"/>
                  <wp:effectExtent l="0" t="0" r="7620" b="0"/>
                  <wp:docPr id="4" name="Рисунок 4" descr="Тупой и острый обзо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Тупой и острый обзо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3325" cy="763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2A5" w:rsidRPr="00716435" w14:paraId="06A9F168" w14:textId="77777777" w:rsidTr="00BB2172">
        <w:trPr>
          <w:trHeight w:val="1614"/>
        </w:trPr>
        <w:tc>
          <w:tcPr>
            <w:tcW w:w="3261" w:type="dxa"/>
          </w:tcPr>
          <w:p w14:paraId="1A73FEEA" w14:textId="7D99F829" w:rsidR="00E97C94" w:rsidRDefault="00E97C94" w:rsidP="00E97C94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E97C94">
              <w:rPr>
                <w:b/>
                <w:sz w:val="18"/>
                <w:szCs w:val="18"/>
              </w:rPr>
              <w:t xml:space="preserve">Смоляной кармашек </w:t>
            </w:r>
            <w:r>
              <w:rPr>
                <w:b/>
                <w:sz w:val="18"/>
                <w:szCs w:val="18"/>
              </w:rPr>
              <w:t>–</w:t>
            </w:r>
          </w:p>
          <w:p w14:paraId="2BBEBA38" w14:textId="43D8E3DF" w:rsidR="003D32A5" w:rsidRPr="00BB2172" w:rsidRDefault="00E97C94" w:rsidP="00BB2172">
            <w:pPr>
              <w:spacing w:before="100" w:beforeAutospacing="1" w:after="100" w:afterAutospacing="1"/>
              <w:rPr>
                <w:rFonts w:ascii="Bookman Old Style" w:hAnsi="Bookman Old Style"/>
                <w:i/>
                <w:iCs/>
                <w:color w:val="993300"/>
                <w:sz w:val="24"/>
                <w:szCs w:val="24"/>
              </w:rPr>
            </w:pPr>
            <w:r w:rsidRPr="0029719B">
              <w:rPr>
                <w:rFonts w:ascii="Bookman Old Style" w:hAnsi="Bookman Old Style"/>
                <w:i/>
                <w:iCs/>
                <w:color w:val="993300"/>
                <w:sz w:val="24"/>
                <w:szCs w:val="24"/>
              </w:rPr>
              <w:t xml:space="preserve"> </w:t>
            </w:r>
            <w:r w:rsidRPr="00E97C94">
              <w:rPr>
                <w:b/>
                <w:sz w:val="16"/>
                <w:szCs w:val="16"/>
              </w:rPr>
              <w:t>полость в форме линзы, заполненная смолой, расположенная внутри или между годичными слоями древесины.</w:t>
            </w:r>
          </w:p>
        </w:tc>
        <w:tc>
          <w:tcPr>
            <w:tcW w:w="7512" w:type="dxa"/>
            <w:shd w:val="clear" w:color="auto" w:fill="FFFFFF" w:themeFill="background1"/>
          </w:tcPr>
          <w:p w14:paraId="4EFACD7C" w14:textId="16DC3820" w:rsidR="003D32A5" w:rsidRDefault="00E97C94" w:rsidP="000B233F">
            <w:pPr>
              <w:shd w:val="clear" w:color="auto" w:fill="FFFFFF" w:themeFill="background1"/>
              <w:jc w:val="both"/>
            </w:pPr>
            <w:r w:rsidRPr="0029719B">
              <w:rPr>
                <w:noProof/>
              </w:rPr>
              <w:drawing>
                <wp:inline distT="0" distB="0" distL="0" distR="0" wp14:anchorId="1961E125" wp14:editId="718E7CC1">
                  <wp:extent cx="2560320" cy="98035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034" cy="1007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C94" w:rsidRPr="00716435" w14:paraId="154E15EB" w14:textId="77777777" w:rsidTr="006B4097">
        <w:tc>
          <w:tcPr>
            <w:tcW w:w="3261" w:type="dxa"/>
          </w:tcPr>
          <w:p w14:paraId="746547A4" w14:textId="29CA3C10" w:rsidR="00E97C94" w:rsidRPr="00E97C94" w:rsidRDefault="00E97C94" w:rsidP="00E97C94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E97C94">
              <w:rPr>
                <w:b/>
                <w:sz w:val="18"/>
                <w:szCs w:val="18"/>
              </w:rPr>
              <w:t xml:space="preserve">Наклон волокон – </w:t>
            </w:r>
          </w:p>
          <w:p w14:paraId="61F50F8F" w14:textId="462EA8A3" w:rsidR="00E97C94" w:rsidRPr="00E97C94" w:rsidRDefault="00E97C94" w:rsidP="00E97C94">
            <w:pPr>
              <w:spacing w:before="100" w:beforeAutospacing="1" w:after="100" w:afterAutospacing="1"/>
              <w:rPr>
                <w:b/>
                <w:sz w:val="16"/>
                <w:szCs w:val="16"/>
              </w:rPr>
            </w:pPr>
            <w:r w:rsidRPr="00E97C94">
              <w:rPr>
                <w:b/>
                <w:sz w:val="16"/>
                <w:szCs w:val="16"/>
              </w:rPr>
              <w:t>это угол между направлением древесных волокон и продольной осью пиломатериала. Измеряется на одной из плоскостей. Угол наклона не всегда равномерен, причиной чего может быть кривизна либо спиральный рост дерева.</w:t>
            </w:r>
          </w:p>
        </w:tc>
        <w:tc>
          <w:tcPr>
            <w:tcW w:w="7512" w:type="dxa"/>
            <w:shd w:val="clear" w:color="auto" w:fill="FFFFFF" w:themeFill="background1"/>
          </w:tcPr>
          <w:p w14:paraId="1162C5E1" w14:textId="08FA7A66" w:rsidR="00E97C94" w:rsidRPr="0029719B" w:rsidRDefault="00E97C94" w:rsidP="000B233F">
            <w:pPr>
              <w:shd w:val="clear" w:color="auto" w:fill="FFFFFF" w:themeFill="background1"/>
              <w:jc w:val="both"/>
              <w:rPr>
                <w:noProof/>
              </w:rPr>
            </w:pPr>
            <w:r w:rsidRPr="0029719B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0C364E03" wp14:editId="3EA7BBB5">
                  <wp:extent cx="1386840" cy="940320"/>
                  <wp:effectExtent l="0" t="0" r="3810" b="0"/>
                  <wp:docPr id="7" name="Рисунок 7" descr="торцевая трещ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торцевая трещ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328" cy="9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C94" w:rsidRPr="00716435" w14:paraId="4BA6710E" w14:textId="77777777" w:rsidTr="006B4097">
        <w:tc>
          <w:tcPr>
            <w:tcW w:w="3261" w:type="dxa"/>
          </w:tcPr>
          <w:p w14:paraId="7A1150CE" w14:textId="2D832981" w:rsidR="00E97C94" w:rsidRPr="00BB2172" w:rsidRDefault="00E97C94" w:rsidP="00BB2172">
            <w:pPr>
              <w:spacing w:before="100" w:beforeAutospacing="1" w:after="100" w:afterAutospacing="1"/>
              <w:outlineLvl w:val="1"/>
              <w:rPr>
                <w:b/>
                <w:sz w:val="16"/>
                <w:szCs w:val="16"/>
              </w:rPr>
            </w:pPr>
            <w:r w:rsidRPr="00E97C94">
              <w:rPr>
                <w:b/>
                <w:sz w:val="16"/>
                <w:szCs w:val="16"/>
              </w:rPr>
              <w:t>Замер влажности осуществляется специальным прибором – влагомером. Иглы прибора вставляются в волокна древесины в центральной его части (поверхностную влажность не измеряют, измеряют влажность сердцевины)</w:t>
            </w:r>
          </w:p>
        </w:tc>
        <w:tc>
          <w:tcPr>
            <w:tcW w:w="7512" w:type="dxa"/>
            <w:shd w:val="clear" w:color="auto" w:fill="FFFFFF" w:themeFill="background1"/>
          </w:tcPr>
          <w:p w14:paraId="0555E7B3" w14:textId="561633FE" w:rsidR="00E97C94" w:rsidRPr="0029719B" w:rsidRDefault="00E97C94" w:rsidP="000B233F">
            <w:pPr>
              <w:shd w:val="clear" w:color="auto" w:fill="FFFFFF" w:themeFill="background1"/>
              <w:jc w:val="both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29719B">
              <w:rPr>
                <w:noProof/>
              </w:rPr>
              <w:drawing>
                <wp:inline distT="0" distB="0" distL="0" distR="0" wp14:anchorId="2CD56CEB" wp14:editId="027A00BC">
                  <wp:extent cx="665649" cy="1470121"/>
                  <wp:effectExtent l="0" t="2223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14107" cy="1577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FE32BA" w14:textId="77777777" w:rsidR="00423C54" w:rsidRDefault="00423C54"/>
    <w:sectPr w:rsidR="00423C54" w:rsidSect="006B40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26BA2" w14:textId="77777777" w:rsidR="000E16D4" w:rsidRDefault="000E16D4" w:rsidP="00423C54">
      <w:r>
        <w:separator/>
      </w:r>
    </w:p>
  </w:endnote>
  <w:endnote w:type="continuationSeparator" w:id="0">
    <w:p w14:paraId="466EEC60" w14:textId="77777777" w:rsidR="000E16D4" w:rsidRDefault="000E16D4" w:rsidP="0042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Bold">
    <w:altName w:val="Segoe UI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FFE7A" w14:textId="77777777" w:rsidR="000E16D4" w:rsidRDefault="000E16D4" w:rsidP="00423C54">
      <w:r>
        <w:separator/>
      </w:r>
    </w:p>
  </w:footnote>
  <w:footnote w:type="continuationSeparator" w:id="0">
    <w:p w14:paraId="23832464" w14:textId="77777777" w:rsidR="000E16D4" w:rsidRDefault="000E16D4" w:rsidP="00423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80491"/>
    <w:multiLevelType w:val="multilevel"/>
    <w:tmpl w:val="D3BA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73E17"/>
    <w:multiLevelType w:val="multilevel"/>
    <w:tmpl w:val="572C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2527E"/>
    <w:multiLevelType w:val="multilevel"/>
    <w:tmpl w:val="D91E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148B3"/>
    <w:multiLevelType w:val="multilevel"/>
    <w:tmpl w:val="900C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E39FE"/>
    <w:multiLevelType w:val="multilevel"/>
    <w:tmpl w:val="165E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31832"/>
    <w:multiLevelType w:val="multilevel"/>
    <w:tmpl w:val="D3BC88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5A5BD8"/>
    <w:multiLevelType w:val="multilevel"/>
    <w:tmpl w:val="800A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1C6F62"/>
    <w:multiLevelType w:val="multilevel"/>
    <w:tmpl w:val="AF5E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7335A1"/>
    <w:multiLevelType w:val="multilevel"/>
    <w:tmpl w:val="4442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302132"/>
    <w:multiLevelType w:val="multilevel"/>
    <w:tmpl w:val="66BC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sxhkIxY9kqZE8RZ/UWL66SBErfyTuwFwh3e2RVa+vE2u2i09y2jHk8Yki/pPJHsTPRX++PpEJjlWagu+1DXSQ==" w:salt="XZMqsBpso11W930APpQH8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49"/>
    <w:rsid w:val="000072BB"/>
    <w:rsid w:val="000444A5"/>
    <w:rsid w:val="00067E1F"/>
    <w:rsid w:val="00095B31"/>
    <w:rsid w:val="00097670"/>
    <w:rsid w:val="000A14B5"/>
    <w:rsid w:val="000E16D4"/>
    <w:rsid w:val="000F2683"/>
    <w:rsid w:val="00170982"/>
    <w:rsid w:val="00177CF5"/>
    <w:rsid w:val="001C002E"/>
    <w:rsid w:val="001D50B5"/>
    <w:rsid w:val="002B41C5"/>
    <w:rsid w:val="00320C80"/>
    <w:rsid w:val="003369AC"/>
    <w:rsid w:val="00386F04"/>
    <w:rsid w:val="003D32A5"/>
    <w:rsid w:val="003F2394"/>
    <w:rsid w:val="003F66AC"/>
    <w:rsid w:val="00423C54"/>
    <w:rsid w:val="00435C84"/>
    <w:rsid w:val="00467308"/>
    <w:rsid w:val="00481DB7"/>
    <w:rsid w:val="0048419A"/>
    <w:rsid w:val="004F7952"/>
    <w:rsid w:val="00507F47"/>
    <w:rsid w:val="00510D94"/>
    <w:rsid w:val="00540FAA"/>
    <w:rsid w:val="005554D3"/>
    <w:rsid w:val="005646BD"/>
    <w:rsid w:val="005A0A85"/>
    <w:rsid w:val="005E5C0F"/>
    <w:rsid w:val="0060087A"/>
    <w:rsid w:val="006753EE"/>
    <w:rsid w:val="006B4097"/>
    <w:rsid w:val="006E4D79"/>
    <w:rsid w:val="00727E55"/>
    <w:rsid w:val="00734DBC"/>
    <w:rsid w:val="007B6FF0"/>
    <w:rsid w:val="007C3D05"/>
    <w:rsid w:val="007E66B7"/>
    <w:rsid w:val="0081504D"/>
    <w:rsid w:val="0083046D"/>
    <w:rsid w:val="0087555C"/>
    <w:rsid w:val="00896044"/>
    <w:rsid w:val="008F382A"/>
    <w:rsid w:val="009528A8"/>
    <w:rsid w:val="009B284C"/>
    <w:rsid w:val="009B392D"/>
    <w:rsid w:val="009C33C9"/>
    <w:rsid w:val="00A33149"/>
    <w:rsid w:val="00AD6890"/>
    <w:rsid w:val="00B75F8A"/>
    <w:rsid w:val="00B774F9"/>
    <w:rsid w:val="00B96915"/>
    <w:rsid w:val="00BB2172"/>
    <w:rsid w:val="00C31D16"/>
    <w:rsid w:val="00C45E2A"/>
    <w:rsid w:val="00C80220"/>
    <w:rsid w:val="00D056FD"/>
    <w:rsid w:val="00D31102"/>
    <w:rsid w:val="00D96471"/>
    <w:rsid w:val="00DE60A7"/>
    <w:rsid w:val="00DF796E"/>
    <w:rsid w:val="00E22584"/>
    <w:rsid w:val="00E97C94"/>
    <w:rsid w:val="00EA3219"/>
    <w:rsid w:val="00EF7C76"/>
    <w:rsid w:val="00F21A41"/>
    <w:rsid w:val="00F527F5"/>
    <w:rsid w:val="00F6273A"/>
    <w:rsid w:val="00F7672D"/>
    <w:rsid w:val="00FD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95CA"/>
  <w15:chartTrackingRefBased/>
  <w15:docId w15:val="{76FADCBC-C0E1-47C1-8705-170C8E55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23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rsid w:val="00423C54"/>
    <w:pPr>
      <w:keepNext/>
      <w:jc w:val="center"/>
      <w:outlineLvl w:val="0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C5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23C5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B40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40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B40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40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BB2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1BA5D-89D3-4F58-9141-2643B1E4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618</Words>
  <Characters>3526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Шариков Том Сергеевич</Manager>
  <Company>ВУДТРЕЙД+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Сазурова Нонна Анатольевна</dc:creator>
  <cp:keywords/>
  <dc:description/>
  <cp:lastModifiedBy>Нонна</cp:lastModifiedBy>
  <cp:revision>8</cp:revision>
  <cp:lastPrinted>2025-08-29T15:47:00Z</cp:lastPrinted>
  <dcterms:created xsi:type="dcterms:W3CDTF">2024-04-26T09:58:00Z</dcterms:created>
  <dcterms:modified xsi:type="dcterms:W3CDTF">2025-10-20T08:51:00Z</dcterms:modified>
</cp:coreProperties>
</file>