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02025" w14:textId="77777777" w:rsidR="00140238" w:rsidRPr="00D5005A" w:rsidRDefault="00140238" w:rsidP="00140238">
      <w:pPr>
        <w:pStyle w:val="ab"/>
        <w:ind w:left="1440"/>
        <w:rPr>
          <w:b/>
          <w:bCs/>
          <w:i w:val="0"/>
          <w:iCs w:val="0"/>
          <w:color w:val="auto"/>
          <w:sz w:val="52"/>
          <w:szCs w:val="52"/>
          <w:lang w:val="ru-RU"/>
        </w:rPr>
      </w:pPr>
      <w:bookmarkStart w:id="0" w:name="_Hlk174700167"/>
      <w:r w:rsidRPr="00D5005A">
        <w:rPr>
          <w:b/>
          <w:bCs/>
          <w:i w:val="0"/>
          <w:iCs w:val="0"/>
          <w:color w:val="auto"/>
          <w:sz w:val="52"/>
          <w:szCs w:val="52"/>
          <w:lang w:val="ru-RU"/>
        </w:rPr>
        <w:t>Инструкция по применению</w:t>
      </w:r>
    </w:p>
    <w:bookmarkEnd w:id="0"/>
    <w:p w14:paraId="316049BB" w14:textId="7027F64C" w:rsidR="00CC0330" w:rsidRPr="00CC0330" w:rsidRDefault="00412238" w:rsidP="00C76A8A">
      <w:pPr>
        <w:pStyle w:val="a3"/>
        <w:rPr>
          <w:rFonts w:ascii="Cambria" w:hAnsi="Cambria"/>
          <w:sz w:val="28"/>
          <w:szCs w:val="28"/>
          <w:lang w:val="ru-RU"/>
        </w:rPr>
      </w:pPr>
      <w:r>
        <w:rPr>
          <w:rFonts w:ascii="Cambria" w:hAnsi="Cambria"/>
          <w:sz w:val="28"/>
          <w:szCs w:val="28"/>
          <w:lang w:val="ru-RU"/>
        </w:rPr>
        <w:t>Настольный а</w:t>
      </w:r>
      <w:r w:rsidR="00CC0330" w:rsidRPr="00CC0330">
        <w:rPr>
          <w:rFonts w:ascii="Cambria" w:hAnsi="Cambria"/>
          <w:sz w:val="28"/>
          <w:szCs w:val="28"/>
          <w:lang w:val="ru-RU"/>
        </w:rPr>
        <w:t xml:space="preserve">ппарат для </w:t>
      </w:r>
      <w:r>
        <w:rPr>
          <w:rFonts w:ascii="Cambria" w:hAnsi="Cambria"/>
          <w:sz w:val="28"/>
          <w:szCs w:val="28"/>
          <w:lang w:val="ru-RU"/>
        </w:rPr>
        <w:t xml:space="preserve">нагрева и </w:t>
      </w:r>
      <w:r w:rsidRPr="00412238">
        <w:rPr>
          <w:rFonts w:ascii="Cambria" w:hAnsi="Cambria"/>
          <w:b/>
          <w:bCs/>
          <w:sz w:val="28"/>
          <w:szCs w:val="28"/>
          <w:u w:val="single"/>
          <w:lang w:val="ru-RU"/>
        </w:rPr>
        <w:t>электронного</w:t>
      </w:r>
      <w:r>
        <w:rPr>
          <w:rFonts w:ascii="Cambria" w:hAnsi="Cambria"/>
          <w:sz w:val="28"/>
          <w:szCs w:val="28"/>
          <w:lang w:val="ru-RU"/>
        </w:rPr>
        <w:t xml:space="preserve"> охлаждения воды</w:t>
      </w:r>
    </w:p>
    <w:p w14:paraId="3A22FA6E" w14:textId="3EB223CC" w:rsidR="00CC0330" w:rsidRPr="0097151A" w:rsidRDefault="00CC0330" w:rsidP="0097151A">
      <w:pPr>
        <w:pStyle w:val="1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color w:val="070707"/>
          <w:spacing w:val="6"/>
          <w:sz w:val="36"/>
          <w:szCs w:val="36"/>
        </w:rPr>
      </w:pPr>
      <w:r w:rsidRPr="00B02921">
        <w:rPr>
          <w:rFonts w:ascii="Cambria" w:hAnsi="Cambria"/>
          <w:b w:val="0"/>
          <w:bCs w:val="0"/>
          <w:kern w:val="0"/>
          <w:sz w:val="28"/>
          <w:szCs w:val="28"/>
          <w:lang w:eastAsia="en-US"/>
        </w:rPr>
        <w:t>Модел</w:t>
      </w:r>
      <w:r w:rsidR="00C76A8A" w:rsidRPr="00B02921">
        <w:rPr>
          <w:rFonts w:ascii="Cambria" w:hAnsi="Cambria"/>
          <w:b w:val="0"/>
          <w:bCs w:val="0"/>
          <w:kern w:val="0"/>
          <w:sz w:val="28"/>
          <w:szCs w:val="28"/>
          <w:lang w:eastAsia="en-US"/>
        </w:rPr>
        <w:t>ь</w:t>
      </w:r>
      <w:r w:rsidRPr="00B02921">
        <w:rPr>
          <w:rFonts w:ascii="Cambria" w:hAnsi="Cambria"/>
          <w:b w:val="0"/>
          <w:bCs w:val="0"/>
          <w:kern w:val="0"/>
          <w:sz w:val="28"/>
          <w:szCs w:val="28"/>
          <w:lang w:eastAsia="en-US"/>
        </w:rPr>
        <w:t>:</w:t>
      </w:r>
      <w:r w:rsidRPr="00CC0330">
        <w:rPr>
          <w:rFonts w:ascii="Cambria" w:hAnsi="Cambria"/>
          <w:sz w:val="28"/>
          <w:szCs w:val="28"/>
        </w:rPr>
        <w:t xml:space="preserve"> </w:t>
      </w:r>
      <w:r w:rsidR="00A9166E" w:rsidRPr="00A9166E">
        <w:rPr>
          <w:rFonts w:ascii="Cambria" w:hAnsi="Cambria"/>
          <w:kern w:val="0"/>
          <w:sz w:val="32"/>
          <w:szCs w:val="32"/>
          <w:lang w:eastAsia="en-US"/>
        </w:rPr>
        <w:t>BSY-802ТВ</w:t>
      </w:r>
    </w:p>
    <w:p w14:paraId="11204494" w14:textId="0BBD89C9" w:rsidR="007551F6" w:rsidRPr="007551F6" w:rsidRDefault="00CC0330" w:rsidP="00140238">
      <w:pPr>
        <w:pStyle w:val="a3"/>
        <w:spacing w:line="276" w:lineRule="auto"/>
        <w:jc w:val="center"/>
        <w:rPr>
          <w:rFonts w:ascii="Cambria" w:hAnsi="Cambria"/>
          <w:b/>
          <w:bCs/>
          <w:sz w:val="28"/>
          <w:szCs w:val="28"/>
          <w:lang w:val="ru-RU"/>
        </w:rPr>
      </w:pPr>
      <w:r w:rsidRPr="00A74EC0">
        <w:rPr>
          <w:rFonts w:ascii="Cambria" w:hAnsi="Cambria"/>
          <w:b/>
          <w:bCs/>
          <w:sz w:val="28"/>
          <w:szCs w:val="28"/>
          <w:lang w:val="ru-RU"/>
        </w:rPr>
        <w:t>ПОЖАЛУЙСТА, ВНИМАТЕЛЬНО ОЗНАКОМЬТЕСЬ С ДАННОЙ ИНСТРУКЦИЕЙ</w:t>
      </w:r>
    </w:p>
    <w:p w14:paraId="286BD9FA" w14:textId="77777777" w:rsidR="0097151A" w:rsidRDefault="0097151A" w:rsidP="0097151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ru-RU"/>
        </w:rPr>
      </w:pPr>
      <w:bookmarkStart w:id="1" w:name="_Hlk201752382"/>
      <w:r w:rsidRPr="00A41015">
        <w:rPr>
          <w:b/>
          <w:bCs/>
          <w:sz w:val="28"/>
          <w:szCs w:val="28"/>
          <w:lang w:val="ru-RU"/>
        </w:rPr>
        <w:t>Важные примечания!!!</w:t>
      </w:r>
    </w:p>
    <w:p w14:paraId="4C96207D" w14:textId="77777777" w:rsidR="0097151A" w:rsidRPr="00271657" w:rsidRDefault="0097151A" w:rsidP="0097151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1A34"/>
          <w:u w:val="single"/>
          <w:shd w:val="clear" w:color="auto" w:fill="FFFFFF"/>
          <w:lang w:val="ru-RU"/>
        </w:rPr>
      </w:pPr>
      <w:bookmarkStart w:id="2" w:name="_Hlk201752010"/>
      <w:r w:rsidRPr="00271657">
        <w:rPr>
          <w:rFonts w:ascii="Arial" w:hAnsi="Arial" w:cs="Arial"/>
          <w:b/>
          <w:bCs/>
          <w:color w:val="001A34"/>
          <w:u w:val="single"/>
          <w:shd w:val="clear" w:color="auto" w:fill="FFFFFF"/>
          <w:lang w:val="ru-RU"/>
        </w:rPr>
        <w:t>Перед первым подключением аппарата необходимо убедиться, что тумблеры на задней стенке находятся в положении OFF, если не находятся в положении OFF, то установить в положение OFF</w:t>
      </w:r>
    </w:p>
    <w:bookmarkEnd w:id="2"/>
    <w:p w14:paraId="36693EFE" w14:textId="77777777" w:rsidR="0097151A" w:rsidRPr="009F30C6" w:rsidRDefault="0097151A" w:rsidP="0097151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1A34"/>
          <w:shd w:val="clear" w:color="auto" w:fill="FFFFFF"/>
          <w:lang w:val="ru-RU"/>
        </w:rPr>
      </w:pPr>
      <w:r w:rsidRPr="009F30C6">
        <w:rPr>
          <w:rFonts w:ascii="Arial" w:hAnsi="Arial" w:cs="Arial"/>
          <w:color w:val="001A34"/>
          <w:shd w:val="clear" w:color="auto" w:fill="FFFFFF"/>
          <w:lang w:val="ru-RU"/>
        </w:rPr>
        <w:t>Встроенный шкафчик НЕ приспособлен для охлаждения продуктов питания</w:t>
      </w:r>
      <w:r w:rsidRPr="009F30C6">
        <w:rPr>
          <w:rFonts w:ascii="Arial" w:hAnsi="Arial" w:cs="Arial"/>
          <w:color w:val="001A34"/>
          <w:sz w:val="22"/>
          <w:szCs w:val="22"/>
          <w:shd w:val="clear" w:color="auto" w:fill="FFFFFF"/>
          <w:lang w:val="ru-RU"/>
        </w:rPr>
        <w:t>!</w:t>
      </w:r>
    </w:p>
    <w:p w14:paraId="7EA2591B" w14:textId="77777777" w:rsidR="0097151A" w:rsidRPr="009F30C6" w:rsidRDefault="0097151A" w:rsidP="0097151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1A34"/>
          <w:shd w:val="clear" w:color="auto" w:fill="FFFFFF"/>
          <w:lang w:val="ru-RU"/>
        </w:rPr>
      </w:pPr>
      <w:r w:rsidRPr="009F30C6">
        <w:rPr>
          <w:rFonts w:ascii="Arial" w:hAnsi="Arial" w:cs="Arial"/>
          <w:color w:val="001A34"/>
          <w:shd w:val="clear" w:color="auto" w:fill="FFFFFF"/>
          <w:lang w:val="ru-RU"/>
        </w:rPr>
        <w:t>Нельзя! Включать нагрев воды при установленной на кулере пустой бутыли.</w:t>
      </w:r>
    </w:p>
    <w:p w14:paraId="354161E9" w14:textId="77777777" w:rsidR="0097151A" w:rsidRPr="009F30C6" w:rsidRDefault="0097151A" w:rsidP="0097151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1A34"/>
          <w:shd w:val="clear" w:color="auto" w:fill="FFFFFF"/>
          <w:lang w:val="ru-RU"/>
        </w:rPr>
      </w:pPr>
      <w:r w:rsidRPr="009F30C6">
        <w:rPr>
          <w:rFonts w:ascii="Arial" w:hAnsi="Arial" w:cs="Arial"/>
          <w:color w:val="001A34"/>
          <w:shd w:val="clear" w:color="auto" w:fill="FFFFFF"/>
          <w:lang w:val="ru-RU"/>
        </w:rPr>
        <w:t xml:space="preserve">Нельзя! Включать аппарат без воды, может сработать </w:t>
      </w:r>
      <w:proofErr w:type="spellStart"/>
      <w:r w:rsidRPr="009F30C6">
        <w:rPr>
          <w:rFonts w:ascii="Arial" w:hAnsi="Arial" w:cs="Arial"/>
          <w:color w:val="001A34"/>
          <w:shd w:val="clear" w:color="auto" w:fill="FFFFFF"/>
          <w:lang w:val="ru-RU"/>
        </w:rPr>
        <w:t>термозащита</w:t>
      </w:r>
      <w:proofErr w:type="spellEnd"/>
      <w:r w:rsidRPr="009F30C6">
        <w:rPr>
          <w:rFonts w:ascii="Arial" w:hAnsi="Arial" w:cs="Arial"/>
          <w:color w:val="001A34"/>
          <w:shd w:val="clear" w:color="auto" w:fill="FFFFFF"/>
          <w:lang w:val="ru-RU"/>
        </w:rPr>
        <w:t xml:space="preserve">, которую можно будет снять только в сервисных центрах. </w:t>
      </w:r>
    </w:p>
    <w:p w14:paraId="28560049" w14:textId="77777777" w:rsidR="0097151A" w:rsidRPr="009F30C6" w:rsidRDefault="0097151A" w:rsidP="0097151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1A34"/>
          <w:shd w:val="clear" w:color="auto" w:fill="FFFFFF"/>
          <w:lang w:val="ru-RU"/>
        </w:rPr>
      </w:pPr>
      <w:r w:rsidRPr="009F30C6">
        <w:rPr>
          <w:rFonts w:ascii="Arial" w:hAnsi="Arial" w:cs="Arial"/>
          <w:color w:val="001A34"/>
          <w:shd w:val="clear" w:color="auto" w:fill="FFFFFF"/>
          <w:lang w:val="ru-RU"/>
        </w:rPr>
        <w:t>Аппарат должен подключаться только к сети электропитания с заземленным контактом!</w:t>
      </w:r>
    </w:p>
    <w:p w14:paraId="0655C5CB" w14:textId="77777777" w:rsidR="0097151A" w:rsidRPr="009F30C6" w:rsidRDefault="0097151A" w:rsidP="0097151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1A34"/>
          <w:shd w:val="clear" w:color="auto" w:fill="FFFFFF"/>
          <w:lang w:val="ru-RU"/>
        </w:rPr>
      </w:pPr>
      <w:r w:rsidRPr="009F30C6">
        <w:rPr>
          <w:rFonts w:ascii="Arial" w:hAnsi="Arial" w:cs="Arial"/>
          <w:color w:val="001A34"/>
          <w:shd w:val="clear" w:color="auto" w:fill="FFFFFF"/>
          <w:lang w:val="ru-RU"/>
        </w:rPr>
        <w:t>Нельзя! Самостоятельно модифицировать штепсельную вилку или удлинять сетевой шнур!</w:t>
      </w:r>
    </w:p>
    <w:p w14:paraId="2391A4FC" w14:textId="77777777" w:rsidR="0097151A" w:rsidRPr="009F30C6" w:rsidRDefault="0097151A" w:rsidP="0097151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1A34"/>
          <w:shd w:val="clear" w:color="auto" w:fill="FFFFFF"/>
          <w:lang w:val="ru-RU"/>
        </w:rPr>
      </w:pPr>
      <w:r w:rsidRPr="009F30C6">
        <w:rPr>
          <w:rFonts w:ascii="Arial" w:hAnsi="Arial" w:cs="Arial"/>
          <w:color w:val="001A34"/>
          <w:shd w:val="clear" w:color="auto" w:fill="FFFFFF"/>
          <w:lang w:val="ru-RU"/>
        </w:rPr>
        <w:t>Нельзя! Ставить тяжелые предметы на шнур электропитания!</w:t>
      </w:r>
    </w:p>
    <w:bookmarkEnd w:id="1"/>
    <w:p w14:paraId="7C0A17F1" w14:textId="77777777" w:rsidR="00B60475" w:rsidRDefault="00B60475" w:rsidP="00B60475">
      <w:pPr>
        <w:pStyle w:val="a3"/>
        <w:rPr>
          <w:b/>
          <w:bCs/>
          <w:sz w:val="28"/>
          <w:szCs w:val="28"/>
          <w:u w:val="single"/>
          <w:lang w:val="ru-RU"/>
        </w:rPr>
      </w:pPr>
    </w:p>
    <w:p w14:paraId="111C51D3" w14:textId="669D1200" w:rsidR="00EA165A" w:rsidRPr="0097151A" w:rsidRDefault="00B60475" w:rsidP="00A74EC0">
      <w:pPr>
        <w:pStyle w:val="a3"/>
        <w:spacing w:line="360" w:lineRule="auto"/>
        <w:rPr>
          <w:b/>
          <w:bCs/>
          <w:sz w:val="24"/>
          <w:szCs w:val="24"/>
          <w:u w:val="single"/>
          <w:lang w:val="ru-RU"/>
        </w:rPr>
      </w:pPr>
      <w:r w:rsidRPr="0097151A">
        <w:rPr>
          <w:b/>
          <w:bCs/>
          <w:sz w:val="24"/>
          <w:szCs w:val="24"/>
          <w:u w:val="single"/>
          <w:lang w:val="ru-RU"/>
        </w:rPr>
        <w:t>Подготовка аппарата к включению</w:t>
      </w:r>
      <w:r w:rsidR="00A74EC0" w:rsidRPr="0097151A">
        <w:rPr>
          <w:b/>
          <w:bCs/>
          <w:sz w:val="24"/>
          <w:szCs w:val="24"/>
          <w:u w:val="single"/>
          <w:lang w:val="ru-RU"/>
        </w:rPr>
        <w:t xml:space="preserve"> / Подключение и использование аппарата.</w:t>
      </w:r>
    </w:p>
    <w:p w14:paraId="32C882B6" w14:textId="583DF856" w:rsidR="0097151A" w:rsidRPr="0097151A" w:rsidRDefault="0097151A" w:rsidP="00A74EC0">
      <w:pPr>
        <w:pStyle w:val="a3"/>
        <w:spacing w:line="360" w:lineRule="auto"/>
        <w:rPr>
          <w:b/>
          <w:bCs/>
          <w:sz w:val="24"/>
          <w:szCs w:val="24"/>
          <w:u w:val="single"/>
          <w:lang w:val="ru-RU"/>
        </w:rPr>
      </w:pPr>
      <w:r w:rsidRPr="0097151A">
        <w:rPr>
          <w:b/>
          <w:bCs/>
          <w:sz w:val="24"/>
          <w:szCs w:val="24"/>
          <w:u w:val="single"/>
          <w:lang w:val="ru-RU"/>
        </w:rPr>
        <w:t>ОБРАТИТЕ ВНИМАНИЕ НА ПУНКТ 6</w:t>
      </w:r>
    </w:p>
    <w:p w14:paraId="7D8E59D2" w14:textId="77777777" w:rsidR="0097151A" w:rsidRPr="00183697" w:rsidRDefault="0097151A" w:rsidP="0097151A">
      <w:pPr>
        <w:pStyle w:val="a3"/>
        <w:numPr>
          <w:ilvl w:val="0"/>
          <w:numId w:val="8"/>
        </w:numPr>
        <w:rPr>
          <w:b/>
          <w:bCs/>
          <w:sz w:val="24"/>
          <w:szCs w:val="24"/>
          <w:u w:val="single"/>
          <w:lang w:val="ru-RU"/>
        </w:rPr>
      </w:pPr>
      <w:r w:rsidRPr="00183697">
        <w:rPr>
          <w:sz w:val="22"/>
          <w:szCs w:val="22"/>
          <w:lang w:val="ru-RU"/>
        </w:rPr>
        <w:t>Освободить аппарат от упаковки.</w:t>
      </w:r>
    </w:p>
    <w:p w14:paraId="5918D68E" w14:textId="77777777" w:rsidR="0097151A" w:rsidRPr="00183697" w:rsidRDefault="0097151A" w:rsidP="0097151A">
      <w:pPr>
        <w:pStyle w:val="a3"/>
        <w:numPr>
          <w:ilvl w:val="0"/>
          <w:numId w:val="8"/>
        </w:numPr>
        <w:rPr>
          <w:sz w:val="22"/>
          <w:szCs w:val="22"/>
          <w:lang w:val="ru-RU"/>
        </w:rPr>
      </w:pPr>
      <w:r w:rsidRPr="00183697">
        <w:rPr>
          <w:sz w:val="22"/>
          <w:szCs w:val="22"/>
          <w:lang w:val="ru-RU"/>
        </w:rPr>
        <w:t>Аппарат следует устанавливать на ровной, прочной поверхности, расстояние между стеной аппаратом должно быть не менее 10-20 см.</w:t>
      </w:r>
    </w:p>
    <w:p w14:paraId="28EBFCCC" w14:textId="77777777" w:rsidR="0097151A" w:rsidRPr="00183697" w:rsidRDefault="0097151A" w:rsidP="0097151A">
      <w:pPr>
        <w:pStyle w:val="a3"/>
        <w:numPr>
          <w:ilvl w:val="0"/>
          <w:numId w:val="8"/>
        </w:numPr>
        <w:rPr>
          <w:sz w:val="22"/>
          <w:szCs w:val="22"/>
          <w:lang w:val="ru-RU"/>
        </w:rPr>
      </w:pPr>
      <w:r w:rsidRPr="00183697">
        <w:rPr>
          <w:sz w:val="22"/>
          <w:szCs w:val="22"/>
          <w:lang w:val="ru-RU"/>
        </w:rPr>
        <w:t xml:space="preserve">Не снимая пробку, перевернуть бутыль крышкой вниз и установить ее в иглу </w:t>
      </w:r>
      <w:proofErr w:type="spellStart"/>
      <w:r w:rsidRPr="00183697">
        <w:rPr>
          <w:sz w:val="22"/>
          <w:szCs w:val="22"/>
          <w:lang w:val="ru-RU"/>
        </w:rPr>
        <w:t>бутылеприемника</w:t>
      </w:r>
      <w:proofErr w:type="spellEnd"/>
      <w:r w:rsidRPr="00183697">
        <w:rPr>
          <w:sz w:val="22"/>
          <w:szCs w:val="22"/>
          <w:lang w:val="ru-RU"/>
        </w:rPr>
        <w:t xml:space="preserve"> аппарата, строго вертикально.</w:t>
      </w:r>
    </w:p>
    <w:p w14:paraId="004DF794" w14:textId="77777777" w:rsidR="0097151A" w:rsidRPr="00183697" w:rsidRDefault="0097151A" w:rsidP="0097151A">
      <w:pPr>
        <w:pStyle w:val="a3"/>
        <w:numPr>
          <w:ilvl w:val="0"/>
          <w:numId w:val="8"/>
        </w:numPr>
        <w:rPr>
          <w:sz w:val="22"/>
          <w:szCs w:val="22"/>
          <w:lang w:val="ru-RU"/>
        </w:rPr>
      </w:pPr>
      <w:r w:rsidRPr="00183697">
        <w:rPr>
          <w:sz w:val="22"/>
          <w:szCs w:val="22"/>
          <w:lang w:val="ru-RU"/>
        </w:rPr>
        <w:t>Подождать 2 - 3 минуты пока все внутренние резервуары аппарата заполнятся водой.</w:t>
      </w:r>
    </w:p>
    <w:p w14:paraId="4A1F9798" w14:textId="77777777" w:rsidR="0097151A" w:rsidRDefault="0097151A" w:rsidP="0097151A">
      <w:pPr>
        <w:pStyle w:val="a3"/>
        <w:numPr>
          <w:ilvl w:val="0"/>
          <w:numId w:val="8"/>
        </w:numPr>
        <w:rPr>
          <w:sz w:val="22"/>
          <w:szCs w:val="22"/>
          <w:lang w:val="ru-RU"/>
        </w:rPr>
      </w:pPr>
      <w:r w:rsidRPr="00183697">
        <w:rPr>
          <w:sz w:val="22"/>
          <w:szCs w:val="22"/>
          <w:lang w:val="ru-RU"/>
        </w:rPr>
        <w:t>После заполнения всех резервуаров кулера водой, убедиться, что вода из кранов течет непрерывной струей.</w:t>
      </w:r>
    </w:p>
    <w:p w14:paraId="39079037" w14:textId="77777777" w:rsidR="0097151A" w:rsidRPr="00B9283B" w:rsidRDefault="0097151A" w:rsidP="0097151A">
      <w:pPr>
        <w:pStyle w:val="a3"/>
        <w:numPr>
          <w:ilvl w:val="0"/>
          <w:numId w:val="8"/>
        </w:numPr>
        <w:rPr>
          <w:rFonts w:ascii="Arial" w:hAnsi="Arial" w:cs="Arial"/>
          <w:b/>
          <w:bCs/>
          <w:u w:val="single"/>
          <w:lang w:val="ru-RU"/>
        </w:rPr>
      </w:pPr>
      <w:bookmarkStart w:id="3" w:name="_Hlk201752047"/>
      <w:r w:rsidRPr="00271657">
        <w:rPr>
          <w:rFonts w:ascii="Arial" w:hAnsi="Arial" w:cs="Arial"/>
          <w:b/>
          <w:bCs/>
          <w:u w:val="single"/>
          <w:lang w:val="ru-RU"/>
        </w:rPr>
        <w:t xml:space="preserve">Убедиться, что тумблеры на задней стенке находятся в положении </w:t>
      </w:r>
      <w:r w:rsidRPr="00271657">
        <w:rPr>
          <w:rFonts w:ascii="Arial" w:hAnsi="Arial" w:cs="Arial"/>
          <w:b/>
          <w:bCs/>
          <w:u w:val="single"/>
        </w:rPr>
        <w:t>OFF</w:t>
      </w:r>
      <w:r w:rsidRPr="00271657">
        <w:rPr>
          <w:rFonts w:ascii="Arial" w:hAnsi="Arial" w:cs="Arial"/>
          <w:b/>
          <w:bCs/>
          <w:u w:val="single"/>
          <w:lang w:val="ru-RU"/>
        </w:rPr>
        <w:t xml:space="preserve">, если не находятся в положении </w:t>
      </w:r>
      <w:r w:rsidRPr="00271657">
        <w:rPr>
          <w:rFonts w:ascii="Arial" w:hAnsi="Arial" w:cs="Arial"/>
          <w:b/>
          <w:bCs/>
          <w:u w:val="single"/>
        </w:rPr>
        <w:t>OFF</w:t>
      </w:r>
      <w:r w:rsidRPr="00271657">
        <w:rPr>
          <w:rFonts w:ascii="Arial" w:hAnsi="Arial" w:cs="Arial"/>
          <w:b/>
          <w:bCs/>
          <w:u w:val="single"/>
          <w:lang w:val="ru-RU"/>
        </w:rPr>
        <w:t xml:space="preserve">, то установить в положение </w:t>
      </w:r>
      <w:r w:rsidRPr="00271657">
        <w:rPr>
          <w:rFonts w:ascii="Arial" w:hAnsi="Arial" w:cs="Arial"/>
          <w:b/>
          <w:bCs/>
          <w:u w:val="single"/>
        </w:rPr>
        <w:t>OFF</w:t>
      </w:r>
      <w:bookmarkEnd w:id="3"/>
    </w:p>
    <w:p w14:paraId="723468B7" w14:textId="77777777" w:rsidR="0097151A" w:rsidRPr="00183697" w:rsidRDefault="0097151A" w:rsidP="0097151A">
      <w:pPr>
        <w:pStyle w:val="a3"/>
        <w:numPr>
          <w:ilvl w:val="0"/>
          <w:numId w:val="8"/>
        </w:numPr>
        <w:rPr>
          <w:sz w:val="22"/>
          <w:szCs w:val="22"/>
          <w:lang w:val="ru-RU"/>
        </w:rPr>
      </w:pPr>
      <w:r w:rsidRPr="00183697">
        <w:rPr>
          <w:sz w:val="22"/>
          <w:szCs w:val="22"/>
          <w:lang w:val="ru-RU"/>
        </w:rPr>
        <w:t>Вставить сетевой шнур в розетку.</w:t>
      </w:r>
    </w:p>
    <w:p w14:paraId="5FA23368" w14:textId="77777777" w:rsidR="0097151A" w:rsidRPr="00183697" w:rsidRDefault="0097151A" w:rsidP="0097151A">
      <w:pPr>
        <w:pStyle w:val="a3"/>
        <w:numPr>
          <w:ilvl w:val="0"/>
          <w:numId w:val="8"/>
        </w:numPr>
        <w:rPr>
          <w:sz w:val="22"/>
          <w:szCs w:val="22"/>
          <w:lang w:val="ru-RU"/>
        </w:rPr>
      </w:pPr>
      <w:r w:rsidRPr="00183697">
        <w:rPr>
          <w:sz w:val="22"/>
          <w:szCs w:val="22"/>
          <w:lang w:val="ru-RU"/>
        </w:rPr>
        <w:t xml:space="preserve">Установить выключатели, на задней стенке кулера, горячей (красный) и холодной (зеленый) воды в положение </w:t>
      </w:r>
      <w:r w:rsidRPr="00183697">
        <w:rPr>
          <w:sz w:val="22"/>
          <w:szCs w:val="22"/>
        </w:rPr>
        <w:t>ON</w:t>
      </w:r>
      <w:r w:rsidRPr="00183697">
        <w:rPr>
          <w:sz w:val="22"/>
          <w:szCs w:val="22"/>
          <w:lang w:val="ru-RU"/>
        </w:rPr>
        <w:t xml:space="preserve"> (выключение </w:t>
      </w:r>
      <w:r w:rsidRPr="00183697">
        <w:rPr>
          <w:sz w:val="22"/>
          <w:szCs w:val="22"/>
        </w:rPr>
        <w:t>OFF</w:t>
      </w:r>
      <w:r w:rsidRPr="00183697">
        <w:rPr>
          <w:sz w:val="22"/>
          <w:szCs w:val="22"/>
          <w:lang w:val="ru-RU"/>
        </w:rPr>
        <w:t>).</w:t>
      </w:r>
    </w:p>
    <w:p w14:paraId="6C9B1198" w14:textId="77777777" w:rsidR="0097151A" w:rsidRPr="00183697" w:rsidRDefault="0097151A" w:rsidP="0097151A">
      <w:pPr>
        <w:pStyle w:val="a3"/>
        <w:numPr>
          <w:ilvl w:val="0"/>
          <w:numId w:val="8"/>
        </w:numPr>
        <w:rPr>
          <w:sz w:val="22"/>
          <w:szCs w:val="22"/>
          <w:lang w:val="ru-RU"/>
        </w:rPr>
      </w:pPr>
      <w:r w:rsidRPr="00183697">
        <w:rPr>
          <w:sz w:val="22"/>
          <w:szCs w:val="22"/>
          <w:lang w:val="ru-RU"/>
        </w:rPr>
        <w:t>На лицевой панели кулера загорятся индикаторы нагрева/охлаждения аппарата.</w:t>
      </w:r>
    </w:p>
    <w:p w14:paraId="13FED4E1" w14:textId="77777777" w:rsidR="0097151A" w:rsidRPr="00183697" w:rsidRDefault="0097151A" w:rsidP="0097151A">
      <w:pPr>
        <w:pStyle w:val="a3"/>
        <w:numPr>
          <w:ilvl w:val="0"/>
          <w:numId w:val="8"/>
        </w:numPr>
        <w:rPr>
          <w:sz w:val="22"/>
          <w:szCs w:val="22"/>
          <w:lang w:val="ru-RU"/>
        </w:rPr>
      </w:pPr>
      <w:r w:rsidRPr="00183697">
        <w:rPr>
          <w:sz w:val="22"/>
          <w:szCs w:val="22"/>
          <w:lang w:val="ru-RU"/>
        </w:rPr>
        <w:t>Как только вода нагреется/охладится – индикаторы погаснут.</w:t>
      </w:r>
    </w:p>
    <w:p w14:paraId="32397B81" w14:textId="77777777" w:rsidR="0097151A" w:rsidRPr="00183697" w:rsidRDefault="0097151A" w:rsidP="0097151A">
      <w:pPr>
        <w:pStyle w:val="a3"/>
        <w:numPr>
          <w:ilvl w:val="0"/>
          <w:numId w:val="8"/>
        </w:numPr>
        <w:rPr>
          <w:sz w:val="22"/>
          <w:szCs w:val="22"/>
          <w:lang w:val="ru-RU"/>
        </w:rPr>
      </w:pPr>
      <w:r w:rsidRPr="00183697">
        <w:rPr>
          <w:sz w:val="22"/>
          <w:szCs w:val="22"/>
          <w:lang w:val="ru-RU"/>
        </w:rPr>
        <w:t>Для того чтобы налить воду в емкость, необходимо нажать на «</w:t>
      </w:r>
      <w:r>
        <w:rPr>
          <w:sz w:val="22"/>
          <w:szCs w:val="22"/>
          <w:lang w:val="ru-RU"/>
        </w:rPr>
        <w:t>педаль</w:t>
      </w:r>
      <w:r w:rsidRPr="00183697">
        <w:rPr>
          <w:sz w:val="22"/>
          <w:szCs w:val="22"/>
          <w:lang w:val="ru-RU"/>
        </w:rPr>
        <w:t xml:space="preserve">» </w:t>
      </w:r>
      <w:r>
        <w:rPr>
          <w:sz w:val="22"/>
          <w:szCs w:val="22"/>
          <w:lang w:val="ru-RU"/>
        </w:rPr>
        <w:t>под</w:t>
      </w:r>
      <w:r w:rsidRPr="00183697">
        <w:rPr>
          <w:sz w:val="22"/>
          <w:szCs w:val="22"/>
          <w:lang w:val="ru-RU"/>
        </w:rPr>
        <w:t xml:space="preserve"> краном аппарата.</w:t>
      </w:r>
    </w:p>
    <w:p w14:paraId="714DCB69" w14:textId="50816671" w:rsidR="00A41015" w:rsidRDefault="00A41015">
      <w:pPr>
        <w:pStyle w:val="a3"/>
        <w:rPr>
          <w:lang w:val="ru-RU"/>
        </w:rPr>
      </w:pPr>
    </w:p>
    <w:p w14:paraId="0F43DB17" w14:textId="08749ABA" w:rsidR="00A41015" w:rsidRDefault="00A41015" w:rsidP="00A74EC0">
      <w:pPr>
        <w:pStyle w:val="a3"/>
        <w:spacing w:line="360" w:lineRule="auto"/>
        <w:rPr>
          <w:b/>
          <w:bCs/>
          <w:sz w:val="28"/>
          <w:szCs w:val="28"/>
          <w:u w:val="single"/>
          <w:lang w:val="ru-RU"/>
        </w:rPr>
      </w:pPr>
      <w:r w:rsidRPr="00A41015">
        <w:rPr>
          <w:b/>
          <w:bCs/>
          <w:sz w:val="28"/>
          <w:szCs w:val="28"/>
          <w:u w:val="single"/>
          <w:lang w:val="ru-RU"/>
        </w:rPr>
        <w:t>Основные характеристики:</w:t>
      </w:r>
    </w:p>
    <w:p w14:paraId="736A4E35" w14:textId="50CE916B" w:rsidR="00B02921" w:rsidRPr="0097151A" w:rsidRDefault="00B02921" w:rsidP="00B02921">
      <w:pPr>
        <w:pStyle w:val="TableParagraph"/>
        <w:numPr>
          <w:ilvl w:val="0"/>
          <w:numId w:val="6"/>
        </w:numPr>
        <w:tabs>
          <w:tab w:val="left" w:pos="674"/>
        </w:tabs>
        <w:ind w:right="1270"/>
        <w:rPr>
          <w:sz w:val="18"/>
          <w:szCs w:val="16"/>
          <w:lang w:val="ru-RU"/>
        </w:rPr>
      </w:pPr>
      <w:r w:rsidRPr="0097151A">
        <w:rPr>
          <w:sz w:val="18"/>
          <w:szCs w:val="16"/>
          <w:lang w:val="ru-RU"/>
        </w:rPr>
        <w:t>Тип температуры воды – 3 типа: нагрев, охлаждение и комнатная</w:t>
      </w:r>
    </w:p>
    <w:p w14:paraId="145639B0" w14:textId="3E84457B" w:rsidR="002D78F8" w:rsidRPr="0097151A" w:rsidRDefault="002D78F8" w:rsidP="00F85554">
      <w:pPr>
        <w:pStyle w:val="a3"/>
        <w:numPr>
          <w:ilvl w:val="0"/>
          <w:numId w:val="6"/>
        </w:numPr>
        <w:tabs>
          <w:tab w:val="left" w:pos="8575"/>
        </w:tabs>
        <w:rPr>
          <w:sz w:val="18"/>
          <w:szCs w:val="18"/>
          <w:lang w:val="ru-RU"/>
        </w:rPr>
      </w:pPr>
      <w:r w:rsidRPr="0097151A">
        <w:rPr>
          <w:sz w:val="18"/>
          <w:szCs w:val="18"/>
          <w:lang w:val="ru-RU"/>
        </w:rPr>
        <w:t xml:space="preserve">Объем бака холодной воды – 0,6 л; </w:t>
      </w:r>
      <w:r w:rsidR="00A74EC0" w:rsidRPr="0097151A">
        <w:rPr>
          <w:sz w:val="18"/>
          <w:szCs w:val="18"/>
          <w:lang w:val="ru-RU"/>
        </w:rPr>
        <w:t>Температура холодной воды: 13-15°</w:t>
      </w:r>
      <w:r w:rsidR="00A74EC0" w:rsidRPr="0097151A">
        <w:rPr>
          <w:sz w:val="18"/>
          <w:szCs w:val="18"/>
        </w:rPr>
        <w:t>C</w:t>
      </w:r>
      <w:r w:rsidRPr="0097151A">
        <w:rPr>
          <w:sz w:val="18"/>
          <w:szCs w:val="18"/>
          <w:lang w:val="ru-RU"/>
        </w:rPr>
        <w:t>; Скорость охлаждения – 0,6 л/ч</w:t>
      </w:r>
    </w:p>
    <w:p w14:paraId="6613CA9E" w14:textId="77777777" w:rsidR="002D78F8" w:rsidRPr="0097151A" w:rsidRDefault="002D78F8" w:rsidP="00F85554">
      <w:pPr>
        <w:pStyle w:val="a3"/>
        <w:numPr>
          <w:ilvl w:val="0"/>
          <w:numId w:val="6"/>
        </w:numPr>
        <w:tabs>
          <w:tab w:val="left" w:pos="8575"/>
        </w:tabs>
        <w:rPr>
          <w:sz w:val="18"/>
          <w:szCs w:val="18"/>
          <w:lang w:val="ru-RU"/>
        </w:rPr>
      </w:pPr>
      <w:r w:rsidRPr="0097151A">
        <w:rPr>
          <w:sz w:val="18"/>
          <w:szCs w:val="18"/>
          <w:lang w:val="ru-RU"/>
        </w:rPr>
        <w:t xml:space="preserve">Объем бака горячей воды – 1 л; </w:t>
      </w:r>
      <w:r w:rsidR="00A74EC0" w:rsidRPr="0097151A">
        <w:rPr>
          <w:sz w:val="18"/>
          <w:szCs w:val="18"/>
          <w:lang w:val="ru-RU"/>
        </w:rPr>
        <w:t>Температура горячей воды: 85-95°</w:t>
      </w:r>
      <w:r w:rsidR="00A74EC0" w:rsidRPr="0097151A">
        <w:rPr>
          <w:sz w:val="18"/>
          <w:szCs w:val="18"/>
        </w:rPr>
        <w:t>C</w:t>
      </w:r>
      <w:r w:rsidRPr="0097151A">
        <w:rPr>
          <w:sz w:val="18"/>
          <w:szCs w:val="18"/>
          <w:lang w:val="ru-RU"/>
        </w:rPr>
        <w:t>;</w:t>
      </w:r>
      <w:r w:rsidR="00A74EC0" w:rsidRPr="0097151A">
        <w:rPr>
          <w:sz w:val="18"/>
          <w:szCs w:val="18"/>
          <w:lang w:val="ru-RU"/>
        </w:rPr>
        <w:t xml:space="preserve"> Скорость нагрева – 5 л/ч</w:t>
      </w:r>
    </w:p>
    <w:p w14:paraId="1792E78C" w14:textId="77777777" w:rsidR="002D78F8" w:rsidRPr="0097151A" w:rsidRDefault="00A74EC0" w:rsidP="00F85554">
      <w:pPr>
        <w:pStyle w:val="a3"/>
        <w:numPr>
          <w:ilvl w:val="0"/>
          <w:numId w:val="6"/>
        </w:numPr>
        <w:tabs>
          <w:tab w:val="left" w:pos="8575"/>
        </w:tabs>
        <w:rPr>
          <w:sz w:val="18"/>
          <w:szCs w:val="18"/>
          <w:lang w:val="ru-RU"/>
        </w:rPr>
      </w:pPr>
      <w:r w:rsidRPr="0097151A">
        <w:rPr>
          <w:sz w:val="18"/>
          <w:szCs w:val="18"/>
          <w:lang w:val="ru-RU"/>
        </w:rPr>
        <w:t>Бак горячей воды – нержавеющая сталь</w:t>
      </w:r>
    </w:p>
    <w:p w14:paraId="569CA3D5" w14:textId="77777777" w:rsidR="002D78F8" w:rsidRPr="0097151A" w:rsidRDefault="00A74EC0" w:rsidP="00F85554">
      <w:pPr>
        <w:pStyle w:val="a3"/>
        <w:numPr>
          <w:ilvl w:val="0"/>
          <w:numId w:val="6"/>
        </w:numPr>
        <w:tabs>
          <w:tab w:val="left" w:pos="8575"/>
        </w:tabs>
        <w:rPr>
          <w:sz w:val="18"/>
          <w:szCs w:val="18"/>
          <w:lang w:val="ru-RU"/>
        </w:rPr>
      </w:pPr>
      <w:r w:rsidRPr="0097151A">
        <w:rPr>
          <w:sz w:val="18"/>
          <w:szCs w:val="18"/>
          <w:lang w:val="ru-RU"/>
        </w:rPr>
        <w:t xml:space="preserve">Трубки сделаны их пищевого силиконового геля </w:t>
      </w:r>
    </w:p>
    <w:p w14:paraId="2D1CB04A" w14:textId="77777777" w:rsidR="002D78F8" w:rsidRPr="0097151A" w:rsidRDefault="00A74EC0" w:rsidP="00F85554">
      <w:pPr>
        <w:pStyle w:val="a3"/>
        <w:numPr>
          <w:ilvl w:val="0"/>
          <w:numId w:val="6"/>
        </w:numPr>
        <w:tabs>
          <w:tab w:val="left" w:pos="8575"/>
        </w:tabs>
        <w:rPr>
          <w:sz w:val="18"/>
          <w:szCs w:val="18"/>
          <w:lang w:val="ru-RU"/>
        </w:rPr>
      </w:pPr>
      <w:r w:rsidRPr="0097151A">
        <w:rPr>
          <w:sz w:val="18"/>
          <w:szCs w:val="18"/>
          <w:lang w:val="ru-RU"/>
        </w:rPr>
        <w:t>Подача воды – нажатием кружкой</w:t>
      </w:r>
    </w:p>
    <w:p w14:paraId="3651E3F1" w14:textId="1C3A0FC7" w:rsidR="00E745DA" w:rsidRPr="0097151A" w:rsidRDefault="00A74EC0" w:rsidP="00F85554">
      <w:pPr>
        <w:pStyle w:val="a3"/>
        <w:numPr>
          <w:ilvl w:val="0"/>
          <w:numId w:val="6"/>
        </w:numPr>
        <w:tabs>
          <w:tab w:val="left" w:pos="8575"/>
        </w:tabs>
        <w:rPr>
          <w:sz w:val="18"/>
          <w:szCs w:val="18"/>
          <w:lang w:val="ru-RU"/>
        </w:rPr>
      </w:pPr>
      <w:r w:rsidRPr="0097151A">
        <w:rPr>
          <w:sz w:val="18"/>
          <w:szCs w:val="18"/>
          <w:lang w:val="ru-RU"/>
        </w:rPr>
        <w:t>Гарантия 1 год</w:t>
      </w:r>
    </w:p>
    <w:p w14:paraId="7A7C0A60" w14:textId="03A6F0DA" w:rsidR="00140238" w:rsidRDefault="00140238" w:rsidP="00140238">
      <w:pPr>
        <w:pStyle w:val="a3"/>
        <w:tabs>
          <w:tab w:val="left" w:pos="8575"/>
        </w:tabs>
        <w:rPr>
          <w:sz w:val="24"/>
          <w:szCs w:val="24"/>
          <w:lang w:val="ru-RU"/>
        </w:rPr>
      </w:pPr>
    </w:p>
    <w:p w14:paraId="62627EF8" w14:textId="77777777" w:rsidR="00140238" w:rsidRPr="009A6C8F" w:rsidRDefault="00140238" w:rsidP="00140238">
      <w:pPr>
        <w:pStyle w:val="a6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32"/>
          <w:szCs w:val="32"/>
          <w:lang w:val="ru-RU"/>
        </w:rPr>
      </w:pPr>
      <w:r w:rsidRPr="00B60475">
        <w:rPr>
          <w:rFonts w:ascii="Georgia" w:hAnsi="Georgia"/>
          <w:b/>
          <w:bCs/>
          <w:color w:val="000000"/>
          <w:sz w:val="32"/>
          <w:szCs w:val="32"/>
          <w:lang w:val="ru-RU"/>
        </w:rPr>
        <w:t>Уважаемый покупатель!</w:t>
      </w:r>
    </w:p>
    <w:p w14:paraId="77ADC822" w14:textId="77777777" w:rsidR="00140238" w:rsidRPr="009A6C8F" w:rsidRDefault="00140238" w:rsidP="00140238">
      <w:pPr>
        <w:pStyle w:val="a6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i/>
          <w:iCs/>
          <w:color w:val="000000"/>
          <w:sz w:val="28"/>
          <w:szCs w:val="28"/>
          <w:lang w:val="ru-RU"/>
        </w:rPr>
      </w:pPr>
      <w:r w:rsidRPr="009A6C8F">
        <w:rPr>
          <w:rFonts w:ascii="Georgia" w:hAnsi="Georgia"/>
          <w:b/>
          <w:bCs/>
          <w:i/>
          <w:iCs/>
          <w:color w:val="000000"/>
          <w:sz w:val="28"/>
          <w:szCs w:val="28"/>
          <w:lang w:val="ru-RU"/>
        </w:rPr>
        <w:t>Благодарим Вас за покупку кулера для воды AQVIDO.</w:t>
      </w:r>
    </w:p>
    <w:p w14:paraId="367284EE" w14:textId="5280B5BC" w:rsidR="00140238" w:rsidRPr="006F704F" w:rsidRDefault="00140238" w:rsidP="006F704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i/>
          <w:iCs/>
          <w:color w:val="000000"/>
          <w:sz w:val="28"/>
          <w:szCs w:val="28"/>
          <w:lang w:val="ru-RU"/>
        </w:rPr>
      </w:pPr>
      <w:r w:rsidRPr="009A6C8F">
        <w:rPr>
          <w:rFonts w:ascii="Georgia" w:hAnsi="Georgia"/>
          <w:b/>
          <w:bCs/>
          <w:i/>
          <w:iCs/>
          <w:color w:val="000000"/>
          <w:sz w:val="28"/>
          <w:szCs w:val="28"/>
          <w:lang w:val="ru-RU"/>
        </w:rPr>
        <w:t>Очень надеемся, что данный аппарат полностью оправдает Ваши ожидания и подарит множество приятных эмоций</w:t>
      </w:r>
      <w:bookmarkStart w:id="4" w:name="Страница_2"/>
      <w:bookmarkEnd w:id="4"/>
      <w:r w:rsidR="006F704F">
        <w:rPr>
          <w:rFonts w:ascii="Georgia" w:hAnsi="Georgia"/>
          <w:b/>
          <w:bCs/>
          <w:i/>
          <w:iCs/>
          <w:color w:val="000000"/>
          <w:sz w:val="28"/>
          <w:szCs w:val="28"/>
          <w:lang w:val="ru-RU"/>
        </w:rPr>
        <w:t>!</w:t>
      </w:r>
    </w:p>
    <w:sectPr w:rsidR="00140238" w:rsidRPr="006F704F" w:rsidSect="0097151A">
      <w:headerReference w:type="default" r:id="rId7"/>
      <w:type w:val="continuous"/>
      <w:pgSz w:w="11910" w:h="16840"/>
      <w:pgMar w:top="-155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EA18E" w14:textId="77777777" w:rsidR="00E06BC5" w:rsidRDefault="00E06BC5" w:rsidP="00140238">
      <w:r>
        <w:separator/>
      </w:r>
    </w:p>
  </w:endnote>
  <w:endnote w:type="continuationSeparator" w:id="0">
    <w:p w14:paraId="4FC2C32E" w14:textId="77777777" w:rsidR="00E06BC5" w:rsidRDefault="00E06BC5" w:rsidP="0014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04033" w14:textId="77777777" w:rsidR="00E06BC5" w:rsidRDefault="00E06BC5" w:rsidP="00140238">
      <w:r>
        <w:separator/>
      </w:r>
    </w:p>
  </w:footnote>
  <w:footnote w:type="continuationSeparator" w:id="0">
    <w:p w14:paraId="04EBEEDC" w14:textId="77777777" w:rsidR="00E06BC5" w:rsidRDefault="00E06BC5" w:rsidP="0014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3744F" w14:textId="08A1C3B9" w:rsidR="006F704F" w:rsidRPr="006F704F" w:rsidRDefault="006F704F" w:rsidP="006F704F">
    <w:pPr>
      <w:pStyle w:val="a7"/>
    </w:pPr>
    <w:bookmarkStart w:id="5" w:name="_Hlk174700934"/>
    <w:bookmarkStart w:id="6" w:name="_Hlk174700935"/>
    <w:r>
      <w:rPr>
        <w:noProof/>
      </w:rPr>
      <w:drawing>
        <wp:anchor distT="0" distB="0" distL="114300" distR="114300" simplePos="0" relativeHeight="251661312" behindDoc="0" locked="0" layoutInCell="1" allowOverlap="1" wp14:anchorId="40DE3B97" wp14:editId="261B5D1E">
          <wp:simplePos x="0" y="0"/>
          <wp:positionH relativeFrom="margin">
            <wp:align>right</wp:align>
          </wp:positionH>
          <wp:positionV relativeFrom="paragraph">
            <wp:posOffset>-342182</wp:posOffset>
          </wp:positionV>
          <wp:extent cx="1385570" cy="377825"/>
          <wp:effectExtent l="0" t="0" r="5080" b="3175"/>
          <wp:wrapThrough wrapText="bothSides">
            <wp:wrapPolygon edited="0">
              <wp:start x="0" y="0"/>
              <wp:lineTo x="0" y="20692"/>
              <wp:lineTo x="21382" y="20692"/>
              <wp:lineTo x="21382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57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47EDC"/>
    <w:multiLevelType w:val="hybridMultilevel"/>
    <w:tmpl w:val="3A925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F541F"/>
    <w:multiLevelType w:val="hybridMultilevel"/>
    <w:tmpl w:val="F24A9AE8"/>
    <w:lvl w:ilvl="0" w:tplc="580AF778">
      <w:numFmt w:val="bullet"/>
      <w:lvlText w:val=""/>
      <w:lvlJc w:val="left"/>
      <w:pPr>
        <w:ind w:left="6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E6F816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2" w:tplc="1C0E97D0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3" w:tplc="6F7A183A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B3FECFB2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5" w:tplc="9E3610F8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6" w:tplc="60AC195C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7" w:tplc="53684D74">
      <w:numFmt w:val="bullet"/>
      <w:lvlText w:val="•"/>
      <w:lvlJc w:val="left"/>
      <w:pPr>
        <w:ind w:left="3904" w:hanging="360"/>
      </w:pPr>
      <w:rPr>
        <w:rFonts w:hint="default"/>
        <w:lang w:val="ru-RU" w:eastAsia="en-US" w:bidi="ar-SA"/>
      </w:rPr>
    </w:lvl>
    <w:lvl w:ilvl="8" w:tplc="EA8A50E4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C614400"/>
    <w:multiLevelType w:val="hybridMultilevel"/>
    <w:tmpl w:val="CB145DD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365FD"/>
    <w:multiLevelType w:val="hybridMultilevel"/>
    <w:tmpl w:val="C54A2C24"/>
    <w:lvl w:ilvl="0" w:tplc="E68C42E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E8789A"/>
    <w:multiLevelType w:val="hybridMultilevel"/>
    <w:tmpl w:val="6284CF00"/>
    <w:lvl w:ilvl="0" w:tplc="C6D0B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93D2D"/>
    <w:multiLevelType w:val="hybridMultilevel"/>
    <w:tmpl w:val="35AC877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173D"/>
    <w:multiLevelType w:val="hybridMultilevel"/>
    <w:tmpl w:val="7952A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B0B5F"/>
    <w:multiLevelType w:val="hybridMultilevel"/>
    <w:tmpl w:val="C622958A"/>
    <w:lvl w:ilvl="0" w:tplc="F3CC9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DA"/>
    <w:rsid w:val="00121045"/>
    <w:rsid w:val="00140238"/>
    <w:rsid w:val="0019146C"/>
    <w:rsid w:val="00253AA7"/>
    <w:rsid w:val="00257C0E"/>
    <w:rsid w:val="002D78F8"/>
    <w:rsid w:val="0037292C"/>
    <w:rsid w:val="0038372F"/>
    <w:rsid w:val="00412238"/>
    <w:rsid w:val="00464A70"/>
    <w:rsid w:val="00482087"/>
    <w:rsid w:val="005237CB"/>
    <w:rsid w:val="006F704F"/>
    <w:rsid w:val="007551F6"/>
    <w:rsid w:val="007735AD"/>
    <w:rsid w:val="00780D79"/>
    <w:rsid w:val="007D3E51"/>
    <w:rsid w:val="00883EB1"/>
    <w:rsid w:val="008E3DA6"/>
    <w:rsid w:val="008F1855"/>
    <w:rsid w:val="00930A91"/>
    <w:rsid w:val="0097151A"/>
    <w:rsid w:val="009A6C8F"/>
    <w:rsid w:val="009B4C1B"/>
    <w:rsid w:val="00A41015"/>
    <w:rsid w:val="00A74EC0"/>
    <w:rsid w:val="00A9166E"/>
    <w:rsid w:val="00B02921"/>
    <w:rsid w:val="00B60475"/>
    <w:rsid w:val="00C76A8A"/>
    <w:rsid w:val="00C85752"/>
    <w:rsid w:val="00CC0330"/>
    <w:rsid w:val="00CC45D9"/>
    <w:rsid w:val="00CF6306"/>
    <w:rsid w:val="00D76D0B"/>
    <w:rsid w:val="00E06BC5"/>
    <w:rsid w:val="00E35FCE"/>
    <w:rsid w:val="00E7374C"/>
    <w:rsid w:val="00E745DA"/>
    <w:rsid w:val="00EA165A"/>
    <w:rsid w:val="00EC776C"/>
    <w:rsid w:val="00F15581"/>
    <w:rsid w:val="00F80F4E"/>
    <w:rsid w:val="00F85554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B3C77"/>
  <w15:docId w15:val="{E5D49452-91D6-44DB-B268-33A44EB2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0292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CC03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sid w:val="00B0292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402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38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1402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0238"/>
    <w:rPr>
      <w:rFonts w:ascii="Times New Roman" w:eastAsia="Times New Roman" w:hAnsi="Times New Roman" w:cs="Times New Roman"/>
    </w:rPr>
  </w:style>
  <w:style w:type="paragraph" w:styleId="ab">
    <w:name w:val="Intense Quote"/>
    <w:basedOn w:val="a"/>
    <w:next w:val="a"/>
    <w:link w:val="ac"/>
    <w:uiPriority w:val="30"/>
    <w:qFormat/>
    <w:rsid w:val="0014023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40238"/>
    <w:rPr>
      <w:rFonts w:ascii="Times New Roman" w:eastAsia="Times New Roman" w:hAnsi="Times New Roman" w:cs="Times New Roman"/>
      <w:i/>
      <w:iCs/>
      <w:color w:val="4F81BD" w:themeColor="accent1"/>
    </w:rPr>
  </w:style>
  <w:style w:type="character" w:customStyle="1" w:styleId="a4">
    <w:name w:val="Основной текст Знак"/>
    <w:basedOn w:val="a0"/>
    <w:link w:val="a3"/>
    <w:uiPriority w:val="1"/>
    <w:rsid w:val="009715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AQVIDО_бланк.cdr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AQVIDО_бланк.cdr</dc:title>
  <dc:creator>Admin</dc:creator>
  <cp:lastModifiedBy>Пупырева Лилия Ильдаровна</cp:lastModifiedBy>
  <cp:revision>17</cp:revision>
  <cp:lastPrinted>2024-07-29T12:51:00Z</cp:lastPrinted>
  <dcterms:created xsi:type="dcterms:W3CDTF">2024-07-26T08:36:00Z</dcterms:created>
  <dcterms:modified xsi:type="dcterms:W3CDTF">2025-08-27T09:37:00Z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2023-05-30T00:00:00Z</vt:filetime>
  </property>
</Properties>
</file>