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C24" w:rsidRDefault="00DC5C24" w:rsidP="00DC5C24">
      <w:pPr>
        <w:pStyle w:val="a3"/>
        <w:rPr>
          <w:sz w:val="20"/>
        </w:rPr>
      </w:pPr>
    </w:p>
    <w:p w:rsidR="00DC5C24" w:rsidRDefault="00DC5C24" w:rsidP="00DC5C24">
      <w:pPr>
        <w:pStyle w:val="a3"/>
        <w:rPr>
          <w:sz w:val="20"/>
        </w:rPr>
      </w:pPr>
    </w:p>
    <w:p w:rsidR="00DC5C24" w:rsidRDefault="00DC5C24" w:rsidP="00DC5C24">
      <w:pPr>
        <w:pStyle w:val="a3"/>
        <w:rPr>
          <w:sz w:val="20"/>
        </w:rPr>
      </w:pPr>
    </w:p>
    <w:p w:rsidR="00DC5C24" w:rsidRDefault="00DC5C24" w:rsidP="00DC5C24">
      <w:pPr>
        <w:pStyle w:val="a3"/>
        <w:rPr>
          <w:sz w:val="20"/>
        </w:rPr>
      </w:pPr>
    </w:p>
    <w:p w:rsidR="00DC5C24" w:rsidRDefault="00DC5C24" w:rsidP="00DC5C24">
      <w:pPr>
        <w:pStyle w:val="a3"/>
        <w:rPr>
          <w:sz w:val="20"/>
        </w:rPr>
      </w:pPr>
    </w:p>
    <w:p w:rsidR="00DC5C24" w:rsidRDefault="00DC5C24" w:rsidP="00DC5C24">
      <w:pPr>
        <w:pStyle w:val="a3"/>
        <w:rPr>
          <w:sz w:val="20"/>
        </w:rPr>
      </w:pPr>
    </w:p>
    <w:p w:rsidR="00DC5C24" w:rsidRDefault="00DC5C24" w:rsidP="00DC5C24">
      <w:pPr>
        <w:pStyle w:val="a3"/>
        <w:rPr>
          <w:sz w:val="20"/>
        </w:rPr>
      </w:pPr>
    </w:p>
    <w:p w:rsidR="00DC5C24" w:rsidRDefault="00DC5C24" w:rsidP="00DC5C24">
      <w:pPr>
        <w:pStyle w:val="a3"/>
        <w:rPr>
          <w:sz w:val="20"/>
        </w:rPr>
      </w:pPr>
    </w:p>
    <w:p w:rsidR="00DC5C24" w:rsidRPr="002E2932" w:rsidRDefault="00DC5C24" w:rsidP="00DC5C24">
      <w:pPr>
        <w:spacing w:before="114"/>
        <w:ind w:right="-1"/>
        <w:jc w:val="center"/>
        <w:rPr>
          <w:rFonts w:ascii="Calibri" w:hAnsi="Calibri"/>
          <w:b/>
          <w:sz w:val="52"/>
          <w:lang w:val="ru-RU"/>
        </w:rPr>
      </w:pPr>
      <w:r w:rsidRPr="002E2932">
        <w:rPr>
          <w:rFonts w:ascii="Calibri" w:hAnsi="Calibri"/>
          <w:b/>
          <w:sz w:val="52"/>
          <w:lang w:val="ru-RU"/>
        </w:rPr>
        <w:t>РУКОВОДСТВО ПО ЭКСПЛУАТАЦИИ</w:t>
      </w:r>
    </w:p>
    <w:p w:rsidR="00DC5C24" w:rsidRDefault="00DC5C24" w:rsidP="00DC5C24">
      <w:pPr>
        <w:spacing w:before="6"/>
        <w:ind w:left="1134" w:right="1742"/>
        <w:jc w:val="center"/>
        <w:rPr>
          <w:rFonts w:ascii="Calibri" w:hAnsi="Calibri"/>
          <w:b/>
          <w:lang w:val="ru-RU"/>
        </w:rPr>
      </w:pPr>
    </w:p>
    <w:p w:rsidR="00503778" w:rsidRDefault="00503778" w:rsidP="00DC5C24">
      <w:pPr>
        <w:spacing w:before="6"/>
        <w:ind w:left="1134" w:right="1742"/>
        <w:jc w:val="center"/>
        <w:rPr>
          <w:rFonts w:ascii="Calibri" w:hAnsi="Calibri"/>
          <w:b/>
          <w:lang w:val="ru-RU"/>
        </w:rPr>
      </w:pPr>
    </w:p>
    <w:p w:rsidR="00DC5C24" w:rsidRDefault="008534B9" w:rsidP="00376E00">
      <w:pPr>
        <w:spacing w:before="6"/>
        <w:ind w:left="1134" w:right="1742" w:hanging="1134"/>
        <w:jc w:val="center"/>
        <w:rPr>
          <w:rFonts w:ascii="Calibri" w:hAnsi="Calibri"/>
          <w:b/>
          <w:lang w:val="ru-RU"/>
        </w:rPr>
      </w:pPr>
      <w:r>
        <w:rPr>
          <w:noProof/>
          <w:lang w:val="ru-RU" w:eastAsia="ru-RU"/>
        </w:rPr>
        <w:drawing>
          <wp:inline distT="0" distB="0" distL="0" distR="0" wp14:anchorId="4EDFF889" wp14:editId="6483758B">
            <wp:extent cx="3867150" cy="4257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67150" cy="4257675"/>
                    </a:xfrm>
                    <a:prstGeom prst="rect">
                      <a:avLst/>
                    </a:prstGeom>
                  </pic:spPr>
                </pic:pic>
              </a:graphicData>
            </a:graphic>
          </wp:inline>
        </w:drawing>
      </w:r>
    </w:p>
    <w:p w:rsidR="00DC5C24" w:rsidRDefault="00DC5C24" w:rsidP="00DC5C24">
      <w:pPr>
        <w:spacing w:before="6"/>
        <w:ind w:left="1134" w:right="1742"/>
        <w:jc w:val="center"/>
        <w:rPr>
          <w:rFonts w:ascii="Calibri" w:hAnsi="Calibri"/>
          <w:b/>
          <w:lang w:val="ru-RU"/>
        </w:rPr>
      </w:pPr>
    </w:p>
    <w:p w:rsidR="00DC5C24" w:rsidRDefault="00DC5C24">
      <w:pPr>
        <w:widowControl/>
        <w:autoSpaceDE/>
        <w:autoSpaceDN/>
        <w:spacing w:after="160" w:line="259" w:lineRule="auto"/>
        <w:rPr>
          <w:b/>
          <w:sz w:val="24"/>
          <w:szCs w:val="24"/>
          <w:lang w:val="ru-RU"/>
        </w:rPr>
      </w:pPr>
    </w:p>
    <w:p w:rsidR="00DC5C24" w:rsidRDefault="00DC5C24">
      <w:pPr>
        <w:widowControl/>
        <w:autoSpaceDE/>
        <w:autoSpaceDN/>
        <w:spacing w:after="160" w:line="259" w:lineRule="auto"/>
        <w:rPr>
          <w:b/>
          <w:sz w:val="24"/>
          <w:szCs w:val="24"/>
          <w:lang w:val="ru-RU"/>
        </w:rPr>
      </w:pPr>
    </w:p>
    <w:p w:rsidR="00F04C4A" w:rsidRDefault="00F04C4A">
      <w:pPr>
        <w:widowControl/>
        <w:autoSpaceDE/>
        <w:autoSpaceDN/>
        <w:spacing w:after="160" w:line="259" w:lineRule="auto"/>
        <w:rPr>
          <w:b/>
          <w:sz w:val="24"/>
          <w:szCs w:val="24"/>
          <w:lang w:val="ru-RU"/>
        </w:rPr>
      </w:pPr>
    </w:p>
    <w:p w:rsidR="008C313C" w:rsidRDefault="008534B9" w:rsidP="008C313C">
      <w:pPr>
        <w:spacing w:before="6"/>
        <w:ind w:left="1134" w:right="1742"/>
        <w:jc w:val="center"/>
        <w:rPr>
          <w:rFonts w:ascii="Calibri" w:hAnsi="Calibri"/>
          <w:b/>
          <w:lang w:val="ru-RU"/>
        </w:rPr>
      </w:pPr>
      <w:r>
        <w:rPr>
          <w:rFonts w:ascii="Calibri" w:hAnsi="Calibri"/>
          <w:b/>
          <w:lang w:val="ru-RU"/>
        </w:rPr>
        <w:t>Дрель аккумуляторная</w:t>
      </w:r>
    </w:p>
    <w:p w:rsidR="008C313C" w:rsidRPr="003E604F" w:rsidRDefault="008534B9" w:rsidP="008C313C">
      <w:pPr>
        <w:spacing w:before="6"/>
        <w:ind w:left="1134" w:right="1742"/>
        <w:jc w:val="center"/>
        <w:rPr>
          <w:rFonts w:ascii="Calibri" w:hAnsi="Calibri"/>
          <w:b/>
          <w:lang w:val="ru-RU"/>
        </w:rPr>
      </w:pPr>
      <w:r w:rsidRPr="008534B9">
        <w:rPr>
          <w:rFonts w:ascii="Calibri" w:hAnsi="Calibri"/>
          <w:b/>
        </w:rPr>
        <w:t>AV</w:t>
      </w:r>
      <w:r w:rsidRPr="008534B9">
        <w:rPr>
          <w:rFonts w:ascii="Calibri" w:hAnsi="Calibri"/>
          <w:b/>
          <w:lang w:val="ru-RU"/>
        </w:rPr>
        <w:t>-</w:t>
      </w:r>
      <w:r w:rsidRPr="008534B9">
        <w:rPr>
          <w:rFonts w:ascii="Calibri" w:hAnsi="Calibri"/>
          <w:b/>
        </w:rPr>
        <w:t>CD</w:t>
      </w:r>
      <w:r w:rsidRPr="008534B9">
        <w:rPr>
          <w:rFonts w:ascii="Calibri" w:hAnsi="Calibri"/>
          <w:b/>
          <w:lang w:val="ru-RU"/>
        </w:rPr>
        <w:t xml:space="preserve"> 18/45 2</w:t>
      </w:r>
      <w:r w:rsidRPr="008534B9">
        <w:rPr>
          <w:rFonts w:ascii="Calibri" w:hAnsi="Calibri"/>
          <w:b/>
        </w:rPr>
        <w:t>x</w:t>
      </w:r>
      <w:r w:rsidRPr="008534B9">
        <w:rPr>
          <w:rFonts w:ascii="Calibri" w:hAnsi="Calibri"/>
          <w:b/>
          <w:lang w:val="ru-RU"/>
        </w:rPr>
        <w:t>2</w:t>
      </w:r>
      <w:r w:rsidRPr="008534B9">
        <w:rPr>
          <w:rFonts w:ascii="Calibri" w:hAnsi="Calibri"/>
          <w:b/>
        </w:rPr>
        <w:t>Ah</w:t>
      </w:r>
    </w:p>
    <w:p w:rsidR="00F27145" w:rsidRPr="003E604F" w:rsidRDefault="00F27145" w:rsidP="008C313C">
      <w:pPr>
        <w:spacing w:before="6"/>
        <w:ind w:left="1134" w:right="1742"/>
        <w:jc w:val="center"/>
        <w:rPr>
          <w:rFonts w:ascii="Calibri" w:hAnsi="Calibri"/>
          <w:b/>
          <w:lang w:val="ru-RU"/>
        </w:rPr>
      </w:pPr>
      <w:r>
        <w:rPr>
          <w:rFonts w:ascii="Calibri" w:hAnsi="Calibri"/>
          <w:b/>
          <w:lang w:val="ru-RU"/>
        </w:rPr>
        <w:t xml:space="preserve">Артикул </w:t>
      </w:r>
      <w:r>
        <w:rPr>
          <w:rFonts w:ascii="Calibri" w:hAnsi="Calibri"/>
          <w:b/>
        </w:rPr>
        <w:t>AV</w:t>
      </w:r>
      <w:r w:rsidRPr="003E604F">
        <w:rPr>
          <w:rFonts w:ascii="Calibri" w:hAnsi="Calibri"/>
          <w:b/>
          <w:lang w:val="ru-RU"/>
        </w:rPr>
        <w:t>-</w:t>
      </w:r>
      <w:r w:rsidR="008534B9" w:rsidRPr="008534B9">
        <w:rPr>
          <w:rFonts w:ascii="Calibri" w:hAnsi="Calibri"/>
          <w:b/>
          <w:lang w:val="ru-RU"/>
        </w:rPr>
        <w:t>961300</w:t>
      </w:r>
    </w:p>
    <w:p w:rsidR="00F04C4A" w:rsidRDefault="00F04C4A">
      <w:pPr>
        <w:widowControl/>
        <w:autoSpaceDE/>
        <w:autoSpaceDN/>
        <w:spacing w:after="160" w:line="259" w:lineRule="auto"/>
        <w:rPr>
          <w:b/>
          <w:sz w:val="24"/>
          <w:szCs w:val="24"/>
          <w:lang w:val="ru-RU"/>
        </w:rPr>
      </w:pPr>
    </w:p>
    <w:p w:rsidR="00F04C4A" w:rsidRDefault="00F04C4A" w:rsidP="00F04C4A">
      <w:pPr>
        <w:spacing w:before="6"/>
        <w:ind w:left="1134" w:right="1742"/>
        <w:jc w:val="center"/>
        <w:rPr>
          <w:rFonts w:ascii="Calibri" w:hAnsi="Calibri"/>
          <w:b/>
          <w:lang w:val="ru-RU"/>
        </w:rPr>
      </w:pPr>
    </w:p>
    <w:p w:rsidR="00F04C4A" w:rsidRDefault="00F04C4A" w:rsidP="00F04C4A">
      <w:pPr>
        <w:spacing w:before="6"/>
        <w:ind w:left="1134" w:right="1742"/>
        <w:jc w:val="center"/>
        <w:rPr>
          <w:rFonts w:ascii="Calibri" w:hAnsi="Calibri"/>
          <w:b/>
          <w:lang w:val="ru-RU"/>
        </w:rPr>
      </w:pPr>
      <w:r>
        <w:rPr>
          <w:noProof/>
          <w:lang w:val="ru-RU" w:eastAsia="ru-RU"/>
        </w:rPr>
        <w:drawing>
          <wp:inline distT="0" distB="0" distL="0" distR="0" wp14:anchorId="6DEC7C81" wp14:editId="247140A0">
            <wp:extent cx="402235" cy="323450"/>
            <wp:effectExtent l="0" t="0" r="0" b="0"/>
            <wp:docPr id="29" name="Рисунок 29" descr="https://rostestural.su/uploads/services/80b2e846c4fd5cbf7ab6672d5e455b45_1682432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ostestural.su/uploads/services/80b2e846c4fd5cbf7ab6672d5e455b45_168243283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383" cy="326785"/>
                    </a:xfrm>
                    <a:prstGeom prst="rect">
                      <a:avLst/>
                    </a:prstGeom>
                    <a:noFill/>
                    <a:ln>
                      <a:noFill/>
                    </a:ln>
                  </pic:spPr>
                </pic:pic>
              </a:graphicData>
            </a:graphic>
          </wp:inline>
        </w:drawing>
      </w:r>
      <w:r>
        <w:rPr>
          <w:rFonts w:ascii="Calibri" w:hAnsi="Calibri"/>
          <w:b/>
          <w:lang w:val="ru-RU"/>
        </w:rPr>
        <w:t xml:space="preserve">   </w:t>
      </w:r>
      <w:r>
        <w:rPr>
          <w:rFonts w:ascii="Calibri" w:hAnsi="Calibri"/>
          <w:b/>
          <w:noProof/>
          <w:lang w:val="ru-RU" w:eastAsia="ru-RU"/>
        </w:rPr>
        <w:drawing>
          <wp:inline distT="0" distB="0" distL="0" distR="0" wp14:anchorId="27C8F2FF" wp14:editId="631EF54E">
            <wp:extent cx="320634" cy="32063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ynaya-izolyatsiy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689" cy="318689"/>
                    </a:xfrm>
                    <a:prstGeom prst="rect">
                      <a:avLst/>
                    </a:prstGeom>
                  </pic:spPr>
                </pic:pic>
              </a:graphicData>
            </a:graphic>
          </wp:inline>
        </w:drawing>
      </w:r>
      <w:r>
        <w:rPr>
          <w:rFonts w:ascii="Calibri" w:hAnsi="Calibri"/>
          <w:b/>
          <w:lang w:val="ru-RU"/>
        </w:rPr>
        <w:t xml:space="preserve">   </w:t>
      </w:r>
      <w:r>
        <w:rPr>
          <w:noProof/>
          <w:lang w:val="ru-RU" w:eastAsia="ru-RU"/>
        </w:rPr>
        <w:drawing>
          <wp:inline distT="0" distB="0" distL="0" distR="0" wp14:anchorId="35B594EB" wp14:editId="121EBE36">
            <wp:extent cx="308610" cy="3327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 cy="332740"/>
                    </a:xfrm>
                    <a:prstGeom prst="rect">
                      <a:avLst/>
                    </a:prstGeom>
                    <a:noFill/>
                    <a:ln>
                      <a:noFill/>
                    </a:ln>
                  </pic:spPr>
                </pic:pic>
              </a:graphicData>
            </a:graphic>
          </wp:inline>
        </w:drawing>
      </w:r>
      <w:r>
        <w:rPr>
          <w:rFonts w:ascii="Calibri" w:hAnsi="Calibri"/>
          <w:b/>
          <w:lang w:val="ru-RU"/>
        </w:rPr>
        <w:t xml:space="preserve">   </w:t>
      </w:r>
      <w:r>
        <w:rPr>
          <w:noProof/>
          <w:lang w:val="ru-RU" w:eastAsia="ru-RU"/>
        </w:rPr>
        <w:drawing>
          <wp:inline distT="0" distB="0" distL="0" distR="0" wp14:anchorId="4073D1FE" wp14:editId="364BD5D7">
            <wp:extent cx="321033" cy="334619"/>
            <wp:effectExtent l="0" t="0" r="3175"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537" cy="336187"/>
                    </a:xfrm>
                    <a:prstGeom prst="rect">
                      <a:avLst/>
                    </a:prstGeom>
                    <a:noFill/>
                    <a:ln>
                      <a:noFill/>
                    </a:ln>
                  </pic:spPr>
                </pic:pic>
              </a:graphicData>
            </a:graphic>
          </wp:inline>
        </w:drawing>
      </w:r>
      <w:r>
        <w:rPr>
          <w:rFonts w:ascii="Calibri" w:hAnsi="Calibri"/>
          <w:b/>
          <w:lang w:val="ru-RU"/>
        </w:rPr>
        <w:t xml:space="preserve">   </w:t>
      </w:r>
      <w:r w:rsidR="00A6336A">
        <w:rPr>
          <w:noProof/>
          <w:lang w:val="ru-RU" w:eastAsia="ru-RU"/>
        </w:rPr>
        <w:drawing>
          <wp:inline distT="0" distB="0" distL="0" distR="0" wp14:anchorId="7EEB0B9C" wp14:editId="1A2949FF">
            <wp:extent cx="352425" cy="352425"/>
            <wp:effectExtent l="0" t="0" r="9525" b="9525"/>
            <wp:docPr id="38" name="Рисунок 38" descr="M06 Работать в защитных перчатках купить в Москве ☛ цена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6 Работать в защитных перчатках купить в Москве ☛ цена 8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00A6336A">
        <w:rPr>
          <w:rFonts w:ascii="Calibri" w:hAnsi="Calibri"/>
          <w:b/>
          <w:lang w:val="ru-RU"/>
        </w:rPr>
        <w:t xml:space="preserve">   </w:t>
      </w:r>
      <w:r>
        <w:rPr>
          <w:rFonts w:ascii="Calibri" w:hAnsi="Calibri"/>
          <w:b/>
          <w:noProof/>
          <w:lang w:val="ru-RU" w:eastAsia="ru-RU"/>
        </w:rPr>
        <w:drawing>
          <wp:inline distT="0" distB="0" distL="0" distR="0" wp14:anchorId="16576769" wp14:editId="3226D381">
            <wp:extent cx="342329" cy="3562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924" cy="360001"/>
                    </a:xfrm>
                    <a:prstGeom prst="rect">
                      <a:avLst/>
                    </a:prstGeom>
                    <a:noFill/>
                    <a:ln>
                      <a:noFill/>
                    </a:ln>
                  </pic:spPr>
                </pic:pic>
              </a:graphicData>
            </a:graphic>
          </wp:inline>
        </w:drawing>
      </w:r>
    </w:p>
    <w:p w:rsidR="00DC5C24" w:rsidRDefault="00DC5C24">
      <w:pPr>
        <w:widowControl/>
        <w:autoSpaceDE/>
        <w:autoSpaceDN/>
        <w:spacing w:after="160" w:line="259" w:lineRule="auto"/>
        <w:rPr>
          <w:b/>
          <w:sz w:val="24"/>
          <w:szCs w:val="24"/>
          <w:lang w:val="ru-RU"/>
        </w:rPr>
      </w:pPr>
      <w:r>
        <w:rPr>
          <w:b/>
          <w:sz w:val="24"/>
          <w:szCs w:val="24"/>
          <w:lang w:val="ru-RU"/>
        </w:rPr>
        <w:br w:type="page"/>
      </w:r>
    </w:p>
    <w:p w:rsidR="00DC5C24" w:rsidRDefault="00DC5C24" w:rsidP="00CA7119">
      <w:pPr>
        <w:pStyle w:val="a3"/>
        <w:ind w:right="170"/>
        <w:jc w:val="center"/>
        <w:rPr>
          <w:b/>
          <w:sz w:val="24"/>
          <w:szCs w:val="24"/>
          <w:lang w:val="ru-RU"/>
        </w:rPr>
      </w:pPr>
    </w:p>
    <w:p w:rsidR="00CA7119" w:rsidRDefault="00CA7119" w:rsidP="00CA7119">
      <w:pPr>
        <w:pStyle w:val="a3"/>
        <w:ind w:right="170"/>
        <w:jc w:val="center"/>
        <w:rPr>
          <w:rFonts w:ascii="Calibri" w:hAnsi="Calibri"/>
          <w:b/>
          <w:lang w:val="ru-RU"/>
        </w:rPr>
      </w:pPr>
      <w:r w:rsidRPr="005E020C">
        <w:rPr>
          <w:b/>
          <w:sz w:val="24"/>
          <w:szCs w:val="24"/>
          <w:lang w:val="ru-RU"/>
        </w:rPr>
        <w:t>Символы</w:t>
      </w:r>
      <w:r>
        <w:rPr>
          <w:b/>
          <w:sz w:val="24"/>
          <w:szCs w:val="24"/>
          <w:lang w:val="ru-RU"/>
        </w:rPr>
        <w:t xml:space="preserve">, </w:t>
      </w:r>
      <w:r w:rsidRPr="005E020C">
        <w:rPr>
          <w:b/>
          <w:sz w:val="24"/>
          <w:szCs w:val="24"/>
          <w:lang w:val="ru-RU"/>
        </w:rPr>
        <w:t>используемые в данном руководстве по эксплуатации, на упаковке и на корпусе инструмента</w:t>
      </w:r>
    </w:p>
    <w:tbl>
      <w:tblPr>
        <w:tblW w:w="0" w:type="auto"/>
        <w:tblInd w:w="100" w:type="dxa"/>
        <w:tblLayout w:type="fixed"/>
        <w:tblCellMar>
          <w:left w:w="0" w:type="dxa"/>
          <w:right w:w="0" w:type="dxa"/>
        </w:tblCellMar>
        <w:tblLook w:val="01E0" w:firstRow="1" w:lastRow="1" w:firstColumn="1" w:lastColumn="1" w:noHBand="0" w:noVBand="0"/>
      </w:tblPr>
      <w:tblGrid>
        <w:gridCol w:w="1181"/>
        <w:gridCol w:w="5773"/>
      </w:tblGrid>
      <w:tr w:rsidR="00CA7119" w:rsidTr="00DB5697">
        <w:trPr>
          <w:trHeight w:hRule="exact" w:val="850"/>
        </w:trPr>
        <w:tc>
          <w:tcPr>
            <w:tcW w:w="1181" w:type="dxa"/>
            <w:tcBorders>
              <w:top w:val="single" w:sz="8" w:space="0" w:color="231F20"/>
              <w:left w:val="single" w:sz="8" w:space="0" w:color="231F20"/>
              <w:bottom w:val="single" w:sz="8" w:space="0" w:color="231F20"/>
              <w:right w:val="single" w:sz="8" w:space="0" w:color="231F20"/>
            </w:tcBorders>
          </w:tcPr>
          <w:p w:rsidR="00CA7119" w:rsidRPr="006B084F" w:rsidRDefault="00CA7119" w:rsidP="00DB5697">
            <w:pPr>
              <w:rPr>
                <w:lang w:val="ru-RU"/>
              </w:rPr>
            </w:pPr>
            <w:r>
              <w:rPr>
                <w:noProof/>
                <w:lang w:val="ru-RU" w:eastAsia="ru-RU"/>
              </w:rPr>
              <mc:AlternateContent>
                <mc:Choice Requires="wps">
                  <w:drawing>
                    <wp:anchor distT="0" distB="0" distL="114300" distR="114300" simplePos="0" relativeHeight="251659264" behindDoc="0" locked="0" layoutInCell="1" allowOverlap="1" wp14:anchorId="788D5C40" wp14:editId="6218EE05">
                      <wp:simplePos x="0" y="0"/>
                      <wp:positionH relativeFrom="column">
                        <wp:posOffset>92710</wp:posOffset>
                      </wp:positionH>
                      <wp:positionV relativeFrom="paragraph">
                        <wp:posOffset>82550</wp:posOffset>
                      </wp:positionV>
                      <wp:extent cx="510540" cy="336550"/>
                      <wp:effectExtent l="0" t="0" r="0" b="0"/>
                      <wp:wrapNone/>
                      <wp:docPr id="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6DE" w:rsidRDefault="00DD66DE" w:rsidP="00CA7119">
                                  <w:r>
                                    <w:rPr>
                                      <w:noProof/>
                                      <w:lang w:val="ru-RU" w:eastAsia="ru-RU"/>
                                    </w:rPr>
                                    <w:drawing>
                                      <wp:inline distT="0" distB="0" distL="0" distR="0" wp14:anchorId="076EF387" wp14:editId="4681300D">
                                        <wp:extent cx="273050" cy="23749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374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D5C40" id="Rectangle 32" o:spid="_x0000_s1026" style="position:absolute;margin-left:7.3pt;margin-top:6.5pt;width:40.2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" stroked="f">
                      <v:textbox>
                        <w:txbxContent>
                          <w:p w:rsidR="00DD66DE" w:rsidRDefault="00DD66DE" w:rsidP="00CA7119">
                            <w:r>
                              <w:rPr>
                                <w:noProof/>
                                <w:lang w:val="ru-RU" w:eastAsia="ru-RU"/>
                              </w:rPr>
                              <w:drawing>
                                <wp:inline distT="0" distB="0" distL="0" distR="0" wp14:anchorId="076EF387" wp14:editId="4681300D">
                                  <wp:extent cx="273050" cy="23749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37490"/>
                                          </a:xfrm>
                                          <a:prstGeom prst="rect">
                                            <a:avLst/>
                                          </a:prstGeom>
                                          <a:noFill/>
                                          <a:ln>
                                            <a:noFill/>
                                          </a:ln>
                                        </pic:spPr>
                                      </pic:pic>
                                    </a:graphicData>
                                  </a:graphic>
                                </wp:inline>
                              </w:drawing>
                            </w:r>
                          </w:p>
                        </w:txbxContent>
                      </v:textbox>
                    </v:rect>
                  </w:pict>
                </mc:Fallback>
              </mc:AlternateContent>
            </w:r>
          </w:p>
        </w:tc>
        <w:tc>
          <w:tcPr>
            <w:tcW w:w="5773" w:type="dxa"/>
            <w:tcBorders>
              <w:top w:val="single" w:sz="8" w:space="0" w:color="231F20"/>
              <w:left w:val="single" w:sz="8" w:space="0" w:color="231F20"/>
              <w:bottom w:val="single" w:sz="8" w:space="0" w:color="231F20"/>
              <w:right w:val="single" w:sz="8" w:space="0" w:color="231F20"/>
            </w:tcBorders>
            <w:vAlign w:val="center"/>
          </w:tcPr>
          <w:p w:rsidR="00CA7119" w:rsidRPr="005E020C" w:rsidRDefault="00CA7119" w:rsidP="00DB5697">
            <w:pPr>
              <w:pStyle w:val="a3"/>
              <w:rPr>
                <w:rFonts w:eastAsia="Arial"/>
                <w:sz w:val="20"/>
                <w:szCs w:val="20"/>
              </w:rPr>
            </w:pPr>
            <w:r w:rsidRPr="005E020C">
              <w:rPr>
                <w:sz w:val="20"/>
                <w:szCs w:val="20"/>
                <w:lang w:val="ru-RU"/>
              </w:rPr>
              <w:t>Соответствие требованиям Евразийского союза</w:t>
            </w:r>
          </w:p>
        </w:tc>
      </w:tr>
      <w:tr w:rsidR="00CA7119" w:rsidRPr="003E373C" w:rsidTr="00DB5697">
        <w:trPr>
          <w:trHeight w:hRule="exact" w:val="850"/>
        </w:trPr>
        <w:tc>
          <w:tcPr>
            <w:tcW w:w="1181" w:type="dxa"/>
            <w:tcBorders>
              <w:top w:val="single" w:sz="8" w:space="0" w:color="231F20"/>
              <w:left w:val="single" w:sz="8" w:space="0" w:color="231F20"/>
              <w:bottom w:val="single" w:sz="8" w:space="0" w:color="231F20"/>
              <w:right w:val="single" w:sz="8" w:space="0" w:color="231F20"/>
            </w:tcBorders>
          </w:tcPr>
          <w:p w:rsidR="00CA7119" w:rsidRDefault="00CA7119" w:rsidP="00DB5697">
            <w:r>
              <w:rPr>
                <w:noProof/>
                <w:lang w:val="ru-RU" w:eastAsia="ru-RU"/>
              </w:rPr>
              <mc:AlternateContent>
                <mc:Choice Requires="wps">
                  <w:drawing>
                    <wp:anchor distT="0" distB="0" distL="114300" distR="114300" simplePos="0" relativeHeight="251660288" behindDoc="0" locked="0" layoutInCell="1" allowOverlap="1" wp14:anchorId="71702FDF" wp14:editId="77E97A17">
                      <wp:simplePos x="0" y="0"/>
                      <wp:positionH relativeFrom="column">
                        <wp:posOffset>80645</wp:posOffset>
                      </wp:positionH>
                      <wp:positionV relativeFrom="paragraph">
                        <wp:posOffset>50800</wp:posOffset>
                      </wp:positionV>
                      <wp:extent cx="593725" cy="450850"/>
                      <wp:effectExtent l="0" t="0" r="0" b="0"/>
                      <wp:wrapNone/>
                      <wp:docPr id="5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6DE" w:rsidRDefault="00DD66DE" w:rsidP="00CA7119">
                                  <w:r>
                                    <w:rPr>
                                      <w:rFonts w:ascii="Calibri" w:hAnsi="Calibri"/>
                                      <w:b/>
                                      <w:noProof/>
                                      <w:lang w:val="ru-RU" w:eastAsia="ru-RU"/>
                                    </w:rPr>
                                    <w:drawing>
                                      <wp:inline distT="0" distB="0" distL="0" distR="0" wp14:anchorId="105F5066" wp14:editId="339C1958">
                                        <wp:extent cx="320634" cy="32063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ynaya-izolyatsiya.png"/>
                                                <pic:cNvPicPr/>
                                              </pic:nvPicPr>
                                              <pic:blipFill>
                                                <a:blip r:embed="rId15">
                                                  <a:extLst>
                                                    <a:ext uri="{28A0092B-C50C-407E-A947-70E740481C1C}">
                                                      <a14:useLocalDpi xmlns:a14="http://schemas.microsoft.com/office/drawing/2010/main" val="0"/>
                                                    </a:ext>
                                                  </a:extLst>
                                                </a:blip>
                                                <a:stretch>
                                                  <a:fillRect/>
                                                </a:stretch>
                                              </pic:blipFill>
                                              <pic:spPr>
                                                <a:xfrm>
                                                  <a:off x="0" y="0"/>
                                                  <a:ext cx="318689" cy="31868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02FDF" id="Rectangle 33" o:spid="_x0000_s1027" style="position:absolute;margin-left:6.35pt;margin-top:4pt;width:4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" stroked="f">
                      <v:textbox>
                        <w:txbxContent>
                          <w:p w:rsidR="00DD66DE" w:rsidRDefault="00DD66DE" w:rsidP="00CA7119">
                            <w:r>
                              <w:rPr>
                                <w:rFonts w:ascii="Calibri" w:hAnsi="Calibri"/>
                                <w:b/>
                                <w:noProof/>
                                <w:lang w:val="ru-RU" w:eastAsia="ru-RU"/>
                              </w:rPr>
                              <w:drawing>
                                <wp:inline distT="0" distB="0" distL="0" distR="0" wp14:anchorId="105F5066" wp14:editId="339C1958">
                                  <wp:extent cx="320634" cy="32063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ynaya-izolyatsiya.png"/>
                                          <pic:cNvPicPr/>
                                        </pic:nvPicPr>
                                        <pic:blipFill>
                                          <a:blip r:embed="rId16">
                                            <a:extLst>
                                              <a:ext uri="{28A0092B-C50C-407E-A947-70E740481C1C}">
                                                <a14:useLocalDpi xmlns:a14="http://schemas.microsoft.com/office/drawing/2010/main" val="0"/>
                                              </a:ext>
                                            </a:extLst>
                                          </a:blip>
                                          <a:stretch>
                                            <a:fillRect/>
                                          </a:stretch>
                                        </pic:blipFill>
                                        <pic:spPr>
                                          <a:xfrm>
                                            <a:off x="0" y="0"/>
                                            <a:ext cx="318689" cy="318689"/>
                                          </a:xfrm>
                                          <a:prstGeom prst="rect">
                                            <a:avLst/>
                                          </a:prstGeom>
                                        </pic:spPr>
                                      </pic:pic>
                                    </a:graphicData>
                                  </a:graphic>
                                </wp:inline>
                              </w:drawing>
                            </w:r>
                          </w:p>
                        </w:txbxContent>
                      </v:textbox>
                    </v:rect>
                  </w:pict>
                </mc:Fallback>
              </mc:AlternateContent>
            </w:r>
          </w:p>
        </w:tc>
        <w:tc>
          <w:tcPr>
            <w:tcW w:w="5773" w:type="dxa"/>
            <w:tcBorders>
              <w:top w:val="single" w:sz="8" w:space="0" w:color="231F20"/>
              <w:left w:val="single" w:sz="8" w:space="0" w:color="231F20"/>
              <w:bottom w:val="single" w:sz="8" w:space="0" w:color="231F20"/>
              <w:right w:val="single" w:sz="8" w:space="0" w:color="231F20"/>
            </w:tcBorders>
            <w:vAlign w:val="center"/>
          </w:tcPr>
          <w:p w:rsidR="00CA7119" w:rsidRPr="005E020C" w:rsidRDefault="00CA7119" w:rsidP="00DB5697">
            <w:pPr>
              <w:pStyle w:val="a3"/>
              <w:rPr>
                <w:sz w:val="20"/>
                <w:szCs w:val="20"/>
                <w:lang w:val="ru-RU"/>
              </w:rPr>
            </w:pPr>
            <w:r w:rsidRPr="005E020C">
              <w:rPr>
                <w:sz w:val="20"/>
                <w:szCs w:val="20"/>
                <w:lang w:val="ru-RU"/>
              </w:rPr>
              <w:t>Двойная изоляция для дополнительной защиты</w:t>
            </w:r>
          </w:p>
        </w:tc>
      </w:tr>
      <w:tr w:rsidR="00CA7119" w:rsidRPr="003E373C" w:rsidTr="00DB5697">
        <w:trPr>
          <w:trHeight w:hRule="exact" w:val="850"/>
        </w:trPr>
        <w:tc>
          <w:tcPr>
            <w:tcW w:w="1181" w:type="dxa"/>
            <w:tcBorders>
              <w:top w:val="single" w:sz="8" w:space="0" w:color="231F20"/>
              <w:left w:val="single" w:sz="8" w:space="0" w:color="231F20"/>
              <w:bottom w:val="single" w:sz="8" w:space="0" w:color="231F20"/>
              <w:right w:val="single" w:sz="8" w:space="0" w:color="231F20"/>
            </w:tcBorders>
          </w:tcPr>
          <w:p w:rsidR="00CA7119" w:rsidRPr="006B084F" w:rsidRDefault="00CA7119" w:rsidP="00DB5697">
            <w:pPr>
              <w:rPr>
                <w:lang w:val="ru-RU"/>
              </w:rPr>
            </w:pPr>
            <w:r>
              <w:rPr>
                <w:noProof/>
                <w:lang w:val="ru-RU" w:eastAsia="ru-RU"/>
              </w:rPr>
              <mc:AlternateContent>
                <mc:Choice Requires="wps">
                  <w:drawing>
                    <wp:anchor distT="0" distB="0" distL="114300" distR="114300" simplePos="0" relativeHeight="251661312" behindDoc="0" locked="0" layoutInCell="1" allowOverlap="1" wp14:anchorId="52FDBCC4" wp14:editId="6B3F8125">
                      <wp:simplePos x="0" y="0"/>
                      <wp:positionH relativeFrom="column">
                        <wp:posOffset>102870</wp:posOffset>
                      </wp:positionH>
                      <wp:positionV relativeFrom="paragraph">
                        <wp:posOffset>38100</wp:posOffset>
                      </wp:positionV>
                      <wp:extent cx="487045" cy="450850"/>
                      <wp:effectExtent l="0" t="0" r="0" b="0"/>
                      <wp:wrapNone/>
                      <wp:docPr id="5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6DE" w:rsidRDefault="00DD66DE" w:rsidP="00CA7119">
                                  <w:r>
                                    <w:rPr>
                                      <w:noProof/>
                                      <w:lang w:val="ru-RU" w:eastAsia="ru-RU"/>
                                    </w:rPr>
                                    <w:drawing>
                                      <wp:inline distT="0" distB="0" distL="0" distR="0" wp14:anchorId="2A154CEE" wp14:editId="0E351DD5">
                                        <wp:extent cx="308610" cy="3327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 cy="3327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DBCC4" id="Rectangle 34" o:spid="_x0000_s1028" style="position:absolute;margin-left:8.1pt;margin-top:3pt;width:38.3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" stroked="f">
                      <v:textbox>
                        <w:txbxContent>
                          <w:p w:rsidR="00DD66DE" w:rsidRDefault="00DD66DE" w:rsidP="00CA7119">
                            <w:r>
                              <w:rPr>
                                <w:noProof/>
                                <w:lang w:val="ru-RU" w:eastAsia="ru-RU"/>
                              </w:rPr>
                              <w:drawing>
                                <wp:inline distT="0" distB="0" distL="0" distR="0" wp14:anchorId="2A154CEE" wp14:editId="0E351DD5">
                                  <wp:extent cx="308610" cy="3327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 cy="332740"/>
                                          </a:xfrm>
                                          <a:prstGeom prst="rect">
                                            <a:avLst/>
                                          </a:prstGeom>
                                          <a:noFill/>
                                          <a:ln>
                                            <a:noFill/>
                                          </a:ln>
                                        </pic:spPr>
                                      </pic:pic>
                                    </a:graphicData>
                                  </a:graphic>
                                </wp:inline>
                              </w:drawing>
                            </w:r>
                          </w:p>
                        </w:txbxContent>
                      </v:textbox>
                    </v:rect>
                  </w:pict>
                </mc:Fallback>
              </mc:AlternateContent>
            </w:r>
          </w:p>
        </w:tc>
        <w:tc>
          <w:tcPr>
            <w:tcW w:w="5773" w:type="dxa"/>
            <w:tcBorders>
              <w:top w:val="single" w:sz="8" w:space="0" w:color="231F20"/>
              <w:left w:val="single" w:sz="8" w:space="0" w:color="231F20"/>
              <w:bottom w:val="single" w:sz="8" w:space="0" w:color="231F20"/>
              <w:right w:val="single" w:sz="8" w:space="0" w:color="231F20"/>
            </w:tcBorders>
            <w:vAlign w:val="center"/>
          </w:tcPr>
          <w:p w:rsidR="00CA7119" w:rsidRPr="005E020C" w:rsidRDefault="00CA7119" w:rsidP="00837239">
            <w:pPr>
              <w:pStyle w:val="a3"/>
              <w:rPr>
                <w:sz w:val="20"/>
                <w:szCs w:val="20"/>
                <w:lang w:val="ru-RU"/>
              </w:rPr>
            </w:pPr>
            <w:r w:rsidRPr="005E020C">
              <w:rPr>
                <w:sz w:val="20"/>
                <w:szCs w:val="20"/>
                <w:lang w:val="ru-RU"/>
              </w:rPr>
              <w:t>Прочтите это руководство по эксплуатации перед использованием инструмента</w:t>
            </w:r>
          </w:p>
        </w:tc>
      </w:tr>
      <w:tr w:rsidR="00CA7119" w:rsidRPr="003E373C" w:rsidTr="00DB5697">
        <w:trPr>
          <w:trHeight w:hRule="exact" w:val="850"/>
        </w:trPr>
        <w:tc>
          <w:tcPr>
            <w:tcW w:w="1181" w:type="dxa"/>
            <w:tcBorders>
              <w:top w:val="single" w:sz="8" w:space="0" w:color="231F20"/>
              <w:left w:val="single" w:sz="8" w:space="0" w:color="231F20"/>
              <w:bottom w:val="single" w:sz="8" w:space="0" w:color="231F20"/>
              <w:right w:val="single" w:sz="8" w:space="0" w:color="231F20"/>
            </w:tcBorders>
          </w:tcPr>
          <w:p w:rsidR="00CA7119" w:rsidRPr="005E020C" w:rsidRDefault="00CA7119" w:rsidP="00DB5697">
            <w:pPr>
              <w:spacing w:before="8" w:line="170" w:lineRule="exact"/>
              <w:rPr>
                <w:sz w:val="17"/>
                <w:szCs w:val="17"/>
                <w:lang w:val="ru-RU"/>
              </w:rPr>
            </w:pPr>
          </w:p>
          <w:p w:rsidR="00CA7119" w:rsidRDefault="00CA7119" w:rsidP="00DB5697">
            <w:pPr>
              <w:ind w:left="354" w:right="-20"/>
              <w:rPr>
                <w:sz w:val="20"/>
                <w:szCs w:val="20"/>
              </w:rPr>
            </w:pPr>
            <w:r>
              <w:rPr>
                <w:noProof/>
                <w:lang w:val="ru-RU" w:eastAsia="ru-RU"/>
              </w:rPr>
              <w:drawing>
                <wp:inline distT="0" distB="0" distL="0" distR="0" wp14:anchorId="7E4A4F64" wp14:editId="03D49F5A">
                  <wp:extent cx="285115" cy="2971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CA7119" w:rsidRDefault="00CA7119" w:rsidP="00DB5697">
            <w:pPr>
              <w:spacing w:before="2" w:line="180" w:lineRule="exact"/>
              <w:rPr>
                <w:sz w:val="18"/>
                <w:szCs w:val="18"/>
              </w:rPr>
            </w:pPr>
          </w:p>
        </w:tc>
        <w:tc>
          <w:tcPr>
            <w:tcW w:w="5773" w:type="dxa"/>
            <w:tcBorders>
              <w:top w:val="single" w:sz="8" w:space="0" w:color="231F20"/>
              <w:left w:val="single" w:sz="8" w:space="0" w:color="231F20"/>
              <w:bottom w:val="single" w:sz="8" w:space="0" w:color="231F20"/>
              <w:right w:val="single" w:sz="8" w:space="0" w:color="231F20"/>
            </w:tcBorders>
            <w:vAlign w:val="center"/>
          </w:tcPr>
          <w:p w:rsidR="00CA7119" w:rsidRPr="005E020C" w:rsidRDefault="00CA7119" w:rsidP="00DB5697">
            <w:pPr>
              <w:pStyle w:val="a3"/>
              <w:rPr>
                <w:sz w:val="20"/>
                <w:szCs w:val="20"/>
                <w:lang w:val="ru-RU"/>
              </w:rPr>
            </w:pPr>
            <w:r w:rsidRPr="005E020C">
              <w:rPr>
                <w:sz w:val="20"/>
                <w:szCs w:val="20"/>
                <w:lang w:val="ru-RU"/>
              </w:rPr>
              <w:t>При работе с инструментом используйте защитные очки, защитные наушники и пылезащитную маску</w:t>
            </w:r>
          </w:p>
        </w:tc>
      </w:tr>
      <w:tr w:rsidR="00F758B9" w:rsidRPr="003E373C" w:rsidTr="00DB5697">
        <w:trPr>
          <w:trHeight w:hRule="exact" w:val="850"/>
        </w:trPr>
        <w:tc>
          <w:tcPr>
            <w:tcW w:w="1181" w:type="dxa"/>
            <w:tcBorders>
              <w:top w:val="single" w:sz="8" w:space="0" w:color="231F20"/>
              <w:left w:val="single" w:sz="8" w:space="0" w:color="231F20"/>
              <w:bottom w:val="single" w:sz="8" w:space="0" w:color="231F20"/>
              <w:right w:val="single" w:sz="8" w:space="0" w:color="231F20"/>
            </w:tcBorders>
          </w:tcPr>
          <w:p w:rsidR="00F758B9" w:rsidRPr="005E020C" w:rsidRDefault="00F758B9" w:rsidP="00DB5697">
            <w:pPr>
              <w:spacing w:before="8" w:line="170" w:lineRule="exact"/>
              <w:rPr>
                <w:sz w:val="17"/>
                <w:szCs w:val="17"/>
                <w:lang w:val="ru-RU"/>
              </w:rPr>
            </w:pPr>
            <w:r>
              <w:rPr>
                <w:noProof/>
                <w:lang w:val="ru-RU" w:eastAsia="ru-RU"/>
              </w:rPr>
              <mc:AlternateContent>
                <mc:Choice Requires="wps">
                  <w:drawing>
                    <wp:anchor distT="0" distB="0" distL="114300" distR="114300" simplePos="0" relativeHeight="251702272" behindDoc="0" locked="0" layoutInCell="1" allowOverlap="1" wp14:anchorId="49227490" wp14:editId="49DE9945">
                      <wp:simplePos x="0" y="0"/>
                      <wp:positionH relativeFrom="column">
                        <wp:posOffset>123825</wp:posOffset>
                      </wp:positionH>
                      <wp:positionV relativeFrom="paragraph">
                        <wp:posOffset>33020</wp:posOffset>
                      </wp:positionV>
                      <wp:extent cx="487045" cy="450850"/>
                      <wp:effectExtent l="0" t="0" r="8255" b="6350"/>
                      <wp:wrapNone/>
                      <wp:docPr id="3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6DE" w:rsidRDefault="00DD66DE" w:rsidP="00F758B9">
                                  <w:r>
                                    <w:rPr>
                                      <w:noProof/>
                                      <w:lang w:val="ru-RU" w:eastAsia="ru-RU"/>
                                    </w:rPr>
                                    <w:drawing>
                                      <wp:inline distT="0" distB="0" distL="0" distR="0" wp14:anchorId="1AE570D0" wp14:editId="6F25A5AA">
                                        <wp:extent cx="304165" cy="304165"/>
                                        <wp:effectExtent l="0" t="0" r="635" b="635"/>
                                        <wp:docPr id="60" name="Рисунок 60" descr="M06 Работать в защитных перчатках купить в Москве ☛ цена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6 Работать в защитных перчатках купить в Москве ☛ цена 8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165" cy="304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27490" id="_x0000_s1029" style="position:absolute;margin-left:9.75pt;margin-top:2.6pt;width:38.35pt;height: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" stroked="f">
                      <v:textbox>
                        <w:txbxContent>
                          <w:p w:rsidR="00DD66DE" w:rsidRDefault="00DD66DE" w:rsidP="00F758B9">
                            <w:r>
                              <w:rPr>
                                <w:noProof/>
                                <w:lang w:val="ru-RU" w:eastAsia="ru-RU"/>
                              </w:rPr>
                              <w:drawing>
                                <wp:inline distT="0" distB="0" distL="0" distR="0" wp14:anchorId="1AE570D0" wp14:editId="6F25A5AA">
                                  <wp:extent cx="304165" cy="304165"/>
                                  <wp:effectExtent l="0" t="0" r="635" b="635"/>
                                  <wp:docPr id="60" name="Рисунок 60" descr="M06 Работать в защитных перчатках купить в Москве ☛ цена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06 Работать в защитных перчатках купить в Москве ☛ цена 8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165" cy="304165"/>
                                          </a:xfrm>
                                          <a:prstGeom prst="rect">
                                            <a:avLst/>
                                          </a:prstGeom>
                                          <a:noFill/>
                                          <a:ln>
                                            <a:noFill/>
                                          </a:ln>
                                        </pic:spPr>
                                      </pic:pic>
                                    </a:graphicData>
                                  </a:graphic>
                                </wp:inline>
                              </w:drawing>
                            </w:r>
                          </w:p>
                        </w:txbxContent>
                      </v:textbox>
                    </v:rect>
                  </w:pict>
                </mc:Fallback>
              </mc:AlternateContent>
            </w:r>
          </w:p>
        </w:tc>
        <w:tc>
          <w:tcPr>
            <w:tcW w:w="5773" w:type="dxa"/>
            <w:tcBorders>
              <w:top w:val="single" w:sz="8" w:space="0" w:color="231F20"/>
              <w:left w:val="single" w:sz="8" w:space="0" w:color="231F20"/>
              <w:bottom w:val="single" w:sz="8" w:space="0" w:color="231F20"/>
              <w:right w:val="single" w:sz="8" w:space="0" w:color="231F20"/>
            </w:tcBorders>
            <w:vAlign w:val="center"/>
          </w:tcPr>
          <w:p w:rsidR="00F758B9" w:rsidRPr="005E020C" w:rsidRDefault="00721AED" w:rsidP="00DB5697">
            <w:pPr>
              <w:pStyle w:val="a3"/>
              <w:rPr>
                <w:sz w:val="20"/>
                <w:szCs w:val="20"/>
                <w:lang w:val="ru-RU"/>
              </w:rPr>
            </w:pPr>
            <w:r w:rsidRPr="005E020C">
              <w:rPr>
                <w:sz w:val="20"/>
                <w:szCs w:val="20"/>
                <w:lang w:val="ru-RU"/>
              </w:rPr>
              <w:t>При работе с инструментом используйте</w:t>
            </w:r>
            <w:r>
              <w:rPr>
                <w:sz w:val="20"/>
                <w:szCs w:val="20"/>
                <w:lang w:val="ru-RU"/>
              </w:rPr>
              <w:t xml:space="preserve"> защитные перчатки</w:t>
            </w:r>
          </w:p>
        </w:tc>
      </w:tr>
      <w:tr w:rsidR="00CA7119" w:rsidTr="00DB5697">
        <w:trPr>
          <w:trHeight w:hRule="exact" w:val="850"/>
        </w:trPr>
        <w:tc>
          <w:tcPr>
            <w:tcW w:w="1181" w:type="dxa"/>
            <w:tcBorders>
              <w:top w:val="single" w:sz="8" w:space="0" w:color="231F20"/>
              <w:left w:val="single" w:sz="8" w:space="0" w:color="231F20"/>
              <w:bottom w:val="single" w:sz="8" w:space="0" w:color="231F20"/>
              <w:right w:val="single" w:sz="8" w:space="0" w:color="231F20"/>
            </w:tcBorders>
          </w:tcPr>
          <w:p w:rsidR="00CA7119" w:rsidRPr="006B084F" w:rsidRDefault="00CA7119" w:rsidP="00DB5697">
            <w:pPr>
              <w:rPr>
                <w:lang w:val="ru-RU"/>
              </w:rPr>
            </w:pPr>
            <w:r>
              <w:rPr>
                <w:noProof/>
                <w:lang w:val="ru-RU" w:eastAsia="ru-RU"/>
              </w:rPr>
              <mc:AlternateContent>
                <mc:Choice Requires="wps">
                  <w:drawing>
                    <wp:anchor distT="0" distB="0" distL="114300" distR="114300" simplePos="0" relativeHeight="251662336" behindDoc="0" locked="0" layoutInCell="1" allowOverlap="1" wp14:anchorId="0EF1E217" wp14:editId="707B4E24">
                      <wp:simplePos x="0" y="0"/>
                      <wp:positionH relativeFrom="column">
                        <wp:posOffset>83361</wp:posOffset>
                      </wp:positionH>
                      <wp:positionV relativeFrom="paragraph">
                        <wp:posOffset>34925</wp:posOffset>
                      </wp:positionV>
                      <wp:extent cx="593725" cy="450850"/>
                      <wp:effectExtent l="0" t="0" r="0" b="0"/>
                      <wp:wrapNone/>
                      <wp:docPr id="5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66DE" w:rsidRDefault="00DD66DE" w:rsidP="00CA7119">
                                  <w:r>
                                    <w:rPr>
                                      <w:rFonts w:ascii="Calibri" w:hAnsi="Calibri"/>
                                      <w:b/>
                                      <w:noProof/>
                                      <w:lang w:val="ru-RU" w:eastAsia="ru-RU"/>
                                    </w:rPr>
                                    <w:drawing>
                                      <wp:inline distT="0" distB="0" distL="0" distR="0" wp14:anchorId="6D13AE69" wp14:editId="2716E563">
                                        <wp:extent cx="342329" cy="3562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924" cy="36000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1E217" id="Rectangle 35" o:spid="_x0000_s1030" style="position:absolute;margin-left:6.55pt;margin-top:2.75pt;width:46.75pt;height: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" stroked="f">
                      <v:textbox>
                        <w:txbxContent>
                          <w:p w:rsidR="00DD66DE" w:rsidRDefault="00DD66DE" w:rsidP="00CA7119">
                            <w:r>
                              <w:rPr>
                                <w:rFonts w:ascii="Calibri" w:hAnsi="Calibri"/>
                                <w:b/>
                                <w:noProof/>
                                <w:lang w:val="ru-RU" w:eastAsia="ru-RU"/>
                              </w:rPr>
                              <w:drawing>
                                <wp:inline distT="0" distB="0" distL="0" distR="0" wp14:anchorId="6D13AE69" wp14:editId="2716E563">
                                  <wp:extent cx="342329" cy="3562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924" cy="360001"/>
                                          </a:xfrm>
                                          <a:prstGeom prst="rect">
                                            <a:avLst/>
                                          </a:prstGeom>
                                          <a:noFill/>
                                          <a:ln>
                                            <a:noFill/>
                                          </a:ln>
                                        </pic:spPr>
                                      </pic:pic>
                                    </a:graphicData>
                                  </a:graphic>
                                </wp:inline>
                              </w:drawing>
                            </w:r>
                          </w:p>
                        </w:txbxContent>
                      </v:textbox>
                    </v:rect>
                  </w:pict>
                </mc:Fallback>
              </mc:AlternateContent>
            </w:r>
          </w:p>
        </w:tc>
        <w:tc>
          <w:tcPr>
            <w:tcW w:w="5773" w:type="dxa"/>
            <w:tcBorders>
              <w:top w:val="single" w:sz="8" w:space="0" w:color="231F20"/>
              <w:left w:val="single" w:sz="8" w:space="0" w:color="231F20"/>
              <w:bottom w:val="single" w:sz="8" w:space="0" w:color="231F20"/>
              <w:right w:val="single" w:sz="8" w:space="0" w:color="231F20"/>
            </w:tcBorders>
            <w:vAlign w:val="center"/>
          </w:tcPr>
          <w:p w:rsidR="00CA7119" w:rsidRPr="005E020C" w:rsidRDefault="00CA7119" w:rsidP="00DB5697">
            <w:pPr>
              <w:pStyle w:val="a3"/>
              <w:rPr>
                <w:sz w:val="20"/>
                <w:szCs w:val="20"/>
                <w:lang w:val="ru-RU"/>
              </w:rPr>
            </w:pPr>
            <w:r w:rsidRPr="005E020C">
              <w:rPr>
                <w:sz w:val="20"/>
                <w:szCs w:val="20"/>
                <w:lang w:val="ru-RU"/>
              </w:rPr>
              <w:t>Отходы электрических продуктов не следует утилизировать с бытовыми отходами. Пожалуйста, утилизируйте в специально отведенных местах.</w:t>
            </w:r>
          </w:p>
        </w:tc>
      </w:tr>
    </w:tbl>
    <w:p w:rsidR="00CA7119" w:rsidRPr="0059780A" w:rsidRDefault="00CA7119" w:rsidP="00CA7119">
      <w:pPr>
        <w:spacing w:before="6"/>
        <w:ind w:left="1134" w:right="1742"/>
        <w:jc w:val="center"/>
        <w:rPr>
          <w:lang w:val="ru-RU"/>
        </w:rPr>
      </w:pPr>
    </w:p>
    <w:p w:rsidR="00CA7119" w:rsidRPr="004975D4" w:rsidRDefault="00CA7119" w:rsidP="004975D4">
      <w:pPr>
        <w:pStyle w:val="4"/>
        <w:tabs>
          <w:tab w:val="left" w:pos="851"/>
        </w:tabs>
        <w:spacing w:before="238"/>
        <w:ind w:left="0" w:right="-1" w:firstLine="284"/>
        <w:contextualSpacing/>
        <w:rPr>
          <w:sz w:val="20"/>
          <w:szCs w:val="20"/>
          <w:lang w:val="ru-RU"/>
        </w:rPr>
      </w:pPr>
      <w:r w:rsidRPr="004975D4">
        <w:rPr>
          <w:sz w:val="20"/>
          <w:szCs w:val="20"/>
          <w:lang w:val="ru-RU"/>
        </w:rPr>
        <w:t>Уважаемый покупатель!</w:t>
      </w:r>
    </w:p>
    <w:p w:rsidR="00CA7119" w:rsidRPr="00CD7683" w:rsidRDefault="00CA7119" w:rsidP="0096487F">
      <w:pPr>
        <w:tabs>
          <w:tab w:val="left" w:pos="709"/>
        </w:tabs>
        <w:spacing w:before="73"/>
        <w:ind w:right="-1"/>
        <w:contextualSpacing/>
        <w:jc w:val="both"/>
        <w:rPr>
          <w:sz w:val="20"/>
          <w:szCs w:val="20"/>
          <w:lang w:val="ru-RU"/>
        </w:rPr>
      </w:pPr>
      <w:r w:rsidRPr="00CD7683">
        <w:rPr>
          <w:sz w:val="20"/>
          <w:szCs w:val="20"/>
          <w:lang w:val="ru-RU"/>
        </w:rPr>
        <w:t xml:space="preserve">При покупке изделия: </w:t>
      </w:r>
    </w:p>
    <w:p w:rsidR="00CA7119" w:rsidRPr="00CD7683" w:rsidRDefault="00CA7119" w:rsidP="007E77F3">
      <w:pPr>
        <w:pStyle w:val="a3"/>
        <w:numPr>
          <w:ilvl w:val="0"/>
          <w:numId w:val="4"/>
        </w:numPr>
        <w:ind w:left="0" w:firstLine="284"/>
        <w:jc w:val="both"/>
        <w:rPr>
          <w:sz w:val="20"/>
          <w:szCs w:val="20"/>
          <w:lang w:val="ru-RU"/>
        </w:rPr>
      </w:pPr>
      <w:r w:rsidRPr="00CD7683">
        <w:rPr>
          <w:sz w:val="20"/>
          <w:szCs w:val="20"/>
          <w:lang w:val="ru-RU"/>
        </w:rPr>
        <w:t xml:space="preserve">требуйте проверки его исправности путем пробного включения, а также комплектности согласно комплекту поставки, приведенному в соответствующем разделе; </w:t>
      </w:r>
    </w:p>
    <w:p w:rsidR="00CA7119" w:rsidRPr="00CD7683" w:rsidRDefault="00CA7119" w:rsidP="007E77F3">
      <w:pPr>
        <w:pStyle w:val="a3"/>
        <w:numPr>
          <w:ilvl w:val="0"/>
          <w:numId w:val="4"/>
        </w:numPr>
        <w:ind w:left="0" w:firstLine="284"/>
        <w:jc w:val="both"/>
        <w:rPr>
          <w:sz w:val="20"/>
          <w:szCs w:val="20"/>
          <w:lang w:val="ru-RU"/>
        </w:rPr>
      </w:pPr>
      <w:r w:rsidRPr="00CD7683">
        <w:rPr>
          <w:sz w:val="20"/>
          <w:szCs w:val="20"/>
          <w:lang w:val="ru-RU"/>
        </w:rPr>
        <w:t xml:space="preserve">убедитесь, что гарантийный талон оформлен должным образом и содержит серийный номер изделия, дату продажи, штамп магазина и подпись продавца. </w:t>
      </w:r>
    </w:p>
    <w:p w:rsidR="00CA7119" w:rsidRPr="00CD7683" w:rsidRDefault="00CA7119" w:rsidP="007E77F3">
      <w:pPr>
        <w:pStyle w:val="a3"/>
        <w:ind w:left="1440"/>
        <w:jc w:val="both"/>
        <w:rPr>
          <w:sz w:val="20"/>
          <w:szCs w:val="20"/>
          <w:lang w:val="ru-RU"/>
        </w:rPr>
      </w:pPr>
    </w:p>
    <w:p w:rsidR="00CA7119" w:rsidRPr="00CD7683" w:rsidRDefault="00CA7119" w:rsidP="007E77F3">
      <w:pPr>
        <w:pStyle w:val="a3"/>
        <w:jc w:val="both"/>
        <w:rPr>
          <w:sz w:val="20"/>
          <w:szCs w:val="20"/>
          <w:lang w:val="ru-RU"/>
        </w:rPr>
      </w:pPr>
      <w:r w:rsidRPr="00CD7683">
        <w:rPr>
          <w:sz w:val="20"/>
          <w:szCs w:val="20"/>
          <w:lang w:val="ru-RU"/>
        </w:rPr>
        <w:t xml:space="preserve">Перед первым включением внимательно изучите настоящее руководство по эксплуатации, в том числе раздел «Инструкция по технике безопасности эксплуатации инструмента». Только так Вы сможете научиться правильно обращаться с изделием, избежите ошибок и опасных ситуаций. Храните данное руководство в течение всего срока службы Вашего </w:t>
      </w:r>
      <w:r w:rsidR="00080BEB">
        <w:rPr>
          <w:sz w:val="20"/>
          <w:szCs w:val="20"/>
          <w:lang w:val="ru-RU"/>
        </w:rPr>
        <w:t>инструмента</w:t>
      </w:r>
      <w:r w:rsidRPr="00CD7683">
        <w:rPr>
          <w:sz w:val="20"/>
          <w:szCs w:val="20"/>
          <w:lang w:val="ru-RU"/>
        </w:rPr>
        <w:t xml:space="preserve">. </w:t>
      </w:r>
    </w:p>
    <w:p w:rsidR="00CA7119" w:rsidRPr="00CD7683" w:rsidRDefault="00CA7119" w:rsidP="007E77F3">
      <w:pPr>
        <w:pStyle w:val="a3"/>
        <w:jc w:val="both"/>
        <w:rPr>
          <w:sz w:val="20"/>
          <w:szCs w:val="20"/>
          <w:lang w:val="ru-RU"/>
        </w:rPr>
      </w:pPr>
    </w:p>
    <w:p w:rsidR="00CA7119" w:rsidRDefault="00CA7119" w:rsidP="007E77F3">
      <w:pPr>
        <w:pStyle w:val="a3"/>
        <w:jc w:val="both"/>
        <w:rPr>
          <w:sz w:val="20"/>
          <w:szCs w:val="20"/>
          <w:lang w:val="ru-RU"/>
        </w:rPr>
      </w:pPr>
      <w:r w:rsidRPr="00CD7683">
        <w:rPr>
          <w:b/>
          <w:sz w:val="20"/>
          <w:szCs w:val="20"/>
          <w:lang w:val="ru-RU"/>
        </w:rPr>
        <w:t>Помните!</w:t>
      </w:r>
      <w:r w:rsidRPr="00CD7683">
        <w:rPr>
          <w:sz w:val="20"/>
          <w:szCs w:val="20"/>
          <w:lang w:val="ru-RU"/>
        </w:rPr>
        <w:t xml:space="preserve">  </w:t>
      </w:r>
      <w:r w:rsidR="00080BEB">
        <w:rPr>
          <w:sz w:val="20"/>
          <w:szCs w:val="20"/>
          <w:lang w:val="ru-RU"/>
        </w:rPr>
        <w:t>Инструмент</w:t>
      </w:r>
      <w:r w:rsidRPr="00CD7683">
        <w:rPr>
          <w:sz w:val="20"/>
          <w:szCs w:val="20"/>
          <w:lang w:val="ru-RU"/>
        </w:rPr>
        <w:t xml:space="preserve"> является источником повышенной травматической опасности.</w:t>
      </w:r>
    </w:p>
    <w:p w:rsidR="00CA7119" w:rsidRDefault="00CA7119" w:rsidP="00CA7119">
      <w:pPr>
        <w:pStyle w:val="a3"/>
        <w:rPr>
          <w:sz w:val="20"/>
          <w:szCs w:val="20"/>
          <w:lang w:val="ru-RU"/>
        </w:rPr>
      </w:pPr>
    </w:p>
    <w:p w:rsidR="00CA7119" w:rsidRPr="00BB71CD" w:rsidRDefault="00CA7119" w:rsidP="00CA7119">
      <w:pPr>
        <w:pStyle w:val="a3"/>
        <w:rPr>
          <w:b/>
          <w:sz w:val="24"/>
          <w:szCs w:val="24"/>
          <w:lang w:val="ru-RU"/>
        </w:rPr>
      </w:pPr>
      <w:r w:rsidRPr="00BB71CD">
        <w:rPr>
          <w:b/>
          <w:sz w:val="24"/>
          <w:szCs w:val="24"/>
          <w:lang w:val="ru-RU"/>
        </w:rPr>
        <w:t xml:space="preserve">ВНИМАНИЕ! </w:t>
      </w:r>
    </w:p>
    <w:p w:rsidR="00CA7119" w:rsidRPr="00BB71CD" w:rsidRDefault="00CA7119" w:rsidP="00CA7119">
      <w:pPr>
        <w:pStyle w:val="a3"/>
        <w:rPr>
          <w:b/>
          <w:sz w:val="24"/>
          <w:szCs w:val="24"/>
          <w:lang w:val="ru-RU"/>
        </w:rPr>
      </w:pPr>
      <w:r w:rsidRPr="00BB71CD">
        <w:rPr>
          <w:b/>
          <w:sz w:val="24"/>
          <w:szCs w:val="24"/>
          <w:lang w:val="ru-RU"/>
        </w:rPr>
        <w:t>ПРОЧТИТЕ РУКОВОДСТВО И НЕ НАЧИНАЙТЕ РАБОТУ С ИЗДЕЛИЕМ, ПОКА ВЫ НЕ ОЗНАКОМИТЕСЬ С НАСТОЯЩИМИ ПРЕДУПРЕЖДЕНИЯМИ</w:t>
      </w:r>
    </w:p>
    <w:p w:rsidR="0071342D" w:rsidRDefault="0071342D">
      <w:pPr>
        <w:widowControl/>
        <w:autoSpaceDE/>
        <w:autoSpaceDN/>
        <w:spacing w:after="160" w:line="259" w:lineRule="auto"/>
        <w:rPr>
          <w:lang w:val="ru-RU"/>
        </w:rPr>
      </w:pPr>
      <w:r>
        <w:rPr>
          <w:lang w:val="ru-RU"/>
        </w:rPr>
        <w:br w:type="page"/>
      </w:r>
    </w:p>
    <w:p w:rsidR="00F47DBC" w:rsidRPr="00CD7683" w:rsidRDefault="0071342D" w:rsidP="00F47DBC">
      <w:pPr>
        <w:spacing w:before="76" w:line="410" w:lineRule="auto"/>
        <w:ind w:left="284" w:right="311"/>
        <w:jc w:val="center"/>
        <w:rPr>
          <w:b/>
          <w:sz w:val="24"/>
          <w:szCs w:val="24"/>
          <w:lang w:val="ru-RU"/>
        </w:rPr>
      </w:pPr>
      <w:r>
        <w:rPr>
          <w:b/>
          <w:sz w:val="24"/>
          <w:szCs w:val="24"/>
          <w:lang w:val="ru-RU"/>
        </w:rPr>
        <w:lastRenderedPageBreak/>
        <w:t>ИН</w:t>
      </w:r>
      <w:r w:rsidR="00F47DBC" w:rsidRPr="00CD7683">
        <w:rPr>
          <w:b/>
          <w:sz w:val="24"/>
          <w:szCs w:val="24"/>
          <w:lang w:val="ru-RU"/>
        </w:rPr>
        <w:t>СТРУКЦИЯ ПО ТЕХНИКЕ БЕЗОПАСНОСТИ ЭКСПЛУАТАЦИИ ИНСТРУМЕНТА</w:t>
      </w:r>
    </w:p>
    <w:p w:rsidR="00F47DBC" w:rsidRPr="00CD7683" w:rsidRDefault="00F47DBC" w:rsidP="007E77F3">
      <w:pPr>
        <w:pStyle w:val="a3"/>
        <w:ind w:right="-1" w:firstLine="284"/>
        <w:contextualSpacing/>
        <w:jc w:val="both"/>
        <w:rPr>
          <w:sz w:val="20"/>
          <w:szCs w:val="20"/>
          <w:lang w:val="ru-RU"/>
        </w:rPr>
      </w:pPr>
      <w:r w:rsidRPr="00CD7683">
        <w:rPr>
          <w:sz w:val="20"/>
          <w:szCs w:val="20"/>
          <w:lang w:val="ru-RU"/>
        </w:rPr>
        <w:t>Данный инструмент относится к категории ручного электроинструмента и является оборудованием повышенной опасности.</w:t>
      </w:r>
    </w:p>
    <w:p w:rsidR="00F47DBC" w:rsidRPr="00CD7683" w:rsidRDefault="00F47DBC" w:rsidP="007E77F3">
      <w:pPr>
        <w:pStyle w:val="a3"/>
        <w:spacing w:before="158"/>
        <w:ind w:right="-1" w:firstLine="284"/>
        <w:contextualSpacing/>
        <w:jc w:val="both"/>
        <w:rPr>
          <w:sz w:val="20"/>
          <w:szCs w:val="20"/>
          <w:lang w:val="ru-RU"/>
        </w:rPr>
      </w:pPr>
      <w:r w:rsidRPr="00CD7683">
        <w:rPr>
          <w:sz w:val="20"/>
          <w:szCs w:val="20"/>
          <w:lang w:val="ru-RU"/>
        </w:rPr>
        <w:t>Ознакомьтесь и строго соблюдайте нижеописанные правила техники безопасности.</w:t>
      </w:r>
    </w:p>
    <w:p w:rsidR="00F47DBC" w:rsidRPr="00CD7683" w:rsidRDefault="00F47DBC" w:rsidP="007E77F3">
      <w:pPr>
        <w:pStyle w:val="a3"/>
        <w:spacing w:before="163"/>
        <w:ind w:right="-1" w:firstLine="284"/>
        <w:contextualSpacing/>
        <w:jc w:val="both"/>
        <w:rPr>
          <w:sz w:val="20"/>
          <w:szCs w:val="20"/>
          <w:lang w:val="ru-RU"/>
        </w:rPr>
      </w:pPr>
      <w:r w:rsidRPr="00CD7683">
        <w:rPr>
          <w:sz w:val="20"/>
          <w:szCs w:val="20"/>
          <w:lang w:val="ru-RU"/>
        </w:rPr>
        <w:t>Используйте инструмент только по его прямому назначению, указанному в руководстве по эксплуатации.</w:t>
      </w:r>
    </w:p>
    <w:p w:rsidR="00F47DBC" w:rsidRPr="00CD7683" w:rsidRDefault="00F47DBC" w:rsidP="007E77F3">
      <w:pPr>
        <w:pStyle w:val="a3"/>
        <w:spacing w:before="157"/>
        <w:ind w:right="-1" w:firstLine="284"/>
        <w:contextualSpacing/>
        <w:jc w:val="both"/>
        <w:rPr>
          <w:sz w:val="20"/>
          <w:szCs w:val="20"/>
          <w:lang w:val="ru-RU"/>
        </w:rPr>
      </w:pPr>
      <w:r w:rsidRPr="00CD7683">
        <w:rPr>
          <w:sz w:val="20"/>
          <w:szCs w:val="20"/>
          <w:lang w:val="ru-RU"/>
        </w:rPr>
        <w:t>Вовремя проводите необходимое обслуживание. Любое изменение или модификация инструмента запрещается, так как это может привести к поломке и/или травмам.</w:t>
      </w:r>
    </w:p>
    <w:p w:rsidR="00F47DBC" w:rsidRPr="00CD7683" w:rsidRDefault="00F47DBC" w:rsidP="004975D4">
      <w:pPr>
        <w:pStyle w:val="4"/>
        <w:tabs>
          <w:tab w:val="left" w:pos="851"/>
        </w:tabs>
        <w:spacing w:before="238"/>
        <w:ind w:left="0" w:right="-1" w:firstLine="284"/>
        <w:contextualSpacing/>
        <w:rPr>
          <w:sz w:val="20"/>
          <w:szCs w:val="20"/>
          <w:lang w:val="ru-RU"/>
        </w:rPr>
      </w:pPr>
      <w:r w:rsidRPr="00CD7683">
        <w:rPr>
          <w:sz w:val="20"/>
          <w:szCs w:val="20"/>
          <w:lang w:val="ru-RU"/>
        </w:rPr>
        <w:t>Проверка инструмента</w:t>
      </w:r>
    </w:p>
    <w:p w:rsidR="00F47DBC" w:rsidRDefault="00F47DBC" w:rsidP="0096487F">
      <w:pPr>
        <w:pStyle w:val="a5"/>
        <w:numPr>
          <w:ilvl w:val="0"/>
          <w:numId w:val="21"/>
        </w:numPr>
        <w:tabs>
          <w:tab w:val="left" w:pos="709"/>
        </w:tabs>
        <w:spacing w:before="73"/>
        <w:ind w:left="0" w:right="-1" w:firstLine="284"/>
        <w:contextualSpacing/>
        <w:jc w:val="both"/>
        <w:rPr>
          <w:sz w:val="20"/>
          <w:szCs w:val="20"/>
          <w:lang w:val="ru-RU"/>
        </w:rPr>
      </w:pPr>
      <w:r w:rsidRPr="00034CA3">
        <w:rPr>
          <w:sz w:val="20"/>
          <w:szCs w:val="20"/>
          <w:lang w:val="ru-RU"/>
        </w:rPr>
        <w:t xml:space="preserve">Каждый раз перед использованием инструмента необходимо произвести его наружный осмотр на предмет целостности и отсутствия повреждений, надежности крепления узлов и </w:t>
      </w:r>
      <w:r w:rsidR="003D0072">
        <w:rPr>
          <w:sz w:val="20"/>
          <w:szCs w:val="20"/>
          <w:lang w:val="ru-RU"/>
        </w:rPr>
        <w:t>деталей</w:t>
      </w:r>
      <w:r w:rsidRPr="00034CA3">
        <w:rPr>
          <w:sz w:val="20"/>
          <w:szCs w:val="20"/>
          <w:lang w:val="ru-RU"/>
        </w:rPr>
        <w:t>.</w:t>
      </w:r>
    </w:p>
    <w:p w:rsidR="00F47DBC" w:rsidRPr="00CD7683" w:rsidRDefault="00F47DBC" w:rsidP="004975D4">
      <w:pPr>
        <w:pStyle w:val="4"/>
        <w:tabs>
          <w:tab w:val="left" w:pos="851"/>
        </w:tabs>
        <w:spacing w:before="238"/>
        <w:ind w:left="0" w:right="-1" w:firstLine="284"/>
        <w:contextualSpacing/>
        <w:rPr>
          <w:sz w:val="20"/>
          <w:szCs w:val="20"/>
          <w:lang w:val="ru-RU"/>
        </w:rPr>
      </w:pPr>
      <w:r w:rsidRPr="00CD7683">
        <w:rPr>
          <w:sz w:val="20"/>
          <w:szCs w:val="20"/>
          <w:lang w:val="ru-RU"/>
        </w:rPr>
        <w:t>Безопасность рабочего места</w:t>
      </w:r>
    </w:p>
    <w:p w:rsidR="00F47DBC" w:rsidRPr="00CD7683" w:rsidRDefault="00F47DBC" w:rsidP="0096487F">
      <w:pPr>
        <w:pStyle w:val="a5"/>
        <w:numPr>
          <w:ilvl w:val="0"/>
          <w:numId w:val="21"/>
        </w:numPr>
        <w:tabs>
          <w:tab w:val="left" w:pos="709"/>
        </w:tabs>
        <w:spacing w:before="73"/>
        <w:ind w:left="0" w:right="-1" w:firstLine="284"/>
        <w:contextualSpacing/>
        <w:jc w:val="both"/>
        <w:rPr>
          <w:sz w:val="20"/>
          <w:szCs w:val="20"/>
          <w:lang w:val="ru-RU"/>
        </w:rPr>
      </w:pPr>
      <w:r w:rsidRPr="00CD7683">
        <w:rPr>
          <w:sz w:val="20"/>
          <w:szCs w:val="20"/>
          <w:lang w:val="ru-RU"/>
        </w:rPr>
        <w:t>Убедитесь в безопасности рабочего места: оно должно быть чистым и</w:t>
      </w:r>
      <w:r w:rsidRPr="0096487F">
        <w:rPr>
          <w:sz w:val="20"/>
          <w:szCs w:val="20"/>
          <w:lang w:val="ru-RU"/>
        </w:rPr>
        <w:t xml:space="preserve"> </w:t>
      </w:r>
      <w:r w:rsidRPr="00CD7683">
        <w:rPr>
          <w:sz w:val="20"/>
          <w:szCs w:val="20"/>
          <w:lang w:val="ru-RU"/>
        </w:rPr>
        <w:t>хорошо освещённым.</w:t>
      </w:r>
    </w:p>
    <w:p w:rsidR="00F47DBC" w:rsidRPr="00CD7683" w:rsidRDefault="00F47DBC" w:rsidP="007E77F3">
      <w:pPr>
        <w:pStyle w:val="a5"/>
        <w:numPr>
          <w:ilvl w:val="0"/>
          <w:numId w:val="16"/>
        </w:numPr>
        <w:tabs>
          <w:tab w:val="left" w:pos="709"/>
        </w:tabs>
        <w:ind w:left="0" w:right="-1" w:firstLine="284"/>
        <w:contextualSpacing/>
        <w:rPr>
          <w:sz w:val="20"/>
          <w:szCs w:val="20"/>
          <w:lang w:val="ru-RU"/>
        </w:rPr>
      </w:pPr>
      <w:r w:rsidRPr="00CD7683">
        <w:rPr>
          <w:sz w:val="20"/>
          <w:szCs w:val="20"/>
          <w:lang w:val="ru-RU"/>
        </w:rPr>
        <w:t>Плохое освещение и захламление рабочего места могут привести к</w:t>
      </w:r>
      <w:r w:rsidRPr="00CD7683">
        <w:rPr>
          <w:spacing w:val="-31"/>
          <w:sz w:val="20"/>
          <w:szCs w:val="20"/>
          <w:lang w:val="ru-RU"/>
        </w:rPr>
        <w:t xml:space="preserve"> </w:t>
      </w:r>
      <w:r w:rsidRPr="00CD7683">
        <w:rPr>
          <w:sz w:val="20"/>
          <w:szCs w:val="20"/>
          <w:lang w:val="ru-RU"/>
        </w:rPr>
        <w:t>несчастным случаям.</w:t>
      </w:r>
    </w:p>
    <w:p w:rsidR="00F47DBC" w:rsidRPr="00CD7683" w:rsidRDefault="00F47DBC" w:rsidP="007E77F3">
      <w:pPr>
        <w:pStyle w:val="a3"/>
        <w:tabs>
          <w:tab w:val="left" w:pos="709"/>
        </w:tabs>
        <w:spacing w:before="9"/>
        <w:ind w:right="-1" w:firstLine="284"/>
        <w:contextualSpacing/>
        <w:rPr>
          <w:sz w:val="20"/>
          <w:szCs w:val="20"/>
          <w:lang w:val="ru-RU"/>
        </w:rPr>
      </w:pPr>
    </w:p>
    <w:p w:rsidR="00F47DBC" w:rsidRPr="00CD7683" w:rsidRDefault="00F47DBC" w:rsidP="007E77F3">
      <w:pPr>
        <w:pStyle w:val="4"/>
        <w:tabs>
          <w:tab w:val="left" w:pos="709"/>
        </w:tabs>
        <w:ind w:left="284" w:right="-1"/>
        <w:contextualSpacing/>
        <w:rPr>
          <w:sz w:val="20"/>
          <w:szCs w:val="20"/>
          <w:lang w:val="ru-RU"/>
        </w:rPr>
      </w:pPr>
      <w:r w:rsidRPr="00CD7683">
        <w:rPr>
          <w:sz w:val="20"/>
          <w:szCs w:val="20"/>
          <w:lang w:val="ru-RU"/>
        </w:rPr>
        <w:t>Рабочая форма</w:t>
      </w:r>
    </w:p>
    <w:p w:rsidR="00F47DBC" w:rsidRPr="00CD7683" w:rsidRDefault="00F47DBC" w:rsidP="007E77F3">
      <w:pPr>
        <w:pStyle w:val="a5"/>
        <w:numPr>
          <w:ilvl w:val="0"/>
          <w:numId w:val="16"/>
        </w:numPr>
        <w:tabs>
          <w:tab w:val="left" w:pos="709"/>
        </w:tabs>
        <w:ind w:left="0" w:right="-1" w:firstLine="284"/>
        <w:contextualSpacing/>
        <w:rPr>
          <w:sz w:val="20"/>
          <w:szCs w:val="20"/>
          <w:lang w:val="ru-RU"/>
        </w:rPr>
      </w:pPr>
      <w:r w:rsidRPr="00CD7683">
        <w:rPr>
          <w:sz w:val="20"/>
          <w:szCs w:val="20"/>
          <w:lang w:val="ru-RU"/>
        </w:rPr>
        <w:t>Используйте средства индивидуальной защиты органов дыхания при работе с пылеобразующими материалами.</w:t>
      </w:r>
    </w:p>
    <w:p w:rsidR="00F47DBC" w:rsidRPr="00CD7683" w:rsidRDefault="00F47DBC" w:rsidP="007E77F3">
      <w:pPr>
        <w:pStyle w:val="a5"/>
        <w:numPr>
          <w:ilvl w:val="0"/>
          <w:numId w:val="16"/>
        </w:numPr>
        <w:tabs>
          <w:tab w:val="left" w:pos="709"/>
        </w:tabs>
        <w:ind w:left="0" w:right="-1" w:firstLine="284"/>
        <w:contextualSpacing/>
        <w:rPr>
          <w:sz w:val="20"/>
          <w:szCs w:val="20"/>
        </w:rPr>
      </w:pPr>
      <w:r w:rsidRPr="00CD7683">
        <w:rPr>
          <w:sz w:val="20"/>
          <w:szCs w:val="20"/>
          <w:lang w:val="ru-RU"/>
        </w:rPr>
        <w:t>Всегда носите защитные очки</w:t>
      </w:r>
      <w:r w:rsidRPr="00CD7683">
        <w:rPr>
          <w:sz w:val="20"/>
          <w:szCs w:val="20"/>
        </w:rPr>
        <w:t>.</w:t>
      </w:r>
    </w:p>
    <w:p w:rsidR="00F47DBC" w:rsidRPr="00CD7683" w:rsidRDefault="00F47DBC" w:rsidP="007E77F3">
      <w:pPr>
        <w:pStyle w:val="a5"/>
        <w:numPr>
          <w:ilvl w:val="0"/>
          <w:numId w:val="16"/>
        </w:numPr>
        <w:tabs>
          <w:tab w:val="left" w:pos="709"/>
        </w:tabs>
        <w:ind w:left="0" w:right="-1" w:firstLine="284"/>
        <w:contextualSpacing/>
        <w:rPr>
          <w:sz w:val="20"/>
          <w:szCs w:val="20"/>
          <w:lang w:val="ru-RU"/>
        </w:rPr>
      </w:pPr>
      <w:r w:rsidRPr="00CD7683">
        <w:rPr>
          <w:sz w:val="20"/>
          <w:szCs w:val="20"/>
          <w:lang w:val="ru-RU"/>
        </w:rPr>
        <w:t>Не надевайте слишком большую широкую одежду при работе с</w:t>
      </w:r>
      <w:r w:rsidRPr="00CD7683">
        <w:rPr>
          <w:spacing w:val="-3"/>
          <w:sz w:val="20"/>
          <w:szCs w:val="20"/>
          <w:lang w:val="ru-RU"/>
        </w:rPr>
        <w:t xml:space="preserve"> </w:t>
      </w:r>
      <w:r w:rsidRPr="00CD7683">
        <w:rPr>
          <w:sz w:val="20"/>
          <w:szCs w:val="20"/>
          <w:lang w:val="ru-RU"/>
        </w:rPr>
        <w:t>инструментом.</w:t>
      </w:r>
    </w:p>
    <w:p w:rsidR="00F47DBC" w:rsidRPr="00CD7683" w:rsidRDefault="00F47DBC" w:rsidP="004975D4">
      <w:pPr>
        <w:pStyle w:val="4"/>
        <w:tabs>
          <w:tab w:val="left" w:pos="851"/>
        </w:tabs>
        <w:spacing w:before="238"/>
        <w:ind w:left="0" w:right="-1" w:firstLine="284"/>
        <w:contextualSpacing/>
        <w:rPr>
          <w:sz w:val="20"/>
          <w:szCs w:val="20"/>
          <w:lang w:val="ru-RU"/>
        </w:rPr>
      </w:pPr>
      <w:r w:rsidRPr="00CD7683">
        <w:rPr>
          <w:sz w:val="20"/>
          <w:szCs w:val="20"/>
          <w:lang w:val="ru-RU"/>
        </w:rPr>
        <w:t>Использование и уход</w:t>
      </w:r>
    </w:p>
    <w:p w:rsidR="00F47DBC" w:rsidRDefault="00F47DBC" w:rsidP="0096487F">
      <w:pPr>
        <w:pStyle w:val="a5"/>
        <w:numPr>
          <w:ilvl w:val="0"/>
          <w:numId w:val="21"/>
        </w:numPr>
        <w:tabs>
          <w:tab w:val="left" w:pos="709"/>
        </w:tabs>
        <w:spacing w:before="73"/>
        <w:ind w:left="0" w:right="-1" w:firstLine="284"/>
        <w:contextualSpacing/>
        <w:jc w:val="both"/>
        <w:rPr>
          <w:sz w:val="20"/>
          <w:szCs w:val="20"/>
          <w:lang w:val="ru-RU"/>
        </w:rPr>
      </w:pPr>
      <w:r w:rsidRPr="00CD7683">
        <w:rPr>
          <w:sz w:val="20"/>
          <w:szCs w:val="20"/>
          <w:lang w:val="ru-RU"/>
        </w:rPr>
        <w:t>Держите руки на безопасном расстоянии от движущихся деталей</w:t>
      </w:r>
      <w:r w:rsidRPr="0096487F">
        <w:rPr>
          <w:sz w:val="20"/>
          <w:szCs w:val="20"/>
          <w:lang w:val="ru-RU"/>
        </w:rPr>
        <w:t xml:space="preserve"> </w:t>
      </w:r>
      <w:r w:rsidRPr="00CD7683">
        <w:rPr>
          <w:sz w:val="20"/>
          <w:szCs w:val="20"/>
          <w:lang w:val="ru-RU"/>
        </w:rPr>
        <w:t>механизма.</w:t>
      </w:r>
    </w:p>
    <w:p w:rsidR="00C31C6B" w:rsidRPr="00C31C6B" w:rsidRDefault="00C31C6B" w:rsidP="0096487F">
      <w:pPr>
        <w:pStyle w:val="a5"/>
        <w:numPr>
          <w:ilvl w:val="0"/>
          <w:numId w:val="21"/>
        </w:numPr>
        <w:tabs>
          <w:tab w:val="left" w:pos="709"/>
        </w:tabs>
        <w:spacing w:before="73"/>
        <w:ind w:left="0" w:right="-1" w:firstLine="284"/>
        <w:contextualSpacing/>
        <w:jc w:val="both"/>
        <w:rPr>
          <w:sz w:val="20"/>
          <w:szCs w:val="20"/>
          <w:lang w:val="ru-RU"/>
        </w:rPr>
      </w:pPr>
      <w:r w:rsidRPr="00C31C6B">
        <w:rPr>
          <w:sz w:val="20"/>
          <w:szCs w:val="20"/>
          <w:lang w:val="ru-RU"/>
        </w:rPr>
        <w:t>При работе пользуйтесь дополнительными рукоятками, которые входят в комплект поставки электроинструмента. Потеря контроля над работой электроинструмента может привести к травмам.</w:t>
      </w:r>
    </w:p>
    <w:p w:rsidR="00C31C6B" w:rsidRPr="00C31C6B" w:rsidRDefault="00C31C6B" w:rsidP="0096487F">
      <w:pPr>
        <w:pStyle w:val="a5"/>
        <w:numPr>
          <w:ilvl w:val="0"/>
          <w:numId w:val="21"/>
        </w:numPr>
        <w:tabs>
          <w:tab w:val="left" w:pos="709"/>
        </w:tabs>
        <w:spacing w:before="73"/>
        <w:ind w:left="0" w:right="-1" w:firstLine="284"/>
        <w:contextualSpacing/>
        <w:jc w:val="both"/>
        <w:rPr>
          <w:sz w:val="20"/>
          <w:szCs w:val="20"/>
          <w:lang w:val="ru-RU"/>
        </w:rPr>
      </w:pPr>
      <w:r w:rsidRPr="00C31C6B">
        <w:rPr>
          <w:sz w:val="20"/>
          <w:szCs w:val="20"/>
          <w:lang w:val="ru-RU"/>
        </w:rPr>
        <w:t>Удерживайте электроинструмент за изолированные поверхности захвата, так как рабочий инструмент при выполнении операции может прикоснуться к скрытой проводке или к кабелю электроинструмента. При прикосновении рабочего инструмента к находящемуся под напряжением проводу доступные металлические части электроинструмента могут попасть под напряжение и вызвать поражение оператора электрическим током.</w:t>
      </w:r>
    </w:p>
    <w:p w:rsidR="00C31C6B" w:rsidRPr="00C31C6B" w:rsidRDefault="00C31C6B" w:rsidP="0096487F">
      <w:pPr>
        <w:pStyle w:val="a5"/>
        <w:numPr>
          <w:ilvl w:val="0"/>
          <w:numId w:val="21"/>
        </w:numPr>
        <w:tabs>
          <w:tab w:val="left" w:pos="709"/>
        </w:tabs>
        <w:spacing w:before="73"/>
        <w:ind w:left="0" w:right="-1" w:firstLine="284"/>
        <w:contextualSpacing/>
        <w:jc w:val="both"/>
        <w:rPr>
          <w:sz w:val="20"/>
          <w:szCs w:val="20"/>
          <w:lang w:val="ru-RU"/>
        </w:rPr>
      </w:pPr>
      <w:r w:rsidRPr="00C31C6B">
        <w:rPr>
          <w:sz w:val="20"/>
          <w:szCs w:val="20"/>
          <w:lang w:val="ru-RU"/>
        </w:rPr>
        <w:t>Используйте специальные приборы для нахождения скрытой электрической проводки. Контакт с находящимися под напряжением проводами может вызвать пожар или поражение электрическим током. Повреждение газопровода может привести к взрыву. Вследствие повреждения водопроводных труб может быть причинен имущественный ущерб, а также возможно поражение электрическим током.</w:t>
      </w:r>
    </w:p>
    <w:p w:rsidR="00C31C6B" w:rsidRPr="00CD7683" w:rsidRDefault="00C31C6B" w:rsidP="0096487F">
      <w:pPr>
        <w:pStyle w:val="a5"/>
        <w:numPr>
          <w:ilvl w:val="0"/>
          <w:numId w:val="21"/>
        </w:numPr>
        <w:tabs>
          <w:tab w:val="left" w:pos="709"/>
        </w:tabs>
        <w:spacing w:before="73"/>
        <w:ind w:left="0" w:right="-1" w:firstLine="284"/>
        <w:contextualSpacing/>
        <w:jc w:val="both"/>
        <w:rPr>
          <w:sz w:val="20"/>
          <w:szCs w:val="20"/>
          <w:lang w:val="ru-RU"/>
        </w:rPr>
      </w:pPr>
      <w:r w:rsidRPr="00C31C6B">
        <w:rPr>
          <w:sz w:val="20"/>
          <w:szCs w:val="20"/>
          <w:lang w:val="ru-RU"/>
        </w:rPr>
        <w:t>При использовании электроинструмента на высоте примите стабильную позицию и убедитесь в отсутствии посторонних лиц внизу.</w:t>
      </w:r>
    </w:p>
    <w:p w:rsidR="00F47DBC" w:rsidRPr="00CD7683" w:rsidRDefault="00F47DBC" w:rsidP="00C31C6B">
      <w:pPr>
        <w:pStyle w:val="a5"/>
        <w:numPr>
          <w:ilvl w:val="0"/>
          <w:numId w:val="21"/>
        </w:numPr>
        <w:tabs>
          <w:tab w:val="left" w:pos="709"/>
        </w:tabs>
        <w:spacing w:before="73"/>
        <w:ind w:left="0" w:right="-1" w:firstLine="284"/>
        <w:contextualSpacing/>
        <w:jc w:val="both"/>
        <w:rPr>
          <w:sz w:val="20"/>
          <w:szCs w:val="20"/>
          <w:lang w:val="ru-RU"/>
        </w:rPr>
      </w:pPr>
      <w:r w:rsidRPr="00CD7683">
        <w:rPr>
          <w:sz w:val="20"/>
          <w:szCs w:val="20"/>
          <w:lang w:val="ru-RU"/>
        </w:rPr>
        <w:t>Избегайте</w:t>
      </w:r>
      <w:r w:rsidRPr="00C31C6B">
        <w:rPr>
          <w:sz w:val="20"/>
          <w:szCs w:val="20"/>
          <w:lang w:val="ru-RU"/>
        </w:rPr>
        <w:t xml:space="preserve"> </w:t>
      </w:r>
      <w:r w:rsidRPr="00CD7683">
        <w:rPr>
          <w:sz w:val="20"/>
          <w:szCs w:val="20"/>
          <w:lang w:val="ru-RU"/>
        </w:rPr>
        <w:t>попадания</w:t>
      </w:r>
      <w:r w:rsidRPr="00C31C6B">
        <w:rPr>
          <w:sz w:val="20"/>
          <w:szCs w:val="20"/>
          <w:lang w:val="ru-RU"/>
        </w:rPr>
        <w:t xml:space="preserve"> </w:t>
      </w:r>
      <w:r w:rsidRPr="00CD7683">
        <w:rPr>
          <w:sz w:val="20"/>
          <w:szCs w:val="20"/>
          <w:lang w:val="ru-RU"/>
        </w:rPr>
        <w:t>любых</w:t>
      </w:r>
      <w:r w:rsidRPr="00C31C6B">
        <w:rPr>
          <w:sz w:val="20"/>
          <w:szCs w:val="20"/>
          <w:lang w:val="ru-RU"/>
        </w:rPr>
        <w:t xml:space="preserve"> </w:t>
      </w:r>
      <w:r w:rsidRPr="00CD7683">
        <w:rPr>
          <w:sz w:val="20"/>
          <w:szCs w:val="20"/>
          <w:lang w:val="ru-RU"/>
        </w:rPr>
        <w:t>частей</w:t>
      </w:r>
      <w:r w:rsidRPr="00C31C6B">
        <w:rPr>
          <w:sz w:val="20"/>
          <w:szCs w:val="20"/>
          <w:lang w:val="ru-RU"/>
        </w:rPr>
        <w:t xml:space="preserve"> </w:t>
      </w:r>
      <w:r w:rsidRPr="00CD7683">
        <w:rPr>
          <w:sz w:val="20"/>
          <w:szCs w:val="20"/>
          <w:lang w:val="ru-RU"/>
        </w:rPr>
        <w:t>тела</w:t>
      </w:r>
      <w:r w:rsidRPr="00C31C6B">
        <w:rPr>
          <w:sz w:val="20"/>
          <w:szCs w:val="20"/>
          <w:lang w:val="ru-RU"/>
        </w:rPr>
        <w:t xml:space="preserve"> </w:t>
      </w:r>
      <w:r w:rsidRPr="00CD7683">
        <w:rPr>
          <w:sz w:val="20"/>
          <w:szCs w:val="20"/>
          <w:lang w:val="ru-RU"/>
        </w:rPr>
        <w:t>в</w:t>
      </w:r>
      <w:r w:rsidRPr="00C31C6B">
        <w:rPr>
          <w:sz w:val="20"/>
          <w:szCs w:val="20"/>
          <w:lang w:val="ru-RU"/>
        </w:rPr>
        <w:t xml:space="preserve"> </w:t>
      </w:r>
      <w:r w:rsidRPr="00CD7683">
        <w:rPr>
          <w:sz w:val="20"/>
          <w:szCs w:val="20"/>
          <w:lang w:val="ru-RU"/>
        </w:rPr>
        <w:t>движущиеся</w:t>
      </w:r>
      <w:r w:rsidRPr="00C31C6B">
        <w:rPr>
          <w:sz w:val="20"/>
          <w:szCs w:val="20"/>
          <w:lang w:val="ru-RU"/>
        </w:rPr>
        <w:t xml:space="preserve"> </w:t>
      </w:r>
      <w:r w:rsidRPr="00CD7683">
        <w:rPr>
          <w:sz w:val="20"/>
          <w:szCs w:val="20"/>
          <w:lang w:val="ru-RU"/>
        </w:rPr>
        <w:t>детали</w:t>
      </w:r>
      <w:r w:rsidRPr="00CD7683">
        <w:rPr>
          <w:spacing w:val="-18"/>
          <w:sz w:val="20"/>
          <w:szCs w:val="20"/>
          <w:lang w:val="ru-RU"/>
        </w:rPr>
        <w:t xml:space="preserve"> </w:t>
      </w:r>
      <w:r w:rsidRPr="00CD7683">
        <w:rPr>
          <w:sz w:val="20"/>
          <w:szCs w:val="20"/>
          <w:lang w:val="ru-RU"/>
        </w:rPr>
        <w:t>инструмента</w:t>
      </w:r>
      <w:r w:rsidRPr="00CD7683">
        <w:rPr>
          <w:spacing w:val="-16"/>
          <w:sz w:val="20"/>
          <w:szCs w:val="20"/>
          <w:lang w:val="ru-RU"/>
        </w:rPr>
        <w:t xml:space="preserve"> </w:t>
      </w:r>
      <w:r w:rsidRPr="00CD7683">
        <w:rPr>
          <w:sz w:val="20"/>
          <w:szCs w:val="20"/>
          <w:lang w:val="ru-RU"/>
        </w:rPr>
        <w:t>во</w:t>
      </w:r>
      <w:r w:rsidRPr="00CD7683">
        <w:rPr>
          <w:spacing w:val="-18"/>
          <w:sz w:val="20"/>
          <w:szCs w:val="20"/>
          <w:lang w:val="ru-RU"/>
        </w:rPr>
        <w:t xml:space="preserve"> </w:t>
      </w:r>
      <w:r w:rsidRPr="00CD7683">
        <w:rPr>
          <w:sz w:val="20"/>
          <w:szCs w:val="20"/>
          <w:lang w:val="ru-RU"/>
        </w:rPr>
        <w:t>время выполнения рабочих</w:t>
      </w:r>
      <w:r w:rsidRPr="00CD7683">
        <w:rPr>
          <w:spacing w:val="3"/>
          <w:sz w:val="20"/>
          <w:szCs w:val="20"/>
          <w:lang w:val="ru-RU"/>
        </w:rPr>
        <w:t xml:space="preserve"> </w:t>
      </w:r>
      <w:r w:rsidRPr="00CD7683">
        <w:rPr>
          <w:sz w:val="20"/>
          <w:szCs w:val="20"/>
          <w:lang w:val="ru-RU"/>
        </w:rPr>
        <w:t>операций.</w:t>
      </w:r>
    </w:p>
    <w:p w:rsidR="00F47DBC" w:rsidRPr="00CD7683" w:rsidRDefault="00F47DBC" w:rsidP="007E77F3">
      <w:pPr>
        <w:pStyle w:val="a5"/>
        <w:numPr>
          <w:ilvl w:val="0"/>
          <w:numId w:val="17"/>
        </w:numPr>
        <w:tabs>
          <w:tab w:val="left" w:pos="709"/>
        </w:tabs>
        <w:ind w:left="0" w:right="-1" w:firstLine="284"/>
        <w:contextualSpacing/>
        <w:rPr>
          <w:sz w:val="20"/>
          <w:szCs w:val="20"/>
          <w:lang w:val="ru-RU"/>
        </w:rPr>
      </w:pPr>
      <w:r w:rsidRPr="00CD7683">
        <w:rPr>
          <w:sz w:val="20"/>
          <w:szCs w:val="20"/>
          <w:lang w:val="ru-RU"/>
        </w:rPr>
        <w:t>Не</w:t>
      </w:r>
      <w:r w:rsidRPr="00CD7683">
        <w:rPr>
          <w:spacing w:val="-16"/>
          <w:sz w:val="20"/>
          <w:szCs w:val="20"/>
          <w:lang w:val="ru-RU"/>
        </w:rPr>
        <w:t xml:space="preserve"> </w:t>
      </w:r>
      <w:r w:rsidRPr="00CD7683">
        <w:rPr>
          <w:sz w:val="20"/>
          <w:szCs w:val="20"/>
          <w:lang w:val="ru-RU"/>
        </w:rPr>
        <w:t>оставляйте</w:t>
      </w:r>
      <w:r w:rsidRPr="00CD7683">
        <w:rPr>
          <w:spacing w:val="-15"/>
          <w:sz w:val="20"/>
          <w:szCs w:val="20"/>
          <w:lang w:val="ru-RU"/>
        </w:rPr>
        <w:t xml:space="preserve"> </w:t>
      </w:r>
      <w:r w:rsidRPr="00CD7683">
        <w:rPr>
          <w:sz w:val="20"/>
          <w:szCs w:val="20"/>
          <w:lang w:val="ru-RU"/>
        </w:rPr>
        <w:t>ручной</w:t>
      </w:r>
      <w:r w:rsidRPr="00CD7683">
        <w:rPr>
          <w:spacing w:val="-16"/>
          <w:sz w:val="20"/>
          <w:szCs w:val="20"/>
          <w:lang w:val="ru-RU"/>
        </w:rPr>
        <w:t xml:space="preserve"> </w:t>
      </w:r>
      <w:r w:rsidRPr="00CD7683">
        <w:rPr>
          <w:sz w:val="20"/>
          <w:szCs w:val="20"/>
          <w:lang w:val="ru-RU"/>
        </w:rPr>
        <w:t>электроинструмент</w:t>
      </w:r>
      <w:r w:rsidRPr="00CD7683">
        <w:rPr>
          <w:spacing w:val="-18"/>
          <w:sz w:val="20"/>
          <w:szCs w:val="20"/>
          <w:lang w:val="ru-RU"/>
        </w:rPr>
        <w:t xml:space="preserve"> </w:t>
      </w:r>
      <w:r w:rsidRPr="00CD7683">
        <w:rPr>
          <w:sz w:val="20"/>
          <w:szCs w:val="20"/>
          <w:lang w:val="ru-RU"/>
        </w:rPr>
        <w:t>без</w:t>
      </w:r>
      <w:r w:rsidRPr="00CD7683">
        <w:rPr>
          <w:spacing w:val="-16"/>
          <w:sz w:val="20"/>
          <w:szCs w:val="20"/>
          <w:lang w:val="ru-RU"/>
        </w:rPr>
        <w:t xml:space="preserve"> </w:t>
      </w:r>
      <w:r w:rsidRPr="00CD7683">
        <w:rPr>
          <w:sz w:val="20"/>
          <w:szCs w:val="20"/>
          <w:lang w:val="ru-RU"/>
        </w:rPr>
        <w:t>присмотра</w:t>
      </w:r>
      <w:r w:rsidRPr="00CD7683">
        <w:rPr>
          <w:spacing w:val="-15"/>
          <w:sz w:val="20"/>
          <w:szCs w:val="20"/>
          <w:lang w:val="ru-RU"/>
        </w:rPr>
        <w:t xml:space="preserve"> </w:t>
      </w:r>
      <w:r w:rsidRPr="00CD7683">
        <w:rPr>
          <w:sz w:val="20"/>
          <w:szCs w:val="20"/>
          <w:lang w:val="ru-RU"/>
        </w:rPr>
        <w:t>во</w:t>
      </w:r>
      <w:r w:rsidRPr="00CD7683">
        <w:rPr>
          <w:spacing w:val="-12"/>
          <w:sz w:val="20"/>
          <w:szCs w:val="20"/>
          <w:lang w:val="ru-RU"/>
        </w:rPr>
        <w:t xml:space="preserve"> </w:t>
      </w:r>
      <w:r w:rsidRPr="00CD7683">
        <w:rPr>
          <w:sz w:val="20"/>
          <w:szCs w:val="20"/>
          <w:lang w:val="ru-RU"/>
        </w:rPr>
        <w:t>время</w:t>
      </w:r>
      <w:r w:rsidRPr="00CD7683">
        <w:rPr>
          <w:spacing w:val="-14"/>
          <w:sz w:val="20"/>
          <w:szCs w:val="20"/>
          <w:lang w:val="ru-RU"/>
        </w:rPr>
        <w:t xml:space="preserve"> </w:t>
      </w:r>
      <w:r w:rsidRPr="00CD7683">
        <w:rPr>
          <w:sz w:val="20"/>
          <w:szCs w:val="20"/>
          <w:lang w:val="ru-RU"/>
        </w:rPr>
        <w:t>работы</w:t>
      </w:r>
      <w:r w:rsidRPr="00CD7683">
        <w:rPr>
          <w:spacing w:val="-16"/>
          <w:sz w:val="20"/>
          <w:szCs w:val="20"/>
          <w:lang w:val="ru-RU"/>
        </w:rPr>
        <w:t xml:space="preserve"> </w:t>
      </w:r>
      <w:r w:rsidRPr="00CD7683">
        <w:rPr>
          <w:sz w:val="20"/>
          <w:szCs w:val="20"/>
          <w:lang w:val="ru-RU"/>
        </w:rPr>
        <w:t>механизма.</w:t>
      </w:r>
    </w:p>
    <w:p w:rsidR="00F47DBC" w:rsidRDefault="00F47DBC" w:rsidP="007E77F3">
      <w:pPr>
        <w:pStyle w:val="a5"/>
        <w:numPr>
          <w:ilvl w:val="0"/>
          <w:numId w:val="17"/>
        </w:numPr>
        <w:tabs>
          <w:tab w:val="left" w:pos="709"/>
        </w:tabs>
        <w:ind w:left="0" w:right="-1" w:firstLine="284"/>
        <w:contextualSpacing/>
        <w:rPr>
          <w:sz w:val="20"/>
          <w:szCs w:val="20"/>
          <w:lang w:val="ru-RU"/>
        </w:rPr>
      </w:pPr>
      <w:r w:rsidRPr="00CD7683">
        <w:rPr>
          <w:sz w:val="20"/>
          <w:szCs w:val="20"/>
          <w:lang w:val="ru-RU"/>
        </w:rPr>
        <w:t>Запрещено работать инструментом под воздействием алкоголя или лекарств, которые могут повлиять на скорость вашей</w:t>
      </w:r>
      <w:r w:rsidRPr="00CD7683">
        <w:rPr>
          <w:spacing w:val="2"/>
          <w:sz w:val="20"/>
          <w:szCs w:val="20"/>
          <w:lang w:val="ru-RU"/>
        </w:rPr>
        <w:t xml:space="preserve"> </w:t>
      </w:r>
      <w:r w:rsidRPr="00CD7683">
        <w:rPr>
          <w:sz w:val="20"/>
          <w:szCs w:val="20"/>
          <w:lang w:val="ru-RU"/>
        </w:rPr>
        <w:t>реакции.</w:t>
      </w:r>
    </w:p>
    <w:p w:rsidR="00F47DBC" w:rsidRPr="00F71747" w:rsidRDefault="00F47DBC" w:rsidP="007E77F3">
      <w:pPr>
        <w:pStyle w:val="a5"/>
        <w:numPr>
          <w:ilvl w:val="0"/>
          <w:numId w:val="17"/>
        </w:numPr>
        <w:tabs>
          <w:tab w:val="left" w:pos="709"/>
        </w:tabs>
        <w:ind w:left="0" w:right="-1" w:firstLine="284"/>
        <w:contextualSpacing/>
        <w:rPr>
          <w:sz w:val="20"/>
          <w:szCs w:val="20"/>
          <w:lang w:val="ru-RU"/>
        </w:rPr>
      </w:pPr>
      <w:r w:rsidRPr="00F71747">
        <w:rPr>
          <w:sz w:val="20"/>
          <w:szCs w:val="20"/>
          <w:lang w:val="ru-RU"/>
        </w:rPr>
        <w:t>Не работайте с инструментом, когда Вы устали или не имеете возможности контролировать рабочий</w:t>
      </w:r>
      <w:r w:rsidRPr="00F71747">
        <w:rPr>
          <w:spacing w:val="-1"/>
          <w:sz w:val="20"/>
          <w:szCs w:val="20"/>
          <w:lang w:val="ru-RU"/>
        </w:rPr>
        <w:t xml:space="preserve"> </w:t>
      </w:r>
      <w:r w:rsidRPr="00F71747">
        <w:rPr>
          <w:sz w:val="20"/>
          <w:szCs w:val="20"/>
          <w:lang w:val="ru-RU"/>
        </w:rPr>
        <w:t>процесс.</w:t>
      </w:r>
    </w:p>
    <w:p w:rsidR="00F47DBC" w:rsidRPr="00CD7683" w:rsidRDefault="00F47DBC" w:rsidP="007E77F3">
      <w:pPr>
        <w:pStyle w:val="a5"/>
        <w:numPr>
          <w:ilvl w:val="0"/>
          <w:numId w:val="17"/>
        </w:numPr>
        <w:tabs>
          <w:tab w:val="left" w:pos="709"/>
        </w:tabs>
        <w:spacing w:before="73"/>
        <w:ind w:left="0" w:right="-1" w:firstLine="284"/>
        <w:contextualSpacing/>
        <w:jc w:val="both"/>
        <w:rPr>
          <w:sz w:val="20"/>
          <w:szCs w:val="20"/>
          <w:lang w:val="ru-RU"/>
        </w:rPr>
      </w:pPr>
      <w:r w:rsidRPr="00CD7683">
        <w:rPr>
          <w:sz w:val="20"/>
          <w:szCs w:val="20"/>
          <w:lang w:val="ru-RU"/>
        </w:rPr>
        <w:t>Будьте внимательны весь период</w:t>
      </w:r>
      <w:r w:rsidRPr="00CD7683">
        <w:rPr>
          <w:spacing w:val="6"/>
          <w:sz w:val="20"/>
          <w:szCs w:val="20"/>
          <w:lang w:val="ru-RU"/>
        </w:rPr>
        <w:t xml:space="preserve"> </w:t>
      </w:r>
      <w:r w:rsidRPr="00CD7683">
        <w:rPr>
          <w:sz w:val="20"/>
          <w:szCs w:val="20"/>
          <w:lang w:val="ru-RU"/>
        </w:rPr>
        <w:t>работы. Запрещается использовать едкие химические вещества и жидкости для чистки инструмента.</w:t>
      </w:r>
    </w:p>
    <w:p w:rsidR="00F47DBC" w:rsidRPr="00CD7683" w:rsidRDefault="00F47DBC" w:rsidP="007E77F3">
      <w:pPr>
        <w:pStyle w:val="a5"/>
        <w:numPr>
          <w:ilvl w:val="0"/>
          <w:numId w:val="17"/>
        </w:numPr>
        <w:tabs>
          <w:tab w:val="left" w:pos="709"/>
        </w:tabs>
        <w:ind w:left="0" w:right="-1" w:firstLine="284"/>
        <w:contextualSpacing/>
        <w:jc w:val="both"/>
        <w:rPr>
          <w:sz w:val="20"/>
          <w:szCs w:val="20"/>
          <w:lang w:val="ru-RU"/>
        </w:rPr>
      </w:pPr>
      <w:r w:rsidRPr="00CD7683">
        <w:rPr>
          <w:sz w:val="20"/>
          <w:szCs w:val="20"/>
          <w:lang w:val="ru-RU"/>
        </w:rPr>
        <w:t>Не прилагайте излишних усилий к инструменту. Правильно подобранный инструмент позволит выполнить работу лучше и безопаснее с производительностью, на которую он рассчитан.</w:t>
      </w:r>
    </w:p>
    <w:p w:rsidR="00F47DBC" w:rsidRDefault="00F47DBC" w:rsidP="007E77F3">
      <w:pPr>
        <w:pStyle w:val="a5"/>
        <w:numPr>
          <w:ilvl w:val="0"/>
          <w:numId w:val="17"/>
        </w:numPr>
        <w:tabs>
          <w:tab w:val="left" w:pos="709"/>
        </w:tabs>
        <w:ind w:left="0" w:right="-1" w:firstLine="284"/>
        <w:contextualSpacing/>
        <w:jc w:val="both"/>
        <w:rPr>
          <w:sz w:val="20"/>
          <w:szCs w:val="20"/>
          <w:lang w:val="ru-RU"/>
        </w:rPr>
      </w:pPr>
      <w:r w:rsidRPr="00CD7683">
        <w:rPr>
          <w:sz w:val="20"/>
          <w:szCs w:val="20"/>
          <w:lang w:val="ru-RU"/>
        </w:rPr>
        <w:t>Не пользуйтесь инструментом с неисправным выключателем. Любой инструмент с неисправным выключателем опасен и должен быть</w:t>
      </w:r>
      <w:r w:rsidRPr="00CD7683">
        <w:rPr>
          <w:spacing w:val="2"/>
          <w:sz w:val="20"/>
          <w:szCs w:val="20"/>
          <w:lang w:val="ru-RU"/>
        </w:rPr>
        <w:t xml:space="preserve"> </w:t>
      </w:r>
      <w:r w:rsidRPr="00CD7683">
        <w:rPr>
          <w:sz w:val="20"/>
          <w:szCs w:val="20"/>
          <w:lang w:val="ru-RU"/>
        </w:rPr>
        <w:t>отремонтирован.</w:t>
      </w:r>
    </w:p>
    <w:p w:rsidR="00F47DBC" w:rsidRDefault="00F47DBC" w:rsidP="007E77F3">
      <w:pPr>
        <w:pStyle w:val="a5"/>
        <w:numPr>
          <w:ilvl w:val="0"/>
          <w:numId w:val="17"/>
        </w:numPr>
        <w:tabs>
          <w:tab w:val="left" w:pos="709"/>
        </w:tabs>
        <w:ind w:left="0" w:right="-1" w:firstLine="284"/>
        <w:contextualSpacing/>
        <w:jc w:val="both"/>
        <w:rPr>
          <w:sz w:val="20"/>
          <w:szCs w:val="20"/>
          <w:lang w:val="ru-RU"/>
        </w:rPr>
      </w:pPr>
      <w:r w:rsidRPr="00CD7683">
        <w:rPr>
          <w:sz w:val="20"/>
          <w:szCs w:val="20"/>
          <w:lang w:val="ru-RU"/>
        </w:rPr>
        <w:t>Перед выполнением регулировок, заменой оснастки или хранением инструмента</w:t>
      </w:r>
      <w:r w:rsidRPr="00CD7683">
        <w:rPr>
          <w:spacing w:val="-7"/>
          <w:sz w:val="20"/>
          <w:szCs w:val="20"/>
          <w:lang w:val="ru-RU"/>
        </w:rPr>
        <w:t xml:space="preserve"> </w:t>
      </w:r>
      <w:r w:rsidRPr="00CD7683">
        <w:rPr>
          <w:sz w:val="20"/>
          <w:szCs w:val="20"/>
          <w:lang w:val="ru-RU"/>
        </w:rPr>
        <w:t>всегда</w:t>
      </w:r>
      <w:r w:rsidRPr="00CD7683">
        <w:rPr>
          <w:spacing w:val="-6"/>
          <w:sz w:val="20"/>
          <w:szCs w:val="20"/>
          <w:lang w:val="ru-RU"/>
        </w:rPr>
        <w:t xml:space="preserve"> </w:t>
      </w:r>
      <w:r w:rsidRPr="00CD7683">
        <w:rPr>
          <w:sz w:val="20"/>
          <w:szCs w:val="20"/>
          <w:lang w:val="ru-RU"/>
        </w:rPr>
        <w:t>отключайте</w:t>
      </w:r>
      <w:r w:rsidRPr="00CD7683">
        <w:rPr>
          <w:spacing w:val="-6"/>
          <w:sz w:val="20"/>
          <w:szCs w:val="20"/>
          <w:lang w:val="ru-RU"/>
        </w:rPr>
        <w:t xml:space="preserve"> </w:t>
      </w:r>
      <w:r w:rsidRPr="00CD7683">
        <w:rPr>
          <w:sz w:val="20"/>
          <w:szCs w:val="20"/>
          <w:lang w:val="ru-RU"/>
        </w:rPr>
        <w:t>его</w:t>
      </w:r>
      <w:r w:rsidRPr="00CD7683">
        <w:rPr>
          <w:spacing w:val="-7"/>
          <w:sz w:val="20"/>
          <w:szCs w:val="20"/>
          <w:lang w:val="ru-RU"/>
        </w:rPr>
        <w:t xml:space="preserve"> </w:t>
      </w:r>
      <w:r w:rsidRPr="00CD7683">
        <w:rPr>
          <w:sz w:val="20"/>
          <w:szCs w:val="20"/>
          <w:lang w:val="ru-RU"/>
        </w:rPr>
        <w:t>от</w:t>
      </w:r>
      <w:r w:rsidRPr="00CD7683">
        <w:rPr>
          <w:spacing w:val="-9"/>
          <w:sz w:val="20"/>
          <w:szCs w:val="20"/>
          <w:lang w:val="ru-RU"/>
        </w:rPr>
        <w:t xml:space="preserve"> </w:t>
      </w:r>
      <w:r w:rsidRPr="00CD7683">
        <w:rPr>
          <w:sz w:val="20"/>
          <w:szCs w:val="20"/>
          <w:lang w:val="ru-RU"/>
        </w:rPr>
        <w:t>источника</w:t>
      </w:r>
      <w:r w:rsidRPr="00CD7683">
        <w:rPr>
          <w:spacing w:val="-7"/>
          <w:sz w:val="20"/>
          <w:szCs w:val="20"/>
          <w:lang w:val="ru-RU"/>
        </w:rPr>
        <w:t xml:space="preserve"> </w:t>
      </w:r>
      <w:r w:rsidRPr="00CD7683">
        <w:rPr>
          <w:sz w:val="20"/>
          <w:szCs w:val="20"/>
          <w:lang w:val="ru-RU"/>
        </w:rPr>
        <w:t>питания</w:t>
      </w:r>
      <w:r w:rsidRPr="00CD7683">
        <w:rPr>
          <w:spacing w:val="-6"/>
          <w:sz w:val="20"/>
          <w:szCs w:val="20"/>
          <w:lang w:val="ru-RU"/>
        </w:rPr>
        <w:t xml:space="preserve"> </w:t>
      </w:r>
      <w:r w:rsidRPr="00CD7683">
        <w:rPr>
          <w:sz w:val="20"/>
          <w:szCs w:val="20"/>
          <w:lang w:val="ru-RU"/>
        </w:rPr>
        <w:t>во</w:t>
      </w:r>
      <w:r w:rsidRPr="00CD7683">
        <w:rPr>
          <w:spacing w:val="-7"/>
          <w:sz w:val="20"/>
          <w:szCs w:val="20"/>
          <w:lang w:val="ru-RU"/>
        </w:rPr>
        <w:t xml:space="preserve"> </w:t>
      </w:r>
      <w:r w:rsidRPr="00CD7683">
        <w:rPr>
          <w:sz w:val="20"/>
          <w:szCs w:val="20"/>
          <w:lang w:val="ru-RU"/>
        </w:rPr>
        <w:t>избежание</w:t>
      </w:r>
      <w:r w:rsidRPr="00CD7683">
        <w:rPr>
          <w:spacing w:val="-6"/>
          <w:sz w:val="20"/>
          <w:szCs w:val="20"/>
          <w:lang w:val="ru-RU"/>
        </w:rPr>
        <w:t xml:space="preserve"> </w:t>
      </w:r>
      <w:r w:rsidRPr="00CD7683">
        <w:rPr>
          <w:sz w:val="20"/>
          <w:szCs w:val="20"/>
          <w:lang w:val="ru-RU"/>
        </w:rPr>
        <w:t>риска</w:t>
      </w:r>
      <w:r w:rsidRPr="00CD7683">
        <w:rPr>
          <w:spacing w:val="-6"/>
          <w:sz w:val="20"/>
          <w:szCs w:val="20"/>
          <w:lang w:val="ru-RU"/>
        </w:rPr>
        <w:t xml:space="preserve"> </w:t>
      </w:r>
      <w:r w:rsidRPr="00CD7683">
        <w:rPr>
          <w:sz w:val="20"/>
          <w:szCs w:val="20"/>
          <w:lang w:val="ru-RU"/>
        </w:rPr>
        <w:t>случайного включения</w:t>
      </w:r>
      <w:r w:rsidRPr="00CD7683">
        <w:rPr>
          <w:spacing w:val="2"/>
          <w:sz w:val="20"/>
          <w:szCs w:val="20"/>
          <w:lang w:val="ru-RU"/>
        </w:rPr>
        <w:t xml:space="preserve"> </w:t>
      </w:r>
      <w:r w:rsidRPr="00CD7683">
        <w:rPr>
          <w:sz w:val="20"/>
          <w:szCs w:val="20"/>
          <w:lang w:val="ru-RU"/>
        </w:rPr>
        <w:t>инструмента</w:t>
      </w:r>
      <w:r w:rsidR="00BD0185">
        <w:rPr>
          <w:sz w:val="20"/>
          <w:szCs w:val="20"/>
          <w:lang w:val="ru-RU"/>
        </w:rPr>
        <w:t>.</w:t>
      </w:r>
    </w:p>
    <w:p w:rsidR="00F47DBC" w:rsidRPr="00CD7683" w:rsidRDefault="00F47DBC" w:rsidP="004975D4">
      <w:pPr>
        <w:pStyle w:val="4"/>
        <w:tabs>
          <w:tab w:val="left" w:pos="851"/>
        </w:tabs>
        <w:spacing w:before="238"/>
        <w:ind w:left="0" w:right="-1" w:firstLine="284"/>
        <w:contextualSpacing/>
        <w:rPr>
          <w:sz w:val="20"/>
          <w:szCs w:val="20"/>
          <w:lang w:val="ru-RU"/>
        </w:rPr>
      </w:pPr>
      <w:r w:rsidRPr="00CD7683">
        <w:rPr>
          <w:sz w:val="20"/>
          <w:szCs w:val="20"/>
          <w:lang w:val="ru-RU"/>
        </w:rPr>
        <w:t>Электробезопасность</w:t>
      </w:r>
    </w:p>
    <w:p w:rsidR="00F47DBC" w:rsidRPr="00CD7683" w:rsidRDefault="00F47DBC" w:rsidP="0096487F">
      <w:pPr>
        <w:pStyle w:val="a5"/>
        <w:numPr>
          <w:ilvl w:val="0"/>
          <w:numId w:val="21"/>
        </w:numPr>
        <w:tabs>
          <w:tab w:val="left" w:pos="709"/>
        </w:tabs>
        <w:spacing w:before="73"/>
        <w:ind w:left="0" w:right="-1" w:firstLine="284"/>
        <w:contextualSpacing/>
        <w:jc w:val="both"/>
        <w:rPr>
          <w:sz w:val="20"/>
          <w:szCs w:val="20"/>
          <w:lang w:val="ru-RU"/>
        </w:rPr>
      </w:pPr>
      <w:r w:rsidRPr="00CD7683">
        <w:rPr>
          <w:sz w:val="20"/>
          <w:szCs w:val="20"/>
          <w:lang w:val="ru-RU"/>
        </w:rPr>
        <w:t xml:space="preserve">Вилка </w:t>
      </w:r>
      <w:r w:rsidR="003D0072">
        <w:rPr>
          <w:sz w:val="20"/>
          <w:szCs w:val="20"/>
          <w:lang w:val="ru-RU"/>
        </w:rPr>
        <w:t>зарядного устройства</w:t>
      </w:r>
      <w:r w:rsidRPr="00CD7683">
        <w:rPr>
          <w:sz w:val="20"/>
          <w:szCs w:val="20"/>
          <w:lang w:val="ru-RU"/>
        </w:rPr>
        <w:t xml:space="preserve"> должна соответствовать сетевой розетке. Никогда не вносите никаких изменений в конструкцию </w:t>
      </w:r>
      <w:r w:rsidR="002D2EBE">
        <w:rPr>
          <w:sz w:val="20"/>
          <w:szCs w:val="20"/>
          <w:lang w:val="ru-RU"/>
        </w:rPr>
        <w:t>вилки</w:t>
      </w:r>
      <w:r w:rsidRPr="00CD7683">
        <w:rPr>
          <w:sz w:val="20"/>
          <w:szCs w:val="20"/>
          <w:lang w:val="ru-RU"/>
        </w:rPr>
        <w:t>. При использовании инструмента с заземлением не используйте переходники. Розетки и вилки, не подвергавшиеся изменениям, снижают риск поражения электрическим</w:t>
      </w:r>
      <w:r w:rsidRPr="0096487F">
        <w:rPr>
          <w:sz w:val="20"/>
          <w:szCs w:val="20"/>
          <w:lang w:val="ru-RU"/>
        </w:rPr>
        <w:t xml:space="preserve"> </w:t>
      </w:r>
      <w:r w:rsidRPr="00CD7683">
        <w:rPr>
          <w:sz w:val="20"/>
          <w:szCs w:val="20"/>
          <w:lang w:val="ru-RU"/>
        </w:rPr>
        <w:lastRenderedPageBreak/>
        <w:t>током.</w:t>
      </w:r>
    </w:p>
    <w:p w:rsidR="00F47DBC" w:rsidRPr="00CD7683" w:rsidRDefault="00F47DBC" w:rsidP="007E77F3">
      <w:pPr>
        <w:pStyle w:val="a5"/>
        <w:numPr>
          <w:ilvl w:val="0"/>
          <w:numId w:val="18"/>
        </w:numPr>
        <w:tabs>
          <w:tab w:val="left" w:pos="709"/>
        </w:tabs>
        <w:spacing w:before="3"/>
        <w:ind w:left="0" w:right="-1" w:firstLine="284"/>
        <w:contextualSpacing/>
        <w:jc w:val="both"/>
        <w:rPr>
          <w:sz w:val="20"/>
          <w:szCs w:val="20"/>
          <w:lang w:val="ru-RU"/>
        </w:rPr>
      </w:pPr>
      <w:r w:rsidRPr="00CD7683">
        <w:rPr>
          <w:sz w:val="20"/>
          <w:szCs w:val="20"/>
          <w:lang w:val="ru-RU"/>
        </w:rPr>
        <w:t>Избегайте контакта участков тела с заземленными поверхностями, такими как трубы,</w:t>
      </w:r>
      <w:r w:rsidRPr="00CD7683">
        <w:rPr>
          <w:spacing w:val="-8"/>
          <w:sz w:val="20"/>
          <w:szCs w:val="20"/>
          <w:lang w:val="ru-RU"/>
        </w:rPr>
        <w:t xml:space="preserve"> </w:t>
      </w:r>
      <w:r w:rsidRPr="00CD7683">
        <w:rPr>
          <w:sz w:val="20"/>
          <w:szCs w:val="20"/>
          <w:lang w:val="ru-RU"/>
        </w:rPr>
        <w:t>радиаторы,</w:t>
      </w:r>
      <w:r w:rsidRPr="00CD7683">
        <w:rPr>
          <w:spacing w:val="-7"/>
          <w:sz w:val="20"/>
          <w:szCs w:val="20"/>
          <w:lang w:val="ru-RU"/>
        </w:rPr>
        <w:t xml:space="preserve"> </w:t>
      </w:r>
      <w:r w:rsidRPr="00CD7683">
        <w:rPr>
          <w:sz w:val="20"/>
          <w:szCs w:val="20"/>
          <w:lang w:val="ru-RU"/>
        </w:rPr>
        <w:t>батареи</w:t>
      </w:r>
      <w:r w:rsidRPr="00CD7683">
        <w:rPr>
          <w:spacing w:val="-10"/>
          <w:sz w:val="20"/>
          <w:szCs w:val="20"/>
          <w:lang w:val="ru-RU"/>
        </w:rPr>
        <w:t xml:space="preserve"> </w:t>
      </w:r>
      <w:r w:rsidRPr="00CD7683">
        <w:rPr>
          <w:sz w:val="20"/>
          <w:szCs w:val="20"/>
          <w:lang w:val="ru-RU"/>
        </w:rPr>
        <w:t>отопления</w:t>
      </w:r>
      <w:r w:rsidRPr="00CD7683">
        <w:rPr>
          <w:spacing w:val="-8"/>
          <w:sz w:val="20"/>
          <w:szCs w:val="20"/>
          <w:lang w:val="ru-RU"/>
        </w:rPr>
        <w:t xml:space="preserve"> </w:t>
      </w:r>
      <w:r w:rsidRPr="00CD7683">
        <w:rPr>
          <w:sz w:val="20"/>
          <w:szCs w:val="20"/>
          <w:lang w:val="ru-RU"/>
        </w:rPr>
        <w:t>и</w:t>
      </w:r>
      <w:r w:rsidRPr="00CD7683">
        <w:rPr>
          <w:spacing w:val="-14"/>
          <w:sz w:val="20"/>
          <w:szCs w:val="20"/>
          <w:lang w:val="ru-RU"/>
        </w:rPr>
        <w:t xml:space="preserve"> </w:t>
      </w:r>
      <w:r w:rsidRPr="00CD7683">
        <w:rPr>
          <w:sz w:val="20"/>
          <w:szCs w:val="20"/>
          <w:lang w:val="ru-RU"/>
        </w:rPr>
        <w:t>холодильники.</w:t>
      </w:r>
      <w:r w:rsidRPr="00CD7683">
        <w:rPr>
          <w:spacing w:val="-7"/>
          <w:sz w:val="20"/>
          <w:szCs w:val="20"/>
          <w:lang w:val="ru-RU"/>
        </w:rPr>
        <w:t xml:space="preserve"> </w:t>
      </w:r>
      <w:r w:rsidRPr="00CD7683">
        <w:rPr>
          <w:sz w:val="20"/>
          <w:szCs w:val="20"/>
          <w:lang w:val="ru-RU"/>
        </w:rPr>
        <w:t>При</w:t>
      </w:r>
      <w:r w:rsidRPr="00CD7683">
        <w:rPr>
          <w:spacing w:val="-11"/>
          <w:sz w:val="20"/>
          <w:szCs w:val="20"/>
          <w:lang w:val="ru-RU"/>
        </w:rPr>
        <w:t xml:space="preserve"> </w:t>
      </w:r>
      <w:r w:rsidRPr="00CD7683">
        <w:rPr>
          <w:sz w:val="20"/>
          <w:szCs w:val="20"/>
          <w:lang w:val="ru-RU"/>
        </w:rPr>
        <w:t>контакте</w:t>
      </w:r>
      <w:r w:rsidRPr="00CD7683">
        <w:rPr>
          <w:spacing w:val="-8"/>
          <w:sz w:val="20"/>
          <w:szCs w:val="20"/>
          <w:lang w:val="ru-RU"/>
        </w:rPr>
        <w:t xml:space="preserve"> </w:t>
      </w:r>
      <w:r w:rsidRPr="00CD7683">
        <w:rPr>
          <w:sz w:val="20"/>
          <w:szCs w:val="20"/>
          <w:lang w:val="ru-RU"/>
        </w:rPr>
        <w:t>тела</w:t>
      </w:r>
      <w:r w:rsidRPr="00CD7683">
        <w:rPr>
          <w:spacing w:val="-8"/>
          <w:sz w:val="20"/>
          <w:szCs w:val="20"/>
          <w:lang w:val="ru-RU"/>
        </w:rPr>
        <w:t xml:space="preserve"> </w:t>
      </w:r>
      <w:r w:rsidRPr="00CD7683">
        <w:rPr>
          <w:sz w:val="20"/>
          <w:szCs w:val="20"/>
          <w:lang w:val="ru-RU"/>
        </w:rPr>
        <w:t>с</w:t>
      </w:r>
      <w:r w:rsidRPr="00CD7683">
        <w:rPr>
          <w:spacing w:val="-8"/>
          <w:sz w:val="20"/>
          <w:szCs w:val="20"/>
          <w:lang w:val="ru-RU"/>
        </w:rPr>
        <w:t xml:space="preserve"> </w:t>
      </w:r>
      <w:r w:rsidRPr="00CD7683">
        <w:rPr>
          <w:sz w:val="20"/>
          <w:szCs w:val="20"/>
          <w:lang w:val="ru-RU"/>
        </w:rPr>
        <w:t>заземленными предметами увеличивается риск поражения электрическим</w:t>
      </w:r>
      <w:r w:rsidRPr="00CD7683">
        <w:rPr>
          <w:spacing w:val="7"/>
          <w:sz w:val="20"/>
          <w:szCs w:val="20"/>
          <w:lang w:val="ru-RU"/>
        </w:rPr>
        <w:t xml:space="preserve"> </w:t>
      </w:r>
      <w:r w:rsidRPr="00CD7683">
        <w:rPr>
          <w:sz w:val="20"/>
          <w:szCs w:val="20"/>
          <w:lang w:val="ru-RU"/>
        </w:rPr>
        <w:t>током.</w:t>
      </w:r>
    </w:p>
    <w:p w:rsidR="00F47DBC" w:rsidRPr="00CD7683" w:rsidRDefault="00F47DBC" w:rsidP="007E77F3">
      <w:pPr>
        <w:pStyle w:val="a5"/>
        <w:numPr>
          <w:ilvl w:val="0"/>
          <w:numId w:val="18"/>
        </w:numPr>
        <w:tabs>
          <w:tab w:val="left" w:pos="709"/>
        </w:tabs>
        <w:ind w:left="0" w:right="-1" w:firstLine="284"/>
        <w:contextualSpacing/>
        <w:jc w:val="both"/>
        <w:rPr>
          <w:sz w:val="20"/>
          <w:szCs w:val="20"/>
          <w:lang w:val="ru-RU"/>
        </w:rPr>
      </w:pPr>
      <w:r w:rsidRPr="00CD7683">
        <w:rPr>
          <w:sz w:val="20"/>
          <w:szCs w:val="20"/>
          <w:lang w:val="ru-RU"/>
        </w:rPr>
        <w:t xml:space="preserve">Не подвергайте инструмент воздействию дождя или влаги. Попадание воды в инструмент </w:t>
      </w:r>
      <w:r w:rsidR="004D0BDE">
        <w:rPr>
          <w:sz w:val="20"/>
          <w:szCs w:val="20"/>
          <w:lang w:val="ru-RU"/>
        </w:rPr>
        <w:t xml:space="preserve">приведет к поломке инструмента и </w:t>
      </w:r>
      <w:r w:rsidRPr="00CD7683">
        <w:rPr>
          <w:sz w:val="20"/>
          <w:szCs w:val="20"/>
          <w:lang w:val="ru-RU"/>
        </w:rPr>
        <w:t>повышает риск поражения электрическим</w:t>
      </w:r>
      <w:r w:rsidRPr="00CD7683">
        <w:rPr>
          <w:spacing w:val="3"/>
          <w:sz w:val="20"/>
          <w:szCs w:val="20"/>
          <w:lang w:val="ru-RU"/>
        </w:rPr>
        <w:t xml:space="preserve"> </w:t>
      </w:r>
      <w:r w:rsidRPr="00CD7683">
        <w:rPr>
          <w:sz w:val="20"/>
          <w:szCs w:val="20"/>
          <w:lang w:val="ru-RU"/>
        </w:rPr>
        <w:t>током.</w:t>
      </w:r>
    </w:p>
    <w:p w:rsidR="00F47DBC" w:rsidRDefault="00F47DBC" w:rsidP="007E77F3">
      <w:pPr>
        <w:pStyle w:val="a5"/>
        <w:numPr>
          <w:ilvl w:val="0"/>
          <w:numId w:val="18"/>
        </w:numPr>
        <w:tabs>
          <w:tab w:val="left" w:pos="709"/>
          <w:tab w:val="left" w:pos="1331"/>
        </w:tabs>
        <w:ind w:left="0" w:right="-1" w:firstLine="284"/>
        <w:contextualSpacing/>
        <w:jc w:val="both"/>
        <w:rPr>
          <w:sz w:val="20"/>
          <w:szCs w:val="20"/>
          <w:lang w:val="ru-RU"/>
        </w:rPr>
      </w:pPr>
      <w:r w:rsidRPr="00CD7683">
        <w:rPr>
          <w:sz w:val="20"/>
          <w:szCs w:val="20"/>
          <w:lang w:val="ru-RU"/>
        </w:rPr>
        <w:t>Аккуратно обращайтесь со шнуром питания</w:t>
      </w:r>
      <w:r w:rsidR="003D0072">
        <w:rPr>
          <w:sz w:val="20"/>
          <w:szCs w:val="20"/>
          <w:lang w:val="ru-RU"/>
        </w:rPr>
        <w:t xml:space="preserve"> зарядного устройства</w:t>
      </w:r>
      <w:r w:rsidRPr="00CD7683">
        <w:rPr>
          <w:sz w:val="20"/>
          <w:szCs w:val="20"/>
          <w:lang w:val="ru-RU"/>
        </w:rPr>
        <w:t xml:space="preserve">. Никогда не используйте шнур питания для переноски, перемещения или извлечения вилки из розетки. Располагайте шнур на расстоянии </w:t>
      </w:r>
      <w:r w:rsidR="003B5923">
        <w:rPr>
          <w:sz w:val="20"/>
          <w:szCs w:val="20"/>
          <w:lang w:val="ru-RU"/>
        </w:rPr>
        <w:t xml:space="preserve">не менее одного метра </w:t>
      </w:r>
      <w:r w:rsidRPr="00CD7683">
        <w:rPr>
          <w:sz w:val="20"/>
          <w:szCs w:val="20"/>
          <w:lang w:val="ru-RU"/>
        </w:rPr>
        <w:t>от источников тепла, масла, острых краев и движущихся деталей. Поврежденные или запутанные сетевые шнуры увеличивают риск поражения электрическим</w:t>
      </w:r>
      <w:r w:rsidRPr="00CD7683">
        <w:rPr>
          <w:spacing w:val="2"/>
          <w:sz w:val="20"/>
          <w:szCs w:val="20"/>
          <w:lang w:val="ru-RU"/>
        </w:rPr>
        <w:t xml:space="preserve"> </w:t>
      </w:r>
      <w:r w:rsidRPr="00CD7683">
        <w:rPr>
          <w:sz w:val="20"/>
          <w:szCs w:val="20"/>
          <w:lang w:val="ru-RU"/>
        </w:rPr>
        <w:t>током.</w:t>
      </w:r>
    </w:p>
    <w:p w:rsidR="003D0072" w:rsidRPr="00CD7683" w:rsidRDefault="003D0072" w:rsidP="003D0072">
      <w:pPr>
        <w:pStyle w:val="4"/>
        <w:tabs>
          <w:tab w:val="left" w:pos="851"/>
        </w:tabs>
        <w:spacing w:before="238"/>
        <w:ind w:left="0" w:right="-1" w:firstLine="284"/>
        <w:contextualSpacing/>
        <w:rPr>
          <w:sz w:val="20"/>
          <w:szCs w:val="20"/>
          <w:lang w:val="ru-RU"/>
        </w:rPr>
      </w:pPr>
      <w:r>
        <w:rPr>
          <w:sz w:val="20"/>
          <w:szCs w:val="20"/>
          <w:lang w:val="ru-RU"/>
        </w:rPr>
        <w:t>С</w:t>
      </w:r>
      <w:r w:rsidRPr="003D0072">
        <w:rPr>
          <w:sz w:val="20"/>
          <w:szCs w:val="20"/>
          <w:lang w:val="ru-RU"/>
        </w:rPr>
        <w:t>пециальные требования безопасности при работе с</w:t>
      </w:r>
      <w:r>
        <w:rPr>
          <w:sz w:val="20"/>
          <w:szCs w:val="20"/>
          <w:lang w:val="ru-RU"/>
        </w:rPr>
        <w:t xml:space="preserve"> аккумуляторной дрелью</w:t>
      </w:r>
    </w:p>
    <w:p w:rsidR="003D0072" w:rsidRDefault="003D0072" w:rsidP="003D0072">
      <w:pPr>
        <w:pStyle w:val="a5"/>
        <w:numPr>
          <w:ilvl w:val="0"/>
          <w:numId w:val="21"/>
        </w:numPr>
        <w:tabs>
          <w:tab w:val="left" w:pos="709"/>
        </w:tabs>
        <w:spacing w:before="73"/>
        <w:ind w:left="0" w:right="-1" w:firstLine="284"/>
        <w:contextualSpacing/>
        <w:jc w:val="both"/>
        <w:rPr>
          <w:sz w:val="20"/>
          <w:szCs w:val="20"/>
          <w:lang w:val="ru-RU"/>
        </w:rPr>
      </w:pPr>
      <w:r w:rsidRPr="003D0072">
        <w:rPr>
          <w:sz w:val="20"/>
          <w:szCs w:val="20"/>
          <w:lang w:val="ru-RU"/>
        </w:rPr>
        <w:t>Во время работы с дрелью-</w:t>
      </w:r>
      <w:proofErr w:type="spellStart"/>
      <w:r w:rsidRPr="003D0072">
        <w:rPr>
          <w:sz w:val="20"/>
          <w:szCs w:val="20"/>
          <w:lang w:val="ru-RU"/>
        </w:rPr>
        <w:t>шуруповертом</w:t>
      </w:r>
      <w:proofErr w:type="spellEnd"/>
      <w:r w:rsidRPr="003D0072">
        <w:rPr>
          <w:sz w:val="20"/>
          <w:szCs w:val="20"/>
          <w:lang w:val="ru-RU"/>
        </w:rPr>
        <w:t xml:space="preserve"> пользуйтесь защитными наушниками и очками. Воздействие шума может вызвать потерю слуха. Металлические опилки и прочие частицы в воздухе могут вызвать необратимое повреждение глаз</w:t>
      </w:r>
      <w:r>
        <w:rPr>
          <w:sz w:val="20"/>
          <w:szCs w:val="20"/>
          <w:lang w:val="ru-RU"/>
        </w:rPr>
        <w:t>.</w:t>
      </w:r>
    </w:p>
    <w:p w:rsidR="003D0072" w:rsidRPr="003D0072" w:rsidRDefault="003D0072" w:rsidP="003D0072">
      <w:pPr>
        <w:pStyle w:val="a5"/>
        <w:numPr>
          <w:ilvl w:val="0"/>
          <w:numId w:val="21"/>
        </w:numPr>
        <w:tabs>
          <w:tab w:val="left" w:pos="709"/>
        </w:tabs>
        <w:spacing w:before="73"/>
        <w:ind w:left="0" w:right="-1" w:firstLine="284"/>
        <w:contextualSpacing/>
        <w:jc w:val="both"/>
        <w:rPr>
          <w:sz w:val="20"/>
          <w:szCs w:val="20"/>
          <w:lang w:val="ru-RU"/>
        </w:rPr>
      </w:pPr>
      <w:r w:rsidRPr="003D0072">
        <w:rPr>
          <w:sz w:val="20"/>
          <w:szCs w:val="20"/>
          <w:lang w:val="ru-RU"/>
        </w:rPr>
        <w:t>Удерживайте электроинструмент за изолированные поверхности захвата, поскольку при работе рабочий инструмент может прикоснуться к скрытой проводке. При прикосновении к находящемуся под напряжением проводу открытые металлические части ручной машины могут попасть под напряжение и вызывать поражение оператора электрическим током</w:t>
      </w:r>
      <w:r>
        <w:rPr>
          <w:sz w:val="20"/>
          <w:szCs w:val="20"/>
          <w:lang w:val="ru-RU"/>
        </w:rPr>
        <w:t>.</w:t>
      </w:r>
    </w:p>
    <w:p w:rsidR="003D0072" w:rsidRPr="003D0072" w:rsidRDefault="003D0072" w:rsidP="003D0072">
      <w:pPr>
        <w:pStyle w:val="a5"/>
        <w:numPr>
          <w:ilvl w:val="0"/>
          <w:numId w:val="21"/>
        </w:numPr>
        <w:tabs>
          <w:tab w:val="left" w:pos="709"/>
        </w:tabs>
        <w:spacing w:before="73"/>
        <w:ind w:left="0" w:right="-1" w:firstLine="284"/>
        <w:contextualSpacing/>
        <w:jc w:val="both"/>
        <w:rPr>
          <w:sz w:val="20"/>
          <w:szCs w:val="20"/>
          <w:lang w:val="ru-RU"/>
        </w:rPr>
      </w:pPr>
      <w:r w:rsidRPr="003D0072">
        <w:rPr>
          <w:sz w:val="20"/>
          <w:szCs w:val="20"/>
          <w:lang w:val="ru-RU"/>
        </w:rPr>
        <w:t>Следует использовать только рекомендованные аккумуляторные батареи и зарядные устройства. Запрещается использовать аккумуляторные батареи и зарядные устройства, предназначенные для других целей.</w:t>
      </w:r>
    </w:p>
    <w:p w:rsidR="003D0072" w:rsidRPr="003D0072" w:rsidRDefault="003D0072" w:rsidP="003D0072">
      <w:pPr>
        <w:pStyle w:val="a5"/>
        <w:numPr>
          <w:ilvl w:val="0"/>
          <w:numId w:val="21"/>
        </w:numPr>
        <w:tabs>
          <w:tab w:val="left" w:pos="709"/>
        </w:tabs>
        <w:spacing w:before="73"/>
        <w:ind w:left="0" w:right="-1" w:firstLine="284"/>
        <w:contextualSpacing/>
        <w:jc w:val="both"/>
        <w:rPr>
          <w:sz w:val="20"/>
          <w:szCs w:val="20"/>
          <w:lang w:val="ru-RU"/>
        </w:rPr>
      </w:pPr>
      <w:r w:rsidRPr="003D0072">
        <w:rPr>
          <w:sz w:val="20"/>
          <w:szCs w:val="20"/>
          <w:lang w:val="ru-RU"/>
        </w:rPr>
        <w:t xml:space="preserve">Запрещается изменять направление вращения шпинделя электроинструмента во время его работы. Это может привести к повреждению </w:t>
      </w:r>
      <w:r>
        <w:rPr>
          <w:sz w:val="20"/>
          <w:szCs w:val="20"/>
          <w:lang w:val="ru-RU"/>
        </w:rPr>
        <w:t>дрели</w:t>
      </w:r>
      <w:r w:rsidRPr="003D0072">
        <w:rPr>
          <w:sz w:val="20"/>
          <w:szCs w:val="20"/>
          <w:lang w:val="ru-RU"/>
        </w:rPr>
        <w:t>.</w:t>
      </w:r>
    </w:p>
    <w:p w:rsidR="003D0072" w:rsidRPr="003D0072" w:rsidRDefault="003D0072" w:rsidP="003D0072">
      <w:pPr>
        <w:pStyle w:val="a5"/>
        <w:numPr>
          <w:ilvl w:val="0"/>
          <w:numId w:val="21"/>
        </w:numPr>
        <w:tabs>
          <w:tab w:val="left" w:pos="709"/>
        </w:tabs>
        <w:spacing w:before="73"/>
        <w:ind w:left="0" w:right="-1" w:firstLine="284"/>
        <w:contextualSpacing/>
        <w:jc w:val="both"/>
        <w:rPr>
          <w:sz w:val="20"/>
          <w:szCs w:val="20"/>
          <w:lang w:val="ru-RU"/>
        </w:rPr>
      </w:pPr>
      <w:r w:rsidRPr="003D0072">
        <w:rPr>
          <w:sz w:val="20"/>
          <w:szCs w:val="20"/>
          <w:lang w:val="ru-RU"/>
        </w:rPr>
        <w:t>Чистить дрель следует мягкой, сухой тряпочкой. Запрещается использовать какие-либо моющие средства или спирт.</w:t>
      </w:r>
    </w:p>
    <w:p w:rsidR="003D0072" w:rsidRPr="00724E58" w:rsidRDefault="003D0072" w:rsidP="003D0072">
      <w:pPr>
        <w:pStyle w:val="a5"/>
        <w:numPr>
          <w:ilvl w:val="0"/>
          <w:numId w:val="21"/>
        </w:numPr>
        <w:tabs>
          <w:tab w:val="left" w:pos="709"/>
        </w:tabs>
        <w:spacing w:before="73"/>
        <w:ind w:left="0" w:right="-1" w:firstLine="284"/>
        <w:contextualSpacing/>
        <w:jc w:val="both"/>
        <w:rPr>
          <w:sz w:val="20"/>
          <w:szCs w:val="20"/>
          <w:lang w:val="ru-RU"/>
        </w:rPr>
      </w:pPr>
      <w:r w:rsidRPr="003D0072">
        <w:rPr>
          <w:sz w:val="20"/>
          <w:szCs w:val="20"/>
          <w:lang w:val="ru-RU"/>
        </w:rPr>
        <w:t>Ни в коем случае не ремонтируйте поврежденный электроинструмент. Поручайте ремонт только изготовителю или авторизованной мастерской</w:t>
      </w:r>
      <w:r>
        <w:rPr>
          <w:lang w:val="ru-RU"/>
        </w:rPr>
        <w:t>.</w:t>
      </w:r>
    </w:p>
    <w:p w:rsidR="00724E58" w:rsidRPr="00CD7683" w:rsidRDefault="00724E58" w:rsidP="00724E58">
      <w:pPr>
        <w:pStyle w:val="4"/>
        <w:tabs>
          <w:tab w:val="left" w:pos="851"/>
        </w:tabs>
        <w:spacing w:before="238"/>
        <w:ind w:left="0" w:right="-1" w:firstLine="284"/>
        <w:contextualSpacing/>
        <w:rPr>
          <w:sz w:val="20"/>
          <w:szCs w:val="20"/>
          <w:lang w:val="ru-RU"/>
        </w:rPr>
      </w:pPr>
      <w:r>
        <w:rPr>
          <w:sz w:val="20"/>
          <w:szCs w:val="20"/>
          <w:lang w:val="ru-RU"/>
        </w:rPr>
        <w:t>О</w:t>
      </w:r>
      <w:r w:rsidRPr="00724E58">
        <w:rPr>
          <w:sz w:val="20"/>
          <w:szCs w:val="20"/>
          <w:lang w:val="ru-RU"/>
        </w:rPr>
        <w:t>бслуживание и эксплуатация аккумуляторных батарей</w:t>
      </w:r>
    </w:p>
    <w:p w:rsidR="00724E58" w:rsidRDefault="00614DFD" w:rsidP="00724E58">
      <w:pPr>
        <w:pStyle w:val="a5"/>
        <w:numPr>
          <w:ilvl w:val="0"/>
          <w:numId w:val="21"/>
        </w:numPr>
        <w:tabs>
          <w:tab w:val="left" w:pos="709"/>
        </w:tabs>
        <w:spacing w:before="73"/>
        <w:ind w:left="0" w:right="-1" w:firstLine="284"/>
        <w:contextualSpacing/>
        <w:jc w:val="both"/>
        <w:rPr>
          <w:sz w:val="20"/>
          <w:szCs w:val="20"/>
          <w:lang w:val="ru-RU"/>
        </w:rPr>
      </w:pPr>
      <w:r w:rsidRPr="00614DFD">
        <w:rPr>
          <w:sz w:val="20"/>
          <w:szCs w:val="20"/>
          <w:lang w:val="ru-RU"/>
        </w:rPr>
        <w:t>Пользователь должен контролировать процесс заряда аккумуляторной батареи</w:t>
      </w:r>
      <w:r w:rsidR="00724E58">
        <w:rPr>
          <w:sz w:val="20"/>
          <w:szCs w:val="20"/>
          <w:lang w:val="ru-RU"/>
        </w:rPr>
        <w:t>.</w:t>
      </w:r>
    </w:p>
    <w:p w:rsidR="00614DFD" w:rsidRDefault="00614DFD" w:rsidP="00724E58">
      <w:pPr>
        <w:pStyle w:val="a5"/>
        <w:numPr>
          <w:ilvl w:val="0"/>
          <w:numId w:val="21"/>
        </w:numPr>
        <w:tabs>
          <w:tab w:val="left" w:pos="709"/>
        </w:tabs>
        <w:spacing w:before="73"/>
        <w:ind w:left="0" w:right="-1" w:firstLine="284"/>
        <w:contextualSpacing/>
        <w:jc w:val="both"/>
        <w:rPr>
          <w:sz w:val="20"/>
          <w:szCs w:val="20"/>
          <w:lang w:val="ru-RU"/>
        </w:rPr>
      </w:pPr>
      <w:r w:rsidRPr="00B2486C">
        <w:rPr>
          <w:sz w:val="20"/>
          <w:szCs w:val="20"/>
          <w:lang w:val="ru-RU"/>
        </w:rPr>
        <w:t>Не заряжайте аккумуляторную батарею при температуре ниже 0</w:t>
      </w:r>
      <w:r w:rsidR="00B2486C" w:rsidRPr="00B2486C">
        <w:rPr>
          <w:sz w:val="20"/>
          <w:szCs w:val="20"/>
          <w:lang w:val="ru-RU"/>
        </w:rPr>
        <w:t>°</w:t>
      </w:r>
      <w:r w:rsidRPr="00B2486C">
        <w:rPr>
          <w:sz w:val="20"/>
          <w:szCs w:val="20"/>
          <w:lang w:val="ru-RU"/>
        </w:rPr>
        <w:t>C</w:t>
      </w:r>
      <w:r w:rsidR="00FA75B4">
        <w:rPr>
          <w:sz w:val="20"/>
          <w:szCs w:val="20"/>
          <w:lang w:val="ru-RU"/>
        </w:rPr>
        <w:t xml:space="preserve"> и выше 40</w:t>
      </w:r>
      <w:r w:rsidR="00FA75B4" w:rsidRPr="00B2486C">
        <w:rPr>
          <w:sz w:val="20"/>
          <w:szCs w:val="20"/>
          <w:lang w:val="ru-RU"/>
        </w:rPr>
        <w:t>°C</w:t>
      </w:r>
      <w:r w:rsidR="00B2486C" w:rsidRPr="00B2486C">
        <w:rPr>
          <w:sz w:val="20"/>
          <w:szCs w:val="20"/>
          <w:lang w:val="ru-RU"/>
        </w:rPr>
        <w:t>.</w:t>
      </w:r>
    </w:p>
    <w:p w:rsidR="00FA75B4" w:rsidRPr="00614DFD" w:rsidRDefault="00FA75B4" w:rsidP="00724E58">
      <w:pPr>
        <w:pStyle w:val="a5"/>
        <w:numPr>
          <w:ilvl w:val="0"/>
          <w:numId w:val="21"/>
        </w:numPr>
        <w:tabs>
          <w:tab w:val="left" w:pos="709"/>
        </w:tabs>
        <w:spacing w:before="73"/>
        <w:ind w:left="0" w:right="-1" w:firstLine="284"/>
        <w:contextualSpacing/>
        <w:jc w:val="both"/>
        <w:rPr>
          <w:sz w:val="20"/>
          <w:szCs w:val="20"/>
          <w:lang w:val="ru-RU"/>
        </w:rPr>
      </w:pPr>
      <w:r>
        <w:rPr>
          <w:sz w:val="20"/>
          <w:szCs w:val="20"/>
          <w:lang w:val="ru-RU"/>
        </w:rPr>
        <w:t xml:space="preserve">При температуре ниже </w:t>
      </w:r>
      <w:r w:rsidRPr="00B2486C">
        <w:rPr>
          <w:sz w:val="20"/>
          <w:szCs w:val="20"/>
          <w:lang w:val="ru-RU"/>
        </w:rPr>
        <w:t>0°C</w:t>
      </w:r>
      <w:r>
        <w:rPr>
          <w:sz w:val="20"/>
          <w:szCs w:val="20"/>
          <w:lang w:val="ru-RU"/>
        </w:rPr>
        <w:t xml:space="preserve"> батарея значительно теряет ёмкость, поэтому если батарея имеет температуру ниже </w:t>
      </w:r>
      <w:r w:rsidRPr="00B2486C">
        <w:rPr>
          <w:sz w:val="20"/>
          <w:szCs w:val="20"/>
          <w:lang w:val="ru-RU"/>
        </w:rPr>
        <w:t>0°C</w:t>
      </w:r>
      <w:r>
        <w:rPr>
          <w:sz w:val="20"/>
          <w:szCs w:val="20"/>
          <w:lang w:val="ru-RU"/>
        </w:rPr>
        <w:t>,то перед эксплуатацией переместите батарею в теплое место, чтобы она восстановила свою ёмкость.</w:t>
      </w:r>
    </w:p>
    <w:p w:rsidR="00614DFD" w:rsidRPr="00614DFD" w:rsidRDefault="00614DFD" w:rsidP="00724E58">
      <w:pPr>
        <w:pStyle w:val="a5"/>
        <w:numPr>
          <w:ilvl w:val="0"/>
          <w:numId w:val="21"/>
        </w:numPr>
        <w:tabs>
          <w:tab w:val="left" w:pos="709"/>
        </w:tabs>
        <w:spacing w:before="73"/>
        <w:ind w:left="0" w:right="-1" w:firstLine="284"/>
        <w:contextualSpacing/>
        <w:jc w:val="both"/>
        <w:rPr>
          <w:sz w:val="20"/>
          <w:szCs w:val="20"/>
          <w:lang w:val="ru-RU"/>
        </w:rPr>
      </w:pPr>
      <w:r w:rsidRPr="00B2486C">
        <w:rPr>
          <w:sz w:val="20"/>
          <w:szCs w:val="20"/>
          <w:lang w:val="ru-RU"/>
        </w:rPr>
        <w:t>Заряжайте аккумуляторную батарею только зарядным устройством, рекомендованным изготовителем. Зарядное устройство, пригодное для одного типа аккумуляторной батареи, может создавать риск пожара при применении с другим типом аккумуляторной батареи</w:t>
      </w:r>
      <w:r w:rsidR="00B2486C" w:rsidRPr="00B2486C">
        <w:rPr>
          <w:sz w:val="20"/>
          <w:szCs w:val="20"/>
          <w:lang w:val="ru-RU"/>
        </w:rPr>
        <w:t>.</w:t>
      </w:r>
    </w:p>
    <w:p w:rsidR="00614DFD" w:rsidRPr="00B2486C" w:rsidRDefault="00614DFD" w:rsidP="00724E58">
      <w:pPr>
        <w:pStyle w:val="a5"/>
        <w:numPr>
          <w:ilvl w:val="0"/>
          <w:numId w:val="21"/>
        </w:numPr>
        <w:tabs>
          <w:tab w:val="left" w:pos="709"/>
        </w:tabs>
        <w:spacing w:before="73"/>
        <w:ind w:left="0" w:right="-1" w:firstLine="284"/>
        <w:contextualSpacing/>
        <w:jc w:val="both"/>
        <w:rPr>
          <w:sz w:val="20"/>
          <w:szCs w:val="20"/>
          <w:lang w:val="ru-RU"/>
        </w:rPr>
      </w:pPr>
      <w:r w:rsidRPr="00B2486C">
        <w:rPr>
          <w:sz w:val="20"/>
          <w:szCs w:val="20"/>
          <w:lang w:val="ru-RU"/>
        </w:rPr>
        <w:t>Когда аккумуляторная батарея не используется, держите ее на безопасном расстоянии от металлических предметов, таких как скрепки, монеты, ключи, гвозди, винты или иные мелкие металлические предметы, которые могут замкнуть клеммы аккумуляторной батареи. Короткое замыкание клемм аккумуляторной батареи может вызвать ожоги или пожа</w:t>
      </w:r>
      <w:r w:rsidR="00B2486C" w:rsidRPr="00B2486C">
        <w:rPr>
          <w:sz w:val="20"/>
          <w:szCs w:val="20"/>
          <w:lang w:val="ru-RU"/>
        </w:rPr>
        <w:t>р</w:t>
      </w:r>
      <w:r w:rsidR="00B2486C">
        <w:rPr>
          <w:sz w:val="20"/>
          <w:szCs w:val="20"/>
          <w:lang w:val="ru-RU"/>
        </w:rPr>
        <w:t>.</w:t>
      </w:r>
    </w:p>
    <w:p w:rsidR="00B2486C" w:rsidRDefault="00B2486C" w:rsidP="00724E58">
      <w:pPr>
        <w:pStyle w:val="a5"/>
        <w:numPr>
          <w:ilvl w:val="0"/>
          <w:numId w:val="21"/>
        </w:numPr>
        <w:tabs>
          <w:tab w:val="left" w:pos="709"/>
        </w:tabs>
        <w:spacing w:before="73"/>
        <w:ind w:left="0" w:right="-1" w:firstLine="284"/>
        <w:contextualSpacing/>
        <w:jc w:val="both"/>
        <w:rPr>
          <w:sz w:val="20"/>
          <w:szCs w:val="20"/>
          <w:lang w:val="ru-RU"/>
        </w:rPr>
      </w:pPr>
      <w:r w:rsidRPr="00B2486C">
        <w:rPr>
          <w:sz w:val="20"/>
          <w:szCs w:val="20"/>
          <w:lang w:val="ru-RU"/>
        </w:rPr>
        <w:t>В случае повреждения и неправильной эксплуатации из аккумуляторной батареи могут выделяться газы. Следует проветрить помещение, а в случае недомогания обратиться к врачу. Газы могут повредить дыхательные пути.</w:t>
      </w:r>
    </w:p>
    <w:p w:rsidR="00724E58" w:rsidRPr="00B2486C" w:rsidRDefault="00B2486C" w:rsidP="003D0072">
      <w:pPr>
        <w:pStyle w:val="a5"/>
        <w:numPr>
          <w:ilvl w:val="0"/>
          <w:numId w:val="21"/>
        </w:numPr>
        <w:tabs>
          <w:tab w:val="left" w:pos="709"/>
        </w:tabs>
        <w:spacing w:before="73"/>
        <w:ind w:left="0" w:right="-1" w:firstLine="284"/>
        <w:contextualSpacing/>
        <w:jc w:val="both"/>
        <w:rPr>
          <w:sz w:val="20"/>
          <w:szCs w:val="20"/>
          <w:lang w:val="ru-RU"/>
        </w:rPr>
      </w:pPr>
      <w:r w:rsidRPr="00B2486C">
        <w:rPr>
          <w:sz w:val="20"/>
          <w:szCs w:val="20"/>
          <w:lang w:val="ru-RU"/>
        </w:rPr>
        <w:t>При небрежном обращении из аккумуляторной батареи может вытекать жидкость. Вытекающая из аккумуляторной батареи жидкость может вызвать раздражение или ожоги. В таком случае следует действовать как описано ниже:</w:t>
      </w:r>
    </w:p>
    <w:p w:rsidR="00B2486C" w:rsidRDefault="00B2486C" w:rsidP="00B2486C">
      <w:pPr>
        <w:pStyle w:val="a5"/>
        <w:numPr>
          <w:ilvl w:val="0"/>
          <w:numId w:val="21"/>
        </w:numPr>
        <w:spacing w:before="73"/>
        <w:ind w:left="1276" w:right="-1" w:hanging="709"/>
        <w:contextualSpacing/>
        <w:jc w:val="both"/>
        <w:rPr>
          <w:sz w:val="20"/>
          <w:szCs w:val="20"/>
          <w:lang w:val="ru-RU"/>
        </w:rPr>
      </w:pPr>
      <w:r w:rsidRPr="00B2486C">
        <w:rPr>
          <w:sz w:val="20"/>
          <w:szCs w:val="20"/>
          <w:lang w:val="ru-RU"/>
        </w:rPr>
        <w:t>осторожно удалите жидкость тряпочкой. Избегайте попадания жидкости на кожу или в глаз</w:t>
      </w:r>
      <w:r>
        <w:rPr>
          <w:sz w:val="20"/>
          <w:szCs w:val="20"/>
          <w:lang w:val="ru-RU"/>
        </w:rPr>
        <w:t>а;</w:t>
      </w:r>
    </w:p>
    <w:p w:rsidR="00B2486C" w:rsidRDefault="00B2486C" w:rsidP="00B2486C">
      <w:pPr>
        <w:pStyle w:val="a5"/>
        <w:numPr>
          <w:ilvl w:val="0"/>
          <w:numId w:val="21"/>
        </w:numPr>
        <w:tabs>
          <w:tab w:val="left" w:pos="1276"/>
        </w:tabs>
        <w:spacing w:before="73"/>
        <w:ind w:left="1276" w:right="-1" w:hanging="709"/>
        <w:contextualSpacing/>
        <w:jc w:val="both"/>
        <w:rPr>
          <w:sz w:val="20"/>
          <w:szCs w:val="20"/>
          <w:lang w:val="ru-RU"/>
        </w:rPr>
      </w:pPr>
      <w:r w:rsidRPr="00B2486C">
        <w:rPr>
          <w:sz w:val="20"/>
          <w:szCs w:val="20"/>
          <w:lang w:val="ru-RU"/>
        </w:rPr>
        <w:t>в случае контакта жидкости с кожей, поврежденное место обильно промойте водой, можно нейтрализовать жидкость неагрессивной кислотой, например</w:t>
      </w:r>
      <w:r>
        <w:rPr>
          <w:sz w:val="20"/>
          <w:szCs w:val="20"/>
          <w:lang w:val="ru-RU"/>
        </w:rPr>
        <w:t>, лимонным соком или уксусом;</w:t>
      </w:r>
    </w:p>
    <w:p w:rsidR="00B2486C" w:rsidRPr="00B2486C" w:rsidRDefault="00B2486C" w:rsidP="00B2486C">
      <w:pPr>
        <w:pStyle w:val="a5"/>
        <w:numPr>
          <w:ilvl w:val="0"/>
          <w:numId w:val="21"/>
        </w:numPr>
        <w:tabs>
          <w:tab w:val="left" w:pos="1276"/>
        </w:tabs>
        <w:spacing w:before="73"/>
        <w:ind w:left="1276" w:right="-1" w:hanging="709"/>
        <w:contextualSpacing/>
        <w:jc w:val="both"/>
        <w:rPr>
          <w:sz w:val="20"/>
          <w:szCs w:val="20"/>
          <w:lang w:val="ru-RU"/>
        </w:rPr>
      </w:pPr>
      <w:r w:rsidRPr="00B2486C">
        <w:rPr>
          <w:sz w:val="20"/>
          <w:szCs w:val="20"/>
          <w:lang w:val="ru-RU"/>
        </w:rPr>
        <w:t>в случае попадания жидкости в глаза, обильно промойте глаза водой в течение 10 минут и обратитесь к врачу</w:t>
      </w:r>
      <w:r>
        <w:rPr>
          <w:sz w:val="20"/>
          <w:szCs w:val="20"/>
          <w:lang w:val="ru-RU"/>
        </w:rPr>
        <w:t>.</w:t>
      </w:r>
    </w:p>
    <w:p w:rsidR="00B2486C" w:rsidRPr="00B2486C" w:rsidRDefault="00B2486C" w:rsidP="003D0072">
      <w:pPr>
        <w:pStyle w:val="a5"/>
        <w:numPr>
          <w:ilvl w:val="0"/>
          <w:numId w:val="21"/>
        </w:numPr>
        <w:tabs>
          <w:tab w:val="left" w:pos="709"/>
        </w:tabs>
        <w:spacing w:before="73"/>
        <w:ind w:left="0" w:right="-1" w:firstLine="284"/>
        <w:contextualSpacing/>
        <w:jc w:val="both"/>
        <w:rPr>
          <w:sz w:val="20"/>
          <w:szCs w:val="20"/>
          <w:lang w:val="ru-RU"/>
        </w:rPr>
      </w:pPr>
      <w:r w:rsidRPr="00B2486C">
        <w:rPr>
          <w:sz w:val="20"/>
          <w:szCs w:val="20"/>
          <w:lang w:val="ru-RU"/>
        </w:rPr>
        <w:t>Не пользуйтесь поврежденной или модифицированной аккумуляторной батареей. Поврежденные или модифицированные аккумуляторные батареи могут вести себя непредсказуемо, привести к пожару, взрыву, либо создать опасность телесных повреждений</w:t>
      </w:r>
    </w:p>
    <w:p w:rsidR="00B2486C" w:rsidRPr="00B2486C" w:rsidRDefault="00B2486C" w:rsidP="003D0072">
      <w:pPr>
        <w:pStyle w:val="a5"/>
        <w:numPr>
          <w:ilvl w:val="0"/>
          <w:numId w:val="21"/>
        </w:numPr>
        <w:tabs>
          <w:tab w:val="left" w:pos="709"/>
        </w:tabs>
        <w:spacing w:before="73"/>
        <w:ind w:left="0" w:right="-1" w:firstLine="284"/>
        <w:contextualSpacing/>
        <w:jc w:val="both"/>
        <w:rPr>
          <w:sz w:val="20"/>
          <w:szCs w:val="20"/>
          <w:lang w:val="ru-RU"/>
        </w:rPr>
      </w:pPr>
      <w:r w:rsidRPr="00B2486C">
        <w:rPr>
          <w:sz w:val="20"/>
          <w:szCs w:val="20"/>
          <w:lang w:val="ru-RU"/>
        </w:rPr>
        <w:t>Не подвергайте аккумуляторную батарею воздействию влаги или воды.</w:t>
      </w:r>
    </w:p>
    <w:p w:rsidR="00B2486C" w:rsidRPr="00B2486C" w:rsidRDefault="00B2486C" w:rsidP="003D0072">
      <w:pPr>
        <w:pStyle w:val="a5"/>
        <w:numPr>
          <w:ilvl w:val="0"/>
          <w:numId w:val="21"/>
        </w:numPr>
        <w:tabs>
          <w:tab w:val="left" w:pos="709"/>
        </w:tabs>
        <w:spacing w:before="73"/>
        <w:ind w:left="0" w:right="-1" w:firstLine="284"/>
        <w:contextualSpacing/>
        <w:jc w:val="both"/>
        <w:rPr>
          <w:sz w:val="20"/>
          <w:szCs w:val="20"/>
          <w:lang w:val="ru-RU"/>
        </w:rPr>
      </w:pPr>
      <w:r w:rsidRPr="00B2486C">
        <w:rPr>
          <w:sz w:val="20"/>
          <w:szCs w:val="20"/>
          <w:lang w:val="ru-RU"/>
        </w:rPr>
        <w:t>Держите аккумуляторную батарею на безопасном расстоянии от источника тепла. Запрещается оставлять аккумуляторную батарею на длительное время в местах воздействия высоких температур (под прямыми солнечными лучами, вблизи обогревателей или там, где температура превышает 50°C).</w:t>
      </w:r>
    </w:p>
    <w:p w:rsidR="00B2486C" w:rsidRPr="00B2486C" w:rsidRDefault="00B2486C" w:rsidP="003D0072">
      <w:pPr>
        <w:pStyle w:val="a5"/>
        <w:numPr>
          <w:ilvl w:val="0"/>
          <w:numId w:val="21"/>
        </w:numPr>
        <w:tabs>
          <w:tab w:val="left" w:pos="709"/>
        </w:tabs>
        <w:spacing w:before="73"/>
        <w:ind w:left="0" w:right="-1" w:firstLine="284"/>
        <w:contextualSpacing/>
        <w:jc w:val="both"/>
        <w:rPr>
          <w:sz w:val="20"/>
          <w:szCs w:val="20"/>
          <w:lang w:val="ru-RU"/>
        </w:rPr>
      </w:pPr>
      <w:r w:rsidRPr="00B2486C">
        <w:rPr>
          <w:sz w:val="20"/>
          <w:szCs w:val="20"/>
          <w:lang w:val="ru-RU"/>
        </w:rPr>
        <w:t xml:space="preserve">Не подвергайте аккумуляторную батарею воздействию огня или чрезмерно высокой температуры. </w:t>
      </w:r>
      <w:r w:rsidRPr="00B2486C">
        <w:rPr>
          <w:sz w:val="20"/>
          <w:szCs w:val="20"/>
          <w:lang w:val="ru-RU"/>
        </w:rPr>
        <w:lastRenderedPageBreak/>
        <w:t>Воздействие огня или температуры выше 130 °С может вызвать взрыв</w:t>
      </w:r>
      <w:r>
        <w:rPr>
          <w:sz w:val="20"/>
          <w:szCs w:val="20"/>
          <w:lang w:val="ru-RU"/>
        </w:rPr>
        <w:t>.</w:t>
      </w:r>
    </w:p>
    <w:p w:rsidR="00B2486C" w:rsidRDefault="00B2486C" w:rsidP="003D0072">
      <w:pPr>
        <w:pStyle w:val="a5"/>
        <w:numPr>
          <w:ilvl w:val="0"/>
          <w:numId w:val="21"/>
        </w:numPr>
        <w:tabs>
          <w:tab w:val="left" w:pos="709"/>
        </w:tabs>
        <w:spacing w:before="73"/>
        <w:ind w:left="0" w:right="-1" w:firstLine="284"/>
        <w:contextualSpacing/>
        <w:jc w:val="both"/>
        <w:rPr>
          <w:sz w:val="20"/>
          <w:szCs w:val="20"/>
          <w:lang w:val="ru-RU"/>
        </w:rPr>
      </w:pPr>
      <w:r w:rsidRPr="00B2486C">
        <w:rPr>
          <w:sz w:val="20"/>
          <w:szCs w:val="20"/>
          <w:lang w:val="ru-RU"/>
        </w:rPr>
        <w:t>Соблюдайте все инструкции по зарядке, запрещается заряжать аккумуляторную батарею при температуре, выходящей за пределы диапазона температур, приведенного в таблице номинальных характеристик в инструкции по эксплуатации. Неправильная зарядка или зарядка с несоблюдением рекомендуемых пределов температур может повредить аккумуляторную батарею и повысить риск возникновения пожара.</w:t>
      </w:r>
    </w:p>
    <w:p w:rsidR="00B2486C" w:rsidRDefault="00B2486C" w:rsidP="003D0072">
      <w:pPr>
        <w:pStyle w:val="a5"/>
        <w:numPr>
          <w:ilvl w:val="0"/>
          <w:numId w:val="21"/>
        </w:numPr>
        <w:tabs>
          <w:tab w:val="left" w:pos="709"/>
        </w:tabs>
        <w:spacing w:before="73"/>
        <w:ind w:left="0" w:right="-1" w:firstLine="284"/>
        <w:contextualSpacing/>
        <w:jc w:val="both"/>
        <w:rPr>
          <w:sz w:val="20"/>
          <w:szCs w:val="20"/>
          <w:lang w:val="ru-RU"/>
        </w:rPr>
      </w:pPr>
      <w:r w:rsidRPr="00FA75B4">
        <w:rPr>
          <w:sz w:val="20"/>
          <w:szCs w:val="20"/>
          <w:lang w:val="ru-RU"/>
        </w:rPr>
        <w:t xml:space="preserve">Ни в коем случае не ремонтируйте поврежденные аккумуляторные батареи. Поручайте </w:t>
      </w:r>
      <w:r w:rsidRPr="00B2486C">
        <w:rPr>
          <w:sz w:val="20"/>
          <w:szCs w:val="20"/>
          <w:lang w:val="ru-RU"/>
        </w:rPr>
        <w:t xml:space="preserve">ремонт аккумуляторной батареи только изготовителю или авторизованной мастерской. </w:t>
      </w:r>
    </w:p>
    <w:p w:rsidR="00B2486C" w:rsidRPr="003D0072" w:rsidRDefault="00B2486C" w:rsidP="003D0072">
      <w:pPr>
        <w:pStyle w:val="a5"/>
        <w:numPr>
          <w:ilvl w:val="0"/>
          <w:numId w:val="21"/>
        </w:numPr>
        <w:tabs>
          <w:tab w:val="left" w:pos="709"/>
        </w:tabs>
        <w:spacing w:before="73"/>
        <w:ind w:left="0" w:right="-1" w:firstLine="284"/>
        <w:contextualSpacing/>
        <w:jc w:val="both"/>
        <w:rPr>
          <w:sz w:val="20"/>
          <w:szCs w:val="20"/>
          <w:lang w:val="ru-RU"/>
        </w:rPr>
      </w:pPr>
      <w:r w:rsidRPr="00B2486C">
        <w:rPr>
          <w:sz w:val="20"/>
          <w:szCs w:val="20"/>
          <w:lang w:val="ru-RU"/>
        </w:rPr>
        <w:t>Отработавшую свой ресурс аккумуляторную батарею следует передать в специальный пункт приема и утилизации опасных отходов данного типа.</w:t>
      </w:r>
    </w:p>
    <w:p w:rsidR="00B2486C" w:rsidRPr="00CD7683" w:rsidRDefault="00B2486C" w:rsidP="00B2486C">
      <w:pPr>
        <w:pStyle w:val="4"/>
        <w:tabs>
          <w:tab w:val="left" w:pos="851"/>
        </w:tabs>
        <w:spacing w:before="238"/>
        <w:ind w:left="0" w:right="-1" w:firstLine="284"/>
        <w:contextualSpacing/>
        <w:rPr>
          <w:sz w:val="20"/>
          <w:szCs w:val="20"/>
          <w:lang w:val="ru-RU"/>
        </w:rPr>
      </w:pPr>
      <w:r>
        <w:rPr>
          <w:sz w:val="20"/>
          <w:szCs w:val="20"/>
          <w:lang w:val="ru-RU"/>
        </w:rPr>
        <w:t>У</w:t>
      </w:r>
      <w:r w:rsidRPr="00B2486C">
        <w:rPr>
          <w:sz w:val="20"/>
          <w:szCs w:val="20"/>
          <w:lang w:val="ru-RU"/>
        </w:rPr>
        <w:t>казания по безопасной эксплуатации зарядного устройства</w:t>
      </w:r>
    </w:p>
    <w:p w:rsidR="00542123" w:rsidRDefault="00542123" w:rsidP="00B2486C">
      <w:pPr>
        <w:pStyle w:val="a5"/>
        <w:numPr>
          <w:ilvl w:val="0"/>
          <w:numId w:val="21"/>
        </w:numPr>
        <w:tabs>
          <w:tab w:val="left" w:pos="709"/>
        </w:tabs>
        <w:spacing w:before="73"/>
        <w:ind w:left="0" w:right="-1" w:firstLine="284"/>
        <w:contextualSpacing/>
        <w:jc w:val="both"/>
        <w:rPr>
          <w:sz w:val="20"/>
          <w:szCs w:val="20"/>
          <w:lang w:val="ru-RU"/>
        </w:rPr>
      </w:pPr>
      <w:r w:rsidRPr="00542123">
        <w:rPr>
          <w:sz w:val="20"/>
          <w:szCs w:val="20"/>
          <w:lang w:val="ru-RU"/>
        </w:rPr>
        <w:t>Не подвергайте зарядное устройство воздействию влаги или воды. Попадание воды внутрь зарядного устройства повышает вероятность поражения электрическим током. Зарядное устройство можно использовать только внутри сухих помещений.</w:t>
      </w:r>
    </w:p>
    <w:p w:rsidR="00542123" w:rsidRDefault="00542123" w:rsidP="00B2486C">
      <w:pPr>
        <w:pStyle w:val="a5"/>
        <w:numPr>
          <w:ilvl w:val="0"/>
          <w:numId w:val="21"/>
        </w:numPr>
        <w:tabs>
          <w:tab w:val="left" w:pos="709"/>
        </w:tabs>
        <w:spacing w:before="73"/>
        <w:ind w:left="0" w:right="-1" w:firstLine="284"/>
        <w:contextualSpacing/>
        <w:jc w:val="both"/>
        <w:rPr>
          <w:sz w:val="20"/>
          <w:szCs w:val="20"/>
          <w:lang w:val="ru-RU"/>
        </w:rPr>
      </w:pPr>
      <w:r w:rsidRPr="00542123">
        <w:rPr>
          <w:sz w:val="20"/>
          <w:szCs w:val="20"/>
          <w:lang w:val="ru-RU"/>
        </w:rPr>
        <w:t>Приступая к каким-либо действиям, связанным с техническим обслуживанием или чисткой зарядного устройства, отключите его от сети.</w:t>
      </w:r>
    </w:p>
    <w:p w:rsidR="00542123" w:rsidRDefault="00542123" w:rsidP="00B2486C">
      <w:pPr>
        <w:pStyle w:val="a5"/>
        <w:numPr>
          <w:ilvl w:val="0"/>
          <w:numId w:val="21"/>
        </w:numPr>
        <w:tabs>
          <w:tab w:val="left" w:pos="709"/>
        </w:tabs>
        <w:spacing w:before="73"/>
        <w:ind w:left="0" w:right="-1" w:firstLine="284"/>
        <w:contextualSpacing/>
        <w:jc w:val="both"/>
        <w:rPr>
          <w:sz w:val="20"/>
          <w:szCs w:val="20"/>
          <w:lang w:val="ru-RU"/>
        </w:rPr>
      </w:pPr>
      <w:r w:rsidRPr="00542123">
        <w:rPr>
          <w:sz w:val="20"/>
          <w:szCs w:val="20"/>
          <w:lang w:val="ru-RU"/>
        </w:rPr>
        <w:t>Не пользуйтесь зарядным устройством, стоящим на легковоспламеняющихся материалах (например, бумага, текстиль), а также вблизи легковоспламеняющихся веществ. Нагрев зарядного устройства при зарядке создает опасность возникновения пожара.</w:t>
      </w:r>
    </w:p>
    <w:p w:rsidR="00542123" w:rsidRDefault="00542123" w:rsidP="00B2486C">
      <w:pPr>
        <w:pStyle w:val="a5"/>
        <w:numPr>
          <w:ilvl w:val="0"/>
          <w:numId w:val="21"/>
        </w:numPr>
        <w:tabs>
          <w:tab w:val="left" w:pos="709"/>
        </w:tabs>
        <w:spacing w:before="73"/>
        <w:ind w:left="0" w:right="-1" w:firstLine="284"/>
        <w:contextualSpacing/>
        <w:jc w:val="both"/>
        <w:rPr>
          <w:sz w:val="20"/>
          <w:szCs w:val="20"/>
          <w:lang w:val="ru-RU"/>
        </w:rPr>
      </w:pPr>
      <w:r w:rsidRPr="00542123">
        <w:rPr>
          <w:sz w:val="20"/>
          <w:szCs w:val="20"/>
          <w:lang w:val="ru-RU"/>
        </w:rPr>
        <w:t>Проверяйте техническое состояние зарядного устройства, шнура питания и штепсельной вилки перед каждым использованием. Не пользуйтесь зарядным устройством при наличии повреждений. Не пытайтесь разобрать зарядное устройство. Любой ремонт поручайте авторизованной мастерской. Неправильная сборка зарядного устройства может привести к поражению электрическим током или пожару.</w:t>
      </w:r>
    </w:p>
    <w:p w:rsidR="00542123" w:rsidRDefault="00542123" w:rsidP="00B2486C">
      <w:pPr>
        <w:pStyle w:val="a5"/>
        <w:numPr>
          <w:ilvl w:val="0"/>
          <w:numId w:val="21"/>
        </w:numPr>
        <w:tabs>
          <w:tab w:val="left" w:pos="709"/>
        </w:tabs>
        <w:spacing w:before="73"/>
        <w:ind w:left="0" w:right="-1" w:firstLine="284"/>
        <w:contextualSpacing/>
        <w:jc w:val="both"/>
        <w:rPr>
          <w:sz w:val="20"/>
          <w:szCs w:val="20"/>
          <w:lang w:val="ru-RU"/>
        </w:rPr>
      </w:pPr>
      <w:r w:rsidRPr="00542123">
        <w:rPr>
          <w:sz w:val="20"/>
          <w:szCs w:val="20"/>
          <w:lang w:val="ru-RU"/>
        </w:rPr>
        <w:t>Зарядное устройство не предназначено для использования лицами (включая детей) с пониженными физическими, чувственными или умственными способностями</w:t>
      </w:r>
      <w:r>
        <w:rPr>
          <w:sz w:val="20"/>
          <w:szCs w:val="20"/>
          <w:lang w:val="ru-RU"/>
        </w:rPr>
        <w:t>,</w:t>
      </w:r>
      <w:r w:rsidRPr="00542123">
        <w:rPr>
          <w:sz w:val="20"/>
          <w:szCs w:val="20"/>
          <w:lang w:val="ru-RU"/>
        </w:rPr>
        <w:t xml:space="preserve"> или при отсутствии у них жизненного опыта или знаний, если они не находятся под контролем или не проинструктированы об использовании устройства лицом, ответственным за их безопасность. В противном случае существует опасность неправильного обращения с зарядным устройством, что может привести к травмам.</w:t>
      </w:r>
    </w:p>
    <w:p w:rsidR="00542123" w:rsidRDefault="00542123" w:rsidP="00B2486C">
      <w:pPr>
        <w:pStyle w:val="a5"/>
        <w:numPr>
          <w:ilvl w:val="0"/>
          <w:numId w:val="21"/>
        </w:numPr>
        <w:tabs>
          <w:tab w:val="left" w:pos="709"/>
        </w:tabs>
        <w:spacing w:before="73"/>
        <w:ind w:left="0" w:right="-1" w:firstLine="284"/>
        <w:contextualSpacing/>
        <w:jc w:val="both"/>
        <w:rPr>
          <w:sz w:val="20"/>
          <w:szCs w:val="20"/>
          <w:lang w:val="ru-RU"/>
        </w:rPr>
      </w:pPr>
      <w:r w:rsidRPr="00542123">
        <w:rPr>
          <w:sz w:val="20"/>
          <w:szCs w:val="20"/>
          <w:lang w:val="ru-RU"/>
        </w:rPr>
        <w:t>Неиспользуемое зарядное устройство следует отключить от сети.</w:t>
      </w:r>
    </w:p>
    <w:p w:rsidR="00B2486C" w:rsidRPr="00614DFD" w:rsidRDefault="00542123" w:rsidP="00B2486C">
      <w:pPr>
        <w:pStyle w:val="a5"/>
        <w:numPr>
          <w:ilvl w:val="0"/>
          <w:numId w:val="21"/>
        </w:numPr>
        <w:tabs>
          <w:tab w:val="left" w:pos="709"/>
        </w:tabs>
        <w:spacing w:before="73"/>
        <w:ind w:left="0" w:right="-1" w:firstLine="284"/>
        <w:contextualSpacing/>
        <w:jc w:val="both"/>
        <w:rPr>
          <w:sz w:val="20"/>
          <w:szCs w:val="20"/>
          <w:lang w:val="ru-RU"/>
        </w:rPr>
      </w:pPr>
      <w:r w:rsidRPr="00542123">
        <w:rPr>
          <w:sz w:val="20"/>
          <w:szCs w:val="20"/>
          <w:lang w:val="ru-RU"/>
        </w:rPr>
        <w:t>Соблюдайте все инструкции по зарядке, запрещается заряжать аккумуляторную батарею при температуре, выходящей за пределы диапазона температур, приведенного в таблице номинальных характеристик в инструкции по эксплуатации. Неправильная зарядка или зарядка с несоблюдением рекомендуемых пределов температур может повредить аккумуляторную батарею и повысить риск возникновения пожара.</w:t>
      </w:r>
    </w:p>
    <w:p w:rsidR="003D0072" w:rsidRPr="003D0072" w:rsidRDefault="003D0072" w:rsidP="003D0072">
      <w:pPr>
        <w:tabs>
          <w:tab w:val="left" w:pos="709"/>
          <w:tab w:val="left" w:pos="1331"/>
        </w:tabs>
        <w:ind w:right="-1"/>
        <w:contextualSpacing/>
        <w:jc w:val="both"/>
        <w:rPr>
          <w:sz w:val="20"/>
          <w:szCs w:val="20"/>
          <w:lang w:val="ru-RU"/>
        </w:rPr>
      </w:pPr>
    </w:p>
    <w:p w:rsidR="009A700B" w:rsidRDefault="009A700B">
      <w:pPr>
        <w:widowControl/>
        <w:autoSpaceDE/>
        <w:autoSpaceDN/>
        <w:spacing w:after="160" w:line="259" w:lineRule="auto"/>
        <w:rPr>
          <w:b/>
          <w:sz w:val="24"/>
          <w:szCs w:val="24"/>
          <w:lang w:val="ru-RU"/>
        </w:rPr>
      </w:pPr>
      <w:r>
        <w:rPr>
          <w:b/>
          <w:sz w:val="24"/>
          <w:szCs w:val="24"/>
          <w:lang w:val="ru-RU"/>
        </w:rPr>
        <w:br w:type="page"/>
      </w:r>
    </w:p>
    <w:p w:rsidR="00311094" w:rsidRDefault="00311094" w:rsidP="00311094">
      <w:pPr>
        <w:pStyle w:val="a3"/>
        <w:ind w:firstLine="720"/>
        <w:jc w:val="center"/>
        <w:rPr>
          <w:b/>
          <w:sz w:val="24"/>
          <w:szCs w:val="24"/>
          <w:lang w:val="ru-RU"/>
        </w:rPr>
      </w:pPr>
      <w:r w:rsidRPr="00CD7683">
        <w:rPr>
          <w:b/>
          <w:sz w:val="24"/>
          <w:szCs w:val="24"/>
          <w:lang w:val="ru-RU"/>
        </w:rPr>
        <w:lastRenderedPageBreak/>
        <w:t xml:space="preserve">УСТРОЙСТВО </w:t>
      </w:r>
      <w:r w:rsidR="008534B9">
        <w:rPr>
          <w:b/>
          <w:sz w:val="24"/>
          <w:szCs w:val="24"/>
          <w:lang w:val="ru-RU"/>
        </w:rPr>
        <w:t>ДРЕЛИ АККУМУЛЯТОРНОЙ</w:t>
      </w:r>
    </w:p>
    <w:p w:rsidR="00311094" w:rsidRDefault="00311094" w:rsidP="00311094">
      <w:pPr>
        <w:pStyle w:val="a3"/>
        <w:ind w:firstLine="720"/>
        <w:jc w:val="center"/>
        <w:rPr>
          <w:b/>
          <w:sz w:val="24"/>
          <w:szCs w:val="24"/>
          <w:lang w:val="ru-RU"/>
        </w:rPr>
      </w:pPr>
    </w:p>
    <w:p w:rsidR="00311094" w:rsidRDefault="00E80799" w:rsidP="00311094">
      <w:pPr>
        <w:pStyle w:val="a3"/>
        <w:ind w:firstLine="720"/>
        <w:jc w:val="center"/>
        <w:rPr>
          <w:b/>
          <w:sz w:val="24"/>
          <w:szCs w:val="24"/>
          <w:lang w:val="ru-RU"/>
        </w:rPr>
      </w:pPr>
      <w:r>
        <w:rPr>
          <w:b/>
          <w:noProof/>
          <w:sz w:val="24"/>
          <w:szCs w:val="24"/>
          <w:lang w:val="ru-RU" w:eastAsia="ru-RU"/>
        </w:rPr>
        <mc:AlternateContent>
          <mc:Choice Requires="wps">
            <w:drawing>
              <wp:anchor distT="0" distB="0" distL="114300" distR="114300" simplePos="0" relativeHeight="251696128" behindDoc="0" locked="0" layoutInCell="1" allowOverlap="1" wp14:anchorId="4802518A" wp14:editId="1BFEF20D">
                <wp:simplePos x="0" y="0"/>
                <wp:positionH relativeFrom="column">
                  <wp:posOffset>1390015</wp:posOffset>
                </wp:positionH>
                <wp:positionV relativeFrom="paragraph">
                  <wp:posOffset>1270</wp:posOffset>
                </wp:positionV>
                <wp:extent cx="194310" cy="252730"/>
                <wp:effectExtent l="0" t="0" r="0" b="0"/>
                <wp:wrapNone/>
                <wp:docPr id="46" name="Прямоугольник 46"/>
                <wp:cNvGraphicFramePr/>
                <a:graphic xmlns:a="http://schemas.openxmlformats.org/drawingml/2006/main">
                  <a:graphicData uri="http://schemas.microsoft.com/office/word/2010/wordprocessingShape">
                    <wps:wsp>
                      <wps:cNvSpPr/>
                      <wps:spPr>
                        <a:xfrm>
                          <a:off x="0" y="0"/>
                          <a:ext cx="194310" cy="252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66DE" w:rsidRPr="00787A2C" w:rsidRDefault="00DD66DE" w:rsidP="009A1803">
                            <w:pPr>
                              <w:jc w:val="center"/>
                              <w:rPr>
                                <w:color w:val="000000" w:themeColor="text1"/>
                                <w:lang w:val="ru-RU"/>
                              </w:rPr>
                            </w:pPr>
                            <w:r>
                              <w:rPr>
                                <w:color w:val="000000" w:themeColor="text1"/>
                                <w:lang w:val="ru-RU"/>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2518A" id="Прямоугольник 46" o:spid="_x0000_s1031" style="position:absolute;left:0;text-align:left;margin-left:109.45pt;margin-top:.1pt;width:15.3pt;height:19.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" filled="f" stroked="f" strokeweight="1pt">
                <v:textbox>
                  <w:txbxContent>
                    <w:p w:rsidR="00DD66DE" w:rsidRPr="00787A2C" w:rsidRDefault="00DD66DE" w:rsidP="009A1803">
                      <w:pPr>
                        <w:jc w:val="center"/>
                        <w:rPr>
                          <w:color w:val="000000" w:themeColor="text1"/>
                          <w:lang w:val="ru-RU"/>
                        </w:rPr>
                      </w:pPr>
                      <w:r>
                        <w:rPr>
                          <w:color w:val="000000" w:themeColor="text1"/>
                          <w:lang w:val="ru-RU"/>
                        </w:rPr>
                        <w:t>3</w:t>
                      </w:r>
                    </w:p>
                  </w:txbxContent>
                </v:textbox>
              </v:rect>
            </w:pict>
          </mc:Fallback>
        </mc:AlternateContent>
      </w:r>
      <w:r w:rsidR="004157B4">
        <w:rPr>
          <w:b/>
          <w:noProof/>
          <w:sz w:val="24"/>
          <w:szCs w:val="24"/>
          <w:lang w:val="ru-RU" w:eastAsia="ru-RU"/>
        </w:rPr>
        <mc:AlternateContent>
          <mc:Choice Requires="wps">
            <w:drawing>
              <wp:anchor distT="0" distB="0" distL="114300" distR="114300" simplePos="0" relativeHeight="251687936" behindDoc="0" locked="0" layoutInCell="1" allowOverlap="1">
                <wp:simplePos x="0" y="0"/>
                <wp:positionH relativeFrom="column">
                  <wp:posOffset>330200</wp:posOffset>
                </wp:positionH>
                <wp:positionV relativeFrom="paragraph">
                  <wp:posOffset>135255</wp:posOffset>
                </wp:positionV>
                <wp:extent cx="194553" cy="252919"/>
                <wp:effectExtent l="0" t="0" r="0" b="0"/>
                <wp:wrapNone/>
                <wp:docPr id="42" name="Прямоугольник 42"/>
                <wp:cNvGraphicFramePr/>
                <a:graphic xmlns:a="http://schemas.openxmlformats.org/drawingml/2006/main">
                  <a:graphicData uri="http://schemas.microsoft.com/office/word/2010/wordprocessingShape">
                    <wps:wsp>
                      <wps:cNvSpPr/>
                      <wps:spPr>
                        <a:xfrm>
                          <a:off x="0" y="0"/>
                          <a:ext cx="194553" cy="2529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66DE" w:rsidRPr="009A1803" w:rsidRDefault="00DD66DE" w:rsidP="009A1803">
                            <w:pPr>
                              <w:jc w:val="center"/>
                              <w:rPr>
                                <w:color w:val="000000" w:themeColor="text1"/>
                                <w:lang w:val="ru-RU"/>
                              </w:rPr>
                            </w:pPr>
                            <w:r>
                              <w:rPr>
                                <w:color w:val="000000" w:themeColor="text1"/>
                                <w:lang w:val="ru-RU"/>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2" o:spid="_x0000_s1032" style="position:absolute;left:0;text-align:left;margin-left:26pt;margin-top:10.65pt;width:15.3pt;height:19.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" filled="f" stroked="f" strokeweight="1pt">
                <v:textbox>
                  <w:txbxContent>
                    <w:p w:rsidR="00DD66DE" w:rsidRPr="009A1803" w:rsidRDefault="00DD66DE" w:rsidP="009A1803">
                      <w:pPr>
                        <w:jc w:val="center"/>
                        <w:rPr>
                          <w:color w:val="000000" w:themeColor="text1"/>
                          <w:lang w:val="ru-RU"/>
                        </w:rPr>
                      </w:pPr>
                      <w:r>
                        <w:rPr>
                          <w:color w:val="000000" w:themeColor="text1"/>
                          <w:lang w:val="ru-RU"/>
                        </w:rPr>
                        <w:t>2</w:t>
                      </w:r>
                    </w:p>
                  </w:txbxContent>
                </v:textbox>
              </v:rect>
            </w:pict>
          </mc:Fallback>
        </mc:AlternateContent>
      </w:r>
      <w:r w:rsidR="004157B4">
        <w:rPr>
          <w:b/>
          <w:noProof/>
          <w:sz w:val="24"/>
          <w:szCs w:val="24"/>
          <w:lang w:val="ru-RU" w:eastAsia="ru-RU"/>
        </w:rPr>
        <mc:AlternateContent>
          <mc:Choice Requires="wps">
            <w:drawing>
              <wp:anchor distT="0" distB="0" distL="114300" distR="114300" simplePos="0" relativeHeight="251698176" behindDoc="0" locked="0" layoutInCell="1" allowOverlap="1" wp14:anchorId="4802518A" wp14:editId="1BFEF20D">
                <wp:simplePos x="0" y="0"/>
                <wp:positionH relativeFrom="column">
                  <wp:posOffset>-158750</wp:posOffset>
                </wp:positionH>
                <wp:positionV relativeFrom="paragraph">
                  <wp:posOffset>153670</wp:posOffset>
                </wp:positionV>
                <wp:extent cx="194553" cy="252919"/>
                <wp:effectExtent l="0" t="0" r="0" b="0"/>
                <wp:wrapNone/>
                <wp:docPr id="47" name="Прямоугольник 47"/>
                <wp:cNvGraphicFramePr/>
                <a:graphic xmlns:a="http://schemas.openxmlformats.org/drawingml/2006/main">
                  <a:graphicData uri="http://schemas.microsoft.com/office/word/2010/wordprocessingShape">
                    <wps:wsp>
                      <wps:cNvSpPr/>
                      <wps:spPr>
                        <a:xfrm>
                          <a:off x="0" y="0"/>
                          <a:ext cx="194553" cy="2529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66DE" w:rsidRPr="009A1803" w:rsidRDefault="00DD66DE" w:rsidP="009A1803">
                            <w:pPr>
                              <w:jc w:val="center"/>
                              <w:rPr>
                                <w:color w:val="000000" w:themeColor="text1"/>
                                <w:lang w:val="ru-RU"/>
                              </w:rPr>
                            </w:pPr>
                            <w:r w:rsidRPr="009A1803">
                              <w:rPr>
                                <w:color w:val="000000" w:themeColor="text1"/>
                                <w:lang w:val="ru-RU"/>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2518A" id="Прямоугольник 47" o:spid="_x0000_s1033" style="position:absolute;left:0;text-align:left;margin-left:-12.5pt;margin-top:12.1pt;width:15.3pt;height:19.9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" filled="f" stroked="f" strokeweight="1pt">
                <v:textbox>
                  <w:txbxContent>
                    <w:p w:rsidR="00DD66DE" w:rsidRPr="009A1803" w:rsidRDefault="00DD66DE" w:rsidP="009A1803">
                      <w:pPr>
                        <w:jc w:val="center"/>
                        <w:rPr>
                          <w:color w:val="000000" w:themeColor="text1"/>
                          <w:lang w:val="ru-RU"/>
                        </w:rPr>
                      </w:pPr>
                      <w:r w:rsidRPr="009A1803">
                        <w:rPr>
                          <w:color w:val="000000" w:themeColor="text1"/>
                          <w:lang w:val="ru-RU"/>
                        </w:rPr>
                        <w:t>1</w:t>
                      </w:r>
                    </w:p>
                  </w:txbxContent>
                </v:textbox>
              </v:rect>
            </w:pict>
          </mc:Fallback>
        </mc:AlternateContent>
      </w:r>
    </w:p>
    <w:p w:rsidR="00311094" w:rsidRPr="00CD7683" w:rsidRDefault="00E31249" w:rsidP="00311094">
      <w:pPr>
        <w:pStyle w:val="a3"/>
        <w:ind w:firstLine="720"/>
        <w:jc w:val="center"/>
        <w:rPr>
          <w:b/>
          <w:sz w:val="24"/>
          <w:szCs w:val="24"/>
          <w:lang w:val="ru-RU"/>
        </w:rPr>
      </w:pPr>
      <w:r>
        <w:rPr>
          <w:b/>
          <w:noProof/>
          <w:sz w:val="24"/>
          <w:szCs w:val="24"/>
          <w:lang w:val="ru-RU" w:eastAsia="ru-RU"/>
        </w:rPr>
        <mc:AlternateContent>
          <mc:Choice Requires="wps">
            <w:drawing>
              <wp:anchor distT="0" distB="0" distL="114300" distR="114300" simplePos="0" relativeHeight="251700224" behindDoc="0" locked="0" layoutInCell="1" allowOverlap="1" wp14:anchorId="4802518A" wp14:editId="1BFEF20D">
                <wp:simplePos x="0" y="0"/>
                <wp:positionH relativeFrom="page">
                  <wp:align>center</wp:align>
                </wp:positionH>
                <wp:positionV relativeFrom="paragraph">
                  <wp:posOffset>11430</wp:posOffset>
                </wp:positionV>
                <wp:extent cx="194553" cy="252919"/>
                <wp:effectExtent l="0" t="0" r="0" b="0"/>
                <wp:wrapNone/>
                <wp:docPr id="48" name="Прямоугольник 48"/>
                <wp:cNvGraphicFramePr/>
                <a:graphic xmlns:a="http://schemas.openxmlformats.org/drawingml/2006/main">
                  <a:graphicData uri="http://schemas.microsoft.com/office/word/2010/wordprocessingShape">
                    <wps:wsp>
                      <wps:cNvSpPr/>
                      <wps:spPr>
                        <a:xfrm>
                          <a:off x="0" y="0"/>
                          <a:ext cx="194553" cy="2529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66DE" w:rsidRPr="009A1803" w:rsidRDefault="00DD66DE" w:rsidP="009A1803">
                            <w:pPr>
                              <w:jc w:val="center"/>
                              <w:rPr>
                                <w:color w:val="000000" w:themeColor="text1"/>
                                <w:lang w:val="ru-RU"/>
                              </w:rPr>
                            </w:pPr>
                            <w:r>
                              <w:rPr>
                                <w:color w:val="000000" w:themeColor="text1"/>
                                <w:lang w:val="ru-RU"/>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2518A" id="Прямоугольник 48" o:spid="_x0000_s1034" style="position:absolute;left:0;text-align:left;margin-left:0;margin-top:.9pt;width:15.3pt;height:19.9pt;z-index:25170022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" filled="f" stroked="f" strokeweight="1pt">
                <v:textbox>
                  <w:txbxContent>
                    <w:p w:rsidR="00DD66DE" w:rsidRPr="009A1803" w:rsidRDefault="00DD66DE" w:rsidP="009A1803">
                      <w:pPr>
                        <w:jc w:val="center"/>
                        <w:rPr>
                          <w:color w:val="000000" w:themeColor="text1"/>
                          <w:lang w:val="ru-RU"/>
                        </w:rPr>
                      </w:pPr>
                      <w:r>
                        <w:rPr>
                          <w:color w:val="000000" w:themeColor="text1"/>
                          <w:lang w:val="ru-RU"/>
                        </w:rPr>
                        <w:t>4</w:t>
                      </w:r>
                    </w:p>
                  </w:txbxContent>
                </v:textbox>
                <w10:wrap anchorx="page"/>
              </v:rect>
            </w:pict>
          </mc:Fallback>
        </mc:AlternateContent>
      </w:r>
      <w:r w:rsidR="00E80799">
        <w:rPr>
          <w:b/>
          <w:noProof/>
          <w:sz w:val="24"/>
          <w:szCs w:val="24"/>
          <w:lang w:val="ru-RU" w:eastAsia="ru-RU"/>
        </w:rPr>
        <mc:AlternateContent>
          <mc:Choice Requires="wps">
            <w:drawing>
              <wp:anchor distT="0" distB="0" distL="114300" distR="114300" simplePos="0" relativeHeight="251681792" behindDoc="0" locked="0" layoutInCell="1" allowOverlap="1">
                <wp:simplePos x="0" y="0"/>
                <wp:positionH relativeFrom="column">
                  <wp:posOffset>1644016</wp:posOffset>
                </wp:positionH>
                <wp:positionV relativeFrom="paragraph">
                  <wp:posOffset>11431</wp:posOffset>
                </wp:positionV>
                <wp:extent cx="400050" cy="438150"/>
                <wp:effectExtent l="0" t="0" r="76200" b="57150"/>
                <wp:wrapNone/>
                <wp:docPr id="34" name="Прямая со стрелкой 34"/>
                <wp:cNvGraphicFramePr/>
                <a:graphic xmlns:a="http://schemas.openxmlformats.org/drawingml/2006/main">
                  <a:graphicData uri="http://schemas.microsoft.com/office/word/2010/wordprocessingShape">
                    <wps:wsp>
                      <wps:cNvCnPr/>
                      <wps:spPr>
                        <a:xfrm>
                          <a:off x="0" y="0"/>
                          <a:ext cx="40005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FFA3C2" id="_x0000_t32" coordsize="21600,21600" o:spt="32" o:oned="t" path="m,l21600,21600e" filled="f">
                <v:path arrowok="t" fillok="f" o:connecttype="none"/>
                <o:lock v:ext="edit" shapetype="t"/>
              </v:shapetype>
              <v:shape id="Прямая со стрелкой 34" o:spid="_x0000_s1026" type="#_x0000_t32" style="position:absolute;margin-left:129.45pt;margin-top:.9pt;width:31.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" strokecolor="black [3200]" strokeweight=".5pt">
                <v:stroke endarrow="block" joinstyle="miter"/>
              </v:shape>
            </w:pict>
          </mc:Fallback>
        </mc:AlternateContent>
      </w:r>
      <w:r w:rsidR="00E80799">
        <w:rPr>
          <w:rFonts w:ascii="Calibri" w:hAnsi="Calibri"/>
          <w:b/>
          <w:noProof/>
          <w:lang w:val="ru-RU" w:eastAsia="ru-RU"/>
        </w:rPr>
        <mc:AlternateContent>
          <mc:Choice Requires="wps">
            <w:drawing>
              <wp:anchor distT="0" distB="0" distL="114300" distR="114300" simplePos="0" relativeHeight="251682816" behindDoc="0" locked="0" layoutInCell="1" allowOverlap="1">
                <wp:simplePos x="0" y="0"/>
                <wp:positionH relativeFrom="column">
                  <wp:posOffset>539115</wp:posOffset>
                </wp:positionH>
                <wp:positionV relativeFrom="paragraph">
                  <wp:posOffset>87630</wp:posOffset>
                </wp:positionV>
                <wp:extent cx="723900" cy="600075"/>
                <wp:effectExtent l="0" t="0" r="76200" b="47625"/>
                <wp:wrapNone/>
                <wp:docPr id="36" name="Прямая со стрелкой 36"/>
                <wp:cNvGraphicFramePr/>
                <a:graphic xmlns:a="http://schemas.openxmlformats.org/drawingml/2006/main">
                  <a:graphicData uri="http://schemas.microsoft.com/office/word/2010/wordprocessingShape">
                    <wps:wsp>
                      <wps:cNvCnPr/>
                      <wps:spPr>
                        <a:xfrm>
                          <a:off x="0" y="0"/>
                          <a:ext cx="72390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B7712" id="Прямая со стрелкой 36" o:spid="_x0000_s1026" type="#_x0000_t32" style="position:absolute;margin-left:42.45pt;margin-top:6.9pt;width:57pt;height:4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" strokecolor="black [3200]" strokeweight=".5pt">
                <v:stroke endarrow="block" joinstyle="miter"/>
              </v:shape>
            </w:pict>
          </mc:Fallback>
        </mc:AlternateContent>
      </w:r>
    </w:p>
    <w:p w:rsidR="00311094" w:rsidRDefault="00E31249">
      <w:pPr>
        <w:rPr>
          <w:lang w:val="ru-RU"/>
        </w:rPr>
      </w:pPr>
      <w:r>
        <w:rPr>
          <w:rFonts w:ascii="Calibri" w:hAnsi="Calibri"/>
          <w:b/>
          <w:noProof/>
          <w:lang w:val="ru-RU" w:eastAsia="ru-RU"/>
        </w:rPr>
        <mc:AlternateContent>
          <mc:Choice Requires="wps">
            <w:drawing>
              <wp:anchor distT="0" distB="0" distL="114300" distR="114300" simplePos="0" relativeHeight="251683840" behindDoc="0" locked="0" layoutInCell="1" allowOverlap="1">
                <wp:simplePos x="0" y="0"/>
                <wp:positionH relativeFrom="column">
                  <wp:posOffset>2186940</wp:posOffset>
                </wp:positionH>
                <wp:positionV relativeFrom="paragraph">
                  <wp:posOffset>60325</wp:posOffset>
                </wp:positionV>
                <wp:extent cx="381000" cy="1090295"/>
                <wp:effectExtent l="38100" t="0" r="19050" b="52705"/>
                <wp:wrapNone/>
                <wp:docPr id="37" name="Прямая со стрелкой 37"/>
                <wp:cNvGraphicFramePr/>
                <a:graphic xmlns:a="http://schemas.openxmlformats.org/drawingml/2006/main">
                  <a:graphicData uri="http://schemas.microsoft.com/office/word/2010/wordprocessingShape">
                    <wps:wsp>
                      <wps:cNvCnPr/>
                      <wps:spPr>
                        <a:xfrm flipH="1">
                          <a:off x="0" y="0"/>
                          <a:ext cx="381000" cy="1090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9FA46" id="Прямая со стрелкой 37" o:spid="_x0000_s1026" type="#_x0000_t32" style="position:absolute;margin-left:172.2pt;margin-top:4.75pt;width:30pt;height:85.8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" strokecolor="black [3200]" strokeweight=".5pt">
                <v:stroke endarrow="block" joinstyle="miter"/>
              </v:shape>
            </w:pict>
          </mc:Fallback>
        </mc:AlternateContent>
      </w:r>
      <w:r w:rsidR="00D866E2">
        <w:rPr>
          <w:b/>
          <w:noProof/>
          <w:sz w:val="24"/>
          <w:szCs w:val="24"/>
          <w:lang w:val="ru-RU" w:eastAsia="ru-RU"/>
        </w:rPr>
        <mc:AlternateContent>
          <mc:Choice Requires="wps">
            <w:drawing>
              <wp:anchor distT="0" distB="0" distL="114300" distR="114300" simplePos="0" relativeHeight="251747328" behindDoc="0" locked="0" layoutInCell="1" allowOverlap="1" wp14:anchorId="7A0576C1" wp14:editId="3EA9C1A0">
                <wp:simplePos x="0" y="0"/>
                <wp:positionH relativeFrom="leftMargin">
                  <wp:align>right</wp:align>
                </wp:positionH>
                <wp:positionV relativeFrom="paragraph">
                  <wp:posOffset>2666365</wp:posOffset>
                </wp:positionV>
                <wp:extent cx="342900" cy="252730"/>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342900" cy="252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866E2" w:rsidRPr="0041166C" w:rsidRDefault="00D866E2" w:rsidP="00D866E2">
                            <w:pPr>
                              <w:jc w:val="center"/>
                              <w:rPr>
                                <w:color w:val="000000" w:themeColor="text1"/>
                                <w:lang w:val="ru-RU"/>
                              </w:rPr>
                            </w:pPr>
                            <w:r>
                              <w:rPr>
                                <w:color w:val="000000" w:themeColor="text1"/>
                                <w:lang w:val="ru-RU"/>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0576C1" id="Прямоугольник 10" o:spid="_x0000_s1035" style="position:absolute;margin-left:-24.2pt;margin-top:209.95pt;width:27pt;height:19.9pt;z-index:251747328;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" filled="f" stroked="f" strokeweight="1pt">
                <v:textbox>
                  <w:txbxContent>
                    <w:p w:rsidR="00D866E2" w:rsidRPr="0041166C" w:rsidRDefault="00D866E2" w:rsidP="00D866E2">
                      <w:pPr>
                        <w:jc w:val="center"/>
                        <w:rPr>
                          <w:color w:val="000000" w:themeColor="text1"/>
                          <w:lang w:val="ru-RU"/>
                        </w:rPr>
                      </w:pPr>
                      <w:r>
                        <w:rPr>
                          <w:color w:val="000000" w:themeColor="text1"/>
                          <w:lang w:val="ru-RU"/>
                        </w:rPr>
                        <w:t>10</w:t>
                      </w:r>
                    </w:p>
                  </w:txbxContent>
                </v:textbox>
                <w10:wrap anchorx="margin"/>
              </v:rect>
            </w:pict>
          </mc:Fallback>
        </mc:AlternateContent>
      </w:r>
      <w:r w:rsidR="00D866E2">
        <w:rPr>
          <w:rFonts w:ascii="Calibri" w:hAnsi="Calibri"/>
          <w:b/>
          <w:noProof/>
          <w:lang w:val="ru-RU" w:eastAsia="ru-RU"/>
        </w:rPr>
        <mc:AlternateContent>
          <mc:Choice Requires="wps">
            <w:drawing>
              <wp:anchor distT="0" distB="0" distL="114300" distR="114300" simplePos="0" relativeHeight="251745280" behindDoc="0" locked="0" layoutInCell="1" allowOverlap="1" wp14:anchorId="25EA7DDD" wp14:editId="2FEB4181">
                <wp:simplePos x="0" y="0"/>
                <wp:positionH relativeFrom="margin">
                  <wp:align>left</wp:align>
                </wp:positionH>
                <wp:positionV relativeFrom="paragraph">
                  <wp:posOffset>2893694</wp:posOffset>
                </wp:positionV>
                <wp:extent cx="1295400" cy="371475"/>
                <wp:effectExtent l="0" t="0" r="76200" b="66675"/>
                <wp:wrapNone/>
                <wp:docPr id="9" name="Прямая со стрелкой 9"/>
                <wp:cNvGraphicFramePr/>
                <a:graphic xmlns:a="http://schemas.openxmlformats.org/drawingml/2006/main">
                  <a:graphicData uri="http://schemas.microsoft.com/office/word/2010/wordprocessingShape">
                    <wps:wsp>
                      <wps:cNvCnPr/>
                      <wps:spPr>
                        <a:xfrm>
                          <a:off x="0" y="0"/>
                          <a:ext cx="129540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FD899" id="Прямая со стрелкой 9" o:spid="_x0000_s1026" type="#_x0000_t32" style="position:absolute;margin-left:0;margin-top:227.85pt;width:102pt;height:29.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" strokecolor="black [3200]" strokeweight=".5pt">
                <v:stroke endarrow="block" joinstyle="miter"/>
                <w10:wrap anchorx="margin"/>
              </v:shape>
            </w:pict>
          </mc:Fallback>
        </mc:AlternateContent>
      </w:r>
      <w:r w:rsidR="00D866E2">
        <w:rPr>
          <w:rFonts w:ascii="Calibri" w:hAnsi="Calibri"/>
          <w:b/>
          <w:noProof/>
          <w:lang w:val="ru-RU" w:eastAsia="ru-RU"/>
        </w:rPr>
        <mc:AlternateContent>
          <mc:Choice Requires="wps">
            <w:drawing>
              <wp:anchor distT="0" distB="0" distL="114300" distR="114300" simplePos="0" relativeHeight="251739136" behindDoc="0" locked="0" layoutInCell="1" allowOverlap="1" wp14:anchorId="528E15BF" wp14:editId="2FE52D69">
                <wp:simplePos x="0" y="0"/>
                <wp:positionH relativeFrom="margin">
                  <wp:align>left</wp:align>
                </wp:positionH>
                <wp:positionV relativeFrom="paragraph">
                  <wp:posOffset>3319779</wp:posOffset>
                </wp:positionV>
                <wp:extent cx="1584960" cy="193040"/>
                <wp:effectExtent l="0" t="0" r="53340" b="92710"/>
                <wp:wrapNone/>
                <wp:docPr id="77" name="Прямая со стрелкой 77"/>
                <wp:cNvGraphicFramePr/>
                <a:graphic xmlns:a="http://schemas.openxmlformats.org/drawingml/2006/main">
                  <a:graphicData uri="http://schemas.microsoft.com/office/word/2010/wordprocessingShape">
                    <wps:wsp>
                      <wps:cNvCnPr/>
                      <wps:spPr>
                        <a:xfrm>
                          <a:off x="0" y="0"/>
                          <a:ext cx="1584960" cy="193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30AAF" id="Прямая со стрелкой 77" o:spid="_x0000_s1026" type="#_x0000_t32" style="position:absolute;margin-left:0;margin-top:261.4pt;width:124.8pt;height:15.2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" strokecolor="black [3200]" strokeweight=".5pt">
                <v:stroke endarrow="block" joinstyle="miter"/>
                <w10:wrap anchorx="margin"/>
              </v:shape>
            </w:pict>
          </mc:Fallback>
        </mc:AlternateContent>
      </w:r>
      <w:r w:rsidR="00E80799">
        <w:rPr>
          <w:rFonts w:ascii="Calibri" w:hAnsi="Calibri"/>
          <w:b/>
          <w:noProof/>
          <w:lang w:val="ru-RU" w:eastAsia="ru-RU"/>
        </w:rPr>
        <mc:AlternateContent>
          <mc:Choice Requires="wps">
            <w:drawing>
              <wp:anchor distT="0" distB="0" distL="114300" distR="114300" simplePos="0" relativeHeight="251716608" behindDoc="0" locked="0" layoutInCell="1" allowOverlap="1" wp14:anchorId="6D3D450F" wp14:editId="628F317B">
                <wp:simplePos x="0" y="0"/>
                <wp:positionH relativeFrom="column">
                  <wp:posOffset>4653914</wp:posOffset>
                </wp:positionH>
                <wp:positionV relativeFrom="paragraph">
                  <wp:posOffset>3188970</wp:posOffset>
                </wp:positionV>
                <wp:extent cx="977265" cy="523875"/>
                <wp:effectExtent l="38100" t="38100" r="32385" b="28575"/>
                <wp:wrapNone/>
                <wp:docPr id="65" name="Прямая со стрелкой 65"/>
                <wp:cNvGraphicFramePr/>
                <a:graphic xmlns:a="http://schemas.openxmlformats.org/drawingml/2006/main">
                  <a:graphicData uri="http://schemas.microsoft.com/office/word/2010/wordprocessingShape">
                    <wps:wsp>
                      <wps:cNvCnPr/>
                      <wps:spPr>
                        <a:xfrm flipH="1" flipV="1">
                          <a:off x="0" y="0"/>
                          <a:ext cx="977265"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D4484" id="Прямая со стрелкой 65" o:spid="_x0000_s1026" type="#_x0000_t32" style="position:absolute;margin-left:366.45pt;margin-top:251.1pt;width:76.95pt;height:41.2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" strokecolor="black [3200]" strokeweight=".5pt">
                <v:stroke endarrow="block" joinstyle="miter"/>
              </v:shape>
            </w:pict>
          </mc:Fallback>
        </mc:AlternateContent>
      </w:r>
      <w:r w:rsidR="00E80799">
        <w:rPr>
          <w:b/>
          <w:noProof/>
          <w:sz w:val="24"/>
          <w:szCs w:val="24"/>
          <w:lang w:val="ru-RU" w:eastAsia="ru-RU"/>
        </w:rPr>
        <mc:AlternateContent>
          <mc:Choice Requires="wps">
            <w:drawing>
              <wp:anchor distT="0" distB="0" distL="114300" distR="114300" simplePos="0" relativeHeight="251689984" behindDoc="0" locked="0" layoutInCell="1" allowOverlap="1" wp14:anchorId="4802518A" wp14:editId="1BFEF20D">
                <wp:simplePos x="0" y="0"/>
                <wp:positionH relativeFrom="column">
                  <wp:posOffset>3168015</wp:posOffset>
                </wp:positionH>
                <wp:positionV relativeFrom="paragraph">
                  <wp:posOffset>2188845</wp:posOffset>
                </wp:positionV>
                <wp:extent cx="342900" cy="252730"/>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342900" cy="252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66DE" w:rsidRPr="0041166C" w:rsidRDefault="00D866E2" w:rsidP="009A1803">
                            <w:pPr>
                              <w:jc w:val="center"/>
                              <w:rPr>
                                <w:color w:val="000000" w:themeColor="text1"/>
                                <w:lang w:val="ru-RU"/>
                              </w:rPr>
                            </w:pPr>
                            <w:r>
                              <w:rPr>
                                <w:color w:val="000000" w:themeColor="text1"/>
                                <w:lang w:val="ru-RU"/>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02518A" id="Прямоугольник 43" o:spid="_x0000_s1036" style="position:absolute;margin-left:249.45pt;margin-top:172.35pt;width:27pt;height:19.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" filled="f" stroked="f" strokeweight="1pt">
                <v:textbox>
                  <w:txbxContent>
                    <w:p w:rsidR="00DD66DE" w:rsidRPr="0041166C" w:rsidRDefault="00D866E2" w:rsidP="009A1803">
                      <w:pPr>
                        <w:jc w:val="center"/>
                        <w:rPr>
                          <w:color w:val="000000" w:themeColor="text1"/>
                          <w:lang w:val="ru-RU"/>
                        </w:rPr>
                      </w:pPr>
                      <w:r>
                        <w:rPr>
                          <w:color w:val="000000" w:themeColor="text1"/>
                          <w:lang w:val="ru-RU"/>
                        </w:rPr>
                        <w:t>11</w:t>
                      </w:r>
                    </w:p>
                  </w:txbxContent>
                </v:textbox>
              </v:rect>
            </w:pict>
          </mc:Fallback>
        </mc:AlternateContent>
      </w:r>
      <w:r w:rsidR="00E80799">
        <w:rPr>
          <w:rFonts w:ascii="Calibri" w:hAnsi="Calibri"/>
          <w:b/>
          <w:noProof/>
          <w:lang w:val="ru-RU" w:eastAsia="ru-RU"/>
        </w:rPr>
        <mc:AlternateContent>
          <mc:Choice Requires="wps">
            <w:drawing>
              <wp:anchor distT="0" distB="0" distL="114300" distR="114300" simplePos="0" relativeHeight="251743232" behindDoc="0" locked="0" layoutInCell="1" allowOverlap="1">
                <wp:simplePos x="0" y="0"/>
                <wp:positionH relativeFrom="column">
                  <wp:posOffset>3491865</wp:posOffset>
                </wp:positionH>
                <wp:positionV relativeFrom="paragraph">
                  <wp:posOffset>1474470</wp:posOffset>
                </wp:positionV>
                <wp:extent cx="476250" cy="628650"/>
                <wp:effectExtent l="0" t="38100" r="57150" b="19050"/>
                <wp:wrapNone/>
                <wp:docPr id="40" name="Прямая со стрелкой 40"/>
                <wp:cNvGraphicFramePr/>
                <a:graphic xmlns:a="http://schemas.openxmlformats.org/drawingml/2006/main">
                  <a:graphicData uri="http://schemas.microsoft.com/office/word/2010/wordprocessingShape">
                    <wps:wsp>
                      <wps:cNvCnPr/>
                      <wps:spPr>
                        <a:xfrm flipV="1">
                          <a:off x="0" y="0"/>
                          <a:ext cx="47625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A04DA2" id="Прямая со стрелкой 40" o:spid="_x0000_s1026" type="#_x0000_t32" style="position:absolute;margin-left:274.95pt;margin-top:116.1pt;width:37.5pt;height:49.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" strokecolor="black [3200]" strokeweight=".5pt">
                <v:stroke endarrow="block" joinstyle="miter"/>
              </v:shape>
            </w:pict>
          </mc:Fallback>
        </mc:AlternateContent>
      </w:r>
      <w:r w:rsidR="00E80799">
        <w:rPr>
          <w:rFonts w:ascii="Calibri" w:hAnsi="Calibri"/>
          <w:b/>
          <w:noProof/>
          <w:lang w:val="ru-RU" w:eastAsia="ru-RU"/>
        </w:rPr>
        <mc:AlternateContent>
          <mc:Choice Requires="wps">
            <w:drawing>
              <wp:anchor distT="0" distB="0" distL="114300" distR="114300" simplePos="0" relativeHeight="251708416" behindDoc="0" locked="0" layoutInCell="1" allowOverlap="1" wp14:anchorId="55305E18" wp14:editId="3B96B315">
                <wp:simplePos x="0" y="0"/>
                <wp:positionH relativeFrom="column">
                  <wp:posOffset>367665</wp:posOffset>
                </wp:positionH>
                <wp:positionV relativeFrom="paragraph">
                  <wp:posOffset>2245995</wp:posOffset>
                </wp:positionV>
                <wp:extent cx="2228850" cy="809625"/>
                <wp:effectExtent l="0" t="0" r="95250" b="66675"/>
                <wp:wrapNone/>
                <wp:docPr id="28" name="Прямая со стрелкой 28"/>
                <wp:cNvGraphicFramePr/>
                <a:graphic xmlns:a="http://schemas.openxmlformats.org/drawingml/2006/main">
                  <a:graphicData uri="http://schemas.microsoft.com/office/word/2010/wordprocessingShape">
                    <wps:wsp>
                      <wps:cNvCnPr/>
                      <wps:spPr>
                        <a:xfrm>
                          <a:off x="0" y="0"/>
                          <a:ext cx="2228850" cy="80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63C19" id="Прямая со стрелкой 28" o:spid="_x0000_s1026" type="#_x0000_t32" style="position:absolute;margin-left:28.95pt;margin-top:176.85pt;width:175.5pt;height:6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" strokecolor="black [3200]" strokeweight=".5pt">
                <v:stroke endarrow="block" joinstyle="miter"/>
              </v:shape>
            </w:pict>
          </mc:Fallback>
        </mc:AlternateContent>
      </w:r>
      <w:r w:rsidR="00E80799">
        <w:rPr>
          <w:b/>
          <w:noProof/>
          <w:sz w:val="24"/>
          <w:szCs w:val="24"/>
          <w:lang w:val="ru-RU" w:eastAsia="ru-RU"/>
        </w:rPr>
        <mc:AlternateContent>
          <mc:Choice Requires="wps">
            <w:drawing>
              <wp:anchor distT="0" distB="0" distL="114300" distR="114300" simplePos="0" relativeHeight="251694080" behindDoc="0" locked="0" layoutInCell="1" allowOverlap="1" wp14:anchorId="4802518A" wp14:editId="1BFEF20D">
                <wp:simplePos x="0" y="0"/>
                <wp:positionH relativeFrom="margin">
                  <wp:posOffset>-292735</wp:posOffset>
                </wp:positionH>
                <wp:positionV relativeFrom="paragraph">
                  <wp:posOffset>2318385</wp:posOffset>
                </wp:positionV>
                <wp:extent cx="194553" cy="252919"/>
                <wp:effectExtent l="0" t="0" r="0" b="0"/>
                <wp:wrapNone/>
                <wp:docPr id="45" name="Прямоугольник 45"/>
                <wp:cNvGraphicFramePr/>
                <a:graphic xmlns:a="http://schemas.openxmlformats.org/drawingml/2006/main">
                  <a:graphicData uri="http://schemas.microsoft.com/office/word/2010/wordprocessingShape">
                    <wps:wsp>
                      <wps:cNvSpPr/>
                      <wps:spPr>
                        <a:xfrm>
                          <a:off x="0" y="0"/>
                          <a:ext cx="194553" cy="2529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66DE" w:rsidRPr="0041166C" w:rsidRDefault="00DD66DE" w:rsidP="009A1803">
                            <w:pPr>
                              <w:jc w:val="center"/>
                              <w:rPr>
                                <w:color w:val="000000" w:themeColor="text1"/>
                                <w:lang w:val="ru-RU"/>
                              </w:rPr>
                            </w:pPr>
                            <w:r>
                              <w:rPr>
                                <w:color w:val="000000" w:themeColor="text1"/>
                                <w:lang w:val="ru-RU"/>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2518A" id="Прямоугольник 45" o:spid="_x0000_s1037" style="position:absolute;margin-left:-23.05pt;margin-top:182.55pt;width:15.3pt;height:19.9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" filled="f" stroked="f" strokeweight="1pt">
                <v:textbox>
                  <w:txbxContent>
                    <w:p w:rsidR="00DD66DE" w:rsidRPr="0041166C" w:rsidRDefault="00DD66DE" w:rsidP="009A1803">
                      <w:pPr>
                        <w:jc w:val="center"/>
                        <w:rPr>
                          <w:color w:val="000000" w:themeColor="text1"/>
                          <w:lang w:val="ru-RU"/>
                        </w:rPr>
                      </w:pPr>
                      <w:r>
                        <w:rPr>
                          <w:color w:val="000000" w:themeColor="text1"/>
                          <w:lang w:val="ru-RU"/>
                        </w:rPr>
                        <w:t>8</w:t>
                      </w:r>
                    </w:p>
                  </w:txbxContent>
                </v:textbox>
                <w10:wrap anchorx="margin"/>
              </v:rect>
            </w:pict>
          </mc:Fallback>
        </mc:AlternateContent>
      </w:r>
      <w:r w:rsidR="00E80799">
        <w:rPr>
          <w:rFonts w:ascii="Calibri" w:hAnsi="Calibri"/>
          <w:b/>
          <w:noProof/>
          <w:lang w:val="ru-RU" w:eastAsia="ru-RU"/>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2522220</wp:posOffset>
                </wp:positionV>
                <wp:extent cx="1466850" cy="466725"/>
                <wp:effectExtent l="0" t="0" r="76200" b="66675"/>
                <wp:wrapNone/>
                <wp:docPr id="41" name="Прямая со стрелкой 41"/>
                <wp:cNvGraphicFramePr/>
                <a:graphic xmlns:a="http://schemas.openxmlformats.org/drawingml/2006/main">
                  <a:graphicData uri="http://schemas.microsoft.com/office/word/2010/wordprocessingShape">
                    <wps:wsp>
                      <wps:cNvCnPr/>
                      <wps:spPr>
                        <a:xfrm>
                          <a:off x="0" y="0"/>
                          <a:ext cx="146685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6DDBF7" id="Прямая со стрелкой 41" o:spid="_x0000_s1026" type="#_x0000_t32" style="position:absolute;margin-left:0;margin-top:198.6pt;width:115.5pt;height:36.7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" strokecolor="black [3200]" strokeweight=".5pt">
                <v:stroke endarrow="block" joinstyle="miter"/>
                <w10:wrap anchorx="margin"/>
              </v:shape>
            </w:pict>
          </mc:Fallback>
        </mc:AlternateContent>
      </w:r>
      <w:r w:rsidR="00E80799">
        <w:rPr>
          <w:noProof/>
          <w:lang w:val="ru-RU" w:eastAsia="ru-RU"/>
        </w:rPr>
        <mc:AlternateContent>
          <mc:Choice Requires="wps">
            <w:drawing>
              <wp:anchor distT="0" distB="0" distL="114300" distR="114300" simplePos="0" relativeHeight="251742208" behindDoc="0" locked="0" layoutInCell="1" allowOverlap="1">
                <wp:simplePos x="0" y="0"/>
                <wp:positionH relativeFrom="margin">
                  <wp:posOffset>2940050</wp:posOffset>
                </wp:positionH>
                <wp:positionV relativeFrom="paragraph">
                  <wp:posOffset>179070</wp:posOffset>
                </wp:positionV>
                <wp:extent cx="2552700" cy="1847850"/>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2552700" cy="1847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34B9" w:rsidRPr="008534B9" w:rsidRDefault="008534B9" w:rsidP="008534B9">
                            <w:pPr>
                              <w:jc w:val="center"/>
                              <w:rPr>
                                <w:b/>
                              </w:rPr>
                            </w:pPr>
                            <w:r w:rsidRPr="008534B9">
                              <w:rPr>
                                <w:b/>
                                <w:noProof/>
                                <w:lang w:val="ru-RU" w:eastAsia="ru-RU"/>
                              </w:rPr>
                              <w:drawing>
                                <wp:inline distT="0" distB="0" distL="0" distR="0" wp14:anchorId="4BE28913" wp14:editId="7D1498FB">
                                  <wp:extent cx="1247775" cy="1142892"/>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53460" cy="11480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38" style="position:absolute;margin-left:231.5pt;margin-top:14.1pt;width:201pt;height:145.5pt;z-index:25174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" filled="f" stroked="f" strokeweight="1pt">
                <v:textbox>
                  <w:txbxContent>
                    <w:p w:rsidR="008534B9" w:rsidRPr="008534B9" w:rsidRDefault="008534B9" w:rsidP="008534B9">
                      <w:pPr>
                        <w:jc w:val="center"/>
                        <w:rPr>
                          <w:b/>
                        </w:rPr>
                      </w:pPr>
                      <w:r w:rsidRPr="008534B9">
                        <w:rPr>
                          <w:b/>
                          <w:noProof/>
                          <w:lang w:val="ru-RU" w:eastAsia="ru-RU"/>
                        </w:rPr>
                        <w:drawing>
                          <wp:inline distT="0" distB="0" distL="0" distR="0" wp14:anchorId="4BE28913" wp14:editId="7D1498FB">
                            <wp:extent cx="1247775" cy="1142892"/>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53460" cy="1148099"/>
                                    </a:xfrm>
                                    <a:prstGeom prst="rect">
                                      <a:avLst/>
                                    </a:prstGeom>
                                  </pic:spPr>
                                </pic:pic>
                              </a:graphicData>
                            </a:graphic>
                          </wp:inline>
                        </w:drawing>
                      </w:r>
                    </w:p>
                  </w:txbxContent>
                </v:textbox>
                <w10:wrap anchorx="margin"/>
              </v:rect>
            </w:pict>
          </mc:Fallback>
        </mc:AlternateContent>
      </w:r>
      <w:r w:rsidR="00E80799">
        <w:rPr>
          <w:b/>
          <w:noProof/>
          <w:sz w:val="24"/>
          <w:szCs w:val="24"/>
          <w:lang w:val="ru-RU" w:eastAsia="ru-RU"/>
        </w:rPr>
        <mc:AlternateContent>
          <mc:Choice Requires="wps">
            <w:drawing>
              <wp:anchor distT="0" distB="0" distL="114300" distR="114300" simplePos="0" relativeHeight="251741184" behindDoc="0" locked="0" layoutInCell="1" allowOverlap="1" wp14:anchorId="2A590CC7" wp14:editId="354BFC12">
                <wp:simplePos x="0" y="0"/>
                <wp:positionH relativeFrom="margin">
                  <wp:posOffset>-213360</wp:posOffset>
                </wp:positionH>
                <wp:positionV relativeFrom="paragraph">
                  <wp:posOffset>3007995</wp:posOffset>
                </wp:positionV>
                <wp:extent cx="194553" cy="252919"/>
                <wp:effectExtent l="0" t="0" r="0" b="0"/>
                <wp:wrapNone/>
                <wp:docPr id="78" name="Прямоугольник 78"/>
                <wp:cNvGraphicFramePr/>
                <a:graphic xmlns:a="http://schemas.openxmlformats.org/drawingml/2006/main">
                  <a:graphicData uri="http://schemas.microsoft.com/office/word/2010/wordprocessingShape">
                    <wps:wsp>
                      <wps:cNvSpPr/>
                      <wps:spPr>
                        <a:xfrm>
                          <a:off x="0" y="0"/>
                          <a:ext cx="194553" cy="2529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66DE" w:rsidRPr="009A1803" w:rsidRDefault="00DD66DE" w:rsidP="0041166C">
                            <w:pPr>
                              <w:jc w:val="center"/>
                              <w:rPr>
                                <w:color w:val="000000" w:themeColor="text1"/>
                                <w:lang w:val="ru-RU"/>
                              </w:rPr>
                            </w:pPr>
                            <w:r>
                              <w:rPr>
                                <w:color w:val="000000" w:themeColor="text1"/>
                                <w:lang w:val="ru-RU"/>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90CC7" id="Прямоугольник 78" o:spid="_x0000_s1039" style="position:absolute;margin-left:-16.8pt;margin-top:236.85pt;width:15.3pt;height:19.9pt;z-index:251741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" filled="f" stroked="f" strokeweight="1pt">
                <v:textbox>
                  <w:txbxContent>
                    <w:p w:rsidR="00DD66DE" w:rsidRPr="009A1803" w:rsidRDefault="00DD66DE" w:rsidP="0041166C">
                      <w:pPr>
                        <w:jc w:val="center"/>
                        <w:rPr>
                          <w:color w:val="000000" w:themeColor="text1"/>
                          <w:lang w:val="ru-RU"/>
                        </w:rPr>
                      </w:pPr>
                      <w:r>
                        <w:rPr>
                          <w:color w:val="000000" w:themeColor="text1"/>
                          <w:lang w:val="ru-RU"/>
                        </w:rPr>
                        <w:t>7</w:t>
                      </w:r>
                    </w:p>
                  </w:txbxContent>
                </v:textbox>
                <w10:wrap anchorx="margin"/>
              </v:rect>
            </w:pict>
          </mc:Fallback>
        </mc:AlternateContent>
      </w:r>
      <w:r w:rsidR="00E80799">
        <w:rPr>
          <w:b/>
          <w:noProof/>
          <w:sz w:val="24"/>
          <w:szCs w:val="24"/>
          <w:lang w:val="ru-RU" w:eastAsia="ru-RU"/>
        </w:rPr>
        <mc:AlternateContent>
          <mc:Choice Requires="wps">
            <w:drawing>
              <wp:anchor distT="0" distB="0" distL="114300" distR="114300" simplePos="0" relativeHeight="251680768" behindDoc="0" locked="0" layoutInCell="1" allowOverlap="1">
                <wp:simplePos x="0" y="0"/>
                <wp:positionH relativeFrom="column">
                  <wp:posOffset>34290</wp:posOffset>
                </wp:positionH>
                <wp:positionV relativeFrom="paragraph">
                  <wp:posOffset>7620</wp:posOffset>
                </wp:positionV>
                <wp:extent cx="447675" cy="542925"/>
                <wp:effectExtent l="0" t="0" r="66675" b="47625"/>
                <wp:wrapNone/>
                <wp:docPr id="33" name="Прямая со стрелкой 33"/>
                <wp:cNvGraphicFramePr/>
                <a:graphic xmlns:a="http://schemas.openxmlformats.org/drawingml/2006/main">
                  <a:graphicData uri="http://schemas.microsoft.com/office/word/2010/wordprocessingShape">
                    <wps:wsp>
                      <wps:cNvCnPr/>
                      <wps:spPr>
                        <a:xfrm>
                          <a:off x="0" y="0"/>
                          <a:ext cx="447675"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F6EEDF" id="Прямая со стрелкой 33" o:spid="_x0000_s1026" type="#_x0000_t32" style="position:absolute;margin-left:2.7pt;margin-top:.6pt;width:35.2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" strokecolor="black [3200]" strokeweight=".5pt">
                <v:stroke endarrow="block" joinstyle="miter"/>
              </v:shape>
            </w:pict>
          </mc:Fallback>
        </mc:AlternateContent>
      </w:r>
      <w:r w:rsidR="00E80799">
        <w:rPr>
          <w:b/>
          <w:noProof/>
          <w:sz w:val="24"/>
          <w:szCs w:val="24"/>
          <w:lang w:val="ru-RU" w:eastAsia="ru-RU"/>
        </w:rPr>
        <mc:AlternateContent>
          <mc:Choice Requires="wps">
            <w:drawing>
              <wp:anchor distT="0" distB="0" distL="114300" distR="114300" simplePos="0" relativeHeight="251706368" behindDoc="0" locked="0" layoutInCell="1" allowOverlap="1" wp14:anchorId="58214B80" wp14:editId="105A4206">
                <wp:simplePos x="0" y="0"/>
                <wp:positionH relativeFrom="margin">
                  <wp:posOffset>-609600</wp:posOffset>
                </wp:positionH>
                <wp:positionV relativeFrom="paragraph">
                  <wp:posOffset>821055</wp:posOffset>
                </wp:positionV>
                <wp:extent cx="194553" cy="252919"/>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194553" cy="2529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66DE" w:rsidRPr="004157B4" w:rsidRDefault="00DD66DE" w:rsidP="004157B4">
                            <w:pPr>
                              <w:jc w:val="cente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14B80" id="Прямоугольник 24" o:spid="_x0000_s1040" style="position:absolute;margin-left:-48pt;margin-top:64.65pt;width:15.3pt;height:19.9pt;z-index:251706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" filled="f" stroked="f" strokeweight="1pt">
                <v:textbox>
                  <w:txbxContent>
                    <w:p w:rsidR="00DD66DE" w:rsidRPr="004157B4" w:rsidRDefault="00DD66DE" w:rsidP="004157B4">
                      <w:pPr>
                        <w:jc w:val="center"/>
                        <w:rPr>
                          <w:color w:val="000000" w:themeColor="text1"/>
                        </w:rPr>
                      </w:pPr>
                      <w:r>
                        <w:rPr>
                          <w:color w:val="000000" w:themeColor="text1"/>
                        </w:rPr>
                        <w:t>6</w:t>
                      </w:r>
                    </w:p>
                  </w:txbxContent>
                </v:textbox>
                <w10:wrap anchorx="margin"/>
              </v:rect>
            </w:pict>
          </mc:Fallback>
        </mc:AlternateContent>
      </w:r>
      <w:r w:rsidR="00E80799">
        <w:rPr>
          <w:rFonts w:ascii="Calibri" w:hAnsi="Calibri"/>
          <w:b/>
          <w:noProof/>
          <w:lang w:val="ru-RU" w:eastAsia="ru-RU"/>
        </w:rPr>
        <mc:AlternateContent>
          <mc:Choice Requires="wps">
            <w:drawing>
              <wp:anchor distT="0" distB="0" distL="114300" distR="114300" simplePos="0" relativeHeight="251704320" behindDoc="0" locked="0" layoutInCell="1" allowOverlap="1" wp14:anchorId="180F094D" wp14:editId="13E494A9">
                <wp:simplePos x="0" y="0"/>
                <wp:positionH relativeFrom="column">
                  <wp:posOffset>-470535</wp:posOffset>
                </wp:positionH>
                <wp:positionV relativeFrom="paragraph">
                  <wp:posOffset>1141095</wp:posOffset>
                </wp:positionV>
                <wp:extent cx="1962150" cy="57150"/>
                <wp:effectExtent l="0" t="19050" r="95250" b="95250"/>
                <wp:wrapNone/>
                <wp:docPr id="21" name="Прямая со стрелкой 21"/>
                <wp:cNvGraphicFramePr/>
                <a:graphic xmlns:a="http://schemas.openxmlformats.org/drawingml/2006/main">
                  <a:graphicData uri="http://schemas.microsoft.com/office/word/2010/wordprocessingShape">
                    <wps:wsp>
                      <wps:cNvCnPr/>
                      <wps:spPr>
                        <a:xfrm>
                          <a:off x="0" y="0"/>
                          <a:ext cx="1962150"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94BCF7" id="Прямая со стрелкой 21" o:spid="_x0000_s1026" type="#_x0000_t32" style="position:absolute;margin-left:-37.05pt;margin-top:89.85pt;width:154.5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" strokecolor="black [3200]" strokeweight=".5pt">
                <v:stroke endarrow="block" joinstyle="miter"/>
              </v:shape>
            </w:pict>
          </mc:Fallback>
        </mc:AlternateContent>
      </w:r>
      <w:r w:rsidR="00E80799">
        <w:rPr>
          <w:b/>
          <w:noProof/>
          <w:sz w:val="24"/>
          <w:szCs w:val="24"/>
          <w:lang w:val="ru-RU" w:eastAsia="ru-RU"/>
        </w:rPr>
        <mc:AlternateContent>
          <mc:Choice Requires="wps">
            <w:drawing>
              <wp:anchor distT="0" distB="0" distL="114300" distR="114300" simplePos="0" relativeHeight="251692032" behindDoc="0" locked="0" layoutInCell="1" allowOverlap="1" wp14:anchorId="4802518A" wp14:editId="1BFEF20D">
                <wp:simplePos x="0" y="0"/>
                <wp:positionH relativeFrom="column">
                  <wp:posOffset>-524510</wp:posOffset>
                </wp:positionH>
                <wp:positionV relativeFrom="paragraph">
                  <wp:posOffset>1442720</wp:posOffset>
                </wp:positionV>
                <wp:extent cx="194553" cy="252919"/>
                <wp:effectExtent l="0" t="0" r="0" b="0"/>
                <wp:wrapNone/>
                <wp:docPr id="44" name="Прямоугольник 44"/>
                <wp:cNvGraphicFramePr/>
                <a:graphic xmlns:a="http://schemas.openxmlformats.org/drawingml/2006/main">
                  <a:graphicData uri="http://schemas.microsoft.com/office/word/2010/wordprocessingShape">
                    <wps:wsp>
                      <wps:cNvSpPr/>
                      <wps:spPr>
                        <a:xfrm>
                          <a:off x="0" y="0"/>
                          <a:ext cx="194553" cy="2529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66DE" w:rsidRPr="009A1803" w:rsidRDefault="00DD66DE" w:rsidP="009A1803">
                            <w:pPr>
                              <w:jc w:val="center"/>
                              <w:rPr>
                                <w:color w:val="000000" w:themeColor="text1"/>
                                <w:lang w:val="ru-RU"/>
                              </w:rPr>
                            </w:pPr>
                            <w:r>
                              <w:rPr>
                                <w:color w:val="000000" w:themeColor="text1"/>
                                <w:lang w:val="ru-RU"/>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2518A" id="Прямоугольник 44" o:spid="_x0000_s1041" style="position:absolute;margin-left:-41.3pt;margin-top:113.6pt;width:15.3pt;height:19.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" filled="f" stroked="f" strokeweight="1pt">
                <v:textbox>
                  <w:txbxContent>
                    <w:p w:rsidR="00DD66DE" w:rsidRPr="009A1803" w:rsidRDefault="00DD66DE" w:rsidP="009A1803">
                      <w:pPr>
                        <w:jc w:val="center"/>
                        <w:rPr>
                          <w:color w:val="000000" w:themeColor="text1"/>
                          <w:lang w:val="ru-RU"/>
                        </w:rPr>
                      </w:pPr>
                      <w:r>
                        <w:rPr>
                          <w:color w:val="000000" w:themeColor="text1"/>
                          <w:lang w:val="ru-RU"/>
                        </w:rPr>
                        <w:t>5</w:t>
                      </w:r>
                    </w:p>
                  </w:txbxContent>
                </v:textbox>
              </v:rect>
            </w:pict>
          </mc:Fallback>
        </mc:AlternateContent>
      </w:r>
      <w:r w:rsidR="00E80799">
        <w:rPr>
          <w:rFonts w:ascii="Calibri" w:hAnsi="Calibri"/>
          <w:b/>
          <w:noProof/>
          <w:lang w:val="ru-RU" w:eastAsia="ru-RU"/>
        </w:rPr>
        <mc:AlternateContent>
          <mc:Choice Requires="wps">
            <w:drawing>
              <wp:anchor distT="0" distB="0" distL="114300" distR="114300" simplePos="0" relativeHeight="251684864" behindDoc="0" locked="0" layoutInCell="1" allowOverlap="1">
                <wp:simplePos x="0" y="0"/>
                <wp:positionH relativeFrom="column">
                  <wp:posOffset>-375285</wp:posOffset>
                </wp:positionH>
                <wp:positionV relativeFrom="paragraph">
                  <wp:posOffset>1560195</wp:posOffset>
                </wp:positionV>
                <wp:extent cx="2057400" cy="133350"/>
                <wp:effectExtent l="0" t="57150" r="19050" b="19050"/>
                <wp:wrapNone/>
                <wp:docPr id="39" name="Прямая со стрелкой 39"/>
                <wp:cNvGraphicFramePr/>
                <a:graphic xmlns:a="http://schemas.openxmlformats.org/drawingml/2006/main">
                  <a:graphicData uri="http://schemas.microsoft.com/office/word/2010/wordprocessingShape">
                    <wps:wsp>
                      <wps:cNvCnPr/>
                      <wps:spPr>
                        <a:xfrm flipV="1">
                          <a:off x="0" y="0"/>
                          <a:ext cx="205740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5079C" id="Прямая со стрелкой 39" o:spid="_x0000_s1026" type="#_x0000_t32" style="position:absolute;margin-left:-29.55pt;margin-top:122.85pt;width:162pt;height:10.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" strokecolor="black [3200]" strokeweight=".5pt">
                <v:stroke endarrow="block" joinstyle="miter"/>
              </v:shape>
            </w:pict>
          </mc:Fallback>
        </mc:AlternateContent>
      </w:r>
      <w:r w:rsidR="0041166C">
        <w:rPr>
          <w:b/>
          <w:noProof/>
          <w:sz w:val="24"/>
          <w:szCs w:val="24"/>
          <w:lang w:val="ru-RU" w:eastAsia="ru-RU"/>
        </w:rPr>
        <mc:AlternateContent>
          <mc:Choice Requires="wps">
            <w:drawing>
              <wp:anchor distT="0" distB="0" distL="114300" distR="114300" simplePos="0" relativeHeight="251710464" behindDoc="0" locked="0" layoutInCell="1" allowOverlap="1" wp14:anchorId="17917ACC" wp14:editId="4320AEAA">
                <wp:simplePos x="0" y="0"/>
                <wp:positionH relativeFrom="column">
                  <wp:posOffset>-32385</wp:posOffset>
                </wp:positionH>
                <wp:positionV relativeFrom="paragraph">
                  <wp:posOffset>1922145</wp:posOffset>
                </wp:positionV>
                <wp:extent cx="441960" cy="252730"/>
                <wp:effectExtent l="0" t="0" r="0" b="0"/>
                <wp:wrapNone/>
                <wp:docPr id="35" name="Прямоугольник 35"/>
                <wp:cNvGraphicFramePr/>
                <a:graphic xmlns:a="http://schemas.openxmlformats.org/drawingml/2006/main">
                  <a:graphicData uri="http://schemas.microsoft.com/office/word/2010/wordprocessingShape">
                    <wps:wsp>
                      <wps:cNvSpPr/>
                      <wps:spPr>
                        <a:xfrm>
                          <a:off x="0" y="0"/>
                          <a:ext cx="441960" cy="252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66DE" w:rsidRPr="0041166C" w:rsidRDefault="00E80799" w:rsidP="004157B4">
                            <w:pPr>
                              <w:jc w:val="center"/>
                              <w:rPr>
                                <w:color w:val="000000" w:themeColor="text1"/>
                                <w:lang w:val="ru-RU"/>
                              </w:rPr>
                            </w:pPr>
                            <w:r>
                              <w:rPr>
                                <w:color w:val="000000" w:themeColor="text1"/>
                                <w:lang w:val="ru-RU"/>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917ACC" id="Прямоугольник 35" o:spid="_x0000_s1042" style="position:absolute;margin-left:-2.55pt;margin-top:151.35pt;width:34.8pt;height:19.9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" filled="f" stroked="f" strokeweight="1pt">
                <v:textbox>
                  <w:txbxContent>
                    <w:p w:rsidR="00DD66DE" w:rsidRPr="0041166C" w:rsidRDefault="00E80799" w:rsidP="004157B4">
                      <w:pPr>
                        <w:jc w:val="center"/>
                        <w:rPr>
                          <w:color w:val="000000" w:themeColor="text1"/>
                          <w:lang w:val="ru-RU"/>
                        </w:rPr>
                      </w:pPr>
                      <w:r>
                        <w:rPr>
                          <w:color w:val="000000" w:themeColor="text1"/>
                          <w:lang w:val="ru-RU"/>
                        </w:rPr>
                        <w:t>9</w:t>
                      </w:r>
                    </w:p>
                  </w:txbxContent>
                </v:textbox>
              </v:rect>
            </w:pict>
          </mc:Fallback>
        </mc:AlternateContent>
      </w:r>
      <w:r w:rsidR="008534B9">
        <w:rPr>
          <w:noProof/>
          <w:lang w:val="ru-RU" w:eastAsia="ru-RU"/>
        </w:rPr>
        <w:drawing>
          <wp:inline distT="0" distB="0" distL="0" distR="0" wp14:anchorId="23248A88" wp14:editId="5FA0158B">
            <wp:extent cx="3330767" cy="36671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33418" cy="3670044"/>
                    </a:xfrm>
                    <a:prstGeom prst="rect">
                      <a:avLst/>
                    </a:prstGeom>
                  </pic:spPr>
                </pic:pic>
              </a:graphicData>
            </a:graphic>
          </wp:inline>
        </w:drawing>
      </w:r>
      <w:r w:rsidR="008534B9">
        <w:rPr>
          <w:noProof/>
          <w:lang w:val="ru-RU" w:eastAsia="ru-RU"/>
        </w:rPr>
        <w:t xml:space="preserve"> </w:t>
      </w:r>
      <w:r w:rsidR="008534B9">
        <w:rPr>
          <w:noProof/>
          <w:lang w:val="ru-RU" w:eastAsia="ru-RU"/>
        </w:rPr>
        <w:drawing>
          <wp:inline distT="0" distB="0" distL="0" distR="0" wp14:anchorId="1524DBDA" wp14:editId="0A7E8A95">
            <wp:extent cx="1470281" cy="828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83" t="1952" b="1319"/>
                    <a:stretch/>
                  </pic:blipFill>
                  <pic:spPr bwMode="auto">
                    <a:xfrm>
                      <a:off x="0" y="0"/>
                      <a:ext cx="1489290" cy="839389"/>
                    </a:xfrm>
                    <a:prstGeom prst="rect">
                      <a:avLst/>
                    </a:prstGeom>
                    <a:ln>
                      <a:noFill/>
                    </a:ln>
                    <a:extLst>
                      <a:ext uri="{53640926-AAD7-44D8-BBD7-CCE9431645EC}">
                        <a14:shadowObscured xmlns:a14="http://schemas.microsoft.com/office/drawing/2010/main"/>
                      </a:ext>
                    </a:extLst>
                  </pic:spPr>
                </pic:pic>
              </a:graphicData>
            </a:graphic>
          </wp:inline>
        </w:drawing>
      </w:r>
    </w:p>
    <w:p w:rsidR="00D6020F" w:rsidRDefault="00D866E2">
      <w:pPr>
        <w:rPr>
          <w:lang w:val="ru-RU"/>
        </w:rPr>
      </w:pPr>
      <w:r>
        <w:rPr>
          <w:b/>
          <w:noProof/>
          <w:sz w:val="24"/>
          <w:szCs w:val="24"/>
          <w:lang w:val="ru-RU" w:eastAsia="ru-RU"/>
        </w:rPr>
        <mc:AlternateContent>
          <mc:Choice Requires="wps">
            <w:drawing>
              <wp:anchor distT="0" distB="0" distL="114300" distR="114300" simplePos="0" relativeHeight="251718656" behindDoc="0" locked="0" layoutInCell="1" allowOverlap="1" wp14:anchorId="1ED8E755" wp14:editId="022F66E6">
                <wp:simplePos x="0" y="0"/>
                <wp:positionH relativeFrom="column">
                  <wp:posOffset>5568315</wp:posOffset>
                </wp:positionH>
                <wp:positionV relativeFrom="paragraph">
                  <wp:posOffset>7620</wp:posOffset>
                </wp:positionV>
                <wp:extent cx="194553" cy="252919"/>
                <wp:effectExtent l="0" t="0" r="0" b="0"/>
                <wp:wrapNone/>
                <wp:docPr id="66" name="Прямоугольник 66"/>
                <wp:cNvGraphicFramePr/>
                <a:graphic xmlns:a="http://schemas.openxmlformats.org/drawingml/2006/main">
                  <a:graphicData uri="http://schemas.microsoft.com/office/word/2010/wordprocessingShape">
                    <wps:wsp>
                      <wps:cNvSpPr/>
                      <wps:spPr>
                        <a:xfrm>
                          <a:off x="0" y="0"/>
                          <a:ext cx="194553" cy="2529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66DE" w:rsidRPr="00E80799" w:rsidRDefault="00E80799" w:rsidP="002E34B6">
                            <w:pPr>
                              <w:jc w:val="center"/>
                              <w:rPr>
                                <w:color w:val="000000" w:themeColor="text1"/>
                                <w:lang w:val="ru-RU"/>
                              </w:rPr>
                            </w:pPr>
                            <w:r>
                              <w:rPr>
                                <w:color w:val="000000" w:themeColor="text1"/>
                                <w:lang w:val="ru-RU"/>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8E755" id="Прямоугольник 66" o:spid="_x0000_s1043" style="position:absolute;margin-left:438.45pt;margin-top:.6pt;width:15.3pt;height:19.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" filled="f" stroked="f" strokeweight="1pt">
                <v:textbox>
                  <w:txbxContent>
                    <w:p w:rsidR="00DD66DE" w:rsidRPr="00E80799" w:rsidRDefault="00E80799" w:rsidP="002E34B6">
                      <w:pPr>
                        <w:jc w:val="center"/>
                        <w:rPr>
                          <w:color w:val="000000" w:themeColor="text1"/>
                          <w:lang w:val="ru-RU"/>
                        </w:rPr>
                      </w:pPr>
                      <w:r>
                        <w:rPr>
                          <w:color w:val="000000" w:themeColor="text1"/>
                          <w:lang w:val="ru-RU"/>
                        </w:rPr>
                        <w:t>7</w:t>
                      </w:r>
                    </w:p>
                  </w:txbxContent>
                </v:textbox>
              </v:rect>
            </w:pict>
          </mc:Fallback>
        </mc:AlternateContent>
      </w:r>
      <w:r w:rsidR="00C36E76">
        <w:rPr>
          <w:lang w:val="ru-RU"/>
        </w:rPr>
        <w:tab/>
      </w:r>
      <w:r w:rsidR="00C36E76">
        <w:rPr>
          <w:lang w:val="ru-RU"/>
        </w:rPr>
        <w:tab/>
      </w:r>
      <w:r w:rsidR="00C36E76">
        <w:rPr>
          <w:lang w:val="ru-RU"/>
        </w:rPr>
        <w:tab/>
      </w:r>
      <w:r w:rsidR="00C36E76">
        <w:rPr>
          <w:lang w:val="ru-RU"/>
        </w:rPr>
        <w:tab/>
      </w:r>
      <w:r w:rsidR="00C36E76">
        <w:rPr>
          <w:lang w:val="ru-RU"/>
        </w:rPr>
        <w:tab/>
        <w:t>Рис. 1</w:t>
      </w:r>
    </w:p>
    <w:p w:rsidR="008534B9" w:rsidRDefault="008534B9">
      <w:pPr>
        <w:rPr>
          <w:lang w:val="ru-RU"/>
        </w:rPr>
      </w:pPr>
    </w:p>
    <w:p w:rsidR="002C47AC" w:rsidRDefault="002C47AC">
      <w:pPr>
        <w:rPr>
          <w:lang w:val="ru-RU"/>
        </w:rPr>
      </w:pPr>
    </w:p>
    <w:p w:rsidR="002C47AC" w:rsidRDefault="0045289C" w:rsidP="0045289C">
      <w:pPr>
        <w:jc w:val="center"/>
        <w:rPr>
          <w:lang w:val="ru-RU"/>
        </w:rPr>
      </w:pPr>
      <w:r>
        <w:rPr>
          <w:b/>
          <w:noProof/>
          <w:sz w:val="24"/>
          <w:szCs w:val="24"/>
          <w:lang w:val="ru-RU" w:eastAsia="ru-RU"/>
        </w:rPr>
        <mc:AlternateContent>
          <mc:Choice Requires="wps">
            <w:drawing>
              <wp:anchor distT="0" distB="0" distL="114300" distR="114300" simplePos="0" relativeHeight="251755520" behindDoc="0" locked="0" layoutInCell="1" allowOverlap="1" wp14:anchorId="6E9CB250" wp14:editId="0C7191FD">
                <wp:simplePos x="0" y="0"/>
                <wp:positionH relativeFrom="margin">
                  <wp:posOffset>4752975</wp:posOffset>
                </wp:positionH>
                <wp:positionV relativeFrom="paragraph">
                  <wp:posOffset>799465</wp:posOffset>
                </wp:positionV>
                <wp:extent cx="342900" cy="252730"/>
                <wp:effectExtent l="0" t="0" r="0" b="0"/>
                <wp:wrapNone/>
                <wp:docPr id="15" name="Прямоугольник 15"/>
                <wp:cNvGraphicFramePr/>
                <a:graphic xmlns:a="http://schemas.openxmlformats.org/drawingml/2006/main">
                  <a:graphicData uri="http://schemas.microsoft.com/office/word/2010/wordprocessingShape">
                    <wps:wsp>
                      <wps:cNvSpPr/>
                      <wps:spPr>
                        <a:xfrm>
                          <a:off x="0" y="0"/>
                          <a:ext cx="342900" cy="252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289C" w:rsidRPr="0041166C" w:rsidRDefault="0045289C" w:rsidP="0045289C">
                            <w:pPr>
                              <w:jc w:val="center"/>
                              <w:rPr>
                                <w:color w:val="000000" w:themeColor="text1"/>
                                <w:lang w:val="ru-RU"/>
                              </w:rPr>
                            </w:pPr>
                            <w:r>
                              <w:rPr>
                                <w:color w:val="000000" w:themeColor="text1"/>
                                <w:lang w:val="ru-RU"/>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9CB250" id="Прямоугольник 15" o:spid="_x0000_s1044" style="position:absolute;left:0;text-align:left;margin-left:374.25pt;margin-top:62.95pt;width:27pt;height:19.9pt;z-index:251755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" filled="f" stroked="f" strokeweight="1pt">
                <v:textbox>
                  <w:txbxContent>
                    <w:p w:rsidR="0045289C" w:rsidRPr="0041166C" w:rsidRDefault="0045289C" w:rsidP="0045289C">
                      <w:pPr>
                        <w:jc w:val="center"/>
                        <w:rPr>
                          <w:color w:val="000000" w:themeColor="text1"/>
                          <w:lang w:val="ru-RU"/>
                        </w:rPr>
                      </w:pPr>
                      <w:r>
                        <w:rPr>
                          <w:color w:val="000000" w:themeColor="text1"/>
                          <w:lang w:val="ru-RU"/>
                        </w:rPr>
                        <w:t>13</w:t>
                      </w:r>
                    </w:p>
                  </w:txbxContent>
                </v:textbox>
                <w10:wrap anchorx="margin"/>
              </v:rect>
            </w:pict>
          </mc:Fallback>
        </mc:AlternateContent>
      </w:r>
      <w:r>
        <w:rPr>
          <w:rFonts w:ascii="Calibri" w:hAnsi="Calibri"/>
          <w:b/>
          <w:noProof/>
          <w:lang w:val="ru-RU" w:eastAsia="ru-RU"/>
        </w:rPr>
        <mc:AlternateContent>
          <mc:Choice Requires="wps">
            <w:drawing>
              <wp:anchor distT="0" distB="0" distL="114300" distR="114300" simplePos="0" relativeHeight="251753472" behindDoc="0" locked="0" layoutInCell="1" allowOverlap="1" wp14:anchorId="24F9569B" wp14:editId="0C7C3108">
                <wp:simplePos x="0" y="0"/>
                <wp:positionH relativeFrom="margin">
                  <wp:posOffset>2348865</wp:posOffset>
                </wp:positionH>
                <wp:positionV relativeFrom="paragraph">
                  <wp:posOffset>1078230</wp:posOffset>
                </wp:positionV>
                <wp:extent cx="2581275" cy="495300"/>
                <wp:effectExtent l="38100" t="0" r="28575" b="76200"/>
                <wp:wrapNone/>
                <wp:docPr id="14" name="Прямая со стрелкой 14"/>
                <wp:cNvGraphicFramePr/>
                <a:graphic xmlns:a="http://schemas.openxmlformats.org/drawingml/2006/main">
                  <a:graphicData uri="http://schemas.microsoft.com/office/word/2010/wordprocessingShape">
                    <wps:wsp>
                      <wps:cNvCnPr/>
                      <wps:spPr>
                        <a:xfrm flipH="1">
                          <a:off x="0" y="0"/>
                          <a:ext cx="2581275"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7656D" id="Прямая со стрелкой 14" o:spid="_x0000_s1026" type="#_x0000_t32" style="position:absolute;margin-left:184.95pt;margin-top:84.9pt;width:203.25pt;height:39pt;flip:x;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" strokecolor="black [3200]" strokeweight=".5pt">
                <v:stroke endarrow="block" joinstyle="miter"/>
                <w10:wrap anchorx="margin"/>
              </v:shape>
            </w:pict>
          </mc:Fallback>
        </mc:AlternateContent>
      </w:r>
      <w:r>
        <w:rPr>
          <w:b/>
          <w:noProof/>
          <w:sz w:val="24"/>
          <w:szCs w:val="24"/>
          <w:lang w:val="ru-RU" w:eastAsia="ru-RU"/>
        </w:rPr>
        <mc:AlternateContent>
          <mc:Choice Requires="wps">
            <w:drawing>
              <wp:anchor distT="0" distB="0" distL="114300" distR="114300" simplePos="0" relativeHeight="251751424" behindDoc="0" locked="0" layoutInCell="1" allowOverlap="1" wp14:anchorId="6949559F" wp14:editId="3D669E30">
                <wp:simplePos x="0" y="0"/>
                <wp:positionH relativeFrom="margin">
                  <wp:posOffset>228600</wp:posOffset>
                </wp:positionH>
                <wp:positionV relativeFrom="paragraph">
                  <wp:posOffset>401955</wp:posOffset>
                </wp:positionV>
                <wp:extent cx="342900" cy="252730"/>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342900" cy="252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289C" w:rsidRPr="0041166C" w:rsidRDefault="0045289C" w:rsidP="0045289C">
                            <w:pPr>
                              <w:jc w:val="center"/>
                              <w:rPr>
                                <w:color w:val="000000" w:themeColor="text1"/>
                                <w:lang w:val="ru-RU"/>
                              </w:rPr>
                            </w:pPr>
                            <w:r>
                              <w:rPr>
                                <w:color w:val="000000" w:themeColor="text1"/>
                                <w:lang w:val="ru-RU"/>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49559F" id="Прямоугольник 13" o:spid="_x0000_s1045" style="position:absolute;left:0;text-align:left;margin-left:18pt;margin-top:31.65pt;width:27pt;height:19.9pt;z-index:251751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" filled="f" stroked="f" strokeweight="1pt">
                <v:textbox>
                  <w:txbxContent>
                    <w:p w:rsidR="0045289C" w:rsidRPr="0041166C" w:rsidRDefault="0045289C" w:rsidP="0045289C">
                      <w:pPr>
                        <w:jc w:val="center"/>
                        <w:rPr>
                          <w:color w:val="000000" w:themeColor="text1"/>
                          <w:lang w:val="ru-RU"/>
                        </w:rPr>
                      </w:pPr>
                      <w:r>
                        <w:rPr>
                          <w:color w:val="000000" w:themeColor="text1"/>
                          <w:lang w:val="ru-RU"/>
                        </w:rPr>
                        <w:t>12</w:t>
                      </w:r>
                    </w:p>
                  </w:txbxContent>
                </v:textbox>
                <w10:wrap anchorx="margin"/>
              </v:rect>
            </w:pict>
          </mc:Fallback>
        </mc:AlternateContent>
      </w:r>
      <w:r>
        <w:rPr>
          <w:rFonts w:ascii="Calibri" w:hAnsi="Calibri"/>
          <w:b/>
          <w:noProof/>
          <w:lang w:val="ru-RU" w:eastAsia="ru-RU"/>
        </w:rPr>
        <mc:AlternateContent>
          <mc:Choice Requires="wps">
            <w:drawing>
              <wp:anchor distT="0" distB="0" distL="114300" distR="114300" simplePos="0" relativeHeight="251749376" behindDoc="0" locked="0" layoutInCell="1" allowOverlap="1" wp14:anchorId="39F13CD4" wp14:editId="76B7696E">
                <wp:simplePos x="0" y="0"/>
                <wp:positionH relativeFrom="column">
                  <wp:posOffset>558165</wp:posOffset>
                </wp:positionH>
                <wp:positionV relativeFrom="paragraph">
                  <wp:posOffset>630555</wp:posOffset>
                </wp:positionV>
                <wp:extent cx="1676400" cy="552450"/>
                <wp:effectExtent l="0" t="0" r="76200" b="76200"/>
                <wp:wrapNone/>
                <wp:docPr id="11" name="Прямая со стрелкой 11"/>
                <wp:cNvGraphicFramePr/>
                <a:graphic xmlns:a="http://schemas.openxmlformats.org/drawingml/2006/main">
                  <a:graphicData uri="http://schemas.microsoft.com/office/word/2010/wordprocessingShape">
                    <wps:wsp>
                      <wps:cNvCnPr/>
                      <wps:spPr>
                        <a:xfrm>
                          <a:off x="0" y="0"/>
                          <a:ext cx="167640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2C813" id="Прямая со стрелкой 11" o:spid="_x0000_s1026" type="#_x0000_t32" style="position:absolute;margin-left:43.95pt;margin-top:49.65pt;width:132pt;height:4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" strokecolor="black [3200]" strokeweight=".5pt">
                <v:stroke endarrow="block" joinstyle="miter"/>
              </v:shape>
            </w:pict>
          </mc:Fallback>
        </mc:AlternateContent>
      </w:r>
      <w:r w:rsidRPr="008534B9">
        <w:rPr>
          <w:b/>
          <w:noProof/>
          <w:lang w:val="ru-RU" w:eastAsia="ru-RU"/>
        </w:rPr>
        <w:drawing>
          <wp:inline distT="0" distB="0" distL="0" distR="0" wp14:anchorId="2776CC54" wp14:editId="13898623">
            <wp:extent cx="2438400" cy="223343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6716" cy="2250213"/>
                    </a:xfrm>
                    <a:prstGeom prst="rect">
                      <a:avLst/>
                    </a:prstGeom>
                  </pic:spPr>
                </pic:pic>
              </a:graphicData>
            </a:graphic>
          </wp:inline>
        </w:drawing>
      </w:r>
    </w:p>
    <w:p w:rsidR="002C47AC" w:rsidRPr="00E92F70" w:rsidRDefault="00E92F70">
      <w:pPr>
        <w:rPr>
          <w:lang w:val="ru-RU"/>
        </w:rPr>
      </w:pPr>
      <w:r>
        <w:rPr>
          <w:noProof/>
          <w:lang w:val="ru-RU" w:eastAsia="ru-RU"/>
        </w:rPr>
        <mc:AlternateContent>
          <mc:Choice Requires="wps">
            <w:drawing>
              <wp:anchor distT="0" distB="0" distL="114300" distR="114300" simplePos="0" relativeHeight="251679744" behindDoc="0" locked="0" layoutInCell="1" allowOverlap="1">
                <wp:simplePos x="0" y="0"/>
                <wp:positionH relativeFrom="column">
                  <wp:posOffset>2244090</wp:posOffset>
                </wp:positionH>
                <wp:positionV relativeFrom="paragraph">
                  <wp:posOffset>2183130</wp:posOffset>
                </wp:positionV>
                <wp:extent cx="266700" cy="104775"/>
                <wp:effectExtent l="0" t="0" r="0" b="9525"/>
                <wp:wrapNone/>
                <wp:docPr id="17" name="Прямоугольник 17"/>
                <wp:cNvGraphicFramePr/>
                <a:graphic xmlns:a="http://schemas.openxmlformats.org/drawingml/2006/main">
                  <a:graphicData uri="http://schemas.microsoft.com/office/word/2010/wordprocessingShape">
                    <wps:wsp>
                      <wps:cNvSpPr/>
                      <wps:spPr>
                        <a:xfrm>
                          <a:off x="0" y="0"/>
                          <a:ext cx="26670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4A834" id="Прямоугольник 17" o:spid="_x0000_s1026" style="position:absolute;margin-left:176.7pt;margin-top:171.9pt;width:21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" fillcolor="white [3212]" stroked="f" strokeweight="1pt"/>
            </w:pict>
          </mc:Fallback>
        </mc:AlternateContent>
      </w:r>
      <w:r w:rsidR="00DE761B" w:rsidRPr="00E92F70">
        <w:rPr>
          <w:noProof/>
          <w:lang w:val="ru-RU" w:eastAsia="ru-RU"/>
        </w:rPr>
        <w:t xml:space="preserve">           </w:t>
      </w:r>
    </w:p>
    <w:p w:rsidR="002C47AC" w:rsidRDefault="009644A9" w:rsidP="0045289C">
      <w:pPr>
        <w:ind w:left="1416" w:firstLine="708"/>
        <w:rPr>
          <w:lang w:val="ru-RU"/>
        </w:rPr>
      </w:pPr>
      <w:r>
        <w:rPr>
          <w:lang w:val="ru-RU"/>
        </w:rPr>
        <w:t xml:space="preserve">  </w:t>
      </w:r>
      <w:r w:rsidR="0045289C">
        <w:rPr>
          <w:lang w:val="ru-RU"/>
        </w:rPr>
        <w:tab/>
      </w:r>
      <w:r w:rsidR="0045289C">
        <w:rPr>
          <w:lang w:val="ru-RU"/>
        </w:rPr>
        <w:tab/>
      </w:r>
      <w:r w:rsidR="00E92F70">
        <w:rPr>
          <w:lang w:val="ru-RU"/>
        </w:rPr>
        <w:t>Рис. 2</w:t>
      </w:r>
      <w:r w:rsidR="00832824">
        <w:rPr>
          <w:lang w:val="ru-RU"/>
        </w:rPr>
        <w:tab/>
      </w:r>
      <w:r w:rsidR="00832824">
        <w:rPr>
          <w:lang w:val="ru-RU"/>
        </w:rPr>
        <w:tab/>
      </w:r>
    </w:p>
    <w:p w:rsidR="00326F37" w:rsidRDefault="00326F37">
      <w:pPr>
        <w:rPr>
          <w:lang w:val="ru-RU"/>
        </w:rPr>
      </w:pPr>
    </w:p>
    <w:p w:rsidR="00D6020F" w:rsidRPr="00AB6C78" w:rsidRDefault="00D6020F" w:rsidP="009644A9">
      <w:pPr>
        <w:pStyle w:val="a3"/>
        <w:ind w:firstLine="426"/>
        <w:rPr>
          <w:sz w:val="20"/>
          <w:szCs w:val="20"/>
          <w:lang w:val="ru-RU"/>
        </w:rPr>
      </w:pPr>
      <w:r>
        <w:rPr>
          <w:sz w:val="20"/>
          <w:szCs w:val="20"/>
          <w:lang w:val="ru-RU"/>
        </w:rPr>
        <w:t>1.</w:t>
      </w:r>
      <w:r>
        <w:rPr>
          <w:sz w:val="20"/>
          <w:szCs w:val="20"/>
          <w:lang w:val="ru-RU"/>
        </w:rPr>
        <w:tab/>
      </w:r>
      <w:r w:rsidR="00AB6C78">
        <w:rPr>
          <w:sz w:val="20"/>
          <w:szCs w:val="20"/>
          <w:lang w:val="ru-RU"/>
        </w:rPr>
        <w:t xml:space="preserve">Патрон </w:t>
      </w:r>
      <w:r w:rsidR="00E92D01">
        <w:rPr>
          <w:sz w:val="20"/>
          <w:szCs w:val="20"/>
          <w:lang w:val="ru-RU"/>
        </w:rPr>
        <w:t>быстрозажимной</w:t>
      </w:r>
    </w:p>
    <w:p w:rsidR="00D6020F" w:rsidRPr="00840348" w:rsidRDefault="00D6020F" w:rsidP="009644A9">
      <w:pPr>
        <w:pStyle w:val="a3"/>
        <w:ind w:firstLine="426"/>
        <w:rPr>
          <w:sz w:val="20"/>
          <w:szCs w:val="20"/>
          <w:lang w:val="ru-RU"/>
        </w:rPr>
      </w:pPr>
      <w:r w:rsidRPr="00840348">
        <w:rPr>
          <w:sz w:val="20"/>
          <w:szCs w:val="20"/>
          <w:lang w:val="ru-RU"/>
        </w:rPr>
        <w:t>2.</w:t>
      </w:r>
      <w:r w:rsidRPr="00840348">
        <w:rPr>
          <w:sz w:val="20"/>
          <w:szCs w:val="20"/>
          <w:lang w:val="ru-RU"/>
        </w:rPr>
        <w:tab/>
      </w:r>
      <w:r w:rsidR="00E92D01">
        <w:rPr>
          <w:sz w:val="20"/>
          <w:szCs w:val="20"/>
          <w:lang w:val="ru-RU"/>
        </w:rPr>
        <w:t>Регулятор момента затяжки</w:t>
      </w:r>
    </w:p>
    <w:p w:rsidR="00D6020F" w:rsidRPr="00840348" w:rsidRDefault="00D6020F" w:rsidP="009644A9">
      <w:pPr>
        <w:pStyle w:val="a3"/>
        <w:ind w:firstLine="426"/>
        <w:rPr>
          <w:sz w:val="20"/>
          <w:szCs w:val="20"/>
          <w:lang w:val="ru-RU"/>
        </w:rPr>
      </w:pPr>
      <w:r w:rsidRPr="00840348">
        <w:rPr>
          <w:sz w:val="20"/>
          <w:szCs w:val="20"/>
          <w:lang w:val="ru-RU"/>
        </w:rPr>
        <w:t>3.</w:t>
      </w:r>
      <w:r w:rsidRPr="00840348">
        <w:rPr>
          <w:sz w:val="20"/>
          <w:szCs w:val="20"/>
          <w:lang w:val="ru-RU"/>
        </w:rPr>
        <w:tab/>
      </w:r>
      <w:r w:rsidR="00AB6C78">
        <w:rPr>
          <w:sz w:val="20"/>
          <w:szCs w:val="20"/>
          <w:lang w:val="ru-RU"/>
        </w:rPr>
        <w:t xml:space="preserve">Переключатель </w:t>
      </w:r>
      <w:r w:rsidR="00E92D01">
        <w:rPr>
          <w:sz w:val="20"/>
          <w:szCs w:val="20"/>
          <w:lang w:val="ru-RU"/>
        </w:rPr>
        <w:t>скоростей</w:t>
      </w:r>
    </w:p>
    <w:p w:rsidR="00D6020F" w:rsidRPr="00840348" w:rsidRDefault="00D6020F" w:rsidP="009644A9">
      <w:pPr>
        <w:pStyle w:val="a3"/>
        <w:ind w:firstLine="426"/>
        <w:rPr>
          <w:sz w:val="20"/>
          <w:szCs w:val="20"/>
          <w:lang w:val="ru-RU"/>
        </w:rPr>
      </w:pPr>
      <w:r w:rsidRPr="00840348">
        <w:rPr>
          <w:sz w:val="20"/>
          <w:szCs w:val="20"/>
          <w:lang w:val="ru-RU"/>
        </w:rPr>
        <w:t>4.</w:t>
      </w:r>
      <w:r w:rsidRPr="00840348">
        <w:rPr>
          <w:sz w:val="20"/>
          <w:szCs w:val="20"/>
          <w:lang w:val="ru-RU"/>
        </w:rPr>
        <w:tab/>
      </w:r>
      <w:r w:rsidR="00E92D01">
        <w:rPr>
          <w:sz w:val="20"/>
          <w:szCs w:val="20"/>
          <w:lang w:val="ru-RU"/>
        </w:rPr>
        <w:t>Пере</w:t>
      </w:r>
      <w:r w:rsidR="00D866E2">
        <w:rPr>
          <w:sz w:val="20"/>
          <w:szCs w:val="20"/>
          <w:lang w:val="ru-RU"/>
        </w:rPr>
        <w:t>ключатель направления вращения</w:t>
      </w:r>
    </w:p>
    <w:p w:rsidR="00D6020F" w:rsidRPr="00840348" w:rsidRDefault="00D6020F" w:rsidP="009644A9">
      <w:pPr>
        <w:pStyle w:val="a3"/>
        <w:ind w:firstLine="426"/>
        <w:rPr>
          <w:sz w:val="20"/>
          <w:szCs w:val="20"/>
          <w:lang w:val="ru-RU"/>
        </w:rPr>
      </w:pPr>
      <w:r w:rsidRPr="00840348">
        <w:rPr>
          <w:sz w:val="20"/>
          <w:szCs w:val="20"/>
          <w:lang w:val="ru-RU"/>
        </w:rPr>
        <w:t>5.</w:t>
      </w:r>
      <w:r w:rsidRPr="00840348">
        <w:rPr>
          <w:sz w:val="20"/>
          <w:szCs w:val="20"/>
          <w:lang w:val="ru-RU"/>
        </w:rPr>
        <w:tab/>
      </w:r>
      <w:r w:rsidR="00D866E2">
        <w:rPr>
          <w:sz w:val="20"/>
          <w:szCs w:val="20"/>
          <w:lang w:val="ru-RU"/>
        </w:rPr>
        <w:t>Выключатель</w:t>
      </w:r>
    </w:p>
    <w:p w:rsidR="00D6020F" w:rsidRDefault="00D6020F" w:rsidP="009644A9">
      <w:pPr>
        <w:pStyle w:val="a3"/>
        <w:ind w:firstLine="426"/>
        <w:rPr>
          <w:sz w:val="20"/>
          <w:szCs w:val="20"/>
          <w:lang w:val="ru-RU"/>
        </w:rPr>
      </w:pPr>
      <w:r w:rsidRPr="00840348">
        <w:rPr>
          <w:sz w:val="20"/>
          <w:szCs w:val="20"/>
          <w:lang w:val="ru-RU"/>
        </w:rPr>
        <w:t>6.</w:t>
      </w:r>
      <w:r w:rsidRPr="00840348">
        <w:rPr>
          <w:sz w:val="20"/>
          <w:szCs w:val="20"/>
          <w:lang w:val="ru-RU"/>
        </w:rPr>
        <w:tab/>
      </w:r>
      <w:r w:rsidR="00D866E2">
        <w:rPr>
          <w:sz w:val="20"/>
          <w:szCs w:val="20"/>
          <w:lang w:val="ru-RU"/>
        </w:rPr>
        <w:t>Светодиодная подсветка</w:t>
      </w:r>
    </w:p>
    <w:p w:rsidR="00E92F70" w:rsidRDefault="00E92F70" w:rsidP="009644A9">
      <w:pPr>
        <w:pStyle w:val="a3"/>
        <w:ind w:firstLine="426"/>
        <w:rPr>
          <w:sz w:val="20"/>
          <w:szCs w:val="20"/>
          <w:lang w:val="ru-RU"/>
        </w:rPr>
      </w:pPr>
      <w:r>
        <w:rPr>
          <w:sz w:val="20"/>
          <w:szCs w:val="20"/>
          <w:lang w:val="ru-RU"/>
        </w:rPr>
        <w:t>7.</w:t>
      </w:r>
      <w:r>
        <w:rPr>
          <w:sz w:val="20"/>
          <w:szCs w:val="20"/>
          <w:lang w:val="ru-RU"/>
        </w:rPr>
        <w:tab/>
      </w:r>
      <w:r w:rsidR="00D866E2">
        <w:rPr>
          <w:sz w:val="20"/>
          <w:szCs w:val="20"/>
          <w:lang w:val="ru-RU"/>
        </w:rPr>
        <w:t>Аккумуляторная батарея</w:t>
      </w:r>
    </w:p>
    <w:p w:rsidR="0041166C" w:rsidRDefault="00D866E2" w:rsidP="009644A9">
      <w:pPr>
        <w:pStyle w:val="a3"/>
        <w:ind w:firstLine="426"/>
        <w:rPr>
          <w:sz w:val="20"/>
          <w:szCs w:val="20"/>
          <w:lang w:val="ru-RU"/>
        </w:rPr>
      </w:pPr>
      <w:r>
        <w:rPr>
          <w:sz w:val="20"/>
          <w:szCs w:val="20"/>
          <w:lang w:val="ru-RU"/>
        </w:rPr>
        <w:t>8.</w:t>
      </w:r>
      <w:r>
        <w:rPr>
          <w:sz w:val="20"/>
          <w:szCs w:val="20"/>
          <w:lang w:val="ru-RU"/>
        </w:rPr>
        <w:tab/>
        <w:t>Кнопка освобождения батареи</w:t>
      </w:r>
    </w:p>
    <w:p w:rsidR="0041166C" w:rsidRDefault="0041166C" w:rsidP="009644A9">
      <w:pPr>
        <w:pStyle w:val="a3"/>
        <w:ind w:firstLine="426"/>
        <w:rPr>
          <w:sz w:val="20"/>
          <w:szCs w:val="20"/>
          <w:lang w:val="ru-RU"/>
        </w:rPr>
      </w:pPr>
      <w:r>
        <w:rPr>
          <w:sz w:val="20"/>
          <w:szCs w:val="20"/>
          <w:lang w:val="ru-RU"/>
        </w:rPr>
        <w:t>9.</w:t>
      </w:r>
      <w:r>
        <w:rPr>
          <w:sz w:val="20"/>
          <w:szCs w:val="20"/>
          <w:lang w:val="ru-RU"/>
        </w:rPr>
        <w:tab/>
        <w:t xml:space="preserve">Индикатор </w:t>
      </w:r>
      <w:r w:rsidR="00D866E2">
        <w:rPr>
          <w:sz w:val="20"/>
          <w:szCs w:val="20"/>
          <w:lang w:val="ru-RU"/>
        </w:rPr>
        <w:t>заряда</w:t>
      </w:r>
    </w:p>
    <w:p w:rsidR="0041166C" w:rsidRDefault="0041166C" w:rsidP="009644A9">
      <w:pPr>
        <w:pStyle w:val="a3"/>
        <w:ind w:firstLine="426"/>
        <w:rPr>
          <w:sz w:val="20"/>
          <w:szCs w:val="20"/>
          <w:lang w:val="ru-RU"/>
        </w:rPr>
      </w:pPr>
      <w:r>
        <w:rPr>
          <w:sz w:val="20"/>
          <w:szCs w:val="20"/>
          <w:lang w:val="ru-RU"/>
        </w:rPr>
        <w:t>10.</w:t>
      </w:r>
      <w:r w:rsidR="00D866E2">
        <w:rPr>
          <w:sz w:val="20"/>
          <w:szCs w:val="20"/>
          <w:lang w:val="ru-RU"/>
        </w:rPr>
        <w:tab/>
        <w:t>Кнопка проверки уровня заряда</w:t>
      </w:r>
    </w:p>
    <w:p w:rsidR="0041166C" w:rsidRDefault="0041166C" w:rsidP="009644A9">
      <w:pPr>
        <w:pStyle w:val="a3"/>
        <w:ind w:firstLine="426"/>
        <w:rPr>
          <w:sz w:val="20"/>
          <w:szCs w:val="20"/>
          <w:lang w:val="ru-RU"/>
        </w:rPr>
      </w:pPr>
      <w:r>
        <w:rPr>
          <w:sz w:val="20"/>
          <w:szCs w:val="20"/>
          <w:lang w:val="ru-RU"/>
        </w:rPr>
        <w:t>11.</w:t>
      </w:r>
      <w:r w:rsidR="00D866E2">
        <w:rPr>
          <w:sz w:val="20"/>
          <w:szCs w:val="20"/>
          <w:lang w:val="ru-RU"/>
        </w:rPr>
        <w:t>Устройство зарядное</w:t>
      </w:r>
    </w:p>
    <w:p w:rsidR="0045289C" w:rsidRDefault="0045289C" w:rsidP="009644A9">
      <w:pPr>
        <w:pStyle w:val="a3"/>
        <w:ind w:firstLine="426"/>
        <w:rPr>
          <w:sz w:val="20"/>
          <w:szCs w:val="20"/>
          <w:lang w:val="ru-RU"/>
        </w:rPr>
      </w:pPr>
      <w:r>
        <w:rPr>
          <w:sz w:val="20"/>
          <w:szCs w:val="20"/>
          <w:lang w:val="ru-RU"/>
        </w:rPr>
        <w:lastRenderedPageBreak/>
        <w:t>12. Индикатор зеленый</w:t>
      </w:r>
    </w:p>
    <w:p w:rsidR="0045289C" w:rsidRDefault="0045289C" w:rsidP="009644A9">
      <w:pPr>
        <w:pStyle w:val="a3"/>
        <w:ind w:firstLine="426"/>
        <w:rPr>
          <w:sz w:val="20"/>
          <w:szCs w:val="20"/>
          <w:lang w:val="ru-RU"/>
        </w:rPr>
      </w:pPr>
      <w:r>
        <w:rPr>
          <w:sz w:val="20"/>
          <w:szCs w:val="20"/>
          <w:lang w:val="ru-RU"/>
        </w:rPr>
        <w:t>13. Индикатор красный</w:t>
      </w:r>
    </w:p>
    <w:p w:rsidR="0041166C" w:rsidRPr="00840348" w:rsidRDefault="0041166C" w:rsidP="007A5823">
      <w:pPr>
        <w:pStyle w:val="a3"/>
        <w:ind w:firstLine="426"/>
        <w:rPr>
          <w:sz w:val="20"/>
          <w:szCs w:val="20"/>
          <w:lang w:val="ru-RU"/>
        </w:rPr>
      </w:pPr>
    </w:p>
    <w:p w:rsidR="00D6020F" w:rsidRPr="000150DB" w:rsidRDefault="00D6020F" w:rsidP="00D6020F">
      <w:pPr>
        <w:pStyle w:val="4"/>
        <w:spacing w:before="178"/>
        <w:ind w:left="1438" w:right="1199"/>
        <w:jc w:val="center"/>
        <w:rPr>
          <w:sz w:val="24"/>
          <w:szCs w:val="24"/>
          <w:lang w:val="ru-RU"/>
        </w:rPr>
      </w:pPr>
      <w:r w:rsidRPr="000150DB">
        <w:rPr>
          <w:sz w:val="24"/>
          <w:szCs w:val="24"/>
          <w:lang w:val="ru-RU"/>
        </w:rPr>
        <w:t>ТЕХНИЧЕСКИЕ</w:t>
      </w:r>
      <w:r w:rsidRPr="000150DB">
        <w:rPr>
          <w:spacing w:val="-17"/>
          <w:sz w:val="24"/>
          <w:szCs w:val="24"/>
          <w:lang w:val="ru-RU"/>
        </w:rPr>
        <w:t xml:space="preserve"> </w:t>
      </w:r>
      <w:r w:rsidRPr="000150DB">
        <w:rPr>
          <w:sz w:val="24"/>
          <w:szCs w:val="24"/>
          <w:lang w:val="ru-RU"/>
        </w:rPr>
        <w:t>ХАРАКТЕРИСТИКИ</w:t>
      </w:r>
    </w:p>
    <w:p w:rsidR="00D6020F" w:rsidRPr="000150DB" w:rsidRDefault="00D6020F" w:rsidP="00D6020F">
      <w:pPr>
        <w:pStyle w:val="a3"/>
        <w:rPr>
          <w:b/>
          <w:sz w:val="20"/>
          <w:lang w:val="ru-RU"/>
        </w:rPr>
      </w:pPr>
    </w:p>
    <w:p w:rsidR="00D6020F" w:rsidRPr="000150DB" w:rsidRDefault="00D6020F" w:rsidP="00D6020F">
      <w:pPr>
        <w:pStyle w:val="a3"/>
        <w:spacing w:before="2"/>
        <w:rPr>
          <w:b/>
          <w:sz w:val="16"/>
          <w:lang w:val="ru-RU"/>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1"/>
        <w:gridCol w:w="3965"/>
      </w:tblGrid>
      <w:tr w:rsidR="00D6020F" w:rsidRPr="0045289C" w:rsidTr="00D6020F">
        <w:trPr>
          <w:trHeight w:val="369"/>
        </w:trPr>
        <w:tc>
          <w:tcPr>
            <w:tcW w:w="5381" w:type="dxa"/>
          </w:tcPr>
          <w:p w:rsidR="00D6020F" w:rsidRPr="00D6020F" w:rsidRDefault="00D6020F" w:rsidP="00D6020F">
            <w:pPr>
              <w:pStyle w:val="TableParagraph"/>
              <w:spacing w:line="320" w:lineRule="exact"/>
              <w:rPr>
                <w:sz w:val="20"/>
                <w:szCs w:val="20"/>
                <w:lang w:val="ru-RU"/>
              </w:rPr>
            </w:pPr>
            <w:r w:rsidRPr="00D6020F">
              <w:rPr>
                <w:sz w:val="20"/>
                <w:szCs w:val="20"/>
                <w:lang w:val="ru-RU"/>
              </w:rPr>
              <w:t>Модель</w:t>
            </w:r>
          </w:p>
        </w:tc>
        <w:tc>
          <w:tcPr>
            <w:tcW w:w="3965" w:type="dxa"/>
          </w:tcPr>
          <w:p w:rsidR="00D6020F" w:rsidRPr="0045289C" w:rsidRDefault="007A5823" w:rsidP="007A5823">
            <w:pPr>
              <w:pStyle w:val="TableParagraph"/>
              <w:spacing w:line="320" w:lineRule="exact"/>
              <w:ind w:left="0" w:right="-11"/>
              <w:jc w:val="center"/>
              <w:rPr>
                <w:sz w:val="20"/>
                <w:szCs w:val="20"/>
                <w:lang w:val="ru-RU"/>
              </w:rPr>
            </w:pPr>
            <w:r w:rsidRPr="007A5823">
              <w:rPr>
                <w:sz w:val="20"/>
                <w:szCs w:val="20"/>
              </w:rPr>
              <w:t>AV</w:t>
            </w:r>
            <w:r w:rsidRPr="0045289C">
              <w:rPr>
                <w:sz w:val="20"/>
                <w:szCs w:val="20"/>
                <w:lang w:val="ru-RU"/>
              </w:rPr>
              <w:t>-</w:t>
            </w:r>
            <w:r w:rsidRPr="007A5823">
              <w:rPr>
                <w:sz w:val="20"/>
                <w:szCs w:val="20"/>
              </w:rPr>
              <w:t>CD</w:t>
            </w:r>
            <w:r w:rsidRPr="0045289C">
              <w:rPr>
                <w:sz w:val="20"/>
                <w:szCs w:val="20"/>
                <w:lang w:val="ru-RU"/>
              </w:rPr>
              <w:t xml:space="preserve"> 18/45 2</w:t>
            </w:r>
            <w:r w:rsidRPr="007A5823">
              <w:rPr>
                <w:sz w:val="20"/>
                <w:szCs w:val="20"/>
              </w:rPr>
              <w:t>x</w:t>
            </w:r>
            <w:r w:rsidRPr="0045289C">
              <w:rPr>
                <w:sz w:val="20"/>
                <w:szCs w:val="20"/>
                <w:lang w:val="ru-RU"/>
              </w:rPr>
              <w:t>2</w:t>
            </w:r>
            <w:r w:rsidRPr="007A5823">
              <w:rPr>
                <w:sz w:val="20"/>
                <w:szCs w:val="20"/>
              </w:rPr>
              <w:t>Ah</w:t>
            </w:r>
          </w:p>
        </w:tc>
      </w:tr>
      <w:tr w:rsidR="00F27145" w:rsidRPr="0045289C" w:rsidTr="00D6020F">
        <w:trPr>
          <w:trHeight w:val="369"/>
        </w:trPr>
        <w:tc>
          <w:tcPr>
            <w:tcW w:w="5381" w:type="dxa"/>
          </w:tcPr>
          <w:p w:rsidR="00F27145" w:rsidRPr="00D6020F" w:rsidRDefault="00F27145" w:rsidP="00D6020F">
            <w:pPr>
              <w:pStyle w:val="TableParagraph"/>
              <w:spacing w:line="320" w:lineRule="exact"/>
              <w:rPr>
                <w:sz w:val="20"/>
                <w:szCs w:val="20"/>
                <w:lang w:val="ru-RU"/>
              </w:rPr>
            </w:pPr>
            <w:r>
              <w:rPr>
                <w:sz w:val="20"/>
                <w:szCs w:val="20"/>
                <w:lang w:val="ru-RU"/>
              </w:rPr>
              <w:t>Артикул</w:t>
            </w:r>
          </w:p>
        </w:tc>
        <w:tc>
          <w:tcPr>
            <w:tcW w:w="3965" w:type="dxa"/>
          </w:tcPr>
          <w:p w:rsidR="00F27145" w:rsidRPr="0045289C" w:rsidRDefault="00F27145" w:rsidP="007A5823">
            <w:pPr>
              <w:pStyle w:val="TableParagraph"/>
              <w:spacing w:line="320" w:lineRule="exact"/>
              <w:ind w:left="0" w:right="-11"/>
              <w:jc w:val="center"/>
              <w:rPr>
                <w:sz w:val="20"/>
                <w:szCs w:val="20"/>
                <w:lang w:val="ru-RU"/>
              </w:rPr>
            </w:pPr>
            <w:r>
              <w:rPr>
                <w:sz w:val="20"/>
                <w:szCs w:val="20"/>
              </w:rPr>
              <w:t>AV</w:t>
            </w:r>
            <w:r w:rsidRPr="0045289C">
              <w:rPr>
                <w:sz w:val="20"/>
                <w:szCs w:val="20"/>
                <w:lang w:val="ru-RU"/>
              </w:rPr>
              <w:t>-</w:t>
            </w:r>
            <w:r w:rsidR="007A5823" w:rsidRPr="0045289C">
              <w:rPr>
                <w:sz w:val="20"/>
                <w:szCs w:val="20"/>
                <w:lang w:val="ru-RU"/>
              </w:rPr>
              <w:t>961300</w:t>
            </w:r>
          </w:p>
        </w:tc>
      </w:tr>
      <w:tr w:rsidR="00D6020F" w:rsidRPr="0045289C" w:rsidTr="00D6020F">
        <w:trPr>
          <w:trHeight w:val="369"/>
        </w:trPr>
        <w:tc>
          <w:tcPr>
            <w:tcW w:w="5381" w:type="dxa"/>
          </w:tcPr>
          <w:p w:rsidR="00D6020F" w:rsidRPr="0041166C" w:rsidRDefault="007A5823" w:rsidP="007A5823">
            <w:pPr>
              <w:pStyle w:val="TableParagraph"/>
              <w:spacing w:line="320" w:lineRule="exact"/>
              <w:ind w:left="105"/>
              <w:rPr>
                <w:sz w:val="20"/>
                <w:szCs w:val="20"/>
                <w:lang w:val="ru-RU"/>
              </w:rPr>
            </w:pPr>
            <w:r>
              <w:rPr>
                <w:sz w:val="20"/>
                <w:szCs w:val="20"/>
                <w:lang w:val="ru-RU"/>
              </w:rPr>
              <w:t>Номинальное н</w:t>
            </w:r>
            <w:r w:rsidR="00D6020F">
              <w:rPr>
                <w:sz w:val="20"/>
                <w:szCs w:val="20"/>
                <w:lang w:val="ru-RU"/>
              </w:rPr>
              <w:t>апряжение</w:t>
            </w:r>
            <w:r w:rsidR="00D6020F" w:rsidRPr="00840348">
              <w:rPr>
                <w:sz w:val="20"/>
                <w:szCs w:val="20"/>
                <w:lang w:val="ru-RU"/>
              </w:rPr>
              <w:t>, В</w:t>
            </w:r>
          </w:p>
        </w:tc>
        <w:tc>
          <w:tcPr>
            <w:tcW w:w="3965" w:type="dxa"/>
            <w:vAlign w:val="center"/>
          </w:tcPr>
          <w:p w:rsidR="00D6020F" w:rsidRPr="0041166C" w:rsidRDefault="009E3A72" w:rsidP="00DB5697">
            <w:pPr>
              <w:pStyle w:val="TableParagraph"/>
              <w:spacing w:line="320" w:lineRule="exact"/>
              <w:ind w:left="78" w:right="60"/>
              <w:jc w:val="center"/>
              <w:rPr>
                <w:sz w:val="20"/>
                <w:szCs w:val="20"/>
                <w:lang w:val="ru-RU"/>
              </w:rPr>
            </w:pPr>
            <w:r>
              <w:rPr>
                <w:sz w:val="20"/>
                <w:szCs w:val="20"/>
                <w:lang w:val="ru-RU"/>
              </w:rPr>
              <w:t>18</w:t>
            </w:r>
          </w:p>
        </w:tc>
      </w:tr>
      <w:tr w:rsidR="00D6020F" w:rsidRPr="0041166C" w:rsidTr="00D6020F">
        <w:trPr>
          <w:trHeight w:val="369"/>
        </w:trPr>
        <w:tc>
          <w:tcPr>
            <w:tcW w:w="5381" w:type="dxa"/>
          </w:tcPr>
          <w:p w:rsidR="00D6020F" w:rsidRPr="00840348" w:rsidRDefault="007A5823" w:rsidP="007A5823">
            <w:pPr>
              <w:pStyle w:val="TableParagraph"/>
              <w:spacing w:line="320" w:lineRule="exact"/>
              <w:ind w:left="105"/>
              <w:rPr>
                <w:sz w:val="20"/>
                <w:szCs w:val="20"/>
                <w:lang w:val="ru-RU"/>
              </w:rPr>
            </w:pPr>
            <w:r>
              <w:rPr>
                <w:sz w:val="20"/>
                <w:szCs w:val="20"/>
                <w:lang w:val="ru-RU"/>
              </w:rPr>
              <w:t>Номинальная ёмкость аккумулятора</w:t>
            </w:r>
            <w:r w:rsidR="00D6020F" w:rsidRPr="00840348">
              <w:rPr>
                <w:sz w:val="20"/>
                <w:szCs w:val="20"/>
                <w:lang w:val="ru-RU"/>
              </w:rPr>
              <w:t xml:space="preserve">, </w:t>
            </w:r>
            <w:proofErr w:type="spellStart"/>
            <w:r>
              <w:rPr>
                <w:sz w:val="20"/>
                <w:szCs w:val="20"/>
                <w:lang w:val="ru-RU"/>
              </w:rPr>
              <w:t>Ач</w:t>
            </w:r>
            <w:proofErr w:type="spellEnd"/>
          </w:p>
        </w:tc>
        <w:tc>
          <w:tcPr>
            <w:tcW w:w="3965" w:type="dxa"/>
            <w:vAlign w:val="center"/>
          </w:tcPr>
          <w:p w:rsidR="00D6020F" w:rsidRPr="0041166C" w:rsidRDefault="009E3A72" w:rsidP="00DB5697">
            <w:pPr>
              <w:pStyle w:val="TableParagraph"/>
              <w:spacing w:line="320" w:lineRule="exact"/>
              <w:ind w:left="78" w:right="60"/>
              <w:jc w:val="center"/>
              <w:rPr>
                <w:sz w:val="20"/>
                <w:szCs w:val="20"/>
                <w:lang w:val="ru-RU"/>
              </w:rPr>
            </w:pPr>
            <w:r>
              <w:rPr>
                <w:sz w:val="20"/>
                <w:szCs w:val="20"/>
                <w:lang w:val="ru-RU"/>
              </w:rPr>
              <w:t>2</w:t>
            </w:r>
          </w:p>
        </w:tc>
      </w:tr>
      <w:tr w:rsidR="00297F8F" w:rsidRPr="0041166C" w:rsidTr="00D6020F">
        <w:trPr>
          <w:trHeight w:val="369"/>
        </w:trPr>
        <w:tc>
          <w:tcPr>
            <w:tcW w:w="5381" w:type="dxa"/>
          </w:tcPr>
          <w:p w:rsidR="00297F8F" w:rsidRPr="008E0B0D" w:rsidRDefault="007A5823" w:rsidP="00DB5697">
            <w:pPr>
              <w:pStyle w:val="TableParagraph"/>
              <w:spacing w:line="320" w:lineRule="exact"/>
              <w:ind w:left="105"/>
              <w:rPr>
                <w:sz w:val="20"/>
                <w:szCs w:val="20"/>
                <w:lang w:val="ru-RU"/>
              </w:rPr>
            </w:pPr>
            <w:r>
              <w:rPr>
                <w:sz w:val="20"/>
                <w:szCs w:val="20"/>
                <w:lang w:val="ru-RU"/>
              </w:rPr>
              <w:t>Частота вращения, об/мин</w:t>
            </w:r>
          </w:p>
        </w:tc>
        <w:tc>
          <w:tcPr>
            <w:tcW w:w="3965" w:type="dxa"/>
            <w:vAlign w:val="center"/>
          </w:tcPr>
          <w:p w:rsidR="00297F8F" w:rsidRDefault="009E3A72" w:rsidP="008E0B0D">
            <w:pPr>
              <w:pStyle w:val="TableParagraph"/>
              <w:spacing w:line="320" w:lineRule="exact"/>
              <w:ind w:left="78" w:right="60"/>
              <w:jc w:val="center"/>
              <w:rPr>
                <w:sz w:val="20"/>
                <w:szCs w:val="20"/>
                <w:lang w:val="ru-RU"/>
              </w:rPr>
            </w:pPr>
            <w:r>
              <w:rPr>
                <w:sz w:val="20"/>
                <w:szCs w:val="20"/>
                <w:lang w:val="ru-RU"/>
              </w:rPr>
              <w:t>0 – 400 /0 - 1400</w:t>
            </w:r>
          </w:p>
        </w:tc>
      </w:tr>
      <w:tr w:rsidR="008E0B0D" w:rsidRPr="003F57CD" w:rsidTr="00D6020F">
        <w:trPr>
          <w:trHeight w:val="374"/>
        </w:trPr>
        <w:tc>
          <w:tcPr>
            <w:tcW w:w="5381" w:type="dxa"/>
          </w:tcPr>
          <w:p w:rsidR="008E0B0D" w:rsidRPr="00840348" w:rsidRDefault="007A5823" w:rsidP="008E0B0D">
            <w:pPr>
              <w:pStyle w:val="TableParagraph"/>
              <w:spacing w:line="320" w:lineRule="exact"/>
              <w:ind w:left="105"/>
              <w:rPr>
                <w:sz w:val="20"/>
                <w:szCs w:val="20"/>
                <w:lang w:val="ru-RU"/>
              </w:rPr>
            </w:pPr>
            <w:r>
              <w:rPr>
                <w:sz w:val="20"/>
                <w:szCs w:val="20"/>
                <w:lang w:val="ru-RU"/>
              </w:rPr>
              <w:t>Патрон, мм</w:t>
            </w:r>
          </w:p>
        </w:tc>
        <w:tc>
          <w:tcPr>
            <w:tcW w:w="3965" w:type="dxa"/>
            <w:vAlign w:val="center"/>
          </w:tcPr>
          <w:p w:rsidR="008E0B0D" w:rsidRPr="009E3A72" w:rsidRDefault="009E3A72" w:rsidP="00B903C3">
            <w:pPr>
              <w:pStyle w:val="TableParagraph"/>
              <w:spacing w:line="320" w:lineRule="exact"/>
              <w:ind w:left="78" w:right="60"/>
              <w:jc w:val="center"/>
              <w:rPr>
                <w:sz w:val="20"/>
                <w:szCs w:val="20"/>
                <w:lang w:val="ru-RU"/>
              </w:rPr>
            </w:pPr>
            <w:r>
              <w:rPr>
                <w:sz w:val="20"/>
                <w:szCs w:val="20"/>
                <w:lang w:val="ru-RU"/>
              </w:rPr>
              <w:t>2-13</w:t>
            </w:r>
          </w:p>
        </w:tc>
      </w:tr>
      <w:tr w:rsidR="008E0B0D" w:rsidRPr="003F57CD" w:rsidTr="00D6020F">
        <w:trPr>
          <w:trHeight w:val="374"/>
        </w:trPr>
        <w:tc>
          <w:tcPr>
            <w:tcW w:w="5381" w:type="dxa"/>
          </w:tcPr>
          <w:p w:rsidR="008E0B0D" w:rsidRDefault="008E0B0D" w:rsidP="007A5823">
            <w:pPr>
              <w:pStyle w:val="TableParagraph"/>
              <w:spacing w:line="320" w:lineRule="exact"/>
              <w:ind w:left="105"/>
              <w:rPr>
                <w:sz w:val="20"/>
                <w:szCs w:val="20"/>
                <w:lang w:val="ru-RU"/>
              </w:rPr>
            </w:pPr>
            <w:r>
              <w:rPr>
                <w:sz w:val="20"/>
                <w:szCs w:val="20"/>
                <w:lang w:val="ru-RU"/>
              </w:rPr>
              <w:t xml:space="preserve">Количество </w:t>
            </w:r>
            <w:r w:rsidR="007A5823">
              <w:rPr>
                <w:sz w:val="20"/>
                <w:szCs w:val="20"/>
                <w:lang w:val="ru-RU"/>
              </w:rPr>
              <w:t>установок крутящего момента</w:t>
            </w:r>
          </w:p>
        </w:tc>
        <w:tc>
          <w:tcPr>
            <w:tcW w:w="3965" w:type="dxa"/>
            <w:vAlign w:val="center"/>
          </w:tcPr>
          <w:p w:rsidR="008E0B0D" w:rsidRDefault="009E3A72" w:rsidP="008E0B0D">
            <w:pPr>
              <w:pStyle w:val="TableParagraph"/>
              <w:spacing w:line="320" w:lineRule="exact"/>
              <w:ind w:left="78" w:right="60"/>
              <w:jc w:val="center"/>
              <w:rPr>
                <w:sz w:val="20"/>
                <w:szCs w:val="20"/>
                <w:lang w:val="ru-RU"/>
              </w:rPr>
            </w:pPr>
            <w:r>
              <w:rPr>
                <w:sz w:val="20"/>
                <w:szCs w:val="20"/>
                <w:lang w:val="ru-RU"/>
              </w:rPr>
              <w:t>18+1</w:t>
            </w:r>
          </w:p>
        </w:tc>
      </w:tr>
      <w:tr w:rsidR="008E0B0D" w:rsidRPr="003F57CD" w:rsidTr="00D6020F">
        <w:trPr>
          <w:trHeight w:val="369"/>
        </w:trPr>
        <w:tc>
          <w:tcPr>
            <w:tcW w:w="5381" w:type="dxa"/>
          </w:tcPr>
          <w:p w:rsidR="008E0B0D" w:rsidRPr="00840348" w:rsidRDefault="007A5823" w:rsidP="008E0B0D">
            <w:pPr>
              <w:pStyle w:val="TableParagraph"/>
              <w:spacing w:line="320" w:lineRule="exact"/>
              <w:ind w:left="105"/>
              <w:rPr>
                <w:sz w:val="20"/>
                <w:szCs w:val="20"/>
                <w:lang w:val="ru-RU"/>
              </w:rPr>
            </w:pPr>
            <w:r>
              <w:rPr>
                <w:sz w:val="20"/>
                <w:szCs w:val="20"/>
                <w:lang w:val="ru-RU"/>
              </w:rPr>
              <w:t xml:space="preserve">Максимальный крутящий момент, </w:t>
            </w:r>
            <w:proofErr w:type="spellStart"/>
            <w:r>
              <w:rPr>
                <w:sz w:val="20"/>
                <w:szCs w:val="20"/>
                <w:lang w:val="ru-RU"/>
              </w:rPr>
              <w:t>Нм</w:t>
            </w:r>
            <w:proofErr w:type="spellEnd"/>
          </w:p>
        </w:tc>
        <w:tc>
          <w:tcPr>
            <w:tcW w:w="3965" w:type="dxa"/>
            <w:vAlign w:val="center"/>
          </w:tcPr>
          <w:p w:rsidR="008E0B0D" w:rsidRPr="003F57CD" w:rsidRDefault="00D813A0" w:rsidP="008E0B0D">
            <w:pPr>
              <w:pStyle w:val="TableParagraph"/>
              <w:spacing w:line="320" w:lineRule="exact"/>
              <w:ind w:left="78" w:right="60"/>
              <w:jc w:val="center"/>
              <w:rPr>
                <w:sz w:val="20"/>
                <w:szCs w:val="20"/>
                <w:lang w:val="ru-RU"/>
              </w:rPr>
            </w:pPr>
            <w:r>
              <w:rPr>
                <w:sz w:val="20"/>
                <w:szCs w:val="20"/>
                <w:lang w:val="ru-RU"/>
              </w:rPr>
              <w:t>45</w:t>
            </w:r>
          </w:p>
        </w:tc>
      </w:tr>
      <w:tr w:rsidR="008E0B0D" w:rsidRPr="003F57CD" w:rsidTr="00D6020F">
        <w:trPr>
          <w:trHeight w:val="369"/>
        </w:trPr>
        <w:tc>
          <w:tcPr>
            <w:tcW w:w="5381" w:type="dxa"/>
          </w:tcPr>
          <w:p w:rsidR="008E0B0D" w:rsidRPr="00840348" w:rsidRDefault="007A5823" w:rsidP="008E0B0D">
            <w:pPr>
              <w:pStyle w:val="TableParagraph"/>
              <w:spacing w:line="320" w:lineRule="exact"/>
              <w:ind w:left="105"/>
              <w:rPr>
                <w:sz w:val="20"/>
                <w:szCs w:val="20"/>
                <w:lang w:val="ru-RU"/>
              </w:rPr>
            </w:pPr>
            <w:r>
              <w:rPr>
                <w:sz w:val="20"/>
                <w:szCs w:val="20"/>
                <w:lang w:val="ru-RU"/>
              </w:rPr>
              <w:t>Зарядный ток зарядного устройства, А</w:t>
            </w:r>
          </w:p>
        </w:tc>
        <w:tc>
          <w:tcPr>
            <w:tcW w:w="3965" w:type="dxa"/>
            <w:vAlign w:val="center"/>
          </w:tcPr>
          <w:p w:rsidR="008E0B0D" w:rsidRPr="003F57CD" w:rsidRDefault="00D813A0" w:rsidP="008E0B0D">
            <w:pPr>
              <w:pStyle w:val="TableParagraph"/>
              <w:spacing w:line="320" w:lineRule="exact"/>
              <w:ind w:left="78" w:right="60"/>
              <w:jc w:val="center"/>
              <w:rPr>
                <w:sz w:val="20"/>
                <w:szCs w:val="20"/>
                <w:lang w:val="ru-RU"/>
              </w:rPr>
            </w:pPr>
            <w:r>
              <w:rPr>
                <w:sz w:val="20"/>
                <w:szCs w:val="20"/>
                <w:lang w:val="ru-RU"/>
              </w:rPr>
              <w:t>2</w:t>
            </w:r>
          </w:p>
        </w:tc>
      </w:tr>
      <w:tr w:rsidR="00D6020F" w:rsidTr="00D6020F">
        <w:trPr>
          <w:trHeight w:val="369"/>
        </w:trPr>
        <w:tc>
          <w:tcPr>
            <w:tcW w:w="5381" w:type="dxa"/>
          </w:tcPr>
          <w:p w:rsidR="00D6020F" w:rsidRPr="00840348" w:rsidRDefault="009E3A72" w:rsidP="00DB5697">
            <w:pPr>
              <w:pStyle w:val="TableParagraph"/>
              <w:spacing w:line="320" w:lineRule="exact"/>
              <w:ind w:left="105"/>
              <w:rPr>
                <w:sz w:val="20"/>
                <w:szCs w:val="20"/>
                <w:lang w:val="ru-RU"/>
              </w:rPr>
            </w:pPr>
            <w:r>
              <w:rPr>
                <w:sz w:val="20"/>
                <w:szCs w:val="20"/>
                <w:lang w:val="ru-RU"/>
              </w:rPr>
              <w:t xml:space="preserve">Количество аккумуляторов, </w:t>
            </w:r>
            <w:proofErr w:type="spellStart"/>
            <w:r>
              <w:rPr>
                <w:sz w:val="20"/>
                <w:szCs w:val="20"/>
                <w:lang w:val="ru-RU"/>
              </w:rPr>
              <w:t>шт</w:t>
            </w:r>
            <w:proofErr w:type="spellEnd"/>
          </w:p>
        </w:tc>
        <w:tc>
          <w:tcPr>
            <w:tcW w:w="3965" w:type="dxa"/>
            <w:vAlign w:val="center"/>
          </w:tcPr>
          <w:p w:rsidR="00D6020F" w:rsidRPr="00840348" w:rsidRDefault="00D813A0" w:rsidP="00DB5697">
            <w:pPr>
              <w:pStyle w:val="TableParagraph"/>
              <w:spacing w:line="320" w:lineRule="exact"/>
              <w:ind w:left="78" w:right="60"/>
              <w:jc w:val="center"/>
              <w:rPr>
                <w:sz w:val="20"/>
                <w:szCs w:val="20"/>
                <w:lang w:val="ru-RU"/>
              </w:rPr>
            </w:pPr>
            <w:r>
              <w:rPr>
                <w:sz w:val="20"/>
                <w:szCs w:val="20"/>
                <w:lang w:val="ru-RU"/>
              </w:rPr>
              <w:t>2</w:t>
            </w:r>
          </w:p>
        </w:tc>
      </w:tr>
      <w:tr w:rsidR="00D6020F" w:rsidRPr="0052402E" w:rsidTr="00D6020F">
        <w:trPr>
          <w:trHeight w:val="369"/>
        </w:trPr>
        <w:tc>
          <w:tcPr>
            <w:tcW w:w="5381" w:type="dxa"/>
          </w:tcPr>
          <w:p w:rsidR="00D6020F" w:rsidRPr="00840348" w:rsidRDefault="00D6020F" w:rsidP="00DB5697">
            <w:pPr>
              <w:pStyle w:val="TableParagraph"/>
              <w:spacing w:line="320" w:lineRule="exact"/>
              <w:ind w:left="105"/>
              <w:rPr>
                <w:sz w:val="20"/>
                <w:szCs w:val="20"/>
                <w:lang w:val="ru-RU"/>
              </w:rPr>
            </w:pPr>
            <w:r w:rsidRPr="00840348">
              <w:rPr>
                <w:sz w:val="20"/>
                <w:szCs w:val="20"/>
                <w:lang w:val="ru-RU"/>
              </w:rPr>
              <w:t>Уровень звуковой мощности (к=3), дБ</w:t>
            </w:r>
          </w:p>
        </w:tc>
        <w:tc>
          <w:tcPr>
            <w:tcW w:w="3965" w:type="dxa"/>
            <w:vAlign w:val="center"/>
          </w:tcPr>
          <w:p w:rsidR="00D6020F" w:rsidRPr="00C22C01" w:rsidRDefault="00D813A0" w:rsidP="00D813A0">
            <w:pPr>
              <w:pStyle w:val="TableParagraph"/>
              <w:spacing w:line="320" w:lineRule="exact"/>
              <w:ind w:left="78" w:right="60"/>
              <w:jc w:val="center"/>
              <w:rPr>
                <w:sz w:val="20"/>
                <w:szCs w:val="20"/>
                <w:lang w:val="ru-RU"/>
              </w:rPr>
            </w:pPr>
            <w:r>
              <w:rPr>
                <w:sz w:val="20"/>
                <w:szCs w:val="20"/>
                <w:lang w:val="ru-RU"/>
              </w:rPr>
              <w:t>76</w:t>
            </w:r>
            <w:r w:rsidR="004333B0">
              <w:rPr>
                <w:sz w:val="20"/>
                <w:szCs w:val="20"/>
                <w:lang w:val="ru-RU"/>
              </w:rPr>
              <w:t>,</w:t>
            </w:r>
            <w:r>
              <w:rPr>
                <w:sz w:val="20"/>
                <w:szCs w:val="20"/>
                <w:lang w:val="ru-RU"/>
              </w:rPr>
              <w:t>2</w:t>
            </w:r>
          </w:p>
        </w:tc>
      </w:tr>
      <w:tr w:rsidR="00D6020F" w:rsidRPr="00C22C01" w:rsidTr="00D6020F">
        <w:trPr>
          <w:trHeight w:val="369"/>
        </w:trPr>
        <w:tc>
          <w:tcPr>
            <w:tcW w:w="5381" w:type="dxa"/>
          </w:tcPr>
          <w:p w:rsidR="00D6020F" w:rsidRPr="00840348" w:rsidRDefault="00D6020F" w:rsidP="00DB5697">
            <w:pPr>
              <w:pStyle w:val="TableParagraph"/>
              <w:spacing w:line="320" w:lineRule="exact"/>
              <w:ind w:left="105"/>
              <w:rPr>
                <w:sz w:val="20"/>
                <w:szCs w:val="20"/>
                <w:lang w:val="ru-RU"/>
              </w:rPr>
            </w:pPr>
            <w:r w:rsidRPr="00840348">
              <w:rPr>
                <w:sz w:val="20"/>
                <w:szCs w:val="20"/>
                <w:lang w:val="ru-RU"/>
              </w:rPr>
              <w:t>Уровень звукового давления (к=3), дБ</w:t>
            </w:r>
          </w:p>
        </w:tc>
        <w:tc>
          <w:tcPr>
            <w:tcW w:w="3965" w:type="dxa"/>
            <w:vAlign w:val="center"/>
          </w:tcPr>
          <w:p w:rsidR="00C22C01" w:rsidRPr="004333B0" w:rsidRDefault="00D813A0" w:rsidP="00D813A0">
            <w:pPr>
              <w:pStyle w:val="TableParagraph"/>
              <w:spacing w:line="320" w:lineRule="exact"/>
              <w:ind w:left="78" w:right="60"/>
              <w:jc w:val="center"/>
              <w:rPr>
                <w:sz w:val="20"/>
                <w:szCs w:val="20"/>
                <w:lang w:val="ru-RU"/>
              </w:rPr>
            </w:pPr>
            <w:r>
              <w:rPr>
                <w:sz w:val="20"/>
                <w:szCs w:val="20"/>
                <w:lang w:val="ru-RU"/>
              </w:rPr>
              <w:t>65</w:t>
            </w:r>
            <w:r w:rsidR="004333B0">
              <w:rPr>
                <w:sz w:val="20"/>
                <w:szCs w:val="20"/>
                <w:lang w:val="ru-RU"/>
              </w:rPr>
              <w:t>,</w:t>
            </w:r>
            <w:r>
              <w:rPr>
                <w:sz w:val="20"/>
                <w:szCs w:val="20"/>
                <w:lang w:val="ru-RU"/>
              </w:rPr>
              <w:t>3</w:t>
            </w:r>
          </w:p>
        </w:tc>
      </w:tr>
      <w:tr w:rsidR="00D6020F" w:rsidRPr="00C22C01" w:rsidTr="00D6020F">
        <w:trPr>
          <w:trHeight w:val="369"/>
        </w:trPr>
        <w:tc>
          <w:tcPr>
            <w:tcW w:w="5381" w:type="dxa"/>
          </w:tcPr>
          <w:p w:rsidR="00D6020F" w:rsidRPr="00840348" w:rsidRDefault="00D6020F" w:rsidP="00DB5697">
            <w:pPr>
              <w:pStyle w:val="TableParagraph"/>
              <w:spacing w:line="320" w:lineRule="exact"/>
              <w:ind w:left="105"/>
              <w:rPr>
                <w:sz w:val="20"/>
                <w:szCs w:val="20"/>
                <w:lang w:val="ru-RU"/>
              </w:rPr>
            </w:pPr>
            <w:r w:rsidRPr="00840348">
              <w:rPr>
                <w:sz w:val="20"/>
                <w:szCs w:val="20"/>
                <w:lang w:val="ru-RU"/>
              </w:rPr>
              <w:t xml:space="preserve">Среднеквадратичное </w:t>
            </w:r>
            <w:proofErr w:type="spellStart"/>
            <w:r w:rsidRPr="00840348">
              <w:rPr>
                <w:sz w:val="20"/>
                <w:szCs w:val="20"/>
                <w:lang w:val="ru-RU"/>
              </w:rPr>
              <w:t>виброускорение</w:t>
            </w:r>
            <w:proofErr w:type="spellEnd"/>
            <w:r w:rsidRPr="00840348">
              <w:rPr>
                <w:sz w:val="20"/>
                <w:szCs w:val="20"/>
                <w:lang w:val="ru-RU"/>
              </w:rPr>
              <w:t xml:space="preserve"> (к=1.5), м/с2</w:t>
            </w:r>
          </w:p>
        </w:tc>
        <w:tc>
          <w:tcPr>
            <w:tcW w:w="3965" w:type="dxa"/>
            <w:vAlign w:val="center"/>
          </w:tcPr>
          <w:p w:rsidR="00D6020F" w:rsidRPr="00AA462E" w:rsidRDefault="00D813A0" w:rsidP="00DB5697">
            <w:pPr>
              <w:pStyle w:val="TableParagraph"/>
              <w:spacing w:line="320" w:lineRule="exact"/>
              <w:ind w:left="78" w:right="60"/>
              <w:jc w:val="center"/>
              <w:rPr>
                <w:sz w:val="20"/>
                <w:szCs w:val="20"/>
                <w:lang w:val="ru-RU"/>
              </w:rPr>
            </w:pPr>
            <w:r>
              <w:rPr>
                <w:sz w:val="20"/>
                <w:szCs w:val="20"/>
                <w:lang w:val="ru-RU"/>
              </w:rPr>
              <w:t>0,93</w:t>
            </w:r>
          </w:p>
        </w:tc>
      </w:tr>
      <w:tr w:rsidR="00D6020F" w:rsidRPr="0052402E" w:rsidTr="00D6020F">
        <w:trPr>
          <w:trHeight w:val="369"/>
        </w:trPr>
        <w:tc>
          <w:tcPr>
            <w:tcW w:w="5381" w:type="dxa"/>
          </w:tcPr>
          <w:p w:rsidR="00D6020F" w:rsidRPr="00840348" w:rsidRDefault="00D6020F" w:rsidP="00DB5697">
            <w:pPr>
              <w:pStyle w:val="TableParagraph"/>
              <w:spacing w:line="320" w:lineRule="exact"/>
              <w:ind w:left="105"/>
              <w:rPr>
                <w:sz w:val="20"/>
                <w:szCs w:val="20"/>
                <w:lang w:val="ru-RU"/>
              </w:rPr>
            </w:pPr>
            <w:r w:rsidRPr="00840348">
              <w:rPr>
                <w:sz w:val="20"/>
                <w:szCs w:val="20"/>
                <w:lang w:val="ru-RU"/>
              </w:rPr>
              <w:t>Класс безопасности по ГОСТ 12.2.007.0-75</w:t>
            </w:r>
          </w:p>
        </w:tc>
        <w:tc>
          <w:tcPr>
            <w:tcW w:w="3965" w:type="dxa"/>
            <w:vAlign w:val="center"/>
          </w:tcPr>
          <w:p w:rsidR="00D6020F" w:rsidRPr="00840348" w:rsidRDefault="00D813A0" w:rsidP="00DB5697">
            <w:pPr>
              <w:pStyle w:val="TableParagraph"/>
              <w:spacing w:line="320" w:lineRule="exact"/>
              <w:ind w:left="78" w:right="60"/>
              <w:jc w:val="center"/>
              <w:rPr>
                <w:sz w:val="20"/>
                <w:szCs w:val="20"/>
              </w:rPr>
            </w:pPr>
            <w:r>
              <w:rPr>
                <w:sz w:val="20"/>
                <w:szCs w:val="20"/>
              </w:rPr>
              <w:t>I</w:t>
            </w:r>
            <w:r w:rsidR="00D6020F" w:rsidRPr="00840348">
              <w:rPr>
                <w:sz w:val="20"/>
                <w:szCs w:val="20"/>
              </w:rPr>
              <w:t>II</w:t>
            </w:r>
          </w:p>
        </w:tc>
      </w:tr>
      <w:tr w:rsidR="00D6020F" w:rsidTr="00D6020F">
        <w:trPr>
          <w:trHeight w:val="369"/>
        </w:trPr>
        <w:tc>
          <w:tcPr>
            <w:tcW w:w="5381" w:type="dxa"/>
          </w:tcPr>
          <w:p w:rsidR="00D6020F" w:rsidRPr="00840348" w:rsidRDefault="00D6020F" w:rsidP="00DB5697">
            <w:pPr>
              <w:pStyle w:val="TableParagraph"/>
              <w:spacing w:line="320" w:lineRule="exact"/>
              <w:ind w:left="105"/>
              <w:rPr>
                <w:sz w:val="20"/>
                <w:szCs w:val="20"/>
                <w:lang w:val="ru-RU"/>
              </w:rPr>
            </w:pPr>
            <w:r w:rsidRPr="00840348">
              <w:rPr>
                <w:sz w:val="20"/>
                <w:szCs w:val="20"/>
                <w:lang w:val="ru-RU"/>
              </w:rPr>
              <w:t>Масса изделия, кг</w:t>
            </w:r>
          </w:p>
        </w:tc>
        <w:tc>
          <w:tcPr>
            <w:tcW w:w="3965" w:type="dxa"/>
            <w:vAlign w:val="center"/>
          </w:tcPr>
          <w:p w:rsidR="00D6020F" w:rsidRPr="00840348" w:rsidRDefault="00D813A0" w:rsidP="00D813A0">
            <w:pPr>
              <w:pStyle w:val="TableParagraph"/>
              <w:spacing w:line="320" w:lineRule="exact"/>
              <w:ind w:left="78" w:right="60"/>
              <w:jc w:val="center"/>
              <w:rPr>
                <w:sz w:val="20"/>
                <w:szCs w:val="20"/>
                <w:lang w:val="ru-RU"/>
              </w:rPr>
            </w:pPr>
            <w:r>
              <w:rPr>
                <w:sz w:val="20"/>
                <w:szCs w:val="20"/>
                <w:lang w:val="ru-RU"/>
              </w:rPr>
              <w:t>1,1</w:t>
            </w:r>
          </w:p>
        </w:tc>
      </w:tr>
      <w:tr w:rsidR="00D6020F" w:rsidRPr="006E1F2D" w:rsidTr="00D6020F">
        <w:trPr>
          <w:trHeight w:val="369"/>
        </w:trPr>
        <w:tc>
          <w:tcPr>
            <w:tcW w:w="5381" w:type="dxa"/>
          </w:tcPr>
          <w:p w:rsidR="00D6020F" w:rsidRPr="00840348" w:rsidRDefault="00D6020F" w:rsidP="00DB5697">
            <w:pPr>
              <w:pStyle w:val="TableParagraph"/>
              <w:spacing w:line="320" w:lineRule="exact"/>
              <w:ind w:left="105"/>
              <w:rPr>
                <w:sz w:val="20"/>
                <w:szCs w:val="20"/>
                <w:lang w:val="ru-RU"/>
              </w:rPr>
            </w:pPr>
            <w:r w:rsidRPr="00840348">
              <w:rPr>
                <w:sz w:val="20"/>
                <w:szCs w:val="20"/>
                <w:lang w:val="ru-RU"/>
              </w:rPr>
              <w:t>Масса изделия в упаковке, кг</w:t>
            </w:r>
          </w:p>
        </w:tc>
        <w:tc>
          <w:tcPr>
            <w:tcW w:w="3965" w:type="dxa"/>
            <w:vAlign w:val="center"/>
          </w:tcPr>
          <w:p w:rsidR="00D6020F" w:rsidRPr="0009551E" w:rsidRDefault="00D813A0" w:rsidP="00D813A0">
            <w:pPr>
              <w:pStyle w:val="TableParagraph"/>
              <w:spacing w:line="320" w:lineRule="exact"/>
              <w:ind w:left="78" w:right="60"/>
              <w:jc w:val="center"/>
              <w:rPr>
                <w:sz w:val="20"/>
                <w:szCs w:val="20"/>
                <w:lang w:val="ru-RU"/>
              </w:rPr>
            </w:pPr>
            <w:r>
              <w:rPr>
                <w:sz w:val="20"/>
                <w:szCs w:val="20"/>
                <w:lang w:val="ru-RU"/>
              </w:rPr>
              <w:t>2,5</w:t>
            </w:r>
          </w:p>
        </w:tc>
      </w:tr>
      <w:tr w:rsidR="00D6020F" w:rsidRPr="0052402E" w:rsidTr="00D6020F">
        <w:trPr>
          <w:trHeight w:val="369"/>
        </w:trPr>
        <w:tc>
          <w:tcPr>
            <w:tcW w:w="5381" w:type="dxa"/>
          </w:tcPr>
          <w:p w:rsidR="00D6020F" w:rsidRPr="00840348" w:rsidRDefault="00D6020F" w:rsidP="00DB5697">
            <w:pPr>
              <w:pStyle w:val="TableParagraph"/>
              <w:spacing w:line="320" w:lineRule="exact"/>
              <w:ind w:left="105"/>
              <w:rPr>
                <w:sz w:val="20"/>
                <w:szCs w:val="20"/>
                <w:lang w:val="ru-RU"/>
              </w:rPr>
            </w:pPr>
            <w:r w:rsidRPr="00840348">
              <w:rPr>
                <w:sz w:val="20"/>
                <w:szCs w:val="20"/>
                <w:lang w:val="ru-RU"/>
              </w:rPr>
              <w:t>Срок службы, лет</w:t>
            </w:r>
          </w:p>
        </w:tc>
        <w:tc>
          <w:tcPr>
            <w:tcW w:w="3965" w:type="dxa"/>
            <w:vAlign w:val="center"/>
          </w:tcPr>
          <w:p w:rsidR="00D6020F" w:rsidRPr="00840348" w:rsidRDefault="00D6020F" w:rsidP="00DB5697">
            <w:pPr>
              <w:pStyle w:val="TableParagraph"/>
              <w:spacing w:line="320" w:lineRule="exact"/>
              <w:ind w:left="78" w:right="60"/>
              <w:jc w:val="center"/>
              <w:rPr>
                <w:sz w:val="20"/>
                <w:szCs w:val="20"/>
                <w:lang w:val="ru-RU"/>
              </w:rPr>
            </w:pPr>
            <w:r w:rsidRPr="00840348">
              <w:rPr>
                <w:sz w:val="20"/>
                <w:szCs w:val="20"/>
                <w:lang w:val="ru-RU"/>
              </w:rPr>
              <w:t>5</w:t>
            </w:r>
          </w:p>
        </w:tc>
      </w:tr>
    </w:tbl>
    <w:p w:rsidR="00D6020F" w:rsidRPr="002E2932" w:rsidRDefault="00D6020F" w:rsidP="00D6020F">
      <w:pPr>
        <w:pStyle w:val="a3"/>
        <w:rPr>
          <w:sz w:val="20"/>
          <w:lang w:val="ru-RU"/>
        </w:rPr>
      </w:pPr>
    </w:p>
    <w:p w:rsidR="00D6020F" w:rsidRDefault="00D6020F" w:rsidP="00D6020F">
      <w:pPr>
        <w:pStyle w:val="4"/>
        <w:spacing w:before="178"/>
        <w:ind w:left="1438" w:right="1199"/>
        <w:jc w:val="center"/>
        <w:rPr>
          <w:sz w:val="24"/>
          <w:szCs w:val="24"/>
        </w:rPr>
      </w:pPr>
      <w:r w:rsidRPr="00D6020F">
        <w:rPr>
          <w:sz w:val="24"/>
          <w:szCs w:val="24"/>
        </w:rPr>
        <w:t>КОМПЛЕКТ ПОСТАВКИ</w:t>
      </w:r>
    </w:p>
    <w:p w:rsidR="007E77F3" w:rsidRDefault="007E77F3" w:rsidP="007E77F3">
      <w:pPr>
        <w:jc w:val="both"/>
        <w:rPr>
          <w:sz w:val="20"/>
          <w:szCs w:val="20"/>
          <w:lang w:val="ru-RU"/>
        </w:rPr>
      </w:pPr>
    </w:p>
    <w:p w:rsidR="007E77F3" w:rsidRDefault="00FC5E55" w:rsidP="007E77F3">
      <w:pPr>
        <w:jc w:val="both"/>
        <w:rPr>
          <w:sz w:val="20"/>
          <w:szCs w:val="20"/>
          <w:lang w:val="ru-RU"/>
        </w:rPr>
      </w:pPr>
      <w:r>
        <w:rPr>
          <w:sz w:val="20"/>
          <w:szCs w:val="20"/>
          <w:lang w:val="ru-RU"/>
        </w:rPr>
        <w:t>Дрель аккумуляторная</w:t>
      </w:r>
      <w:r w:rsidR="00D6020F" w:rsidRPr="00840348">
        <w:rPr>
          <w:sz w:val="20"/>
          <w:szCs w:val="20"/>
          <w:lang w:val="ru-RU"/>
        </w:rPr>
        <w:t xml:space="preserve"> 1шт</w:t>
      </w:r>
      <w:r w:rsidR="00C36F7E">
        <w:rPr>
          <w:sz w:val="20"/>
          <w:szCs w:val="20"/>
          <w:lang w:val="ru-RU"/>
        </w:rPr>
        <w:t>.</w:t>
      </w:r>
      <w:r w:rsidR="00D6020F" w:rsidRPr="00840348">
        <w:rPr>
          <w:sz w:val="20"/>
          <w:szCs w:val="20"/>
          <w:lang w:val="ru-RU"/>
        </w:rPr>
        <w:t xml:space="preserve"> </w:t>
      </w:r>
    </w:p>
    <w:p w:rsidR="00D6020F" w:rsidRDefault="00FC5E55" w:rsidP="007E77F3">
      <w:pPr>
        <w:jc w:val="both"/>
        <w:rPr>
          <w:sz w:val="20"/>
          <w:szCs w:val="20"/>
          <w:lang w:val="ru-RU"/>
        </w:rPr>
      </w:pPr>
      <w:r>
        <w:rPr>
          <w:sz w:val="20"/>
          <w:szCs w:val="20"/>
          <w:lang w:val="ru-RU"/>
        </w:rPr>
        <w:t>Аккумулятор</w:t>
      </w:r>
      <w:r w:rsidR="00C36F7E">
        <w:rPr>
          <w:sz w:val="20"/>
          <w:szCs w:val="20"/>
          <w:lang w:val="ru-RU"/>
        </w:rPr>
        <w:t xml:space="preserve"> </w:t>
      </w:r>
      <w:r>
        <w:rPr>
          <w:sz w:val="20"/>
          <w:szCs w:val="20"/>
          <w:lang w:val="ru-RU"/>
        </w:rPr>
        <w:t>2</w:t>
      </w:r>
      <w:r w:rsidR="00C36F7E">
        <w:rPr>
          <w:sz w:val="20"/>
          <w:szCs w:val="20"/>
          <w:lang w:val="ru-RU"/>
        </w:rPr>
        <w:t xml:space="preserve"> шт.</w:t>
      </w:r>
    </w:p>
    <w:p w:rsidR="00C36F7E" w:rsidRDefault="00FC5E55" w:rsidP="007E77F3">
      <w:pPr>
        <w:jc w:val="both"/>
        <w:rPr>
          <w:sz w:val="20"/>
          <w:szCs w:val="20"/>
          <w:lang w:val="ru-RU"/>
        </w:rPr>
      </w:pPr>
      <w:r>
        <w:rPr>
          <w:sz w:val="20"/>
          <w:szCs w:val="20"/>
          <w:lang w:val="ru-RU"/>
        </w:rPr>
        <w:t>Устройство зарядное</w:t>
      </w:r>
      <w:r w:rsidR="00C36F7E">
        <w:rPr>
          <w:sz w:val="20"/>
          <w:szCs w:val="20"/>
          <w:lang w:val="ru-RU"/>
        </w:rPr>
        <w:t xml:space="preserve"> 1 шт.</w:t>
      </w:r>
    </w:p>
    <w:p w:rsidR="00F72A39" w:rsidRDefault="00F72A39" w:rsidP="007E77F3">
      <w:pPr>
        <w:jc w:val="both"/>
        <w:rPr>
          <w:sz w:val="20"/>
          <w:szCs w:val="20"/>
          <w:lang w:val="ru-RU"/>
        </w:rPr>
      </w:pPr>
      <w:r>
        <w:rPr>
          <w:sz w:val="20"/>
          <w:szCs w:val="20"/>
          <w:lang w:val="ru-RU"/>
        </w:rPr>
        <w:t>Кейс 1 шт.</w:t>
      </w:r>
    </w:p>
    <w:p w:rsidR="00D6020F" w:rsidRDefault="00D6020F" w:rsidP="007E77F3">
      <w:pPr>
        <w:jc w:val="both"/>
        <w:rPr>
          <w:sz w:val="20"/>
          <w:szCs w:val="20"/>
          <w:lang w:val="ru-RU"/>
        </w:rPr>
      </w:pPr>
      <w:r w:rsidRPr="00840348">
        <w:rPr>
          <w:sz w:val="20"/>
          <w:szCs w:val="20"/>
          <w:lang w:val="ru-RU"/>
        </w:rPr>
        <w:t>Руководство по эксплуатации 1</w:t>
      </w:r>
      <w:r w:rsidR="00C36F7E">
        <w:rPr>
          <w:sz w:val="20"/>
          <w:szCs w:val="20"/>
          <w:lang w:val="ru-RU"/>
        </w:rPr>
        <w:t xml:space="preserve"> </w:t>
      </w:r>
      <w:r w:rsidRPr="00840348">
        <w:rPr>
          <w:sz w:val="20"/>
          <w:szCs w:val="20"/>
          <w:lang w:val="ru-RU"/>
        </w:rPr>
        <w:t>шт</w:t>
      </w:r>
      <w:r w:rsidR="00C36F7E">
        <w:rPr>
          <w:sz w:val="20"/>
          <w:szCs w:val="20"/>
          <w:lang w:val="ru-RU"/>
        </w:rPr>
        <w:t>.</w:t>
      </w:r>
    </w:p>
    <w:p w:rsidR="0022190A" w:rsidRDefault="0022190A" w:rsidP="00C36F7E">
      <w:pPr>
        <w:pStyle w:val="a3"/>
        <w:spacing w:before="183" w:line="276" w:lineRule="auto"/>
        <w:ind w:left="1065" w:right="5424" w:hanging="1349"/>
        <w:rPr>
          <w:sz w:val="20"/>
          <w:szCs w:val="20"/>
          <w:lang w:val="ru-RU"/>
        </w:rPr>
      </w:pPr>
    </w:p>
    <w:p w:rsidR="0022190A" w:rsidRPr="00412413" w:rsidRDefault="0022190A" w:rsidP="0022190A">
      <w:pPr>
        <w:pStyle w:val="a3"/>
        <w:spacing w:before="183" w:line="276" w:lineRule="auto"/>
        <w:ind w:left="1065" w:right="-1" w:hanging="1349"/>
        <w:jc w:val="center"/>
        <w:rPr>
          <w:b/>
          <w:sz w:val="20"/>
          <w:szCs w:val="20"/>
          <w:lang w:val="ru-RU"/>
        </w:rPr>
      </w:pPr>
      <w:r w:rsidRPr="00412413">
        <w:rPr>
          <w:b/>
          <w:sz w:val="24"/>
          <w:szCs w:val="24"/>
          <w:lang w:val="ru-RU"/>
        </w:rPr>
        <w:t>НАЗНАЧЕНИЕ И ОБЩИЕ ХАРАКТЕРИСТИКИ</w:t>
      </w:r>
    </w:p>
    <w:p w:rsidR="00D6020F" w:rsidRDefault="00D6020F">
      <w:pPr>
        <w:rPr>
          <w:sz w:val="20"/>
          <w:szCs w:val="20"/>
          <w:lang w:val="ru-RU"/>
        </w:rPr>
      </w:pPr>
    </w:p>
    <w:p w:rsidR="00D86DFF" w:rsidRPr="00412413" w:rsidRDefault="00FC5E55" w:rsidP="00F307D8">
      <w:pPr>
        <w:ind w:firstLine="284"/>
        <w:contextualSpacing/>
        <w:jc w:val="both"/>
        <w:rPr>
          <w:sz w:val="20"/>
          <w:szCs w:val="20"/>
          <w:lang w:val="ru-RU"/>
        </w:rPr>
      </w:pPr>
      <w:r>
        <w:rPr>
          <w:sz w:val="20"/>
          <w:szCs w:val="20"/>
          <w:lang w:val="ru-RU"/>
        </w:rPr>
        <w:t>Дрель аккумуляторная</w:t>
      </w:r>
      <w:r w:rsidR="0022190A" w:rsidRPr="00412413">
        <w:rPr>
          <w:sz w:val="20"/>
          <w:szCs w:val="20"/>
          <w:lang w:val="ru-RU"/>
        </w:rPr>
        <w:t xml:space="preserve"> </w:t>
      </w:r>
      <w:r w:rsidR="0022190A" w:rsidRPr="00412413">
        <w:rPr>
          <w:sz w:val="20"/>
          <w:szCs w:val="20"/>
        </w:rPr>
        <w:t>AV</w:t>
      </w:r>
      <w:r w:rsidR="0022190A" w:rsidRPr="00412413">
        <w:rPr>
          <w:sz w:val="20"/>
          <w:szCs w:val="20"/>
          <w:lang w:val="ru-RU"/>
        </w:rPr>
        <w:t xml:space="preserve"> </w:t>
      </w:r>
      <w:r w:rsidR="0022190A" w:rsidRPr="00412413">
        <w:rPr>
          <w:sz w:val="20"/>
          <w:szCs w:val="20"/>
        </w:rPr>
        <w:t>Steel</w:t>
      </w:r>
      <w:r w:rsidR="0022190A" w:rsidRPr="00412413">
        <w:rPr>
          <w:sz w:val="20"/>
          <w:szCs w:val="20"/>
          <w:lang w:val="ru-RU"/>
        </w:rPr>
        <w:t xml:space="preserve"> предназначен</w:t>
      </w:r>
      <w:r>
        <w:rPr>
          <w:sz w:val="20"/>
          <w:szCs w:val="20"/>
          <w:lang w:val="ru-RU"/>
        </w:rPr>
        <w:t>а</w:t>
      </w:r>
      <w:r w:rsidR="0022190A" w:rsidRPr="00412413">
        <w:rPr>
          <w:sz w:val="20"/>
          <w:szCs w:val="20"/>
          <w:lang w:val="ru-RU"/>
        </w:rPr>
        <w:t xml:space="preserve"> для </w:t>
      </w:r>
      <w:r w:rsidRPr="00FC5E55">
        <w:rPr>
          <w:sz w:val="20"/>
          <w:szCs w:val="20"/>
          <w:lang w:val="ru-RU"/>
        </w:rPr>
        <w:t>сверления отверстий в различных материалах (при установке сверла), а также для монтажа/демонтажа резьбовых соединений (при установке соответствующих бит и головок)</w:t>
      </w:r>
      <w:r>
        <w:rPr>
          <w:sz w:val="20"/>
          <w:szCs w:val="20"/>
          <w:lang w:val="ru-RU"/>
        </w:rPr>
        <w:t>.</w:t>
      </w:r>
      <w:r w:rsidR="00F307D8" w:rsidRPr="00F307D8">
        <w:rPr>
          <w:sz w:val="20"/>
          <w:szCs w:val="20"/>
          <w:lang w:val="ru-RU"/>
        </w:rPr>
        <w:t xml:space="preserve"> </w:t>
      </w:r>
    </w:p>
    <w:p w:rsidR="008D24BC" w:rsidRPr="00412413" w:rsidRDefault="0022190A" w:rsidP="007E77F3">
      <w:pPr>
        <w:contextualSpacing/>
        <w:jc w:val="both"/>
        <w:rPr>
          <w:sz w:val="20"/>
          <w:szCs w:val="20"/>
          <w:lang w:val="ru-RU"/>
        </w:rPr>
      </w:pPr>
      <w:r w:rsidRPr="00412413">
        <w:rPr>
          <w:sz w:val="20"/>
          <w:szCs w:val="20"/>
          <w:lang w:val="ru-RU"/>
        </w:rPr>
        <w:t xml:space="preserve">Внимательно изучите настоящее руководство по эксплуатации, в том числе </w:t>
      </w:r>
      <w:r w:rsidR="008D24BC" w:rsidRPr="00412413">
        <w:rPr>
          <w:sz w:val="20"/>
          <w:szCs w:val="20"/>
          <w:lang w:val="ru-RU"/>
        </w:rPr>
        <w:t>раздел</w:t>
      </w:r>
      <w:r w:rsidRPr="00412413">
        <w:rPr>
          <w:sz w:val="20"/>
          <w:szCs w:val="20"/>
          <w:lang w:val="ru-RU"/>
        </w:rPr>
        <w:t xml:space="preserve"> «</w:t>
      </w:r>
      <w:r w:rsidR="008D24BC" w:rsidRPr="00412413">
        <w:rPr>
          <w:sz w:val="20"/>
          <w:szCs w:val="20"/>
          <w:lang w:val="ru-RU"/>
        </w:rPr>
        <w:t>ИНСТРУКЦИЯ ПО ТЕХНИКЕ БЕЗОПАСНОСТИ ЭКСПЛУАТАЦИИ ИНСТРУМЕНТА</w:t>
      </w:r>
      <w:r w:rsidRPr="00412413">
        <w:rPr>
          <w:sz w:val="20"/>
          <w:szCs w:val="20"/>
          <w:lang w:val="ru-RU"/>
        </w:rPr>
        <w:t>». Только так Вы сможете правильн</w:t>
      </w:r>
      <w:r w:rsidR="00AD5B36">
        <w:rPr>
          <w:sz w:val="20"/>
          <w:szCs w:val="20"/>
          <w:lang w:val="ru-RU"/>
        </w:rPr>
        <w:t>о обращаться с инструментом,</w:t>
      </w:r>
      <w:r w:rsidRPr="00412413">
        <w:rPr>
          <w:sz w:val="20"/>
          <w:szCs w:val="20"/>
          <w:lang w:val="ru-RU"/>
        </w:rPr>
        <w:t xml:space="preserve"> избежите ошибок и опасных ситуаций. </w:t>
      </w:r>
    </w:p>
    <w:p w:rsidR="008D24BC" w:rsidRPr="00412413" w:rsidRDefault="0022190A" w:rsidP="007E77F3">
      <w:pPr>
        <w:contextualSpacing/>
        <w:jc w:val="both"/>
        <w:rPr>
          <w:sz w:val="20"/>
          <w:szCs w:val="20"/>
          <w:lang w:val="ru-RU"/>
        </w:rPr>
      </w:pPr>
      <w:r w:rsidRPr="00412413">
        <w:rPr>
          <w:sz w:val="20"/>
          <w:szCs w:val="20"/>
          <w:lang w:val="ru-RU"/>
        </w:rPr>
        <w:t>Изделие предназначено для использования в районах с умеренным климатом с характерной температурой от -20 до +40 °С, относительной влажностью воздуха не более 80%, отсутствием прямого воздействия атмосферных осадков и чрезмерной запыленности воздуха. Изделие соответствует требованиям Технических регламентов Таможенного союза</w:t>
      </w:r>
      <w:r w:rsidR="00706AE9">
        <w:rPr>
          <w:sz w:val="20"/>
          <w:szCs w:val="20"/>
          <w:lang w:val="ru-RU"/>
        </w:rPr>
        <w:t xml:space="preserve"> </w:t>
      </w:r>
      <w:proofErr w:type="spellStart"/>
      <w:r w:rsidR="00706AE9" w:rsidRPr="00706AE9">
        <w:rPr>
          <w:sz w:val="20"/>
          <w:szCs w:val="20"/>
          <w:lang w:val="ru-RU"/>
        </w:rPr>
        <w:t>ЕврАзЭС</w:t>
      </w:r>
      <w:proofErr w:type="spellEnd"/>
      <w:r w:rsidRPr="00412413">
        <w:rPr>
          <w:sz w:val="20"/>
          <w:szCs w:val="20"/>
          <w:lang w:val="ru-RU"/>
        </w:rPr>
        <w:t xml:space="preserve">: </w:t>
      </w:r>
    </w:p>
    <w:p w:rsidR="008D24BC" w:rsidRPr="00B55A49" w:rsidRDefault="0022190A" w:rsidP="007E77F3">
      <w:pPr>
        <w:pStyle w:val="a5"/>
        <w:numPr>
          <w:ilvl w:val="0"/>
          <w:numId w:val="14"/>
        </w:numPr>
        <w:tabs>
          <w:tab w:val="left" w:pos="709"/>
        </w:tabs>
        <w:ind w:left="0" w:firstLine="284"/>
        <w:contextualSpacing/>
        <w:jc w:val="both"/>
        <w:rPr>
          <w:sz w:val="20"/>
          <w:szCs w:val="20"/>
          <w:lang w:val="ru-RU"/>
        </w:rPr>
      </w:pPr>
      <w:r w:rsidRPr="00B55A49">
        <w:rPr>
          <w:sz w:val="20"/>
          <w:szCs w:val="20"/>
          <w:lang w:val="ru-RU"/>
        </w:rPr>
        <w:t>ТР ТС 010/2011 «О безопасности машин и оборудования»;</w:t>
      </w:r>
    </w:p>
    <w:p w:rsidR="008D24BC" w:rsidRPr="00B55A49" w:rsidRDefault="0022190A" w:rsidP="007E77F3">
      <w:pPr>
        <w:pStyle w:val="a5"/>
        <w:numPr>
          <w:ilvl w:val="0"/>
          <w:numId w:val="14"/>
        </w:numPr>
        <w:tabs>
          <w:tab w:val="left" w:pos="709"/>
        </w:tabs>
        <w:ind w:left="0" w:firstLine="284"/>
        <w:contextualSpacing/>
        <w:jc w:val="both"/>
        <w:rPr>
          <w:sz w:val="20"/>
          <w:szCs w:val="20"/>
          <w:lang w:val="ru-RU"/>
        </w:rPr>
      </w:pPr>
      <w:r w:rsidRPr="00B55A49">
        <w:rPr>
          <w:sz w:val="20"/>
          <w:szCs w:val="20"/>
          <w:lang w:val="ru-RU"/>
        </w:rPr>
        <w:t xml:space="preserve">ТР ТС 020/2011 «Электромагнитная совместимость технических средств»; </w:t>
      </w:r>
    </w:p>
    <w:p w:rsidR="008D24BC" w:rsidRPr="00B55A49" w:rsidRDefault="0022190A" w:rsidP="007E77F3">
      <w:pPr>
        <w:pStyle w:val="a5"/>
        <w:numPr>
          <w:ilvl w:val="0"/>
          <w:numId w:val="14"/>
        </w:numPr>
        <w:tabs>
          <w:tab w:val="left" w:pos="709"/>
        </w:tabs>
        <w:ind w:left="0" w:firstLine="284"/>
        <w:contextualSpacing/>
        <w:jc w:val="both"/>
        <w:rPr>
          <w:sz w:val="20"/>
          <w:szCs w:val="20"/>
          <w:lang w:val="ru-RU"/>
        </w:rPr>
      </w:pPr>
      <w:r w:rsidRPr="00B55A49">
        <w:rPr>
          <w:sz w:val="20"/>
          <w:szCs w:val="20"/>
          <w:lang w:val="ru-RU"/>
        </w:rPr>
        <w:t>ТР ЕАЭС 037/2016</w:t>
      </w:r>
      <w:r w:rsidR="00E26DEB" w:rsidRPr="00B55A49">
        <w:rPr>
          <w:sz w:val="20"/>
          <w:szCs w:val="20"/>
          <w:lang w:val="ru-RU"/>
        </w:rPr>
        <w:t xml:space="preserve"> «Об ограничении применения опасных веществ в изделиях электротехники и радиоэлектроники</w:t>
      </w:r>
      <w:r w:rsidR="00706AE9">
        <w:rPr>
          <w:sz w:val="20"/>
          <w:szCs w:val="20"/>
          <w:lang w:val="ru-RU"/>
        </w:rPr>
        <w:t>.</w:t>
      </w:r>
      <w:r w:rsidR="00E26DEB" w:rsidRPr="00B55A49">
        <w:rPr>
          <w:sz w:val="20"/>
          <w:szCs w:val="20"/>
          <w:lang w:val="ru-RU"/>
        </w:rPr>
        <w:t>»</w:t>
      </w:r>
    </w:p>
    <w:p w:rsidR="008D24BC" w:rsidRPr="00412413" w:rsidRDefault="008D24BC" w:rsidP="007E77F3">
      <w:pPr>
        <w:contextualSpacing/>
        <w:jc w:val="both"/>
        <w:rPr>
          <w:sz w:val="20"/>
          <w:szCs w:val="20"/>
          <w:lang w:val="ru-RU"/>
        </w:rPr>
      </w:pPr>
    </w:p>
    <w:p w:rsidR="008D24BC" w:rsidRPr="00412413" w:rsidRDefault="0022190A" w:rsidP="007E77F3">
      <w:pPr>
        <w:ind w:firstLine="284"/>
        <w:contextualSpacing/>
        <w:jc w:val="both"/>
        <w:rPr>
          <w:sz w:val="20"/>
          <w:szCs w:val="20"/>
          <w:lang w:val="ru-RU"/>
        </w:rPr>
      </w:pPr>
      <w:r w:rsidRPr="00412413">
        <w:rPr>
          <w:sz w:val="20"/>
          <w:szCs w:val="20"/>
          <w:lang w:val="ru-RU"/>
        </w:rPr>
        <w:t xml:space="preserve">Настоящее руководство содержит самые полные сведения и требования, необходимые и достаточные для надежной, эффективной и безопасной эксплуатации изделия. В связи с продолжением работы по усовершенствованию конструкции изделия, изготовитель оставляет за собой право вносить в его конструкцию незначительные изменения, не отраженные в настоящем руководстве и не влияющие на эффективную и безопасную работу изделия. </w:t>
      </w:r>
    </w:p>
    <w:p w:rsidR="0022190A" w:rsidRPr="00412413" w:rsidRDefault="0022190A" w:rsidP="007E77F3">
      <w:pPr>
        <w:ind w:firstLine="284"/>
        <w:contextualSpacing/>
        <w:jc w:val="both"/>
        <w:rPr>
          <w:sz w:val="20"/>
          <w:szCs w:val="20"/>
          <w:lang w:val="ru-RU"/>
        </w:rPr>
      </w:pPr>
      <w:r w:rsidRPr="00412413">
        <w:rPr>
          <w:sz w:val="20"/>
          <w:szCs w:val="20"/>
          <w:lang w:val="ru-RU"/>
        </w:rPr>
        <w:t xml:space="preserve">К эксплуатации изделия допускаются только лица, достигшие совершеннолетия; имеющие навыки и/или представление о принципах работы и оперирования изделием; находящиеся в трезвом состоянии; не под действием лекарств, вызывающих сонливость и/или снижение концентрации внимания; не имеющие заболеваний, вызывающих подобные состояния, а также иных противопоказаний для работы с машинами. Все ремонтные работы должны проводиться только квалифицированными специалистами сервисных центров с использованием оригинальных запасных частей </w:t>
      </w:r>
      <w:r w:rsidR="008D24BC" w:rsidRPr="00412413">
        <w:rPr>
          <w:sz w:val="20"/>
          <w:szCs w:val="20"/>
        </w:rPr>
        <w:t>AV</w:t>
      </w:r>
      <w:r w:rsidR="008D24BC" w:rsidRPr="00412413">
        <w:rPr>
          <w:sz w:val="20"/>
          <w:szCs w:val="20"/>
          <w:lang w:val="ru-RU"/>
        </w:rPr>
        <w:t xml:space="preserve"> </w:t>
      </w:r>
      <w:r w:rsidR="008D24BC" w:rsidRPr="00412413">
        <w:rPr>
          <w:sz w:val="20"/>
          <w:szCs w:val="20"/>
        </w:rPr>
        <w:t>Steel</w:t>
      </w:r>
      <w:r w:rsidR="00E14112" w:rsidRPr="00412413">
        <w:rPr>
          <w:sz w:val="20"/>
          <w:szCs w:val="20"/>
          <w:lang w:val="ru-RU"/>
        </w:rPr>
        <w:t>.</w:t>
      </w:r>
    </w:p>
    <w:p w:rsidR="00E14112" w:rsidRDefault="00E14112" w:rsidP="007E77F3">
      <w:pPr>
        <w:contextualSpacing/>
        <w:jc w:val="both"/>
        <w:rPr>
          <w:lang w:val="ru-RU"/>
        </w:rPr>
      </w:pPr>
    </w:p>
    <w:p w:rsidR="00E14112" w:rsidRDefault="00E14112" w:rsidP="007E77F3">
      <w:pPr>
        <w:contextualSpacing/>
        <w:rPr>
          <w:lang w:val="ru-RU"/>
        </w:rPr>
      </w:pPr>
    </w:p>
    <w:p w:rsidR="00E14112" w:rsidRPr="00840348" w:rsidRDefault="00E14112" w:rsidP="007E77F3">
      <w:pPr>
        <w:spacing w:before="76"/>
        <w:ind w:right="311"/>
        <w:contextualSpacing/>
        <w:jc w:val="center"/>
        <w:rPr>
          <w:b/>
          <w:sz w:val="24"/>
          <w:szCs w:val="24"/>
          <w:lang w:val="ru-RU"/>
        </w:rPr>
      </w:pPr>
      <w:r w:rsidRPr="00840348">
        <w:rPr>
          <w:b/>
          <w:sz w:val="24"/>
          <w:szCs w:val="24"/>
          <w:lang w:val="ru-RU"/>
        </w:rPr>
        <w:t>ПОДГОТОВКА К РАБОТЕ</w:t>
      </w:r>
    </w:p>
    <w:p w:rsidR="00D84C1B" w:rsidRPr="00412413" w:rsidRDefault="00FC5E55" w:rsidP="004975D4">
      <w:pPr>
        <w:pStyle w:val="4"/>
        <w:tabs>
          <w:tab w:val="left" w:pos="851"/>
        </w:tabs>
        <w:spacing w:before="238"/>
        <w:ind w:left="0" w:right="-1" w:firstLine="284"/>
        <w:contextualSpacing/>
        <w:rPr>
          <w:sz w:val="20"/>
          <w:szCs w:val="20"/>
          <w:lang w:val="ru-RU"/>
        </w:rPr>
      </w:pPr>
      <w:r>
        <w:rPr>
          <w:sz w:val="20"/>
          <w:szCs w:val="20"/>
          <w:lang w:val="ru-RU"/>
        </w:rPr>
        <w:t>Снятие/установка аккумуляторной батареи</w:t>
      </w:r>
      <w:r w:rsidR="00D84C1B" w:rsidRPr="00412413">
        <w:rPr>
          <w:sz w:val="20"/>
          <w:szCs w:val="20"/>
          <w:lang w:val="ru-RU"/>
        </w:rPr>
        <w:t xml:space="preserve"> </w:t>
      </w:r>
    </w:p>
    <w:p w:rsidR="002A4656" w:rsidRDefault="00FC5E55" w:rsidP="0007109D">
      <w:pPr>
        <w:pStyle w:val="a5"/>
        <w:tabs>
          <w:tab w:val="left" w:pos="0"/>
        </w:tabs>
        <w:spacing w:before="73"/>
        <w:ind w:left="0" w:firstLine="284"/>
        <w:contextualSpacing/>
        <w:jc w:val="both"/>
        <w:rPr>
          <w:sz w:val="20"/>
          <w:szCs w:val="20"/>
          <w:lang w:val="ru-RU"/>
        </w:rPr>
      </w:pPr>
      <w:r w:rsidRPr="00E31249">
        <w:rPr>
          <w:sz w:val="20"/>
          <w:szCs w:val="20"/>
          <w:lang w:val="ru-RU"/>
        </w:rPr>
        <w:t xml:space="preserve">Для снятия батареи </w:t>
      </w:r>
      <w:r w:rsidR="00E31249" w:rsidRPr="00E31249">
        <w:rPr>
          <w:sz w:val="20"/>
          <w:szCs w:val="20"/>
          <w:lang w:val="ru-RU"/>
        </w:rPr>
        <w:t>(7)</w:t>
      </w:r>
      <w:r w:rsidRPr="00E31249">
        <w:rPr>
          <w:sz w:val="20"/>
          <w:szCs w:val="20"/>
          <w:lang w:val="ru-RU"/>
        </w:rPr>
        <w:t xml:space="preserve"> нажмите кнопку </w:t>
      </w:r>
      <w:r w:rsidR="00E31249" w:rsidRPr="00E31249">
        <w:rPr>
          <w:sz w:val="20"/>
          <w:szCs w:val="20"/>
          <w:lang w:val="ru-RU"/>
        </w:rPr>
        <w:t>(</w:t>
      </w:r>
      <w:r w:rsidRPr="00E31249">
        <w:rPr>
          <w:sz w:val="20"/>
          <w:szCs w:val="20"/>
          <w:lang w:val="ru-RU"/>
        </w:rPr>
        <w:t>8</w:t>
      </w:r>
      <w:r w:rsidR="00E31249" w:rsidRPr="00E31249">
        <w:rPr>
          <w:sz w:val="20"/>
          <w:szCs w:val="20"/>
          <w:lang w:val="ru-RU"/>
        </w:rPr>
        <w:t>)</w:t>
      </w:r>
      <w:r w:rsidRPr="00E31249">
        <w:rPr>
          <w:sz w:val="20"/>
          <w:szCs w:val="20"/>
          <w:lang w:val="ru-RU"/>
        </w:rPr>
        <w:t xml:space="preserve"> и сдвигом вперед снимите батарею с изделия</w:t>
      </w:r>
      <w:r w:rsidR="0007109D">
        <w:rPr>
          <w:sz w:val="20"/>
          <w:szCs w:val="20"/>
          <w:lang w:val="ru-RU"/>
        </w:rPr>
        <w:t xml:space="preserve">. </w:t>
      </w:r>
      <w:r w:rsidR="00E31249" w:rsidRPr="00E31249">
        <w:rPr>
          <w:sz w:val="20"/>
          <w:szCs w:val="20"/>
          <w:lang w:val="ru-RU"/>
        </w:rPr>
        <w:t>Для установки батареи совместите ее пазы со слотами на изделии и задвиньте в изделие «до щелчка». Убедитесь в надежной фик</w:t>
      </w:r>
      <w:r w:rsidR="00E31249">
        <w:rPr>
          <w:sz w:val="20"/>
          <w:szCs w:val="20"/>
          <w:lang w:val="ru-RU"/>
        </w:rPr>
        <w:t>сации батареи попыткой вынуть её.</w:t>
      </w:r>
    </w:p>
    <w:p w:rsidR="00E31249" w:rsidRPr="00412413" w:rsidRDefault="00E31249" w:rsidP="00E31249">
      <w:pPr>
        <w:pStyle w:val="4"/>
        <w:tabs>
          <w:tab w:val="left" w:pos="851"/>
        </w:tabs>
        <w:spacing w:before="238"/>
        <w:ind w:left="0" w:right="-1" w:firstLine="284"/>
        <w:contextualSpacing/>
        <w:rPr>
          <w:sz w:val="20"/>
          <w:szCs w:val="20"/>
          <w:lang w:val="ru-RU"/>
        </w:rPr>
      </w:pPr>
      <w:r>
        <w:rPr>
          <w:sz w:val="20"/>
          <w:szCs w:val="20"/>
          <w:lang w:val="ru-RU"/>
        </w:rPr>
        <w:t>Зарядка батареи</w:t>
      </w:r>
      <w:r w:rsidRPr="00412413">
        <w:rPr>
          <w:sz w:val="20"/>
          <w:szCs w:val="20"/>
          <w:lang w:val="ru-RU"/>
        </w:rPr>
        <w:t xml:space="preserve"> </w:t>
      </w:r>
    </w:p>
    <w:p w:rsidR="00E31249" w:rsidRDefault="00E31249" w:rsidP="00E31249">
      <w:pPr>
        <w:pStyle w:val="a5"/>
        <w:tabs>
          <w:tab w:val="left" w:pos="0"/>
        </w:tabs>
        <w:spacing w:before="73"/>
        <w:ind w:left="0" w:firstLine="284"/>
        <w:contextualSpacing/>
        <w:jc w:val="both"/>
        <w:rPr>
          <w:sz w:val="20"/>
          <w:szCs w:val="20"/>
          <w:lang w:val="ru-RU"/>
        </w:rPr>
      </w:pPr>
      <w:r w:rsidRPr="00E31249">
        <w:rPr>
          <w:sz w:val="20"/>
          <w:szCs w:val="20"/>
          <w:lang w:val="ru-RU"/>
        </w:rPr>
        <w:t>Перед первым использованием изделия ОБЯЗАТЕЛЬНО</w:t>
      </w:r>
      <w:r>
        <w:rPr>
          <w:sz w:val="20"/>
          <w:szCs w:val="20"/>
          <w:lang w:val="ru-RU"/>
        </w:rPr>
        <w:t xml:space="preserve"> зарядите аккумуляторную батарею.</w:t>
      </w:r>
      <w:r w:rsidRPr="00E31249">
        <w:rPr>
          <w:lang w:val="ru-RU"/>
        </w:rPr>
        <w:t xml:space="preserve"> </w:t>
      </w:r>
      <w:r w:rsidRPr="0045289C">
        <w:rPr>
          <w:sz w:val="20"/>
          <w:szCs w:val="20"/>
          <w:lang w:val="ru-RU"/>
        </w:rPr>
        <w:t>Для этого вставьте вилку зарядного устройства в розетку и установите батарею (7) в зарядное устройство (11)</w:t>
      </w:r>
      <w:r w:rsidR="0028083F">
        <w:rPr>
          <w:sz w:val="20"/>
          <w:szCs w:val="20"/>
          <w:lang w:val="ru-RU"/>
        </w:rPr>
        <w:t>:</w:t>
      </w:r>
    </w:p>
    <w:p w:rsidR="0028083F" w:rsidRDefault="0028083F" w:rsidP="009A4226">
      <w:pPr>
        <w:pStyle w:val="a5"/>
        <w:numPr>
          <w:ilvl w:val="0"/>
          <w:numId w:val="14"/>
        </w:numPr>
        <w:tabs>
          <w:tab w:val="left" w:pos="709"/>
        </w:tabs>
        <w:spacing w:before="73"/>
        <w:ind w:left="0" w:firstLine="284"/>
        <w:contextualSpacing/>
        <w:jc w:val="both"/>
        <w:rPr>
          <w:sz w:val="20"/>
          <w:szCs w:val="20"/>
          <w:lang w:val="ru-RU"/>
        </w:rPr>
      </w:pPr>
      <w:r w:rsidRPr="0028083F">
        <w:rPr>
          <w:sz w:val="20"/>
          <w:szCs w:val="20"/>
          <w:lang w:val="ru-RU"/>
        </w:rPr>
        <w:t>красный светодиод 13 выключен, зеленый светодиод 12 горит – зарядное устройство включено в сеть;</w:t>
      </w:r>
    </w:p>
    <w:p w:rsidR="0028083F" w:rsidRDefault="0045289C" w:rsidP="009A4226">
      <w:pPr>
        <w:pStyle w:val="a5"/>
        <w:numPr>
          <w:ilvl w:val="0"/>
          <w:numId w:val="14"/>
        </w:numPr>
        <w:tabs>
          <w:tab w:val="left" w:pos="709"/>
        </w:tabs>
        <w:spacing w:before="73"/>
        <w:ind w:left="0" w:firstLine="284"/>
        <w:contextualSpacing/>
        <w:jc w:val="both"/>
        <w:rPr>
          <w:sz w:val="20"/>
          <w:szCs w:val="20"/>
          <w:lang w:val="ru-RU"/>
        </w:rPr>
      </w:pPr>
      <w:r w:rsidRPr="0028083F">
        <w:rPr>
          <w:sz w:val="20"/>
          <w:szCs w:val="20"/>
          <w:lang w:val="ru-RU"/>
        </w:rPr>
        <w:t>красный светодиод горит, зеленый</w:t>
      </w:r>
      <w:r w:rsidR="0028083F">
        <w:rPr>
          <w:sz w:val="20"/>
          <w:szCs w:val="20"/>
          <w:lang w:val="ru-RU"/>
        </w:rPr>
        <w:t xml:space="preserve"> выключен – батарея заряжается;</w:t>
      </w:r>
    </w:p>
    <w:p w:rsidR="0045289C" w:rsidRPr="0028083F" w:rsidRDefault="0045289C" w:rsidP="009A4226">
      <w:pPr>
        <w:pStyle w:val="a5"/>
        <w:numPr>
          <w:ilvl w:val="0"/>
          <w:numId w:val="14"/>
        </w:numPr>
        <w:tabs>
          <w:tab w:val="left" w:pos="709"/>
        </w:tabs>
        <w:spacing w:before="73"/>
        <w:ind w:left="0" w:firstLine="284"/>
        <w:contextualSpacing/>
        <w:jc w:val="both"/>
        <w:rPr>
          <w:sz w:val="20"/>
          <w:szCs w:val="20"/>
          <w:lang w:val="ru-RU"/>
        </w:rPr>
      </w:pPr>
      <w:r w:rsidRPr="0028083F">
        <w:rPr>
          <w:sz w:val="20"/>
          <w:szCs w:val="20"/>
          <w:lang w:val="ru-RU"/>
        </w:rPr>
        <w:t>красный светодиод выключен, зеленый горит – зарядка окончена</w:t>
      </w:r>
      <w:r w:rsidR="0028083F">
        <w:rPr>
          <w:sz w:val="20"/>
          <w:szCs w:val="20"/>
          <w:lang w:val="ru-RU"/>
        </w:rPr>
        <w:t>.</w:t>
      </w:r>
    </w:p>
    <w:p w:rsidR="0045289C" w:rsidRPr="0045289C" w:rsidRDefault="0028083F" w:rsidP="00E31249">
      <w:pPr>
        <w:pStyle w:val="a5"/>
        <w:tabs>
          <w:tab w:val="left" w:pos="0"/>
        </w:tabs>
        <w:spacing w:before="73"/>
        <w:ind w:left="0" w:firstLine="284"/>
        <w:contextualSpacing/>
        <w:jc w:val="both"/>
        <w:rPr>
          <w:sz w:val="20"/>
          <w:szCs w:val="20"/>
          <w:lang w:val="ru-RU"/>
        </w:rPr>
      </w:pPr>
      <w:r w:rsidRPr="0028083F">
        <w:rPr>
          <w:b/>
          <w:sz w:val="20"/>
          <w:szCs w:val="20"/>
          <w:lang w:val="ru-RU"/>
        </w:rPr>
        <w:t>Примечание</w:t>
      </w:r>
      <w:r w:rsidR="0045289C" w:rsidRPr="0028083F">
        <w:rPr>
          <w:b/>
          <w:sz w:val="20"/>
          <w:szCs w:val="20"/>
          <w:lang w:val="ru-RU"/>
        </w:rPr>
        <w:t>!</w:t>
      </w:r>
      <w:r w:rsidR="0045289C" w:rsidRPr="0045289C">
        <w:rPr>
          <w:sz w:val="20"/>
          <w:szCs w:val="20"/>
          <w:lang w:val="ru-RU"/>
        </w:rPr>
        <w:t xml:space="preserve"> Процесс зарядки полностью автоматический - по окончании зарядки зарядное устройство выключится само. </w:t>
      </w:r>
    </w:p>
    <w:p w:rsidR="0028083F" w:rsidRPr="0028083F" w:rsidRDefault="0045289C" w:rsidP="0028083F">
      <w:pPr>
        <w:pStyle w:val="a5"/>
        <w:tabs>
          <w:tab w:val="left" w:pos="0"/>
        </w:tabs>
        <w:spacing w:before="73"/>
        <w:ind w:left="0" w:firstLine="284"/>
        <w:contextualSpacing/>
        <w:jc w:val="both"/>
        <w:rPr>
          <w:sz w:val="20"/>
          <w:szCs w:val="20"/>
          <w:lang w:val="ru-RU"/>
        </w:rPr>
      </w:pPr>
      <w:r w:rsidRPr="0045289C">
        <w:rPr>
          <w:sz w:val="20"/>
          <w:szCs w:val="20"/>
          <w:lang w:val="ru-RU"/>
        </w:rPr>
        <w:t>Для зарядки используйте только оригинальные зарядные устройства торговой марки AV Steel. Использование зарядных устройств других производителей, даже если они подходят по техническим характеристикам и системе крепления, может привести не только к выходу из строя аккумулятора, но и к поломке инструмента. Нагрев батареи в процессе зарядки является нормальным. Во избежание выхода из строя, батарея имеет встроенный термовыключатель: при перегреве батарея будет отключена от цепи заряда. При последующем снижении температуры зарядка будет продолжена</w:t>
      </w:r>
      <w:r w:rsidR="0028083F">
        <w:rPr>
          <w:sz w:val="20"/>
          <w:szCs w:val="20"/>
          <w:lang w:val="ru-RU"/>
        </w:rPr>
        <w:t>.</w:t>
      </w:r>
    </w:p>
    <w:p w:rsidR="0045289C" w:rsidRPr="0045289C" w:rsidRDefault="0045289C" w:rsidP="00E31249">
      <w:pPr>
        <w:pStyle w:val="a5"/>
        <w:tabs>
          <w:tab w:val="left" w:pos="0"/>
        </w:tabs>
        <w:spacing w:before="73"/>
        <w:ind w:left="0" w:firstLine="284"/>
        <w:contextualSpacing/>
        <w:jc w:val="both"/>
        <w:rPr>
          <w:sz w:val="20"/>
          <w:szCs w:val="20"/>
          <w:lang w:val="ru-RU"/>
        </w:rPr>
      </w:pPr>
      <w:r w:rsidRPr="0045289C">
        <w:rPr>
          <w:b/>
          <w:sz w:val="20"/>
          <w:szCs w:val="20"/>
          <w:lang w:val="ru-RU"/>
        </w:rPr>
        <w:t>Внимание!</w:t>
      </w:r>
      <w:r w:rsidRPr="0045289C">
        <w:rPr>
          <w:sz w:val="20"/>
          <w:szCs w:val="20"/>
          <w:lang w:val="ru-RU"/>
        </w:rPr>
        <w:t xml:space="preserve"> Для предотвращения тепловых травм не прикасайтесь к батарее, находящейся на зарядке. По окончании зарядки отключите зарядное устройство от сети, снимите аккумуляторную батарею с зарядного устройства и установите в изделие. </w:t>
      </w:r>
      <w:r w:rsidR="004D1204" w:rsidRPr="004D1204">
        <w:rPr>
          <w:b/>
          <w:sz w:val="20"/>
          <w:szCs w:val="20"/>
          <w:lang w:val="ru-RU"/>
        </w:rPr>
        <w:t>Примечание</w:t>
      </w:r>
      <w:r w:rsidRPr="004D1204">
        <w:rPr>
          <w:b/>
          <w:sz w:val="20"/>
          <w:szCs w:val="20"/>
          <w:lang w:val="ru-RU"/>
        </w:rPr>
        <w:t>!</w:t>
      </w:r>
      <w:r w:rsidRPr="0045289C">
        <w:rPr>
          <w:sz w:val="20"/>
          <w:szCs w:val="20"/>
          <w:lang w:val="ru-RU"/>
        </w:rPr>
        <w:t xml:space="preserve"> Литий-ионная аккумуляторная батарея может быть заряжена в любое время без отрицательного влияния на срок службы. Прекращение зарядки в любое время также не наносит ей вреда. Во избежание повреждения батареи, </w:t>
      </w:r>
      <w:r w:rsidR="004D1204" w:rsidRPr="004D1204">
        <w:rPr>
          <w:b/>
          <w:sz w:val="20"/>
          <w:szCs w:val="20"/>
          <w:lang w:val="ru-RU"/>
        </w:rPr>
        <w:t>не храните</w:t>
      </w:r>
      <w:r w:rsidR="004D1204" w:rsidRPr="0045289C">
        <w:rPr>
          <w:sz w:val="20"/>
          <w:szCs w:val="20"/>
          <w:lang w:val="ru-RU"/>
        </w:rPr>
        <w:t xml:space="preserve"> </w:t>
      </w:r>
      <w:r w:rsidRPr="0045289C">
        <w:rPr>
          <w:sz w:val="20"/>
          <w:szCs w:val="20"/>
          <w:lang w:val="ru-RU"/>
        </w:rPr>
        <w:t>ее в разряженном состоянии. Перед хранением ПОЛНОСТЬЮ зарядите аккумулятор.</w:t>
      </w:r>
    </w:p>
    <w:p w:rsidR="00D84C1B" w:rsidRPr="00412413" w:rsidRDefault="004D1204" w:rsidP="004975D4">
      <w:pPr>
        <w:pStyle w:val="4"/>
        <w:tabs>
          <w:tab w:val="left" w:pos="851"/>
        </w:tabs>
        <w:spacing w:before="238"/>
        <w:ind w:left="0" w:right="-1" w:firstLine="284"/>
        <w:contextualSpacing/>
        <w:rPr>
          <w:sz w:val="20"/>
          <w:szCs w:val="20"/>
          <w:lang w:val="ru-RU"/>
        </w:rPr>
      </w:pPr>
      <w:r>
        <w:rPr>
          <w:sz w:val="20"/>
          <w:szCs w:val="20"/>
          <w:lang w:val="ru-RU"/>
        </w:rPr>
        <w:t>Проверка уровня заряда батареи</w:t>
      </w:r>
    </w:p>
    <w:p w:rsidR="009E1B54" w:rsidRDefault="004D1204" w:rsidP="008446F2">
      <w:pPr>
        <w:pStyle w:val="a5"/>
        <w:tabs>
          <w:tab w:val="left" w:pos="851"/>
        </w:tabs>
        <w:spacing w:before="73"/>
        <w:ind w:left="0" w:firstLine="284"/>
        <w:contextualSpacing/>
        <w:jc w:val="both"/>
        <w:rPr>
          <w:sz w:val="20"/>
          <w:szCs w:val="20"/>
          <w:lang w:val="ru-RU"/>
        </w:rPr>
      </w:pPr>
      <w:r w:rsidRPr="004D1204">
        <w:rPr>
          <w:sz w:val="20"/>
          <w:szCs w:val="20"/>
          <w:lang w:val="ru-RU"/>
        </w:rPr>
        <w:t xml:space="preserve">Для проверки уровня заряда батареи нажмите кнопку </w:t>
      </w:r>
      <w:r w:rsidR="009E1B54">
        <w:rPr>
          <w:sz w:val="20"/>
          <w:szCs w:val="20"/>
          <w:lang w:val="ru-RU"/>
        </w:rPr>
        <w:t>(</w:t>
      </w:r>
      <w:r>
        <w:rPr>
          <w:sz w:val="20"/>
          <w:szCs w:val="20"/>
          <w:lang w:val="ru-RU"/>
        </w:rPr>
        <w:t>10</w:t>
      </w:r>
      <w:r w:rsidR="009E1B54">
        <w:rPr>
          <w:sz w:val="20"/>
          <w:szCs w:val="20"/>
          <w:lang w:val="ru-RU"/>
        </w:rPr>
        <w:t>)</w:t>
      </w:r>
      <w:r w:rsidRPr="004D1204">
        <w:rPr>
          <w:sz w:val="20"/>
          <w:szCs w:val="20"/>
          <w:lang w:val="ru-RU"/>
        </w:rPr>
        <w:t>. Индикаторы покажут приблизительный уровень заряда</w:t>
      </w:r>
      <w:r w:rsidRPr="004D1204">
        <w:rPr>
          <w:lang w:val="ru-RU"/>
        </w:rPr>
        <w:t xml:space="preserve"> </w:t>
      </w:r>
      <w:r w:rsidRPr="009E1B54">
        <w:rPr>
          <w:sz w:val="20"/>
          <w:szCs w:val="20"/>
          <w:lang w:val="ru-RU"/>
        </w:rPr>
        <w:t>батареи</w:t>
      </w:r>
      <w:r w:rsidR="009E1B54">
        <w:rPr>
          <w:sz w:val="20"/>
          <w:szCs w:val="20"/>
          <w:lang w:val="ru-RU"/>
        </w:rPr>
        <w:t>.</w:t>
      </w:r>
      <w:r w:rsidR="00B903C3" w:rsidRPr="00B903C3">
        <w:rPr>
          <w:sz w:val="20"/>
          <w:szCs w:val="20"/>
          <w:lang w:val="ru-RU"/>
        </w:rPr>
        <w:t xml:space="preserve"> </w:t>
      </w:r>
    </w:p>
    <w:p w:rsidR="009E1B54" w:rsidRPr="00412413" w:rsidRDefault="009E1B54" w:rsidP="009E1B54">
      <w:pPr>
        <w:pStyle w:val="4"/>
        <w:tabs>
          <w:tab w:val="left" w:pos="851"/>
        </w:tabs>
        <w:spacing w:before="238"/>
        <w:ind w:left="0" w:right="-1" w:firstLine="284"/>
        <w:contextualSpacing/>
        <w:rPr>
          <w:sz w:val="20"/>
          <w:szCs w:val="20"/>
          <w:lang w:val="ru-RU"/>
        </w:rPr>
      </w:pPr>
      <w:r>
        <w:rPr>
          <w:sz w:val="20"/>
          <w:szCs w:val="20"/>
          <w:lang w:val="ru-RU"/>
        </w:rPr>
        <w:t>Установка рабочего инструмента в патрон</w:t>
      </w:r>
    </w:p>
    <w:p w:rsidR="009E1B54" w:rsidRDefault="006A1EDB" w:rsidP="007B35B6">
      <w:pPr>
        <w:pStyle w:val="a5"/>
        <w:tabs>
          <w:tab w:val="left" w:pos="851"/>
        </w:tabs>
        <w:spacing w:before="73"/>
        <w:ind w:left="0" w:firstLine="284"/>
        <w:contextualSpacing/>
        <w:jc w:val="both"/>
        <w:rPr>
          <w:sz w:val="20"/>
          <w:szCs w:val="20"/>
          <w:lang w:val="ru-RU"/>
        </w:rPr>
      </w:pPr>
      <w:r>
        <w:rPr>
          <w:sz w:val="20"/>
          <w:szCs w:val="20"/>
          <w:lang w:val="ru-RU"/>
        </w:rPr>
        <w:t>В</w:t>
      </w:r>
      <w:r w:rsidR="009E1B54" w:rsidRPr="009E1B54">
        <w:rPr>
          <w:sz w:val="20"/>
          <w:szCs w:val="20"/>
          <w:lang w:val="ru-RU"/>
        </w:rPr>
        <w:t>ращая патрон (1) рукой против часовой стрелки (на откручивание) или по часовой стрелке (на закручивание), установите необходимый диаметр отверстия под инструмент;</w:t>
      </w:r>
    </w:p>
    <w:p w:rsidR="009E1B54" w:rsidRDefault="009E1B54" w:rsidP="009E1B54">
      <w:pPr>
        <w:pStyle w:val="a5"/>
        <w:numPr>
          <w:ilvl w:val="0"/>
          <w:numId w:val="5"/>
        </w:numPr>
        <w:tabs>
          <w:tab w:val="left" w:pos="709"/>
        </w:tabs>
        <w:ind w:left="0" w:firstLine="284"/>
        <w:contextualSpacing/>
        <w:jc w:val="both"/>
        <w:rPr>
          <w:sz w:val="20"/>
          <w:szCs w:val="20"/>
          <w:lang w:val="ru-RU"/>
        </w:rPr>
      </w:pPr>
      <w:r w:rsidRPr="009E1B54">
        <w:rPr>
          <w:sz w:val="20"/>
          <w:szCs w:val="20"/>
          <w:lang w:val="ru-RU"/>
        </w:rPr>
        <w:t>уст</w:t>
      </w:r>
      <w:r>
        <w:rPr>
          <w:sz w:val="20"/>
          <w:szCs w:val="20"/>
          <w:lang w:val="ru-RU"/>
        </w:rPr>
        <w:t>ановите необходимый инструмент;</w:t>
      </w:r>
    </w:p>
    <w:p w:rsidR="009E1B54" w:rsidRDefault="009E1B54" w:rsidP="009E1B54">
      <w:pPr>
        <w:pStyle w:val="a5"/>
        <w:numPr>
          <w:ilvl w:val="0"/>
          <w:numId w:val="5"/>
        </w:numPr>
        <w:tabs>
          <w:tab w:val="left" w:pos="709"/>
        </w:tabs>
        <w:ind w:left="0" w:firstLine="284"/>
        <w:contextualSpacing/>
        <w:jc w:val="both"/>
        <w:rPr>
          <w:sz w:val="20"/>
          <w:szCs w:val="20"/>
          <w:lang w:val="ru-RU"/>
        </w:rPr>
      </w:pPr>
      <w:r w:rsidRPr="009E1B54">
        <w:rPr>
          <w:sz w:val="20"/>
          <w:szCs w:val="20"/>
          <w:lang w:val="ru-RU"/>
        </w:rPr>
        <w:t>вращая патрон рукой по часовой стрелке (на закручивание), плотно зажмите инструмент в патроне.</w:t>
      </w:r>
    </w:p>
    <w:p w:rsidR="009E1B54" w:rsidRPr="009E1B54" w:rsidRDefault="009E1B54" w:rsidP="009E1B54">
      <w:pPr>
        <w:pStyle w:val="a5"/>
        <w:numPr>
          <w:ilvl w:val="0"/>
          <w:numId w:val="5"/>
        </w:numPr>
        <w:tabs>
          <w:tab w:val="left" w:pos="709"/>
        </w:tabs>
        <w:ind w:left="0" w:firstLine="284"/>
        <w:contextualSpacing/>
        <w:jc w:val="both"/>
        <w:rPr>
          <w:sz w:val="20"/>
          <w:szCs w:val="20"/>
          <w:lang w:val="ru-RU"/>
        </w:rPr>
      </w:pPr>
      <w:r w:rsidRPr="009E1B54">
        <w:rPr>
          <w:sz w:val="20"/>
          <w:szCs w:val="20"/>
          <w:lang w:val="ru-RU"/>
        </w:rPr>
        <w:t>Убедитесь в отсутствии перекосов и люфтов инструмента.</w:t>
      </w:r>
    </w:p>
    <w:p w:rsidR="009E1B54" w:rsidRDefault="00F554AE" w:rsidP="00F554AE">
      <w:pPr>
        <w:pStyle w:val="a5"/>
        <w:tabs>
          <w:tab w:val="left" w:pos="0"/>
        </w:tabs>
        <w:spacing w:before="73"/>
        <w:ind w:left="0" w:firstLine="284"/>
        <w:contextualSpacing/>
        <w:jc w:val="both"/>
        <w:rPr>
          <w:sz w:val="20"/>
          <w:szCs w:val="20"/>
          <w:lang w:val="ru-RU"/>
        </w:rPr>
      </w:pPr>
      <w:r w:rsidRPr="00F554AE">
        <w:rPr>
          <w:b/>
          <w:sz w:val="20"/>
          <w:szCs w:val="20"/>
          <w:lang w:val="ru-RU"/>
        </w:rPr>
        <w:t xml:space="preserve">Примечание! </w:t>
      </w:r>
      <w:r w:rsidRPr="00F554AE">
        <w:rPr>
          <w:sz w:val="20"/>
          <w:szCs w:val="20"/>
          <w:lang w:val="ru-RU"/>
        </w:rPr>
        <w:t xml:space="preserve">Изделие снабжено блокировкой шпинделя, </w:t>
      </w:r>
      <w:r>
        <w:rPr>
          <w:sz w:val="20"/>
          <w:szCs w:val="20"/>
          <w:lang w:val="ru-RU"/>
        </w:rPr>
        <w:t>которая фиксирует патрон от про</w:t>
      </w:r>
      <w:r w:rsidRPr="00F554AE">
        <w:rPr>
          <w:sz w:val="20"/>
          <w:szCs w:val="20"/>
          <w:lang w:val="ru-RU"/>
        </w:rPr>
        <w:t>ворачивания, когда изделие не включено. Это позволяет Вам производить замену инструмента в патроне одной рукой</w:t>
      </w:r>
      <w:r>
        <w:rPr>
          <w:sz w:val="20"/>
          <w:szCs w:val="20"/>
          <w:lang w:val="ru-RU"/>
        </w:rPr>
        <w:t xml:space="preserve">. </w:t>
      </w:r>
    </w:p>
    <w:p w:rsidR="007B35B6" w:rsidRPr="00412413" w:rsidRDefault="007B35B6" w:rsidP="007B35B6">
      <w:pPr>
        <w:pStyle w:val="4"/>
        <w:tabs>
          <w:tab w:val="left" w:pos="851"/>
        </w:tabs>
        <w:spacing w:before="238"/>
        <w:ind w:left="0" w:right="-1" w:firstLine="284"/>
        <w:contextualSpacing/>
        <w:rPr>
          <w:sz w:val="20"/>
          <w:szCs w:val="20"/>
          <w:lang w:val="ru-RU"/>
        </w:rPr>
      </w:pPr>
      <w:r>
        <w:rPr>
          <w:sz w:val="20"/>
          <w:szCs w:val="20"/>
          <w:lang w:val="ru-RU"/>
        </w:rPr>
        <w:t>Установка величины крутящего момента</w:t>
      </w:r>
    </w:p>
    <w:p w:rsidR="007B35B6" w:rsidRDefault="006A1EDB" w:rsidP="007B35B6">
      <w:pPr>
        <w:pStyle w:val="a5"/>
        <w:tabs>
          <w:tab w:val="left" w:pos="851"/>
        </w:tabs>
        <w:spacing w:before="73"/>
        <w:ind w:left="0" w:firstLine="284"/>
        <w:contextualSpacing/>
        <w:jc w:val="both"/>
        <w:rPr>
          <w:sz w:val="20"/>
          <w:szCs w:val="20"/>
          <w:lang w:val="ru-RU"/>
        </w:rPr>
      </w:pPr>
      <w:r w:rsidRPr="007B35B6">
        <w:rPr>
          <w:sz w:val="20"/>
          <w:szCs w:val="20"/>
          <w:lang w:val="ru-RU"/>
        </w:rPr>
        <w:t xml:space="preserve">Муфта ограничения момента имеет </w:t>
      </w:r>
      <w:r>
        <w:rPr>
          <w:sz w:val="20"/>
          <w:szCs w:val="20"/>
          <w:lang w:val="ru-RU"/>
        </w:rPr>
        <w:t>18</w:t>
      </w:r>
      <w:r w:rsidRPr="007B35B6">
        <w:rPr>
          <w:sz w:val="20"/>
          <w:szCs w:val="20"/>
          <w:lang w:val="ru-RU"/>
        </w:rPr>
        <w:t xml:space="preserve"> установок момента срабатывания ограничителя для зав</w:t>
      </w:r>
      <w:r>
        <w:rPr>
          <w:sz w:val="20"/>
          <w:szCs w:val="20"/>
          <w:lang w:val="ru-RU"/>
        </w:rPr>
        <w:t>ин</w:t>
      </w:r>
      <w:r w:rsidRPr="007B35B6">
        <w:rPr>
          <w:sz w:val="20"/>
          <w:szCs w:val="20"/>
          <w:lang w:val="ru-RU"/>
        </w:rPr>
        <w:t xml:space="preserve">чивания крепежных изделий и положение без ограничения момента - для сверления. Это позволяет регулировать максимальный момент затяжки крепежных изделий в зависимости от вида работ (компьютерная и бытовая техника, сборка мебели, отделочные и строительные работы) и применяемых материалов (дерево, пластик, </w:t>
      </w:r>
      <w:r w:rsidRPr="007B35B6">
        <w:rPr>
          <w:sz w:val="20"/>
          <w:szCs w:val="20"/>
          <w:lang w:val="ru-RU"/>
        </w:rPr>
        <w:lastRenderedPageBreak/>
        <w:t xml:space="preserve">гипсокартон, металлические профили), чтобы не испортить материал и не развальцевать шлицы крепежного изделия и инструмента. Вращением регулятора </w:t>
      </w:r>
      <w:r>
        <w:rPr>
          <w:sz w:val="20"/>
          <w:szCs w:val="20"/>
          <w:lang w:val="ru-RU"/>
        </w:rPr>
        <w:t>(2)</w:t>
      </w:r>
      <w:r w:rsidRPr="007B35B6">
        <w:rPr>
          <w:sz w:val="20"/>
          <w:szCs w:val="20"/>
          <w:lang w:val="ru-RU"/>
        </w:rPr>
        <w:t xml:space="preserve"> установите необходимый максимальный момент затяжки в зависимости от вида предстоящей работы. При необходимости сверления установите регулятор </w:t>
      </w:r>
      <w:r>
        <w:rPr>
          <w:sz w:val="20"/>
          <w:szCs w:val="20"/>
          <w:lang w:val="ru-RU"/>
        </w:rPr>
        <w:t>(</w:t>
      </w:r>
      <w:r w:rsidRPr="007B35B6">
        <w:rPr>
          <w:sz w:val="20"/>
          <w:szCs w:val="20"/>
          <w:lang w:val="ru-RU"/>
        </w:rPr>
        <w:t>2</w:t>
      </w:r>
      <w:r>
        <w:rPr>
          <w:sz w:val="20"/>
          <w:szCs w:val="20"/>
          <w:lang w:val="ru-RU"/>
        </w:rPr>
        <w:t>)</w:t>
      </w:r>
      <w:r w:rsidRPr="007B35B6">
        <w:rPr>
          <w:sz w:val="20"/>
          <w:szCs w:val="20"/>
          <w:lang w:val="ru-RU"/>
        </w:rPr>
        <w:t xml:space="preserve"> в положение </w:t>
      </w:r>
      <w:r>
        <w:rPr>
          <w:sz w:val="20"/>
          <w:szCs w:val="20"/>
          <w:lang w:val="ru-RU"/>
        </w:rPr>
        <w:t>сверла.</w:t>
      </w:r>
    </w:p>
    <w:p w:rsidR="006A1EDB" w:rsidRPr="00412413" w:rsidRDefault="006A1EDB" w:rsidP="006A1EDB">
      <w:pPr>
        <w:pStyle w:val="4"/>
        <w:tabs>
          <w:tab w:val="left" w:pos="851"/>
        </w:tabs>
        <w:spacing w:before="238"/>
        <w:ind w:left="0" w:right="-1" w:firstLine="284"/>
        <w:contextualSpacing/>
        <w:rPr>
          <w:sz w:val="20"/>
          <w:szCs w:val="20"/>
          <w:lang w:val="ru-RU"/>
        </w:rPr>
      </w:pPr>
      <w:r>
        <w:rPr>
          <w:sz w:val="20"/>
          <w:szCs w:val="20"/>
          <w:lang w:val="ru-RU"/>
        </w:rPr>
        <w:t>Установка направления вращения</w:t>
      </w:r>
    </w:p>
    <w:p w:rsidR="006A1EDB" w:rsidRDefault="006A1EDB" w:rsidP="006A1EDB">
      <w:pPr>
        <w:pStyle w:val="a5"/>
        <w:tabs>
          <w:tab w:val="left" w:pos="0"/>
        </w:tabs>
        <w:spacing w:before="73"/>
        <w:ind w:left="0" w:firstLine="284"/>
        <w:contextualSpacing/>
        <w:jc w:val="both"/>
        <w:rPr>
          <w:sz w:val="20"/>
          <w:szCs w:val="20"/>
          <w:lang w:val="ru-RU"/>
        </w:rPr>
      </w:pPr>
      <w:r>
        <w:rPr>
          <w:sz w:val="20"/>
          <w:szCs w:val="20"/>
          <w:lang w:val="ru-RU"/>
        </w:rPr>
        <w:t>Для выбора направления вращения инстру</w:t>
      </w:r>
      <w:r w:rsidRPr="006A1EDB">
        <w:rPr>
          <w:sz w:val="20"/>
          <w:szCs w:val="20"/>
          <w:lang w:val="ru-RU"/>
        </w:rPr>
        <w:t xml:space="preserve">мента установите переключатель реверса </w:t>
      </w:r>
      <w:r>
        <w:rPr>
          <w:sz w:val="20"/>
          <w:szCs w:val="20"/>
          <w:lang w:val="ru-RU"/>
        </w:rPr>
        <w:t>(4)</w:t>
      </w:r>
      <w:r w:rsidRPr="006A1EDB">
        <w:rPr>
          <w:sz w:val="20"/>
          <w:szCs w:val="20"/>
          <w:lang w:val="ru-RU"/>
        </w:rPr>
        <w:t xml:space="preserve"> в одно из следующих положений:</w:t>
      </w:r>
    </w:p>
    <w:p w:rsidR="006A1EDB" w:rsidRDefault="006A1EDB" w:rsidP="00853500">
      <w:pPr>
        <w:pStyle w:val="a5"/>
        <w:numPr>
          <w:ilvl w:val="0"/>
          <w:numId w:val="5"/>
        </w:numPr>
        <w:tabs>
          <w:tab w:val="left" w:pos="709"/>
        </w:tabs>
        <w:spacing w:before="73"/>
        <w:ind w:left="0" w:firstLine="284"/>
        <w:contextualSpacing/>
        <w:jc w:val="both"/>
        <w:rPr>
          <w:sz w:val="20"/>
          <w:szCs w:val="20"/>
          <w:lang w:val="ru-RU"/>
        </w:rPr>
      </w:pPr>
      <w:r w:rsidRPr="006A1EDB">
        <w:rPr>
          <w:sz w:val="20"/>
          <w:szCs w:val="20"/>
          <w:lang w:val="ru-RU"/>
        </w:rPr>
        <w:t>полностью утоплен справа - патрон вращается в направлении по часовой стрелке (закручивание);</w:t>
      </w:r>
    </w:p>
    <w:p w:rsidR="007B35B6" w:rsidRPr="006A1EDB" w:rsidRDefault="006A1EDB" w:rsidP="00853500">
      <w:pPr>
        <w:pStyle w:val="a5"/>
        <w:numPr>
          <w:ilvl w:val="0"/>
          <w:numId w:val="5"/>
        </w:numPr>
        <w:tabs>
          <w:tab w:val="left" w:pos="709"/>
        </w:tabs>
        <w:spacing w:before="73"/>
        <w:ind w:left="0" w:firstLine="284"/>
        <w:contextualSpacing/>
        <w:jc w:val="both"/>
        <w:rPr>
          <w:sz w:val="20"/>
          <w:szCs w:val="20"/>
          <w:lang w:val="ru-RU"/>
        </w:rPr>
      </w:pPr>
      <w:r w:rsidRPr="006A1EDB">
        <w:rPr>
          <w:sz w:val="20"/>
          <w:szCs w:val="20"/>
          <w:lang w:val="ru-RU"/>
        </w:rPr>
        <w:t xml:space="preserve">полностью утоплен слева - патрон вращается в направлении </w:t>
      </w:r>
      <w:r>
        <w:rPr>
          <w:sz w:val="20"/>
          <w:szCs w:val="20"/>
          <w:lang w:val="ru-RU"/>
        </w:rPr>
        <w:t>против часовой стрелки (откручивание)</w:t>
      </w:r>
    </w:p>
    <w:p w:rsidR="00102EDE" w:rsidRPr="00102EDE" w:rsidRDefault="00102EDE" w:rsidP="00102EDE">
      <w:pPr>
        <w:tabs>
          <w:tab w:val="left" w:pos="709"/>
        </w:tabs>
        <w:contextualSpacing/>
        <w:jc w:val="both"/>
        <w:rPr>
          <w:sz w:val="20"/>
          <w:szCs w:val="20"/>
          <w:lang w:val="ru-RU"/>
        </w:rPr>
      </w:pPr>
      <w:r w:rsidRPr="00102EDE">
        <w:rPr>
          <w:b/>
          <w:sz w:val="20"/>
          <w:szCs w:val="20"/>
          <w:lang w:val="ru-RU"/>
        </w:rPr>
        <w:t>Внимание</w:t>
      </w:r>
      <w:r>
        <w:rPr>
          <w:sz w:val="20"/>
          <w:szCs w:val="20"/>
          <w:lang w:val="ru-RU"/>
        </w:rPr>
        <w:t xml:space="preserve">! </w:t>
      </w:r>
      <w:r w:rsidRPr="00102EDE">
        <w:rPr>
          <w:sz w:val="20"/>
          <w:szCs w:val="20"/>
          <w:lang w:val="ru-RU"/>
        </w:rPr>
        <w:t xml:space="preserve">При нахождении переключателя в промежуточном положении клавиша включения заблокирована. В этом случае </w:t>
      </w:r>
      <w:r w:rsidRPr="00102EDE">
        <w:rPr>
          <w:b/>
          <w:sz w:val="20"/>
          <w:szCs w:val="20"/>
          <w:lang w:val="ru-RU"/>
        </w:rPr>
        <w:t>не прилагайте</w:t>
      </w:r>
      <w:r w:rsidRPr="00102EDE">
        <w:rPr>
          <w:sz w:val="20"/>
          <w:szCs w:val="20"/>
          <w:lang w:val="ru-RU"/>
        </w:rPr>
        <w:t xml:space="preserve"> усилий, чтобы включить дрель - э</w:t>
      </w:r>
      <w:r>
        <w:rPr>
          <w:sz w:val="20"/>
          <w:szCs w:val="20"/>
          <w:lang w:val="ru-RU"/>
        </w:rPr>
        <w:t>то повлечет повреждение изделия</w:t>
      </w:r>
      <w:r w:rsidRPr="00102EDE">
        <w:rPr>
          <w:sz w:val="20"/>
          <w:szCs w:val="20"/>
          <w:lang w:val="ru-RU"/>
        </w:rPr>
        <w:t>.</w:t>
      </w:r>
    </w:p>
    <w:p w:rsidR="00102EDE" w:rsidRPr="00412413" w:rsidRDefault="00102EDE" w:rsidP="00102EDE">
      <w:pPr>
        <w:pStyle w:val="4"/>
        <w:tabs>
          <w:tab w:val="left" w:pos="851"/>
        </w:tabs>
        <w:spacing w:before="238"/>
        <w:ind w:left="0" w:right="-1" w:firstLine="284"/>
        <w:contextualSpacing/>
        <w:rPr>
          <w:sz w:val="20"/>
          <w:szCs w:val="20"/>
          <w:lang w:val="ru-RU"/>
        </w:rPr>
      </w:pPr>
      <w:r>
        <w:rPr>
          <w:sz w:val="20"/>
          <w:szCs w:val="20"/>
          <w:lang w:val="ru-RU"/>
        </w:rPr>
        <w:t xml:space="preserve">Переключение скорости </w:t>
      </w:r>
    </w:p>
    <w:p w:rsidR="00102EDE" w:rsidRDefault="00102EDE" w:rsidP="00102EDE">
      <w:pPr>
        <w:pStyle w:val="a5"/>
        <w:tabs>
          <w:tab w:val="left" w:pos="0"/>
        </w:tabs>
        <w:spacing w:before="73"/>
        <w:ind w:left="0" w:firstLine="284"/>
        <w:contextualSpacing/>
        <w:jc w:val="both"/>
        <w:rPr>
          <w:sz w:val="20"/>
          <w:szCs w:val="20"/>
          <w:lang w:val="ru-RU"/>
        </w:rPr>
      </w:pPr>
      <w:r w:rsidRPr="00102EDE">
        <w:rPr>
          <w:sz w:val="20"/>
          <w:szCs w:val="20"/>
          <w:lang w:val="ru-RU"/>
        </w:rPr>
        <w:t xml:space="preserve">Изделие имеет 2 диапазона частоты вращения: </w:t>
      </w:r>
    </w:p>
    <w:p w:rsidR="00102EDE" w:rsidRDefault="00102EDE" w:rsidP="00102EDE">
      <w:pPr>
        <w:pStyle w:val="a5"/>
        <w:numPr>
          <w:ilvl w:val="0"/>
          <w:numId w:val="5"/>
        </w:numPr>
        <w:tabs>
          <w:tab w:val="left" w:pos="709"/>
        </w:tabs>
        <w:spacing w:before="73"/>
        <w:ind w:left="0" w:firstLine="284"/>
        <w:contextualSpacing/>
        <w:jc w:val="both"/>
        <w:rPr>
          <w:sz w:val="20"/>
          <w:szCs w:val="20"/>
          <w:lang w:val="ru-RU"/>
        </w:rPr>
      </w:pPr>
      <w:r w:rsidRPr="00102EDE">
        <w:rPr>
          <w:sz w:val="20"/>
          <w:szCs w:val="20"/>
          <w:lang w:val="ru-RU"/>
        </w:rPr>
        <w:t>0–400 об/мин</w:t>
      </w:r>
      <w:r>
        <w:rPr>
          <w:sz w:val="20"/>
          <w:szCs w:val="20"/>
          <w:lang w:val="ru-RU"/>
        </w:rPr>
        <w:t xml:space="preserve"> (положение 1);</w:t>
      </w:r>
    </w:p>
    <w:p w:rsidR="00102EDE" w:rsidRDefault="00102EDE" w:rsidP="00102EDE">
      <w:pPr>
        <w:pStyle w:val="a5"/>
        <w:numPr>
          <w:ilvl w:val="0"/>
          <w:numId w:val="5"/>
        </w:numPr>
        <w:tabs>
          <w:tab w:val="left" w:pos="709"/>
        </w:tabs>
        <w:spacing w:before="73"/>
        <w:ind w:left="0" w:firstLine="284"/>
        <w:contextualSpacing/>
        <w:jc w:val="both"/>
        <w:rPr>
          <w:sz w:val="20"/>
          <w:szCs w:val="20"/>
          <w:lang w:val="ru-RU"/>
        </w:rPr>
      </w:pPr>
      <w:r w:rsidRPr="00102EDE">
        <w:rPr>
          <w:sz w:val="20"/>
          <w:szCs w:val="20"/>
          <w:lang w:val="ru-RU"/>
        </w:rPr>
        <w:t xml:space="preserve"> 0–1400 об/мин</w:t>
      </w:r>
      <w:r>
        <w:rPr>
          <w:sz w:val="20"/>
          <w:szCs w:val="20"/>
          <w:lang w:val="ru-RU"/>
        </w:rPr>
        <w:t xml:space="preserve"> (положение 2).</w:t>
      </w:r>
    </w:p>
    <w:p w:rsidR="00102EDE" w:rsidRDefault="00102EDE" w:rsidP="00102EDE">
      <w:pPr>
        <w:pStyle w:val="a5"/>
        <w:spacing w:before="73"/>
        <w:ind w:left="0" w:firstLine="284"/>
        <w:contextualSpacing/>
        <w:jc w:val="both"/>
        <w:rPr>
          <w:sz w:val="20"/>
          <w:szCs w:val="20"/>
          <w:lang w:val="ru-RU"/>
        </w:rPr>
      </w:pPr>
      <w:r w:rsidRPr="00102EDE">
        <w:rPr>
          <w:sz w:val="20"/>
          <w:szCs w:val="20"/>
          <w:lang w:val="ru-RU"/>
        </w:rPr>
        <w:t xml:space="preserve">Для переключения диапазонов скоростей вращения переключатель </w:t>
      </w:r>
      <w:r>
        <w:rPr>
          <w:sz w:val="20"/>
          <w:szCs w:val="20"/>
          <w:lang w:val="ru-RU"/>
        </w:rPr>
        <w:t>(</w:t>
      </w:r>
      <w:r w:rsidRPr="00102EDE">
        <w:rPr>
          <w:sz w:val="20"/>
          <w:szCs w:val="20"/>
          <w:lang w:val="ru-RU"/>
        </w:rPr>
        <w:t>3</w:t>
      </w:r>
      <w:r>
        <w:rPr>
          <w:sz w:val="20"/>
          <w:szCs w:val="20"/>
          <w:lang w:val="ru-RU"/>
        </w:rPr>
        <w:t>)</w:t>
      </w:r>
      <w:r w:rsidRPr="00102EDE">
        <w:rPr>
          <w:sz w:val="20"/>
          <w:szCs w:val="20"/>
          <w:lang w:val="ru-RU"/>
        </w:rPr>
        <w:t xml:space="preserve"> в необходимое положение 1 или 2. </w:t>
      </w:r>
      <w:r w:rsidRPr="00102EDE">
        <w:rPr>
          <w:b/>
          <w:sz w:val="20"/>
          <w:szCs w:val="20"/>
          <w:lang w:val="ru-RU"/>
        </w:rPr>
        <w:t>Примечание!</w:t>
      </w:r>
      <w:r w:rsidRPr="00102EDE">
        <w:rPr>
          <w:sz w:val="20"/>
          <w:szCs w:val="20"/>
          <w:lang w:val="ru-RU"/>
        </w:rPr>
        <w:t xml:space="preserve"> В положении 1 дрель развивает больший момент, в положении 2 - большие обороты. Для </w:t>
      </w:r>
      <w:r>
        <w:rPr>
          <w:sz w:val="20"/>
          <w:szCs w:val="20"/>
          <w:lang w:val="ru-RU"/>
        </w:rPr>
        <w:t>завинчивания</w:t>
      </w:r>
      <w:r w:rsidRPr="00102EDE">
        <w:rPr>
          <w:sz w:val="20"/>
          <w:szCs w:val="20"/>
          <w:lang w:val="ru-RU"/>
        </w:rPr>
        <w:t xml:space="preserve"> и отв</w:t>
      </w:r>
      <w:r>
        <w:rPr>
          <w:sz w:val="20"/>
          <w:szCs w:val="20"/>
          <w:lang w:val="ru-RU"/>
        </w:rPr>
        <w:t>ин</w:t>
      </w:r>
      <w:r w:rsidRPr="00102EDE">
        <w:rPr>
          <w:sz w:val="20"/>
          <w:szCs w:val="20"/>
          <w:lang w:val="ru-RU"/>
        </w:rPr>
        <w:t xml:space="preserve">чивания крепежных изделий используйте положение 1 переключателя, для сверления - 2. </w:t>
      </w:r>
    </w:p>
    <w:p w:rsidR="008C7C40" w:rsidRDefault="00102EDE" w:rsidP="00102EDE">
      <w:pPr>
        <w:pStyle w:val="a5"/>
        <w:spacing w:before="73"/>
        <w:ind w:left="0" w:firstLine="0"/>
        <w:contextualSpacing/>
        <w:jc w:val="both"/>
        <w:rPr>
          <w:sz w:val="20"/>
          <w:szCs w:val="20"/>
          <w:lang w:val="ru-RU"/>
        </w:rPr>
      </w:pPr>
      <w:r>
        <w:rPr>
          <w:b/>
          <w:sz w:val="20"/>
          <w:szCs w:val="20"/>
          <w:lang w:val="ru-RU"/>
        </w:rPr>
        <w:t>П</w:t>
      </w:r>
      <w:r w:rsidRPr="00102EDE">
        <w:rPr>
          <w:b/>
          <w:sz w:val="20"/>
          <w:szCs w:val="20"/>
          <w:lang w:val="ru-RU"/>
        </w:rPr>
        <w:t>римечание!</w:t>
      </w:r>
      <w:r w:rsidRPr="00102EDE">
        <w:rPr>
          <w:sz w:val="20"/>
          <w:szCs w:val="20"/>
          <w:lang w:val="ru-RU"/>
        </w:rPr>
        <w:t xml:space="preserve"> При несовпадении зубьев шестерен в редукторе возможно заедание переключателя скоростей. В этом случае </w:t>
      </w:r>
      <w:r w:rsidRPr="00102EDE">
        <w:rPr>
          <w:b/>
          <w:sz w:val="20"/>
          <w:szCs w:val="20"/>
          <w:lang w:val="ru-RU"/>
        </w:rPr>
        <w:t>не прилагайте</w:t>
      </w:r>
      <w:r w:rsidRPr="00102EDE">
        <w:rPr>
          <w:sz w:val="20"/>
          <w:szCs w:val="20"/>
          <w:lang w:val="ru-RU"/>
        </w:rPr>
        <w:t xml:space="preserve"> чрезмерных усилий. Просто включите дрель, дайте ей провернуться несколько оборотов и снова попробуйте переключить скорость. Во избежание повреждения инструмента не изменяйте диапазон частоты вращения переключателем </w:t>
      </w:r>
      <w:r w:rsidR="008C7C40">
        <w:rPr>
          <w:sz w:val="20"/>
          <w:szCs w:val="20"/>
          <w:lang w:val="ru-RU"/>
        </w:rPr>
        <w:t>(</w:t>
      </w:r>
      <w:r w:rsidRPr="00102EDE">
        <w:rPr>
          <w:sz w:val="20"/>
          <w:szCs w:val="20"/>
          <w:lang w:val="ru-RU"/>
        </w:rPr>
        <w:t>3</w:t>
      </w:r>
      <w:r w:rsidR="008C7C40">
        <w:rPr>
          <w:sz w:val="20"/>
          <w:szCs w:val="20"/>
          <w:lang w:val="ru-RU"/>
        </w:rPr>
        <w:t>)</w:t>
      </w:r>
      <w:r w:rsidRPr="00102EDE">
        <w:rPr>
          <w:sz w:val="20"/>
          <w:szCs w:val="20"/>
          <w:lang w:val="ru-RU"/>
        </w:rPr>
        <w:t xml:space="preserve"> </w:t>
      </w:r>
      <w:r w:rsidR="008C7C40" w:rsidRPr="008C7C40">
        <w:rPr>
          <w:b/>
          <w:sz w:val="20"/>
          <w:szCs w:val="20"/>
          <w:lang w:val="ru-RU"/>
        </w:rPr>
        <w:t>во время вращения</w:t>
      </w:r>
      <w:r w:rsidR="008C7C40" w:rsidRPr="00102EDE">
        <w:rPr>
          <w:sz w:val="20"/>
          <w:szCs w:val="20"/>
          <w:lang w:val="ru-RU"/>
        </w:rPr>
        <w:t xml:space="preserve"> </w:t>
      </w:r>
      <w:r w:rsidRPr="00102EDE">
        <w:rPr>
          <w:sz w:val="20"/>
          <w:szCs w:val="20"/>
          <w:lang w:val="ru-RU"/>
        </w:rPr>
        <w:t xml:space="preserve">патрона. </w:t>
      </w:r>
    </w:p>
    <w:p w:rsidR="008C7C40" w:rsidRPr="00412413" w:rsidRDefault="003E373C" w:rsidP="008C7C40">
      <w:pPr>
        <w:pStyle w:val="4"/>
        <w:tabs>
          <w:tab w:val="left" w:pos="851"/>
        </w:tabs>
        <w:spacing w:before="238"/>
        <w:ind w:left="0" w:right="-1" w:firstLine="284"/>
        <w:contextualSpacing/>
        <w:rPr>
          <w:sz w:val="20"/>
          <w:szCs w:val="20"/>
          <w:lang w:val="ru-RU"/>
        </w:rPr>
      </w:pPr>
      <w:r>
        <w:rPr>
          <w:sz w:val="20"/>
          <w:szCs w:val="20"/>
          <w:lang w:val="ru-RU"/>
        </w:rPr>
        <w:t>Подсветка рабочей зоны</w:t>
      </w:r>
      <w:bookmarkStart w:id="0" w:name="_GoBack"/>
      <w:bookmarkEnd w:id="0"/>
    </w:p>
    <w:p w:rsidR="007B35B6" w:rsidRPr="00F554AE" w:rsidRDefault="008C7C40" w:rsidP="00102EDE">
      <w:pPr>
        <w:pStyle w:val="a5"/>
        <w:spacing w:before="73"/>
        <w:ind w:left="0" w:firstLine="0"/>
        <w:contextualSpacing/>
        <w:jc w:val="both"/>
        <w:rPr>
          <w:sz w:val="20"/>
          <w:szCs w:val="20"/>
          <w:lang w:val="ru-RU"/>
        </w:rPr>
      </w:pPr>
      <w:r>
        <w:rPr>
          <w:sz w:val="20"/>
          <w:szCs w:val="20"/>
          <w:lang w:val="ru-RU"/>
        </w:rPr>
        <w:t>Инструмент имеет подсветку</w:t>
      </w:r>
      <w:r w:rsidR="00102EDE" w:rsidRPr="00102EDE">
        <w:rPr>
          <w:sz w:val="20"/>
          <w:szCs w:val="20"/>
          <w:lang w:val="ru-RU"/>
        </w:rPr>
        <w:t xml:space="preserve"> рабочей зоны (</w:t>
      </w:r>
      <w:r>
        <w:rPr>
          <w:sz w:val="20"/>
          <w:szCs w:val="20"/>
          <w:lang w:val="ru-RU"/>
        </w:rPr>
        <w:t>6</w:t>
      </w:r>
      <w:r w:rsidR="00102EDE" w:rsidRPr="00102EDE">
        <w:rPr>
          <w:sz w:val="20"/>
          <w:szCs w:val="20"/>
          <w:lang w:val="ru-RU"/>
        </w:rPr>
        <w:t>)</w:t>
      </w:r>
      <w:r>
        <w:rPr>
          <w:sz w:val="20"/>
          <w:szCs w:val="20"/>
          <w:lang w:val="ru-RU"/>
        </w:rPr>
        <w:t>,</w:t>
      </w:r>
      <w:r w:rsidR="00102EDE" w:rsidRPr="00102EDE">
        <w:rPr>
          <w:sz w:val="20"/>
          <w:szCs w:val="20"/>
          <w:lang w:val="ru-RU"/>
        </w:rPr>
        <w:t xml:space="preserve"> </w:t>
      </w:r>
      <w:r>
        <w:rPr>
          <w:sz w:val="20"/>
          <w:szCs w:val="20"/>
          <w:lang w:val="ru-RU"/>
        </w:rPr>
        <w:t>загора</w:t>
      </w:r>
      <w:r w:rsidR="006B4301">
        <w:rPr>
          <w:sz w:val="20"/>
          <w:szCs w:val="20"/>
          <w:lang w:val="ru-RU"/>
        </w:rPr>
        <w:t>ющ</w:t>
      </w:r>
      <w:r>
        <w:rPr>
          <w:sz w:val="20"/>
          <w:szCs w:val="20"/>
          <w:lang w:val="ru-RU"/>
        </w:rPr>
        <w:t>и</w:t>
      </w:r>
      <w:r w:rsidR="006B4301">
        <w:rPr>
          <w:sz w:val="20"/>
          <w:szCs w:val="20"/>
          <w:lang w:val="ru-RU"/>
        </w:rPr>
        <w:t>й</w:t>
      </w:r>
      <w:r>
        <w:rPr>
          <w:sz w:val="20"/>
          <w:szCs w:val="20"/>
          <w:lang w:val="ru-RU"/>
        </w:rPr>
        <w:t>ся</w:t>
      </w:r>
      <w:r w:rsidR="00102EDE" w:rsidRPr="00102EDE">
        <w:rPr>
          <w:sz w:val="20"/>
          <w:szCs w:val="20"/>
          <w:lang w:val="ru-RU"/>
        </w:rPr>
        <w:t xml:space="preserve"> автоматически при нажатии на клавишу включения.</w:t>
      </w:r>
    </w:p>
    <w:p w:rsidR="003E7950" w:rsidRDefault="003E7950" w:rsidP="003E7950">
      <w:pPr>
        <w:spacing w:before="76"/>
        <w:ind w:right="311"/>
        <w:contextualSpacing/>
        <w:jc w:val="center"/>
        <w:rPr>
          <w:b/>
          <w:sz w:val="24"/>
          <w:szCs w:val="24"/>
          <w:lang w:val="ru-RU"/>
        </w:rPr>
      </w:pPr>
    </w:p>
    <w:p w:rsidR="003E7950" w:rsidRPr="00840348" w:rsidRDefault="003E7950" w:rsidP="003E7950">
      <w:pPr>
        <w:spacing w:before="76"/>
        <w:ind w:right="311"/>
        <w:contextualSpacing/>
        <w:jc w:val="center"/>
        <w:rPr>
          <w:b/>
          <w:sz w:val="24"/>
          <w:szCs w:val="24"/>
          <w:lang w:val="ru-RU"/>
        </w:rPr>
      </w:pPr>
      <w:r>
        <w:rPr>
          <w:b/>
          <w:sz w:val="24"/>
          <w:szCs w:val="24"/>
          <w:lang w:val="ru-RU"/>
        </w:rPr>
        <w:t>РАБОТА С ИНСТРУМЕНТОМ</w:t>
      </w:r>
    </w:p>
    <w:p w:rsidR="003E7950" w:rsidRDefault="006B4301" w:rsidP="003E7950">
      <w:pPr>
        <w:pStyle w:val="4"/>
        <w:tabs>
          <w:tab w:val="left" w:pos="851"/>
        </w:tabs>
        <w:spacing w:before="238"/>
        <w:ind w:left="0" w:right="-1" w:firstLine="284"/>
        <w:contextualSpacing/>
        <w:rPr>
          <w:sz w:val="20"/>
          <w:szCs w:val="20"/>
          <w:lang w:val="ru-RU"/>
        </w:rPr>
      </w:pPr>
      <w:r>
        <w:rPr>
          <w:sz w:val="20"/>
          <w:szCs w:val="20"/>
          <w:lang w:val="ru-RU"/>
        </w:rPr>
        <w:t>Включение инструмента</w:t>
      </w:r>
    </w:p>
    <w:p w:rsidR="006B4301" w:rsidRDefault="006B4301" w:rsidP="006B4301">
      <w:pPr>
        <w:pStyle w:val="a5"/>
        <w:tabs>
          <w:tab w:val="left" w:pos="851"/>
        </w:tabs>
        <w:spacing w:before="73"/>
        <w:ind w:left="0" w:firstLine="284"/>
        <w:contextualSpacing/>
        <w:jc w:val="both"/>
        <w:rPr>
          <w:sz w:val="20"/>
          <w:szCs w:val="20"/>
          <w:lang w:val="ru-RU"/>
        </w:rPr>
      </w:pPr>
      <w:r w:rsidRPr="006B4301">
        <w:rPr>
          <w:sz w:val="20"/>
          <w:szCs w:val="20"/>
          <w:lang w:val="ru-RU"/>
        </w:rPr>
        <w:t xml:space="preserve">Включение изделия производится нажатием на клавишу включения </w:t>
      </w:r>
      <w:r>
        <w:rPr>
          <w:sz w:val="20"/>
          <w:szCs w:val="20"/>
          <w:lang w:val="ru-RU"/>
        </w:rPr>
        <w:t>(</w:t>
      </w:r>
      <w:r w:rsidRPr="006B4301">
        <w:rPr>
          <w:sz w:val="20"/>
          <w:szCs w:val="20"/>
          <w:lang w:val="ru-RU"/>
        </w:rPr>
        <w:t>5</w:t>
      </w:r>
      <w:r>
        <w:rPr>
          <w:sz w:val="20"/>
          <w:szCs w:val="20"/>
          <w:lang w:val="ru-RU"/>
        </w:rPr>
        <w:t>)</w:t>
      </w:r>
      <w:r w:rsidRPr="006B4301">
        <w:rPr>
          <w:sz w:val="20"/>
          <w:szCs w:val="20"/>
          <w:lang w:val="ru-RU"/>
        </w:rPr>
        <w:t xml:space="preserve">. Изменение скорости вращения дрели от нуля до максимума в пределах выбранного диапазона скоростей осуществляется изменением степени нажатия на клавишу включения. При работе держите изделие перпендикулярно поверхности, с которой Вы работаете. Во время работы </w:t>
      </w:r>
      <w:r>
        <w:rPr>
          <w:sz w:val="20"/>
          <w:szCs w:val="20"/>
          <w:lang w:val="ru-RU"/>
        </w:rPr>
        <w:t>в</w:t>
      </w:r>
      <w:r w:rsidRPr="006B4301">
        <w:rPr>
          <w:sz w:val="20"/>
          <w:szCs w:val="20"/>
          <w:lang w:val="ru-RU"/>
        </w:rPr>
        <w:t xml:space="preserve"> режиме сверления </w:t>
      </w:r>
      <w:r>
        <w:rPr>
          <w:sz w:val="20"/>
          <w:szCs w:val="20"/>
          <w:lang w:val="ru-RU"/>
        </w:rPr>
        <w:t xml:space="preserve">- </w:t>
      </w:r>
      <w:r w:rsidRPr="006B4301">
        <w:rPr>
          <w:sz w:val="20"/>
          <w:szCs w:val="20"/>
          <w:lang w:val="ru-RU"/>
        </w:rPr>
        <w:t xml:space="preserve">без ограничения момента, может произойти блокировка вращения рабочего инструмента. При этом сработает защита от перегрузки, которая отключит подачу напряжения на двигатель. Для возобновления работы отпустите и снова нажмите клавишу включения. </w:t>
      </w:r>
    </w:p>
    <w:p w:rsidR="006B4301" w:rsidRDefault="006B4301" w:rsidP="006B4301">
      <w:pPr>
        <w:pStyle w:val="a5"/>
        <w:tabs>
          <w:tab w:val="left" w:pos="851"/>
        </w:tabs>
        <w:spacing w:before="73"/>
        <w:ind w:left="0" w:firstLine="284"/>
        <w:contextualSpacing/>
        <w:jc w:val="both"/>
        <w:rPr>
          <w:sz w:val="20"/>
          <w:szCs w:val="20"/>
          <w:lang w:val="ru-RU"/>
        </w:rPr>
      </w:pPr>
      <w:r w:rsidRPr="006B4301">
        <w:rPr>
          <w:sz w:val="20"/>
          <w:szCs w:val="20"/>
          <w:lang w:val="ru-RU"/>
        </w:rPr>
        <w:t xml:space="preserve">С целью предотвращения повреждения аккумуляторной батареи от глубокого разряда, в изделии установлена защита от чрезмерного падения напряжения. Поэтому во время работы с повышенной нагрузкой при достаточно разряженной батарее возможно отключение двигателя и остановка инструмента. </w:t>
      </w:r>
    </w:p>
    <w:p w:rsidR="00DD66DE" w:rsidRDefault="006B4301" w:rsidP="006B4301">
      <w:pPr>
        <w:pStyle w:val="a5"/>
        <w:tabs>
          <w:tab w:val="left" w:pos="851"/>
        </w:tabs>
        <w:spacing w:before="73"/>
        <w:ind w:left="0" w:firstLine="284"/>
        <w:contextualSpacing/>
        <w:jc w:val="both"/>
        <w:rPr>
          <w:sz w:val="20"/>
          <w:szCs w:val="20"/>
          <w:lang w:val="ru-RU"/>
        </w:rPr>
      </w:pPr>
      <w:r w:rsidRPr="006B4301">
        <w:rPr>
          <w:b/>
          <w:sz w:val="20"/>
          <w:szCs w:val="20"/>
          <w:lang w:val="ru-RU"/>
        </w:rPr>
        <w:t>Примечание!</w:t>
      </w:r>
      <w:r w:rsidRPr="006B4301">
        <w:rPr>
          <w:sz w:val="20"/>
          <w:szCs w:val="20"/>
          <w:lang w:val="ru-RU"/>
        </w:rPr>
        <w:t xml:space="preserve"> Через некоторое время, возможно, изделие снова заработает, т</w:t>
      </w:r>
      <w:r>
        <w:rPr>
          <w:sz w:val="20"/>
          <w:szCs w:val="20"/>
          <w:lang w:val="ru-RU"/>
        </w:rPr>
        <w:t>ак</w:t>
      </w:r>
      <w:r w:rsidRPr="006B4301">
        <w:rPr>
          <w:sz w:val="20"/>
          <w:szCs w:val="20"/>
          <w:lang w:val="ru-RU"/>
        </w:rPr>
        <w:t xml:space="preserve"> к</w:t>
      </w:r>
      <w:r>
        <w:rPr>
          <w:sz w:val="20"/>
          <w:szCs w:val="20"/>
          <w:lang w:val="ru-RU"/>
        </w:rPr>
        <w:t>ак</w:t>
      </w:r>
      <w:r w:rsidRPr="006B4301">
        <w:rPr>
          <w:sz w:val="20"/>
          <w:szCs w:val="20"/>
          <w:lang w:val="ru-RU"/>
        </w:rPr>
        <w:t xml:space="preserve"> батарея немного восстановит заряд. Однако, дальнейшая работа в таком режиме является неблагоприятной для аккумуляторной батареи. Во избежание выхода батареи из строя не используйте ее более, </w:t>
      </w:r>
      <w:r>
        <w:rPr>
          <w:sz w:val="20"/>
          <w:szCs w:val="20"/>
          <w:lang w:val="ru-RU"/>
        </w:rPr>
        <w:t>а</w:t>
      </w:r>
      <w:r w:rsidRPr="006B4301">
        <w:rPr>
          <w:sz w:val="20"/>
          <w:szCs w:val="20"/>
          <w:lang w:val="ru-RU"/>
        </w:rPr>
        <w:t xml:space="preserve"> поставьте на зарядку. Во избежание повреждения батареи, </w:t>
      </w:r>
      <w:r w:rsidRPr="006B4301">
        <w:rPr>
          <w:b/>
          <w:sz w:val="20"/>
          <w:szCs w:val="20"/>
          <w:lang w:val="ru-RU"/>
        </w:rPr>
        <w:t>не храните</w:t>
      </w:r>
      <w:r w:rsidRPr="006B4301">
        <w:rPr>
          <w:sz w:val="20"/>
          <w:szCs w:val="20"/>
          <w:lang w:val="ru-RU"/>
        </w:rPr>
        <w:t xml:space="preserve"> ее в разряженном состоянии. После использования </w:t>
      </w:r>
      <w:r w:rsidRPr="006B4301">
        <w:rPr>
          <w:b/>
          <w:sz w:val="20"/>
          <w:szCs w:val="20"/>
          <w:lang w:val="ru-RU"/>
        </w:rPr>
        <w:t>полностью</w:t>
      </w:r>
      <w:r w:rsidRPr="006B4301">
        <w:rPr>
          <w:sz w:val="20"/>
          <w:szCs w:val="20"/>
          <w:lang w:val="ru-RU"/>
        </w:rPr>
        <w:t xml:space="preserve"> зарядите аккумулятор</w:t>
      </w:r>
      <w:r>
        <w:rPr>
          <w:sz w:val="20"/>
          <w:szCs w:val="20"/>
          <w:lang w:val="ru-RU"/>
        </w:rPr>
        <w:t>.</w:t>
      </w:r>
    </w:p>
    <w:p w:rsidR="00DD66DE" w:rsidRPr="00DD66DE" w:rsidRDefault="00DD66DE" w:rsidP="00DD66DE">
      <w:pPr>
        <w:pStyle w:val="4"/>
        <w:tabs>
          <w:tab w:val="left" w:pos="851"/>
        </w:tabs>
        <w:spacing w:before="238"/>
        <w:ind w:left="0" w:right="-1" w:firstLine="284"/>
        <w:contextualSpacing/>
        <w:rPr>
          <w:sz w:val="20"/>
          <w:szCs w:val="20"/>
          <w:lang w:val="ru-RU"/>
        </w:rPr>
      </w:pPr>
      <w:r>
        <w:rPr>
          <w:sz w:val="20"/>
          <w:szCs w:val="20"/>
          <w:lang w:val="ru-RU"/>
        </w:rPr>
        <w:t>Выключение</w:t>
      </w:r>
    </w:p>
    <w:p w:rsidR="006B4301" w:rsidRDefault="006B4301" w:rsidP="006B4301">
      <w:pPr>
        <w:pStyle w:val="a5"/>
        <w:tabs>
          <w:tab w:val="left" w:pos="851"/>
        </w:tabs>
        <w:spacing w:before="73"/>
        <w:ind w:left="0" w:firstLine="284"/>
        <w:contextualSpacing/>
        <w:jc w:val="both"/>
        <w:rPr>
          <w:sz w:val="20"/>
          <w:szCs w:val="20"/>
          <w:lang w:val="ru-RU"/>
        </w:rPr>
      </w:pPr>
      <w:r w:rsidRPr="006B4301">
        <w:rPr>
          <w:sz w:val="20"/>
          <w:szCs w:val="20"/>
          <w:lang w:val="ru-RU"/>
        </w:rPr>
        <w:t xml:space="preserve">При перерывах или по окончании работы выключите изделие, отпустив клавишу </w:t>
      </w:r>
      <w:r w:rsidR="00F54F2E">
        <w:rPr>
          <w:sz w:val="20"/>
          <w:szCs w:val="20"/>
          <w:lang w:val="ru-RU"/>
        </w:rPr>
        <w:t>(</w:t>
      </w:r>
      <w:r w:rsidRPr="006B4301">
        <w:rPr>
          <w:sz w:val="20"/>
          <w:szCs w:val="20"/>
          <w:lang w:val="ru-RU"/>
        </w:rPr>
        <w:t>5</w:t>
      </w:r>
      <w:r w:rsidR="00F54F2E">
        <w:rPr>
          <w:sz w:val="20"/>
          <w:szCs w:val="20"/>
          <w:lang w:val="ru-RU"/>
        </w:rPr>
        <w:t>)</w:t>
      </w:r>
      <w:r w:rsidRPr="006B4301">
        <w:rPr>
          <w:sz w:val="20"/>
          <w:szCs w:val="20"/>
          <w:lang w:val="ru-RU"/>
        </w:rPr>
        <w:t>. При выключении, благодаря электромагнитному тормозу, шпиндель мгновенно останавливает</w:t>
      </w:r>
      <w:r>
        <w:rPr>
          <w:sz w:val="20"/>
          <w:szCs w:val="20"/>
          <w:lang w:val="ru-RU"/>
        </w:rPr>
        <w:t>ся</w:t>
      </w:r>
    </w:p>
    <w:p w:rsidR="0048129F" w:rsidRPr="0048129F" w:rsidRDefault="0040009D" w:rsidP="0048129F">
      <w:pPr>
        <w:pStyle w:val="4"/>
        <w:tabs>
          <w:tab w:val="left" w:pos="851"/>
        </w:tabs>
        <w:spacing w:before="238"/>
        <w:ind w:left="0" w:right="-1" w:firstLine="284"/>
        <w:contextualSpacing/>
        <w:rPr>
          <w:sz w:val="20"/>
          <w:szCs w:val="20"/>
          <w:lang w:val="ru-RU"/>
        </w:rPr>
      </w:pPr>
      <w:r>
        <w:rPr>
          <w:sz w:val="20"/>
          <w:szCs w:val="20"/>
          <w:lang w:val="ru-RU"/>
        </w:rPr>
        <w:t>Рекомендации по эксплуатации</w:t>
      </w:r>
    </w:p>
    <w:p w:rsidR="00946254" w:rsidRPr="00C5486C" w:rsidRDefault="0040009D" w:rsidP="0040009D">
      <w:pPr>
        <w:pStyle w:val="a5"/>
        <w:tabs>
          <w:tab w:val="left" w:pos="851"/>
        </w:tabs>
        <w:spacing w:before="73"/>
        <w:ind w:left="0" w:firstLine="284"/>
        <w:contextualSpacing/>
        <w:jc w:val="both"/>
        <w:rPr>
          <w:sz w:val="20"/>
          <w:szCs w:val="20"/>
          <w:lang w:val="ru-RU"/>
        </w:rPr>
      </w:pPr>
      <w:r w:rsidRPr="0040009D">
        <w:rPr>
          <w:sz w:val="20"/>
          <w:szCs w:val="20"/>
          <w:lang w:val="ru-RU"/>
        </w:rPr>
        <w:t xml:space="preserve">Обеспечьте хорошее освещение рабочего места. Светодиод является вспомогательным и предназначен для подсветки в труднодоступных местах или при отсутствии освещения. Для исключения перегрева делайте перерывы в работе изделия. Интенсивная эксплуатация и повышенные нагрузки снижают срок службы изделия. При разряде аккумуляторной батареи уменьшается развиваемый ею момент. Поэтому при закручивании или откручивании очередного крепежного изделия, при возрастании сопротивления, ограничитель муфты может не сработать (вследствие недостатка крутящего момента на валу) и двигатель, </w:t>
      </w:r>
      <w:r w:rsidRPr="0040009D">
        <w:rPr>
          <w:sz w:val="20"/>
          <w:szCs w:val="20"/>
          <w:lang w:val="ru-RU"/>
        </w:rPr>
        <w:lastRenderedPageBreak/>
        <w:t>находясь под напряжением, остановится</w:t>
      </w:r>
      <w:r w:rsidR="00A06695">
        <w:rPr>
          <w:sz w:val="20"/>
          <w:szCs w:val="20"/>
          <w:lang w:val="ru-RU"/>
        </w:rPr>
        <w:t>.</w:t>
      </w:r>
      <w:r>
        <w:rPr>
          <w:sz w:val="20"/>
          <w:szCs w:val="20"/>
          <w:lang w:val="ru-RU"/>
        </w:rPr>
        <w:t xml:space="preserve"> </w:t>
      </w:r>
      <w:r w:rsidRPr="0040009D">
        <w:rPr>
          <w:sz w:val="20"/>
          <w:szCs w:val="20"/>
          <w:lang w:val="ru-RU"/>
        </w:rPr>
        <w:t xml:space="preserve">Этот режим является коротким замыканием для электрического двигателя и может привести к повреждению двигателя и аккумуляторной батареи. Во избежание выхода изделия из строя </w:t>
      </w:r>
      <w:r w:rsidR="00A06695" w:rsidRPr="00A06695">
        <w:rPr>
          <w:b/>
          <w:sz w:val="20"/>
          <w:szCs w:val="20"/>
          <w:lang w:val="ru-RU"/>
        </w:rPr>
        <w:t>не допускайте</w:t>
      </w:r>
      <w:r w:rsidR="00A06695" w:rsidRPr="0040009D">
        <w:rPr>
          <w:sz w:val="20"/>
          <w:szCs w:val="20"/>
          <w:lang w:val="ru-RU"/>
        </w:rPr>
        <w:t xml:space="preserve"> </w:t>
      </w:r>
      <w:r w:rsidRPr="0040009D">
        <w:rPr>
          <w:sz w:val="20"/>
          <w:szCs w:val="20"/>
          <w:lang w:val="ru-RU"/>
        </w:rPr>
        <w:t xml:space="preserve">работу в таком режиме. Используйте только прилагаемые аккумуляторную батарею и зарядное устройство. Использование несоответствующей батареи (напряжение, емкость, тип элемента питания), зарядного устройства с другими характеристиками (напряжение, ток заряда) может привести к выходу из строя этих элементов или изделия в целом. Во избежание повреждения батареи, </w:t>
      </w:r>
      <w:r w:rsidR="00A06695" w:rsidRPr="00A06695">
        <w:rPr>
          <w:b/>
          <w:sz w:val="20"/>
          <w:szCs w:val="20"/>
          <w:lang w:val="ru-RU"/>
        </w:rPr>
        <w:t>не храните</w:t>
      </w:r>
      <w:r w:rsidRPr="0040009D">
        <w:rPr>
          <w:sz w:val="20"/>
          <w:szCs w:val="20"/>
          <w:lang w:val="ru-RU"/>
        </w:rPr>
        <w:t xml:space="preserve"> ее в разряженном состоянии. После использования </w:t>
      </w:r>
      <w:r w:rsidR="00A06695" w:rsidRPr="00A06695">
        <w:rPr>
          <w:b/>
          <w:sz w:val="20"/>
          <w:szCs w:val="20"/>
          <w:lang w:val="ru-RU"/>
        </w:rPr>
        <w:t>полностью</w:t>
      </w:r>
      <w:r w:rsidR="00A06695" w:rsidRPr="0040009D">
        <w:rPr>
          <w:sz w:val="20"/>
          <w:szCs w:val="20"/>
          <w:lang w:val="ru-RU"/>
        </w:rPr>
        <w:t xml:space="preserve"> </w:t>
      </w:r>
      <w:r w:rsidRPr="0040009D">
        <w:rPr>
          <w:sz w:val="20"/>
          <w:szCs w:val="20"/>
          <w:lang w:val="ru-RU"/>
        </w:rPr>
        <w:t>зарядите аккумулятор.</w:t>
      </w:r>
    </w:p>
    <w:p w:rsidR="00C95812" w:rsidRDefault="00C95812" w:rsidP="00243AAB">
      <w:pPr>
        <w:rPr>
          <w:lang w:val="ru-RU"/>
        </w:rPr>
      </w:pPr>
    </w:p>
    <w:p w:rsidR="00C95812" w:rsidRPr="00C95812" w:rsidRDefault="00D86DFF" w:rsidP="007E77F3">
      <w:pPr>
        <w:contextualSpacing/>
        <w:jc w:val="center"/>
        <w:rPr>
          <w:b/>
          <w:lang w:val="ru-RU"/>
        </w:rPr>
      </w:pPr>
      <w:r w:rsidRPr="00C95812">
        <w:rPr>
          <w:b/>
          <w:lang w:val="ru-RU"/>
        </w:rPr>
        <w:t>ТЕХНИЧЕСКОЕ ОБСЛУЖИВАНИЕ</w:t>
      </w:r>
    </w:p>
    <w:p w:rsidR="00412413" w:rsidRPr="001C2171" w:rsidRDefault="00D4147D" w:rsidP="001C2171">
      <w:pPr>
        <w:pStyle w:val="4"/>
        <w:tabs>
          <w:tab w:val="left" w:pos="851"/>
        </w:tabs>
        <w:spacing w:before="238"/>
        <w:ind w:left="0" w:right="-1" w:firstLine="284"/>
        <w:contextualSpacing/>
        <w:rPr>
          <w:sz w:val="20"/>
          <w:szCs w:val="20"/>
          <w:lang w:val="ru-RU"/>
        </w:rPr>
      </w:pPr>
      <w:r w:rsidRPr="001C2171">
        <w:rPr>
          <w:sz w:val="20"/>
          <w:szCs w:val="20"/>
          <w:lang w:val="ru-RU"/>
        </w:rPr>
        <w:t>Уход</w:t>
      </w:r>
    </w:p>
    <w:p w:rsidR="00971C82" w:rsidRDefault="00AA4E4E" w:rsidP="001C2171">
      <w:pPr>
        <w:pStyle w:val="a5"/>
        <w:tabs>
          <w:tab w:val="left" w:pos="851"/>
        </w:tabs>
        <w:spacing w:before="73"/>
        <w:ind w:left="0" w:firstLine="284"/>
        <w:contextualSpacing/>
        <w:jc w:val="both"/>
        <w:rPr>
          <w:sz w:val="20"/>
          <w:szCs w:val="20"/>
          <w:lang w:val="ru-RU"/>
        </w:rPr>
      </w:pPr>
      <w:r w:rsidRPr="00AA4E4E">
        <w:rPr>
          <w:sz w:val="20"/>
          <w:szCs w:val="20"/>
          <w:lang w:val="ru-RU"/>
        </w:rPr>
        <w:t>Следите за исправным состоянием изделия.</w:t>
      </w:r>
      <w:r w:rsidR="00C27401">
        <w:rPr>
          <w:sz w:val="20"/>
          <w:szCs w:val="20"/>
          <w:lang w:val="ru-RU"/>
        </w:rPr>
        <w:t xml:space="preserve"> </w:t>
      </w:r>
    </w:p>
    <w:p w:rsidR="00971C82" w:rsidRDefault="00971C82" w:rsidP="005D6404">
      <w:pPr>
        <w:pStyle w:val="a5"/>
        <w:numPr>
          <w:ilvl w:val="0"/>
          <w:numId w:val="5"/>
        </w:numPr>
        <w:tabs>
          <w:tab w:val="left" w:pos="709"/>
        </w:tabs>
        <w:spacing w:before="73"/>
        <w:ind w:left="0" w:firstLine="284"/>
        <w:contextualSpacing/>
        <w:jc w:val="both"/>
        <w:rPr>
          <w:sz w:val="20"/>
          <w:szCs w:val="20"/>
          <w:lang w:val="ru-RU"/>
        </w:rPr>
      </w:pPr>
      <w:r w:rsidRPr="00971C82">
        <w:rPr>
          <w:sz w:val="20"/>
          <w:szCs w:val="20"/>
          <w:lang w:val="ru-RU"/>
        </w:rPr>
        <w:t>Рекомендуется чистить электроинструмент сразу после использования</w:t>
      </w:r>
      <w:r>
        <w:rPr>
          <w:sz w:val="20"/>
          <w:szCs w:val="20"/>
          <w:lang w:val="ru-RU"/>
        </w:rPr>
        <w:t>.</w:t>
      </w:r>
    </w:p>
    <w:p w:rsidR="00971C82" w:rsidRPr="00971C82" w:rsidRDefault="00971C82" w:rsidP="005D6404">
      <w:pPr>
        <w:pStyle w:val="a5"/>
        <w:numPr>
          <w:ilvl w:val="0"/>
          <w:numId w:val="5"/>
        </w:numPr>
        <w:tabs>
          <w:tab w:val="left" w:pos="709"/>
        </w:tabs>
        <w:spacing w:before="73"/>
        <w:ind w:left="0" w:firstLine="284"/>
        <w:contextualSpacing/>
        <w:jc w:val="both"/>
        <w:rPr>
          <w:sz w:val="20"/>
          <w:szCs w:val="20"/>
          <w:lang w:val="ru-RU"/>
        </w:rPr>
      </w:pPr>
      <w:r w:rsidRPr="00971C82">
        <w:rPr>
          <w:sz w:val="20"/>
          <w:szCs w:val="20"/>
          <w:lang w:val="ru-RU"/>
        </w:rPr>
        <w:t>Для чистки запрещается использовать воду и прочие жидкости</w:t>
      </w:r>
      <w:r>
        <w:rPr>
          <w:sz w:val="20"/>
          <w:szCs w:val="20"/>
          <w:lang w:val="ru-RU"/>
        </w:rPr>
        <w:t>.</w:t>
      </w:r>
    </w:p>
    <w:p w:rsidR="00971C82" w:rsidRPr="00971C82" w:rsidRDefault="00971C82" w:rsidP="005D6404">
      <w:pPr>
        <w:pStyle w:val="a5"/>
        <w:numPr>
          <w:ilvl w:val="0"/>
          <w:numId w:val="5"/>
        </w:numPr>
        <w:tabs>
          <w:tab w:val="left" w:pos="709"/>
        </w:tabs>
        <w:spacing w:before="73"/>
        <w:ind w:left="0" w:firstLine="284"/>
        <w:contextualSpacing/>
        <w:jc w:val="both"/>
        <w:rPr>
          <w:sz w:val="20"/>
          <w:szCs w:val="20"/>
          <w:lang w:val="ru-RU"/>
        </w:rPr>
      </w:pPr>
      <w:r w:rsidRPr="00971C82">
        <w:rPr>
          <w:sz w:val="20"/>
          <w:szCs w:val="20"/>
          <w:lang w:val="ru-RU"/>
        </w:rPr>
        <w:t>Запрещается использовать для чистки чистящие средства и растворители, так как они могут повредить пластмассовые элементы электроинструмента</w:t>
      </w:r>
      <w:r>
        <w:rPr>
          <w:sz w:val="20"/>
          <w:szCs w:val="20"/>
          <w:lang w:val="ru-RU"/>
        </w:rPr>
        <w:t>.</w:t>
      </w:r>
    </w:p>
    <w:p w:rsidR="00971C82" w:rsidRPr="00971C82" w:rsidRDefault="00971C82" w:rsidP="005D6404">
      <w:pPr>
        <w:pStyle w:val="a5"/>
        <w:numPr>
          <w:ilvl w:val="0"/>
          <w:numId w:val="5"/>
        </w:numPr>
        <w:tabs>
          <w:tab w:val="left" w:pos="709"/>
        </w:tabs>
        <w:spacing w:before="73"/>
        <w:ind w:left="0" w:firstLine="284"/>
        <w:contextualSpacing/>
        <w:jc w:val="both"/>
        <w:rPr>
          <w:sz w:val="20"/>
          <w:szCs w:val="20"/>
          <w:lang w:val="ru-RU"/>
        </w:rPr>
      </w:pPr>
      <w:r w:rsidRPr="00971C82">
        <w:rPr>
          <w:sz w:val="20"/>
          <w:szCs w:val="20"/>
          <w:lang w:val="ru-RU"/>
        </w:rPr>
        <w:t>Чистите электроинструмент с помощью сухой тряпочки или сжатым воздухом под небольшим давлением</w:t>
      </w:r>
      <w:r>
        <w:rPr>
          <w:sz w:val="20"/>
          <w:szCs w:val="20"/>
          <w:lang w:val="ru-RU"/>
        </w:rPr>
        <w:t>.</w:t>
      </w:r>
    </w:p>
    <w:p w:rsidR="00971C82" w:rsidRPr="00971C82" w:rsidRDefault="00971C82" w:rsidP="005D6404">
      <w:pPr>
        <w:pStyle w:val="a5"/>
        <w:numPr>
          <w:ilvl w:val="0"/>
          <w:numId w:val="5"/>
        </w:numPr>
        <w:tabs>
          <w:tab w:val="left" w:pos="709"/>
        </w:tabs>
        <w:spacing w:before="73"/>
        <w:ind w:left="0" w:firstLine="284"/>
        <w:contextualSpacing/>
        <w:jc w:val="both"/>
        <w:rPr>
          <w:sz w:val="20"/>
          <w:szCs w:val="20"/>
          <w:lang w:val="ru-RU"/>
        </w:rPr>
      </w:pPr>
      <w:r w:rsidRPr="00971C82">
        <w:rPr>
          <w:sz w:val="20"/>
          <w:szCs w:val="20"/>
          <w:lang w:val="ru-RU"/>
        </w:rPr>
        <w:t>Систематически очищайте вентиляционные отверстия, чтобы не допустить перегрева электроинструмента</w:t>
      </w:r>
      <w:r>
        <w:rPr>
          <w:sz w:val="20"/>
          <w:szCs w:val="20"/>
          <w:lang w:val="ru-RU"/>
        </w:rPr>
        <w:t>.</w:t>
      </w:r>
    </w:p>
    <w:p w:rsidR="00AA4E4E" w:rsidRPr="00AA4E4E" w:rsidRDefault="00AA4E4E" w:rsidP="001C2171">
      <w:pPr>
        <w:pStyle w:val="a5"/>
        <w:tabs>
          <w:tab w:val="left" w:pos="851"/>
        </w:tabs>
        <w:spacing w:before="73"/>
        <w:ind w:left="0" w:firstLine="284"/>
        <w:contextualSpacing/>
        <w:jc w:val="both"/>
        <w:rPr>
          <w:sz w:val="20"/>
          <w:szCs w:val="20"/>
          <w:lang w:val="ru-RU"/>
        </w:rPr>
      </w:pPr>
      <w:r w:rsidRPr="00AA4E4E">
        <w:rPr>
          <w:sz w:val="20"/>
          <w:szCs w:val="20"/>
          <w:lang w:val="ru-RU"/>
        </w:rPr>
        <w:t>В случае появления подозрительных запахов, дыма, огня, искр следует выключить инструмент и обратиться в специализированный сервисный центр. Если Вам что-то показалось ненормальным в работе изделия, немедленно прекратите его эксплуатацию.</w:t>
      </w:r>
      <w:r w:rsidR="00C27401">
        <w:rPr>
          <w:sz w:val="20"/>
          <w:szCs w:val="20"/>
          <w:lang w:val="ru-RU"/>
        </w:rPr>
        <w:t xml:space="preserve"> </w:t>
      </w:r>
      <w:r w:rsidRPr="00AA4E4E">
        <w:rPr>
          <w:sz w:val="20"/>
          <w:szCs w:val="20"/>
          <w:lang w:val="ru-RU"/>
        </w:rPr>
        <w:t>Доводим до Вашего сведения, что критерием предельного состояния является одно из следующих событий (в том числе любое их сочетание):</w:t>
      </w:r>
    </w:p>
    <w:p w:rsidR="00D44568" w:rsidRDefault="00D44568" w:rsidP="00F723B4">
      <w:pPr>
        <w:pStyle w:val="a5"/>
        <w:numPr>
          <w:ilvl w:val="0"/>
          <w:numId w:val="5"/>
        </w:numPr>
        <w:tabs>
          <w:tab w:val="left" w:pos="709"/>
        </w:tabs>
        <w:ind w:left="0" w:firstLine="284"/>
        <w:contextualSpacing/>
        <w:jc w:val="both"/>
        <w:rPr>
          <w:sz w:val="20"/>
          <w:szCs w:val="20"/>
          <w:lang w:val="ru-RU"/>
        </w:rPr>
      </w:pPr>
      <w:r w:rsidRPr="00D44568">
        <w:rPr>
          <w:sz w:val="20"/>
          <w:szCs w:val="20"/>
          <w:lang w:val="ru-RU"/>
        </w:rPr>
        <w:t xml:space="preserve">явное, ощутимое нарушение нормальной работы изделия: </w:t>
      </w:r>
      <w:r w:rsidR="00971C82">
        <w:rPr>
          <w:sz w:val="20"/>
          <w:szCs w:val="20"/>
          <w:lang w:val="ru-RU"/>
        </w:rPr>
        <w:t>ослабление или пропажа удара</w:t>
      </w:r>
      <w:r w:rsidRPr="00D44568">
        <w:rPr>
          <w:sz w:val="20"/>
          <w:szCs w:val="20"/>
          <w:lang w:val="ru-RU"/>
        </w:rPr>
        <w:t xml:space="preserve">, шум и треск в редукторе при включении или работе, торможение </w:t>
      </w:r>
      <w:r w:rsidR="000632FE">
        <w:rPr>
          <w:sz w:val="20"/>
          <w:szCs w:val="20"/>
          <w:lang w:val="ru-RU"/>
        </w:rPr>
        <w:t>оснастки</w:t>
      </w:r>
      <w:r w:rsidRPr="00D44568">
        <w:rPr>
          <w:sz w:val="20"/>
          <w:szCs w:val="20"/>
          <w:lang w:val="ru-RU"/>
        </w:rPr>
        <w:t xml:space="preserve"> под нагрузкой при работающем двигателе, подклинивание механизма или выключателя, существенное снижение заявленных технических характеристик (мощность, частота вращения), повышенные шум и вибрация, изменение поведения под нагрузкой, чрезмерный нагрев корпуса и/или узлов, искрение (кроме коллектора)</w:t>
      </w:r>
      <w:r w:rsidR="00971C82">
        <w:rPr>
          <w:sz w:val="20"/>
          <w:szCs w:val="20"/>
          <w:lang w:val="ru-RU"/>
        </w:rPr>
        <w:t>;</w:t>
      </w:r>
    </w:p>
    <w:p w:rsidR="00CA2F95" w:rsidRPr="00D44568" w:rsidRDefault="00CA2F95" w:rsidP="00F723B4">
      <w:pPr>
        <w:pStyle w:val="a5"/>
        <w:numPr>
          <w:ilvl w:val="0"/>
          <w:numId w:val="5"/>
        </w:numPr>
        <w:tabs>
          <w:tab w:val="left" w:pos="709"/>
        </w:tabs>
        <w:ind w:left="0" w:firstLine="284"/>
        <w:contextualSpacing/>
        <w:jc w:val="both"/>
        <w:rPr>
          <w:sz w:val="20"/>
          <w:szCs w:val="20"/>
          <w:lang w:val="ru-RU"/>
        </w:rPr>
      </w:pPr>
      <w:r w:rsidRPr="00AA4E4E">
        <w:rPr>
          <w:sz w:val="20"/>
          <w:szCs w:val="20"/>
          <w:lang w:val="ru-RU"/>
        </w:rPr>
        <w:t>подвижность доступных закрепленных узлов/деталей.</w:t>
      </w:r>
    </w:p>
    <w:p w:rsidR="00CA2F95" w:rsidRPr="00840348" w:rsidRDefault="00CA2F95" w:rsidP="001C2171">
      <w:pPr>
        <w:pStyle w:val="4"/>
        <w:tabs>
          <w:tab w:val="left" w:pos="851"/>
        </w:tabs>
        <w:spacing w:before="238"/>
        <w:ind w:left="0" w:right="-1" w:firstLine="284"/>
        <w:contextualSpacing/>
        <w:rPr>
          <w:sz w:val="20"/>
          <w:szCs w:val="20"/>
          <w:lang w:val="ru-RU"/>
        </w:rPr>
      </w:pPr>
      <w:r w:rsidRPr="001C2171">
        <w:rPr>
          <w:sz w:val="20"/>
          <w:szCs w:val="20"/>
          <w:lang w:val="ru-RU"/>
        </w:rPr>
        <w:t>Внимание!</w:t>
      </w:r>
    </w:p>
    <w:p w:rsidR="00CA2F95" w:rsidRPr="00840348" w:rsidRDefault="00CA2F95" w:rsidP="001C2171">
      <w:pPr>
        <w:pStyle w:val="a5"/>
        <w:tabs>
          <w:tab w:val="left" w:pos="851"/>
        </w:tabs>
        <w:spacing w:before="73"/>
        <w:ind w:left="0" w:firstLine="284"/>
        <w:contextualSpacing/>
        <w:jc w:val="both"/>
        <w:rPr>
          <w:sz w:val="20"/>
          <w:szCs w:val="20"/>
          <w:lang w:val="ru-RU"/>
        </w:rPr>
      </w:pPr>
      <w:r w:rsidRPr="00840348">
        <w:rPr>
          <w:sz w:val="20"/>
          <w:szCs w:val="20"/>
          <w:lang w:val="ru-RU"/>
        </w:rPr>
        <w:t>Запрещается дальнейшая эксплуатация изделий при выявлении следующих признаков (критические отказы, при достижении которых необходимо прекратить работу изделия):</w:t>
      </w:r>
    </w:p>
    <w:p w:rsidR="00CA2F95" w:rsidRPr="00840348" w:rsidRDefault="00CA2F95" w:rsidP="007E77F3">
      <w:pPr>
        <w:pStyle w:val="a6"/>
        <w:numPr>
          <w:ilvl w:val="0"/>
          <w:numId w:val="6"/>
        </w:numPr>
        <w:tabs>
          <w:tab w:val="left" w:pos="709"/>
        </w:tabs>
        <w:ind w:left="0" w:firstLine="284"/>
        <w:contextualSpacing/>
        <w:jc w:val="both"/>
        <w:rPr>
          <w:sz w:val="20"/>
          <w:szCs w:val="20"/>
          <w:lang w:val="ru-RU"/>
        </w:rPr>
      </w:pPr>
      <w:r w:rsidRPr="00840348">
        <w:rPr>
          <w:sz w:val="20"/>
          <w:szCs w:val="20"/>
          <w:lang w:val="ru-RU"/>
        </w:rPr>
        <w:t xml:space="preserve">любое нарушение прочности и / или целостности корпуса; </w:t>
      </w:r>
    </w:p>
    <w:p w:rsidR="00CA2F95" w:rsidRPr="00D4147D" w:rsidRDefault="00D4147D" w:rsidP="007E77F3">
      <w:pPr>
        <w:pStyle w:val="a6"/>
        <w:numPr>
          <w:ilvl w:val="0"/>
          <w:numId w:val="6"/>
        </w:numPr>
        <w:tabs>
          <w:tab w:val="left" w:pos="709"/>
        </w:tabs>
        <w:ind w:left="0" w:firstLine="284"/>
        <w:contextualSpacing/>
        <w:jc w:val="both"/>
        <w:rPr>
          <w:sz w:val="20"/>
          <w:szCs w:val="20"/>
          <w:lang w:val="ru-RU"/>
        </w:rPr>
      </w:pPr>
      <w:r w:rsidRPr="00D4147D">
        <w:rPr>
          <w:sz w:val="20"/>
          <w:szCs w:val="20"/>
          <w:lang w:val="ru-RU"/>
        </w:rPr>
        <w:t>невозможность установки/фиксации сменного</w:t>
      </w:r>
      <w:r w:rsidR="00CA2F95" w:rsidRPr="00D4147D">
        <w:rPr>
          <w:sz w:val="20"/>
          <w:szCs w:val="20"/>
          <w:lang w:val="ru-RU"/>
        </w:rPr>
        <w:t>;</w:t>
      </w:r>
    </w:p>
    <w:p w:rsidR="00CA2F95" w:rsidRDefault="00CA2F95" w:rsidP="007E77F3">
      <w:pPr>
        <w:pStyle w:val="a6"/>
        <w:numPr>
          <w:ilvl w:val="0"/>
          <w:numId w:val="6"/>
        </w:numPr>
        <w:tabs>
          <w:tab w:val="left" w:pos="709"/>
        </w:tabs>
        <w:ind w:left="0" w:firstLine="284"/>
        <w:contextualSpacing/>
        <w:jc w:val="both"/>
        <w:rPr>
          <w:sz w:val="20"/>
          <w:szCs w:val="20"/>
          <w:lang w:val="ru-RU"/>
        </w:rPr>
      </w:pPr>
      <w:proofErr w:type="spellStart"/>
      <w:r w:rsidRPr="00840348">
        <w:rPr>
          <w:sz w:val="20"/>
          <w:szCs w:val="20"/>
          <w:lang w:val="ru-RU"/>
        </w:rPr>
        <w:t>невключение</w:t>
      </w:r>
      <w:proofErr w:type="spellEnd"/>
      <w:r w:rsidRPr="00840348">
        <w:rPr>
          <w:sz w:val="20"/>
          <w:szCs w:val="20"/>
          <w:lang w:val="ru-RU"/>
        </w:rPr>
        <w:t xml:space="preserve"> изделия при нажатии выключателя;</w:t>
      </w:r>
    </w:p>
    <w:p w:rsidR="00CA2F95" w:rsidRPr="00840348" w:rsidRDefault="00CA2F95" w:rsidP="007E77F3">
      <w:pPr>
        <w:pStyle w:val="a6"/>
        <w:numPr>
          <w:ilvl w:val="0"/>
          <w:numId w:val="6"/>
        </w:numPr>
        <w:tabs>
          <w:tab w:val="left" w:pos="709"/>
        </w:tabs>
        <w:ind w:left="0" w:firstLine="284"/>
        <w:contextualSpacing/>
        <w:jc w:val="both"/>
        <w:rPr>
          <w:sz w:val="20"/>
          <w:szCs w:val="20"/>
          <w:lang w:val="ru-RU"/>
        </w:rPr>
      </w:pPr>
      <w:r w:rsidRPr="00840348">
        <w:rPr>
          <w:sz w:val="20"/>
          <w:szCs w:val="20"/>
          <w:lang w:val="ru-RU"/>
        </w:rPr>
        <w:t>натужный гул или писк при нажатии выключателя, не сопровождающийся вращением двигателя или шпинделя;</w:t>
      </w:r>
    </w:p>
    <w:p w:rsidR="00CA2F95" w:rsidRPr="00D4147D" w:rsidRDefault="00D4147D" w:rsidP="007E77F3">
      <w:pPr>
        <w:pStyle w:val="a6"/>
        <w:numPr>
          <w:ilvl w:val="0"/>
          <w:numId w:val="6"/>
        </w:numPr>
        <w:tabs>
          <w:tab w:val="left" w:pos="709"/>
        </w:tabs>
        <w:ind w:left="0" w:firstLine="284"/>
        <w:contextualSpacing/>
        <w:jc w:val="both"/>
        <w:rPr>
          <w:sz w:val="20"/>
          <w:szCs w:val="20"/>
          <w:lang w:val="ru-RU"/>
        </w:rPr>
      </w:pPr>
      <w:r w:rsidRPr="00D4147D">
        <w:rPr>
          <w:sz w:val="20"/>
          <w:szCs w:val="20"/>
          <w:lang w:val="ru-RU"/>
        </w:rPr>
        <w:t>отказ одной или нескольких функций</w:t>
      </w:r>
      <w:r w:rsidR="00CA2F95" w:rsidRPr="00D4147D">
        <w:rPr>
          <w:sz w:val="20"/>
          <w:szCs w:val="20"/>
          <w:lang w:val="ru-RU"/>
        </w:rPr>
        <w:t>;</w:t>
      </w:r>
    </w:p>
    <w:p w:rsidR="00CA2F95" w:rsidRPr="00840348" w:rsidRDefault="00CA2F95" w:rsidP="007E77F3">
      <w:pPr>
        <w:pStyle w:val="a6"/>
        <w:numPr>
          <w:ilvl w:val="0"/>
          <w:numId w:val="6"/>
        </w:numPr>
        <w:tabs>
          <w:tab w:val="left" w:pos="709"/>
        </w:tabs>
        <w:ind w:left="0" w:firstLine="284"/>
        <w:contextualSpacing/>
        <w:jc w:val="both"/>
        <w:rPr>
          <w:sz w:val="20"/>
          <w:szCs w:val="20"/>
          <w:lang w:val="ru-RU"/>
        </w:rPr>
      </w:pPr>
      <w:r w:rsidRPr="00840348">
        <w:rPr>
          <w:sz w:val="20"/>
          <w:szCs w:val="20"/>
          <w:lang w:val="ru-RU"/>
        </w:rPr>
        <w:t>появление дыма или запаха гари.</w:t>
      </w:r>
    </w:p>
    <w:p w:rsidR="00D4147D" w:rsidRPr="00840348" w:rsidRDefault="00D4147D" w:rsidP="007E77F3">
      <w:pPr>
        <w:pStyle w:val="a6"/>
        <w:ind w:firstLine="284"/>
        <w:contextualSpacing/>
        <w:jc w:val="both"/>
        <w:rPr>
          <w:sz w:val="20"/>
          <w:szCs w:val="20"/>
          <w:lang w:val="ru-RU"/>
        </w:rPr>
      </w:pPr>
      <w:r w:rsidRPr="00840348">
        <w:rPr>
          <w:sz w:val="20"/>
          <w:szCs w:val="20"/>
          <w:lang w:val="ru-RU"/>
        </w:rPr>
        <w:t>В силу технической сложности изделия, иные критерии предельных состояний не могут быть определены пользователем самостоятельно. В случае обнаружения любо</w:t>
      </w:r>
      <w:r>
        <w:rPr>
          <w:sz w:val="20"/>
          <w:szCs w:val="20"/>
          <w:lang w:val="ru-RU"/>
        </w:rPr>
        <w:t>го</w:t>
      </w:r>
      <w:r w:rsidRPr="00840348">
        <w:rPr>
          <w:sz w:val="20"/>
          <w:szCs w:val="20"/>
          <w:lang w:val="ru-RU"/>
        </w:rPr>
        <w:t xml:space="preserve"> из указанных состояний, а также иной явной или предполагаемой неисправности</w:t>
      </w:r>
      <w:r w:rsidR="0086475D">
        <w:rPr>
          <w:sz w:val="20"/>
          <w:szCs w:val="20"/>
          <w:lang w:val="ru-RU"/>
        </w:rPr>
        <w:t>,</w:t>
      </w:r>
      <w:r w:rsidRPr="00840348">
        <w:rPr>
          <w:sz w:val="20"/>
          <w:szCs w:val="20"/>
          <w:lang w:val="ru-RU"/>
        </w:rPr>
        <w:t xml:space="preserve"> немедленно прекратите эксплуатацию изделия и обратитесь к разделу «Возможные неисправности и методы их устранения» настоящего Руководства. Если неисправности в перечне не оказалось или Вы не смогли устранить ее, обратитесь в специализированный сервисный центр. Заключение о предельном состоянии изделия или его частей сервисный центр выдает в форме соответствующего Акта</w:t>
      </w:r>
      <w:r>
        <w:rPr>
          <w:sz w:val="20"/>
          <w:szCs w:val="20"/>
          <w:lang w:val="ru-RU"/>
        </w:rPr>
        <w:t>.</w:t>
      </w:r>
      <w:r w:rsidRPr="00840348">
        <w:rPr>
          <w:sz w:val="20"/>
          <w:szCs w:val="20"/>
          <w:lang w:val="ru-RU"/>
        </w:rPr>
        <w:t xml:space="preserve"> </w:t>
      </w:r>
    </w:p>
    <w:p w:rsidR="00D4147D" w:rsidRPr="001C2171" w:rsidRDefault="00D4147D" w:rsidP="001C2171">
      <w:pPr>
        <w:pStyle w:val="4"/>
        <w:tabs>
          <w:tab w:val="left" w:pos="851"/>
        </w:tabs>
        <w:spacing w:before="238"/>
        <w:ind w:left="0" w:right="-1" w:firstLine="284"/>
        <w:contextualSpacing/>
        <w:rPr>
          <w:sz w:val="20"/>
          <w:szCs w:val="20"/>
          <w:lang w:val="ru-RU"/>
        </w:rPr>
      </w:pPr>
      <w:r w:rsidRPr="001C2171">
        <w:rPr>
          <w:sz w:val="20"/>
          <w:szCs w:val="20"/>
          <w:lang w:val="ru-RU"/>
        </w:rPr>
        <w:t>Хранение</w:t>
      </w:r>
    </w:p>
    <w:p w:rsidR="007E77F3" w:rsidRDefault="00D4147D" w:rsidP="00ED5693">
      <w:pPr>
        <w:pStyle w:val="a5"/>
        <w:tabs>
          <w:tab w:val="left" w:pos="851"/>
        </w:tabs>
        <w:spacing w:before="73"/>
        <w:ind w:left="0" w:firstLine="284"/>
        <w:contextualSpacing/>
        <w:jc w:val="both"/>
        <w:rPr>
          <w:sz w:val="20"/>
          <w:szCs w:val="20"/>
          <w:lang w:val="ru-RU"/>
        </w:rPr>
      </w:pPr>
      <w:r w:rsidRPr="00840348">
        <w:rPr>
          <w:sz w:val="20"/>
          <w:szCs w:val="20"/>
          <w:lang w:val="ru-RU"/>
        </w:rPr>
        <w:t>Хранить в чистом виде, со снятым сменным инструментом, в сухом проветриваемом помещении, при температуре от 0 до 40 °С, вдали от источников тепла. Не допускать воздействия: прямых солнечных лучей, механических, химических факторов, влаги, агрессивных жидкостей, резких перепадов температуры и влажности.</w:t>
      </w:r>
      <w:r w:rsidR="00C27401">
        <w:rPr>
          <w:sz w:val="20"/>
          <w:szCs w:val="20"/>
          <w:lang w:val="ru-RU"/>
        </w:rPr>
        <w:t xml:space="preserve"> </w:t>
      </w:r>
      <w:r w:rsidRPr="00840348">
        <w:rPr>
          <w:sz w:val="20"/>
          <w:szCs w:val="20"/>
          <w:lang w:val="ru-RU"/>
        </w:rPr>
        <w:t>Специальных мер консервации не требует. Транспортировка должна осуществляться в фирменной упаковке производителя, при температуре от -20 до 40 °С. При транспортировке недопустимо воздействие: прямых солнечных лучей, механических и химических факторов, влаги, агрессивных жидкостей, резких перепадов температуры и влажности, нарушение целостности упаковки.</w:t>
      </w:r>
      <w:r w:rsidR="00C27401">
        <w:rPr>
          <w:sz w:val="20"/>
          <w:szCs w:val="20"/>
          <w:lang w:val="ru-RU"/>
        </w:rPr>
        <w:t xml:space="preserve"> </w:t>
      </w:r>
      <w:r w:rsidRPr="00840348">
        <w:rPr>
          <w:sz w:val="20"/>
          <w:szCs w:val="20"/>
          <w:lang w:val="ru-RU"/>
        </w:rPr>
        <w:t>Отслужившее изделие не следует утилизировать с бытовыми отходами. Пожалуйста, утилизируйте в специально отведенных местах</w:t>
      </w:r>
      <w:r w:rsidR="0086475D">
        <w:rPr>
          <w:sz w:val="20"/>
          <w:szCs w:val="20"/>
          <w:lang w:val="ru-RU"/>
        </w:rPr>
        <w:t>.</w:t>
      </w:r>
    </w:p>
    <w:p w:rsidR="008E76EF" w:rsidRDefault="008E76EF" w:rsidP="00ED5693">
      <w:pPr>
        <w:pStyle w:val="a5"/>
        <w:tabs>
          <w:tab w:val="left" w:pos="851"/>
        </w:tabs>
        <w:spacing w:before="73"/>
        <w:ind w:left="0" w:firstLine="284"/>
        <w:contextualSpacing/>
        <w:jc w:val="both"/>
        <w:rPr>
          <w:sz w:val="20"/>
          <w:szCs w:val="20"/>
          <w:lang w:val="ru-RU"/>
        </w:rPr>
      </w:pPr>
    </w:p>
    <w:p w:rsidR="00D4147D" w:rsidRPr="00C1199E" w:rsidRDefault="00D4147D" w:rsidP="007E77F3">
      <w:pPr>
        <w:pStyle w:val="4"/>
        <w:ind w:left="1438" w:right="1209"/>
        <w:contextualSpacing/>
        <w:jc w:val="center"/>
        <w:rPr>
          <w:sz w:val="24"/>
          <w:szCs w:val="24"/>
          <w:lang w:val="ru-RU"/>
        </w:rPr>
      </w:pPr>
      <w:r w:rsidRPr="00C1199E">
        <w:rPr>
          <w:sz w:val="24"/>
          <w:szCs w:val="24"/>
          <w:lang w:val="ru-RU"/>
        </w:rPr>
        <w:t>ГАРАНТИЙНЫЕ ОБЯЗАТЕЛЬСТВА</w:t>
      </w:r>
    </w:p>
    <w:p w:rsidR="00D4147D" w:rsidRPr="002E2932" w:rsidRDefault="00D4147D" w:rsidP="007E77F3">
      <w:pPr>
        <w:pStyle w:val="4"/>
        <w:ind w:left="1438" w:right="1209"/>
        <w:contextualSpacing/>
        <w:jc w:val="center"/>
        <w:rPr>
          <w:lang w:val="ru-RU"/>
        </w:rPr>
      </w:pPr>
    </w:p>
    <w:p w:rsidR="00D4147D" w:rsidRPr="00C1199E" w:rsidRDefault="00D4147D" w:rsidP="007E77F3">
      <w:pPr>
        <w:pStyle w:val="a3"/>
        <w:spacing w:before="4"/>
        <w:ind w:firstLine="284"/>
        <w:contextualSpacing/>
        <w:jc w:val="both"/>
        <w:rPr>
          <w:sz w:val="20"/>
          <w:szCs w:val="20"/>
          <w:lang w:val="ru-RU"/>
        </w:rPr>
      </w:pPr>
      <w:r w:rsidRPr="00C1199E">
        <w:rPr>
          <w:sz w:val="20"/>
          <w:szCs w:val="20"/>
          <w:lang w:val="ru-RU"/>
        </w:rPr>
        <w:t xml:space="preserve">Мы постоянно заботимся об улучшении качества обслуживания наших потребителей, поэтому, если у Вас возникли нарекания на качество и сроки проведения гарантийного ремонта, пожалуйста, сообщите об этом в службу поддержки </w:t>
      </w:r>
      <w:r w:rsidRPr="00C1199E">
        <w:rPr>
          <w:sz w:val="20"/>
          <w:szCs w:val="20"/>
        </w:rPr>
        <w:t>AV</w:t>
      </w:r>
      <w:r w:rsidRPr="00C1199E">
        <w:rPr>
          <w:sz w:val="20"/>
          <w:szCs w:val="20"/>
          <w:lang w:val="ru-RU"/>
        </w:rPr>
        <w:t xml:space="preserve"> </w:t>
      </w:r>
      <w:r w:rsidRPr="00C1199E">
        <w:rPr>
          <w:sz w:val="20"/>
          <w:szCs w:val="20"/>
        </w:rPr>
        <w:t>Steel</w:t>
      </w:r>
      <w:r w:rsidRPr="00C1199E">
        <w:rPr>
          <w:sz w:val="20"/>
          <w:szCs w:val="20"/>
          <w:lang w:val="ru-RU"/>
        </w:rPr>
        <w:t xml:space="preserve"> по электронной почте на адрес: </w:t>
      </w:r>
      <w:r w:rsidR="008E76EF">
        <w:rPr>
          <w:sz w:val="20"/>
          <w:szCs w:val="20"/>
        </w:rPr>
        <w:t>service</w:t>
      </w:r>
      <w:r w:rsidRPr="00C1199E">
        <w:rPr>
          <w:sz w:val="20"/>
          <w:szCs w:val="20"/>
          <w:lang w:val="ru-RU"/>
        </w:rPr>
        <w:t>@</w:t>
      </w:r>
      <w:proofErr w:type="spellStart"/>
      <w:r w:rsidR="008E76EF">
        <w:rPr>
          <w:sz w:val="20"/>
          <w:szCs w:val="20"/>
        </w:rPr>
        <w:t>avsteel</w:t>
      </w:r>
      <w:proofErr w:type="spellEnd"/>
      <w:r w:rsidRPr="00C1199E">
        <w:rPr>
          <w:sz w:val="20"/>
          <w:szCs w:val="20"/>
          <w:lang w:val="ru-RU"/>
        </w:rPr>
        <w:t>.</w:t>
      </w:r>
      <w:proofErr w:type="spellStart"/>
      <w:r w:rsidRPr="00C1199E">
        <w:rPr>
          <w:sz w:val="20"/>
          <w:szCs w:val="20"/>
        </w:rPr>
        <w:t>ru</w:t>
      </w:r>
      <w:proofErr w:type="spellEnd"/>
      <w:r w:rsidRPr="00C1199E">
        <w:rPr>
          <w:sz w:val="20"/>
          <w:szCs w:val="20"/>
          <w:lang w:val="ru-RU"/>
        </w:rPr>
        <w:t xml:space="preserve">. Данная гарантия не ограничивает право покупателя на претензии, вытекающие из договора купли-продажи, а также не ограничивает законные права потребителей. Мы предоставляем гарантию на инструменты </w:t>
      </w:r>
      <w:r w:rsidRPr="00C1199E">
        <w:rPr>
          <w:sz w:val="20"/>
          <w:szCs w:val="20"/>
        </w:rPr>
        <w:t>AV</w:t>
      </w:r>
      <w:r w:rsidRPr="00C1199E">
        <w:rPr>
          <w:sz w:val="20"/>
          <w:szCs w:val="20"/>
          <w:lang w:val="ru-RU"/>
        </w:rPr>
        <w:t xml:space="preserve"> </w:t>
      </w:r>
      <w:r w:rsidRPr="00C1199E">
        <w:rPr>
          <w:sz w:val="20"/>
          <w:szCs w:val="20"/>
        </w:rPr>
        <w:t>Steel</w:t>
      </w:r>
      <w:r w:rsidRPr="00C1199E">
        <w:rPr>
          <w:sz w:val="20"/>
          <w:szCs w:val="20"/>
          <w:lang w:val="ru-RU"/>
        </w:rPr>
        <w:t xml:space="preserve"> на следующих условиях: </w:t>
      </w:r>
    </w:p>
    <w:p w:rsidR="00D4147D" w:rsidRPr="00C1199E" w:rsidRDefault="003229BC" w:rsidP="007E77F3">
      <w:pPr>
        <w:pStyle w:val="a3"/>
        <w:numPr>
          <w:ilvl w:val="0"/>
          <w:numId w:val="8"/>
        </w:numPr>
        <w:spacing w:before="4"/>
        <w:ind w:left="0" w:firstLine="284"/>
        <w:contextualSpacing/>
        <w:jc w:val="both"/>
        <w:rPr>
          <w:sz w:val="20"/>
          <w:szCs w:val="20"/>
          <w:lang w:val="ru-RU"/>
        </w:rPr>
      </w:pPr>
      <w:r>
        <w:rPr>
          <w:sz w:val="20"/>
          <w:szCs w:val="20"/>
          <w:lang w:val="ru-RU"/>
        </w:rPr>
        <w:t>г</w:t>
      </w:r>
      <w:r w:rsidR="00D4147D" w:rsidRPr="00C1199E">
        <w:rPr>
          <w:sz w:val="20"/>
          <w:szCs w:val="20"/>
          <w:lang w:val="ru-RU"/>
        </w:rPr>
        <w:t>арантия предоставляется в соответствии с нижеперечисленными условиями путем бесплатного устранения неисправностей инструмента в течение установленного гарантийного срока, которые</w:t>
      </w:r>
      <w:r w:rsidR="00D4147D">
        <w:rPr>
          <w:sz w:val="20"/>
          <w:szCs w:val="20"/>
          <w:lang w:val="ru-RU"/>
        </w:rPr>
        <w:t xml:space="preserve"> </w:t>
      </w:r>
      <w:r w:rsidR="00D4147D" w:rsidRPr="00C1199E">
        <w:rPr>
          <w:sz w:val="20"/>
          <w:szCs w:val="20"/>
          <w:lang w:val="ru-RU"/>
        </w:rPr>
        <w:t>обусловлены дефект</w:t>
      </w:r>
      <w:r w:rsidR="00B1050D">
        <w:rPr>
          <w:sz w:val="20"/>
          <w:szCs w:val="20"/>
          <w:lang w:val="ru-RU"/>
        </w:rPr>
        <w:t>ами материала или изготовления;</w:t>
      </w:r>
    </w:p>
    <w:p w:rsidR="00D4147D" w:rsidRPr="00C1199E" w:rsidRDefault="003229BC" w:rsidP="007E77F3">
      <w:pPr>
        <w:pStyle w:val="a3"/>
        <w:numPr>
          <w:ilvl w:val="0"/>
          <w:numId w:val="8"/>
        </w:numPr>
        <w:spacing w:before="4"/>
        <w:ind w:left="0" w:firstLine="284"/>
        <w:contextualSpacing/>
        <w:jc w:val="both"/>
        <w:rPr>
          <w:sz w:val="20"/>
          <w:szCs w:val="20"/>
          <w:lang w:val="ru-RU"/>
        </w:rPr>
      </w:pPr>
      <w:r>
        <w:rPr>
          <w:sz w:val="20"/>
          <w:szCs w:val="20"/>
          <w:lang w:val="ru-RU"/>
        </w:rPr>
        <w:t>г</w:t>
      </w:r>
      <w:r w:rsidR="00D4147D" w:rsidRPr="00C1199E">
        <w:rPr>
          <w:sz w:val="20"/>
          <w:szCs w:val="20"/>
          <w:lang w:val="ru-RU"/>
        </w:rPr>
        <w:t>арантийный срок начинается со дня покупки инструме</w:t>
      </w:r>
      <w:r w:rsidR="00B1050D">
        <w:rPr>
          <w:sz w:val="20"/>
          <w:szCs w:val="20"/>
          <w:lang w:val="ru-RU"/>
        </w:rPr>
        <w:t>нта первым владельцем;</w:t>
      </w:r>
    </w:p>
    <w:p w:rsidR="00D4147D" w:rsidRPr="00C1199E" w:rsidRDefault="007654D0" w:rsidP="007E77F3">
      <w:pPr>
        <w:pStyle w:val="a3"/>
        <w:numPr>
          <w:ilvl w:val="0"/>
          <w:numId w:val="8"/>
        </w:numPr>
        <w:spacing w:before="4"/>
        <w:ind w:left="0" w:firstLine="284"/>
        <w:contextualSpacing/>
        <w:jc w:val="both"/>
        <w:rPr>
          <w:sz w:val="20"/>
          <w:szCs w:val="20"/>
          <w:lang w:val="ru-RU"/>
        </w:rPr>
      </w:pPr>
      <w:r>
        <w:rPr>
          <w:sz w:val="20"/>
          <w:szCs w:val="20"/>
          <w:lang w:val="ru-RU"/>
        </w:rPr>
        <w:t>у</w:t>
      </w:r>
      <w:r w:rsidR="00D4147D" w:rsidRPr="00C1199E">
        <w:rPr>
          <w:sz w:val="20"/>
          <w:szCs w:val="20"/>
          <w:lang w:val="ru-RU"/>
        </w:rPr>
        <w:t xml:space="preserve">странение неисправностей, признанных нами как гарантийный случай, осуществляется на выбор компании AV </w:t>
      </w:r>
      <w:proofErr w:type="spellStart"/>
      <w:r w:rsidR="00D4147D" w:rsidRPr="00C1199E">
        <w:rPr>
          <w:sz w:val="20"/>
          <w:szCs w:val="20"/>
          <w:lang w:val="ru-RU"/>
        </w:rPr>
        <w:t>Steel</w:t>
      </w:r>
      <w:proofErr w:type="spellEnd"/>
      <w:r w:rsidR="00D4147D" w:rsidRPr="00C1199E">
        <w:rPr>
          <w:sz w:val="20"/>
          <w:szCs w:val="20"/>
          <w:lang w:val="ru-RU"/>
        </w:rPr>
        <w:t xml:space="preserve"> посредством ремонта или замены неисправного инструмента на новый (возможно и на модель следующего поколения). Замененные инструменты и детали переходят в собственность компании</w:t>
      </w:r>
      <w:r w:rsidR="00B1050D">
        <w:rPr>
          <w:sz w:val="20"/>
          <w:szCs w:val="20"/>
          <w:lang w:val="ru-RU"/>
        </w:rPr>
        <w:t>;</w:t>
      </w:r>
    </w:p>
    <w:p w:rsidR="00D4147D" w:rsidRPr="00C1199E" w:rsidRDefault="003229BC" w:rsidP="007E77F3">
      <w:pPr>
        <w:pStyle w:val="a3"/>
        <w:numPr>
          <w:ilvl w:val="0"/>
          <w:numId w:val="8"/>
        </w:numPr>
        <w:spacing w:before="4"/>
        <w:ind w:left="0" w:firstLine="284"/>
        <w:contextualSpacing/>
        <w:jc w:val="both"/>
        <w:rPr>
          <w:sz w:val="20"/>
          <w:szCs w:val="20"/>
          <w:lang w:val="ru-RU"/>
        </w:rPr>
      </w:pPr>
      <w:r>
        <w:rPr>
          <w:sz w:val="20"/>
          <w:szCs w:val="20"/>
          <w:lang w:val="ru-RU"/>
        </w:rPr>
        <w:t>г</w:t>
      </w:r>
      <w:r w:rsidR="00D4147D" w:rsidRPr="00C1199E">
        <w:rPr>
          <w:sz w:val="20"/>
          <w:szCs w:val="20"/>
          <w:lang w:val="ru-RU"/>
        </w:rPr>
        <w:t xml:space="preserve">арантийные претензии принимаются в течение гарантийного срока. Для этого предъявите или отправьте неисправный инструмент в указанный в документации (актуальный список сервисных центров смотрите на сайте </w:t>
      </w:r>
      <w:proofErr w:type="spellStart"/>
      <w:r w:rsidR="008E76EF">
        <w:rPr>
          <w:sz w:val="20"/>
          <w:szCs w:val="20"/>
        </w:rPr>
        <w:t>avsteel</w:t>
      </w:r>
      <w:proofErr w:type="spellEnd"/>
      <w:r w:rsidR="008E76EF" w:rsidRPr="008E76EF">
        <w:rPr>
          <w:sz w:val="20"/>
          <w:szCs w:val="20"/>
          <w:lang w:val="ru-RU"/>
        </w:rPr>
        <w:t>.</w:t>
      </w:r>
      <w:proofErr w:type="spellStart"/>
      <w:r w:rsidR="008E76EF">
        <w:rPr>
          <w:sz w:val="20"/>
          <w:szCs w:val="20"/>
        </w:rPr>
        <w:t>ru</w:t>
      </w:r>
      <w:proofErr w:type="spellEnd"/>
      <w:r w:rsidR="00D4147D" w:rsidRPr="00C1199E">
        <w:rPr>
          <w:sz w:val="20"/>
          <w:szCs w:val="20"/>
          <w:lang w:val="ru-RU"/>
        </w:rPr>
        <w:t xml:space="preserve"> сервисный центр, приложив заполненный гарантийный талон, подтверждающий дату покупки товара и его наименование. Инструмент, переданный дилеру или в сервисный центр в частично или полностью разобранном виде, под действие гарантии не подпадает. Все риски по передаче и пересылке инструмента дилеру или в сервисный центр несет владелец инструмента</w:t>
      </w:r>
      <w:r w:rsidR="00B1050D">
        <w:rPr>
          <w:sz w:val="20"/>
          <w:szCs w:val="20"/>
          <w:lang w:val="ru-RU"/>
        </w:rPr>
        <w:t>;</w:t>
      </w:r>
    </w:p>
    <w:p w:rsidR="00D4147D" w:rsidRPr="00C1199E" w:rsidRDefault="003229BC" w:rsidP="007E77F3">
      <w:pPr>
        <w:pStyle w:val="a3"/>
        <w:numPr>
          <w:ilvl w:val="0"/>
          <w:numId w:val="8"/>
        </w:numPr>
        <w:spacing w:before="4"/>
        <w:ind w:left="0" w:firstLine="284"/>
        <w:contextualSpacing/>
        <w:jc w:val="both"/>
        <w:rPr>
          <w:sz w:val="20"/>
          <w:szCs w:val="20"/>
          <w:lang w:val="ru-RU"/>
        </w:rPr>
      </w:pPr>
      <w:r>
        <w:rPr>
          <w:sz w:val="20"/>
          <w:szCs w:val="20"/>
          <w:lang w:val="ru-RU"/>
        </w:rPr>
        <w:t>д</w:t>
      </w:r>
      <w:r w:rsidR="00D4147D" w:rsidRPr="00C1199E">
        <w:rPr>
          <w:sz w:val="20"/>
          <w:szCs w:val="20"/>
          <w:lang w:val="ru-RU"/>
        </w:rPr>
        <w:t>ругие претензии, кроме упомянутого права на бесплатное устранение недостатков инструмента, под действие нашей гарантии не подпадают</w:t>
      </w:r>
      <w:r w:rsidR="00B1050D">
        <w:rPr>
          <w:sz w:val="20"/>
          <w:szCs w:val="20"/>
          <w:lang w:val="ru-RU"/>
        </w:rPr>
        <w:t>;</w:t>
      </w:r>
    </w:p>
    <w:p w:rsidR="00D4147D" w:rsidRPr="00C1199E" w:rsidRDefault="003229BC" w:rsidP="007E77F3">
      <w:pPr>
        <w:pStyle w:val="a3"/>
        <w:numPr>
          <w:ilvl w:val="0"/>
          <w:numId w:val="8"/>
        </w:numPr>
        <w:spacing w:before="4"/>
        <w:ind w:left="0" w:firstLine="284"/>
        <w:contextualSpacing/>
        <w:jc w:val="both"/>
        <w:rPr>
          <w:sz w:val="20"/>
          <w:szCs w:val="20"/>
          <w:lang w:val="ru-RU"/>
        </w:rPr>
      </w:pPr>
      <w:r>
        <w:rPr>
          <w:sz w:val="20"/>
          <w:szCs w:val="20"/>
          <w:lang w:val="ru-RU"/>
        </w:rPr>
        <w:t>д</w:t>
      </w:r>
      <w:r w:rsidR="00D4147D" w:rsidRPr="00C1199E">
        <w:rPr>
          <w:sz w:val="20"/>
          <w:szCs w:val="20"/>
          <w:lang w:val="ru-RU"/>
        </w:rPr>
        <w:t>ля всех электроинструментов обязательно регулярное техническое обслуживание. Периодичность ТО равна сроку службы комплекта угольных щеток</w:t>
      </w:r>
      <w:r w:rsidR="00B1050D">
        <w:rPr>
          <w:sz w:val="20"/>
          <w:szCs w:val="20"/>
          <w:lang w:val="ru-RU"/>
        </w:rPr>
        <w:t>;</w:t>
      </w:r>
    </w:p>
    <w:p w:rsidR="00D4147D" w:rsidRPr="00C1199E" w:rsidRDefault="003229BC" w:rsidP="007E77F3">
      <w:pPr>
        <w:pStyle w:val="a3"/>
        <w:numPr>
          <w:ilvl w:val="0"/>
          <w:numId w:val="8"/>
        </w:numPr>
        <w:tabs>
          <w:tab w:val="left" w:pos="709"/>
        </w:tabs>
        <w:ind w:left="0" w:firstLine="284"/>
        <w:contextualSpacing/>
        <w:jc w:val="both"/>
        <w:rPr>
          <w:sz w:val="20"/>
          <w:szCs w:val="20"/>
          <w:lang w:val="ru-RU"/>
        </w:rPr>
      </w:pPr>
      <w:r>
        <w:rPr>
          <w:sz w:val="20"/>
          <w:szCs w:val="20"/>
          <w:lang w:val="ru-RU"/>
        </w:rPr>
        <w:t>с</w:t>
      </w:r>
      <w:r w:rsidR="00D4147D" w:rsidRPr="00C1199E">
        <w:rPr>
          <w:sz w:val="20"/>
          <w:szCs w:val="20"/>
          <w:lang w:val="ru-RU"/>
        </w:rPr>
        <w:t xml:space="preserve">рок </w:t>
      </w:r>
      <w:r w:rsidR="00B1050D">
        <w:rPr>
          <w:sz w:val="20"/>
          <w:szCs w:val="20"/>
          <w:lang w:val="ru-RU"/>
        </w:rPr>
        <w:t>службы изделия составляет 5 лет;</w:t>
      </w:r>
    </w:p>
    <w:p w:rsidR="00D4147D" w:rsidRPr="00C1199E" w:rsidRDefault="003229BC" w:rsidP="007E77F3">
      <w:pPr>
        <w:pStyle w:val="a3"/>
        <w:numPr>
          <w:ilvl w:val="0"/>
          <w:numId w:val="8"/>
        </w:numPr>
        <w:spacing w:before="4"/>
        <w:ind w:left="0" w:firstLine="284"/>
        <w:contextualSpacing/>
        <w:jc w:val="both"/>
        <w:rPr>
          <w:sz w:val="20"/>
          <w:szCs w:val="20"/>
          <w:lang w:val="ru-RU"/>
        </w:rPr>
      </w:pPr>
      <w:r>
        <w:rPr>
          <w:sz w:val="20"/>
          <w:szCs w:val="20"/>
          <w:lang w:val="ru-RU"/>
        </w:rPr>
        <w:t>п</w:t>
      </w:r>
      <w:r w:rsidR="00D4147D" w:rsidRPr="00C1199E">
        <w:rPr>
          <w:sz w:val="20"/>
          <w:szCs w:val="20"/>
          <w:lang w:val="ru-RU"/>
        </w:rPr>
        <w:t xml:space="preserve">олный актуальный список авторизованных сервисных центров смотрите на сайте </w:t>
      </w:r>
      <w:proofErr w:type="spellStart"/>
      <w:r w:rsidR="008E76EF">
        <w:rPr>
          <w:sz w:val="20"/>
          <w:szCs w:val="20"/>
        </w:rPr>
        <w:t>avsteel</w:t>
      </w:r>
      <w:proofErr w:type="spellEnd"/>
      <w:r w:rsidR="008E76EF" w:rsidRPr="008E76EF">
        <w:rPr>
          <w:sz w:val="20"/>
          <w:szCs w:val="20"/>
          <w:lang w:val="ru-RU"/>
        </w:rPr>
        <w:t>.</w:t>
      </w:r>
    </w:p>
    <w:p w:rsidR="00D4147D" w:rsidRPr="00C1199E" w:rsidRDefault="00D4147D" w:rsidP="007E77F3">
      <w:pPr>
        <w:ind w:firstLine="284"/>
        <w:contextualSpacing/>
        <w:jc w:val="both"/>
        <w:rPr>
          <w:i/>
          <w:sz w:val="20"/>
          <w:szCs w:val="20"/>
          <w:u w:val="single"/>
          <w:lang w:val="ru-RU"/>
        </w:rPr>
      </w:pPr>
    </w:p>
    <w:p w:rsidR="00D4147D" w:rsidRPr="00C27401" w:rsidRDefault="00D4147D" w:rsidP="007E77F3">
      <w:pPr>
        <w:ind w:firstLine="284"/>
        <w:contextualSpacing/>
        <w:jc w:val="both"/>
        <w:rPr>
          <w:b/>
          <w:i/>
          <w:sz w:val="24"/>
          <w:szCs w:val="24"/>
          <w:lang w:val="ru-RU"/>
        </w:rPr>
      </w:pPr>
      <w:r w:rsidRPr="00C27401">
        <w:rPr>
          <w:b/>
          <w:i/>
          <w:sz w:val="24"/>
          <w:szCs w:val="24"/>
          <w:u w:val="single"/>
          <w:lang w:val="ru-RU"/>
        </w:rPr>
        <w:t xml:space="preserve">Гарантийное </w:t>
      </w:r>
      <w:r w:rsidR="00E329F8">
        <w:rPr>
          <w:b/>
          <w:i/>
          <w:sz w:val="24"/>
          <w:szCs w:val="24"/>
          <w:u w:val="single"/>
          <w:lang w:val="ru-RU"/>
        </w:rPr>
        <w:t>обслуживание не предоставляется</w:t>
      </w:r>
      <w:r w:rsidRPr="00C27401">
        <w:rPr>
          <w:b/>
          <w:i/>
          <w:sz w:val="24"/>
          <w:szCs w:val="24"/>
          <w:u w:val="single"/>
          <w:lang w:val="ru-RU"/>
        </w:rPr>
        <w:t>:</w:t>
      </w:r>
    </w:p>
    <w:p w:rsidR="00D4147D" w:rsidRPr="00C1199E" w:rsidRDefault="00096AC5" w:rsidP="007E77F3">
      <w:pPr>
        <w:pStyle w:val="a3"/>
        <w:numPr>
          <w:ilvl w:val="0"/>
          <w:numId w:val="12"/>
        </w:numPr>
        <w:tabs>
          <w:tab w:val="left" w:pos="709"/>
        </w:tabs>
        <w:ind w:left="0" w:firstLine="284"/>
        <w:contextualSpacing/>
        <w:jc w:val="both"/>
        <w:rPr>
          <w:sz w:val="20"/>
          <w:szCs w:val="20"/>
          <w:lang w:val="ru-RU"/>
        </w:rPr>
      </w:pPr>
      <w:r>
        <w:rPr>
          <w:sz w:val="20"/>
          <w:szCs w:val="20"/>
          <w:lang w:val="ru-RU"/>
        </w:rPr>
        <w:t>на д</w:t>
      </w:r>
      <w:r w:rsidR="00D4147D" w:rsidRPr="00C1199E">
        <w:rPr>
          <w:sz w:val="20"/>
          <w:szCs w:val="20"/>
          <w:lang w:val="ru-RU"/>
        </w:rPr>
        <w:t xml:space="preserve">етали, подверженные рабочему и другим видам естественного износа, </w:t>
      </w:r>
      <w:r w:rsidR="00513ED6">
        <w:rPr>
          <w:sz w:val="20"/>
          <w:szCs w:val="20"/>
          <w:lang w:val="ru-RU"/>
        </w:rPr>
        <w:t>и</w:t>
      </w:r>
      <w:r w:rsidR="00D4147D" w:rsidRPr="00C1199E">
        <w:rPr>
          <w:sz w:val="20"/>
          <w:szCs w:val="20"/>
          <w:lang w:val="ru-RU"/>
        </w:rPr>
        <w:t xml:space="preserve"> на неисправности инструмента, вызванные этими видами износа. А также на инструмент, имеющий полную выработку ресурса, сильное внешнее или внутреннее загрязнение</w:t>
      </w:r>
      <w:r>
        <w:rPr>
          <w:sz w:val="20"/>
          <w:szCs w:val="20"/>
          <w:lang w:val="ru-RU"/>
        </w:rPr>
        <w:t>;</w:t>
      </w:r>
      <w:r w:rsidR="00D4147D" w:rsidRPr="00C1199E">
        <w:rPr>
          <w:sz w:val="20"/>
          <w:szCs w:val="20"/>
          <w:lang w:val="ru-RU"/>
        </w:rPr>
        <w:t xml:space="preserve"> </w:t>
      </w:r>
    </w:p>
    <w:p w:rsidR="00D4147D" w:rsidRPr="00C1199E" w:rsidRDefault="00096AC5" w:rsidP="007E77F3">
      <w:pPr>
        <w:pStyle w:val="a3"/>
        <w:numPr>
          <w:ilvl w:val="0"/>
          <w:numId w:val="12"/>
        </w:numPr>
        <w:tabs>
          <w:tab w:val="left" w:pos="709"/>
        </w:tabs>
        <w:ind w:left="0" w:firstLine="284"/>
        <w:contextualSpacing/>
        <w:jc w:val="both"/>
        <w:rPr>
          <w:sz w:val="20"/>
          <w:szCs w:val="20"/>
          <w:lang w:val="ru-RU"/>
        </w:rPr>
      </w:pPr>
      <w:r>
        <w:rPr>
          <w:sz w:val="20"/>
          <w:szCs w:val="20"/>
          <w:lang w:val="ru-RU"/>
        </w:rPr>
        <w:t>при н</w:t>
      </w:r>
      <w:r w:rsidR="00D4147D" w:rsidRPr="00C1199E">
        <w:rPr>
          <w:sz w:val="20"/>
          <w:szCs w:val="20"/>
          <w:lang w:val="ru-RU"/>
        </w:rPr>
        <w:t>еисправности инструмента, вызванные несоблюдением Инструкции по эксплуатации или произошедшие вследствие использования инструмента не по назначению, во время использования в условиях окружающей среды, выходящих за пределы</w:t>
      </w:r>
      <w:r>
        <w:rPr>
          <w:sz w:val="20"/>
          <w:szCs w:val="20"/>
          <w:lang w:val="ru-RU"/>
        </w:rPr>
        <w:t>,</w:t>
      </w:r>
      <w:r w:rsidR="00D4147D" w:rsidRPr="00C1199E">
        <w:rPr>
          <w:sz w:val="20"/>
          <w:szCs w:val="20"/>
          <w:lang w:val="ru-RU"/>
        </w:rPr>
        <w:t xml:space="preserve"> указанны</w:t>
      </w:r>
      <w:r>
        <w:rPr>
          <w:sz w:val="20"/>
          <w:szCs w:val="20"/>
          <w:lang w:val="ru-RU"/>
        </w:rPr>
        <w:t>е</w:t>
      </w:r>
      <w:r w:rsidR="00D4147D" w:rsidRPr="00C1199E">
        <w:rPr>
          <w:sz w:val="20"/>
          <w:szCs w:val="20"/>
          <w:lang w:val="ru-RU"/>
        </w:rPr>
        <w:t xml:space="preserve"> в Инструкции по эксплуатации, ненадлежащих производственных условиях, вследствие перегрузок или недостаточного, ненадлежащего технического обслуживания или ухода. К безусловным признак</w:t>
      </w:r>
      <w:r>
        <w:rPr>
          <w:sz w:val="20"/>
          <w:szCs w:val="20"/>
          <w:lang w:val="ru-RU"/>
        </w:rPr>
        <w:t>ам перегрузки изделия помимо прочих относятся</w:t>
      </w:r>
      <w:r w:rsidR="00D4147D" w:rsidRPr="00C1199E">
        <w:rPr>
          <w:sz w:val="20"/>
          <w:szCs w:val="20"/>
          <w:lang w:val="ru-RU"/>
        </w:rPr>
        <w:t>: появление цветов побежалости, одновременный выход из строя ротора и статора, деформация или оплавление деталей и узлов изделия, потемнение или обугливание проводов электродвигателя по</w:t>
      </w:r>
      <w:r>
        <w:rPr>
          <w:sz w:val="20"/>
          <w:szCs w:val="20"/>
          <w:lang w:val="ru-RU"/>
        </w:rPr>
        <w:t>д действием высокой температуры;</w:t>
      </w:r>
    </w:p>
    <w:p w:rsidR="00D4147D" w:rsidRPr="00C1199E" w:rsidRDefault="00096AC5" w:rsidP="007E77F3">
      <w:pPr>
        <w:pStyle w:val="a3"/>
        <w:numPr>
          <w:ilvl w:val="0"/>
          <w:numId w:val="12"/>
        </w:numPr>
        <w:tabs>
          <w:tab w:val="left" w:pos="709"/>
        </w:tabs>
        <w:ind w:left="0" w:firstLine="284"/>
        <w:contextualSpacing/>
        <w:jc w:val="both"/>
        <w:rPr>
          <w:sz w:val="20"/>
          <w:szCs w:val="20"/>
          <w:lang w:val="ru-RU"/>
        </w:rPr>
      </w:pPr>
      <w:r>
        <w:rPr>
          <w:sz w:val="20"/>
          <w:szCs w:val="20"/>
          <w:lang w:val="ru-RU"/>
        </w:rPr>
        <w:t>п</w:t>
      </w:r>
      <w:r w:rsidR="00D4147D" w:rsidRPr="00C1199E">
        <w:rPr>
          <w:sz w:val="20"/>
          <w:szCs w:val="20"/>
          <w:lang w:val="ru-RU"/>
        </w:rPr>
        <w:t>ри использовании изделия в условиях высокой интенсивности работ и сверхтя</w:t>
      </w:r>
      <w:r>
        <w:rPr>
          <w:sz w:val="20"/>
          <w:szCs w:val="20"/>
          <w:lang w:val="ru-RU"/>
        </w:rPr>
        <w:t>желых нагрузок;</w:t>
      </w:r>
    </w:p>
    <w:p w:rsidR="00D4147D" w:rsidRPr="00C1199E" w:rsidRDefault="00096AC5" w:rsidP="007E77F3">
      <w:pPr>
        <w:pStyle w:val="a3"/>
        <w:numPr>
          <w:ilvl w:val="0"/>
          <w:numId w:val="12"/>
        </w:numPr>
        <w:tabs>
          <w:tab w:val="left" w:pos="709"/>
        </w:tabs>
        <w:ind w:left="0" w:firstLine="284"/>
        <w:contextualSpacing/>
        <w:jc w:val="both"/>
        <w:rPr>
          <w:sz w:val="20"/>
          <w:szCs w:val="20"/>
          <w:lang w:val="ru-RU"/>
        </w:rPr>
      </w:pPr>
      <w:r>
        <w:rPr>
          <w:sz w:val="20"/>
          <w:szCs w:val="20"/>
          <w:lang w:val="ru-RU"/>
        </w:rPr>
        <w:t>н</w:t>
      </w:r>
      <w:r w:rsidR="00D4147D" w:rsidRPr="00C1199E">
        <w:rPr>
          <w:sz w:val="20"/>
          <w:szCs w:val="20"/>
          <w:lang w:val="ru-RU"/>
        </w:rPr>
        <w:t>а профилактическое и техническое обслуживание инструмента, например</w:t>
      </w:r>
      <w:r w:rsidR="00D4147D">
        <w:rPr>
          <w:sz w:val="20"/>
          <w:szCs w:val="20"/>
          <w:lang w:val="ru-RU"/>
        </w:rPr>
        <w:t xml:space="preserve">, </w:t>
      </w:r>
      <w:r>
        <w:rPr>
          <w:sz w:val="20"/>
          <w:szCs w:val="20"/>
          <w:lang w:val="ru-RU"/>
        </w:rPr>
        <w:t>смазку, промывку;</w:t>
      </w:r>
    </w:p>
    <w:p w:rsidR="00D4147D" w:rsidRPr="00C1199E" w:rsidRDefault="00096AC5" w:rsidP="007E77F3">
      <w:pPr>
        <w:pStyle w:val="a3"/>
        <w:numPr>
          <w:ilvl w:val="0"/>
          <w:numId w:val="12"/>
        </w:numPr>
        <w:tabs>
          <w:tab w:val="left" w:pos="709"/>
        </w:tabs>
        <w:ind w:left="0" w:firstLine="284"/>
        <w:contextualSpacing/>
        <w:jc w:val="both"/>
        <w:rPr>
          <w:sz w:val="20"/>
          <w:szCs w:val="20"/>
          <w:lang w:val="ru-RU"/>
        </w:rPr>
      </w:pPr>
      <w:r>
        <w:rPr>
          <w:sz w:val="20"/>
          <w:szCs w:val="20"/>
          <w:lang w:val="ru-RU"/>
        </w:rPr>
        <w:t>при н</w:t>
      </w:r>
      <w:r w:rsidR="00D4147D" w:rsidRPr="00C1199E">
        <w:rPr>
          <w:sz w:val="20"/>
          <w:szCs w:val="20"/>
          <w:lang w:val="ru-RU"/>
        </w:rPr>
        <w:t xml:space="preserve">еисправности инструмента вследствие использования принадлежностей, сопутствующих и запасных частей, которые не являются оригинальными принадлежностями/частями </w:t>
      </w:r>
      <w:r w:rsidR="00D4147D" w:rsidRPr="00C1199E">
        <w:rPr>
          <w:sz w:val="20"/>
          <w:szCs w:val="20"/>
        </w:rPr>
        <w:t>AV</w:t>
      </w:r>
      <w:r w:rsidR="00D4147D" w:rsidRPr="00C1199E">
        <w:rPr>
          <w:sz w:val="20"/>
          <w:szCs w:val="20"/>
          <w:lang w:val="ru-RU"/>
        </w:rPr>
        <w:t xml:space="preserve"> </w:t>
      </w:r>
      <w:r w:rsidR="00D4147D" w:rsidRPr="00C1199E">
        <w:rPr>
          <w:sz w:val="20"/>
          <w:szCs w:val="20"/>
        </w:rPr>
        <w:t>Steel</w:t>
      </w:r>
      <w:r>
        <w:rPr>
          <w:sz w:val="20"/>
          <w:szCs w:val="20"/>
          <w:lang w:val="ru-RU"/>
        </w:rPr>
        <w:t>;</w:t>
      </w:r>
    </w:p>
    <w:p w:rsidR="00D4147D" w:rsidRPr="00C1199E" w:rsidRDefault="00096AC5" w:rsidP="007E77F3">
      <w:pPr>
        <w:pStyle w:val="a3"/>
        <w:numPr>
          <w:ilvl w:val="0"/>
          <w:numId w:val="12"/>
        </w:numPr>
        <w:tabs>
          <w:tab w:val="left" w:pos="709"/>
        </w:tabs>
        <w:ind w:left="0" w:firstLine="284"/>
        <w:contextualSpacing/>
        <w:jc w:val="both"/>
        <w:rPr>
          <w:sz w:val="20"/>
          <w:szCs w:val="20"/>
          <w:lang w:val="ru-RU"/>
        </w:rPr>
      </w:pPr>
      <w:r>
        <w:rPr>
          <w:sz w:val="20"/>
          <w:szCs w:val="20"/>
          <w:lang w:val="ru-RU"/>
        </w:rPr>
        <w:t>н</w:t>
      </w:r>
      <w:r w:rsidR="00D4147D" w:rsidRPr="00C1199E">
        <w:rPr>
          <w:sz w:val="20"/>
          <w:szCs w:val="20"/>
          <w:lang w:val="ru-RU"/>
        </w:rPr>
        <w:t>а механические повреждения (трещины, сколы и т.д.) и повреждения, вызванные воздействием агрессивных сред, высокой влажности и высоких температур, попаданием инородных предметов в вентиляционные отверстия инструмента, а также повреждения, наступившие вследствие неправильного хранения и</w:t>
      </w:r>
      <w:r>
        <w:rPr>
          <w:sz w:val="20"/>
          <w:szCs w:val="20"/>
          <w:lang w:val="ru-RU"/>
        </w:rPr>
        <w:t xml:space="preserve"> коррозии металлических частей;</w:t>
      </w:r>
    </w:p>
    <w:p w:rsidR="00D4147D" w:rsidRPr="00C1199E" w:rsidRDefault="00096AC5" w:rsidP="007E77F3">
      <w:pPr>
        <w:pStyle w:val="a3"/>
        <w:numPr>
          <w:ilvl w:val="0"/>
          <w:numId w:val="12"/>
        </w:numPr>
        <w:tabs>
          <w:tab w:val="left" w:pos="709"/>
        </w:tabs>
        <w:ind w:left="0" w:firstLine="284"/>
        <w:contextualSpacing/>
        <w:jc w:val="both"/>
        <w:rPr>
          <w:sz w:val="20"/>
          <w:szCs w:val="20"/>
          <w:lang w:val="ru-RU"/>
        </w:rPr>
      </w:pPr>
      <w:r>
        <w:rPr>
          <w:sz w:val="20"/>
          <w:szCs w:val="20"/>
          <w:lang w:val="ru-RU"/>
        </w:rPr>
        <w:t>на п</w:t>
      </w:r>
      <w:r w:rsidR="00D4147D" w:rsidRPr="00C1199E">
        <w:rPr>
          <w:sz w:val="20"/>
          <w:szCs w:val="20"/>
          <w:lang w:val="ru-RU"/>
        </w:rPr>
        <w:t xml:space="preserve">ринадлежности, быстроизнашивающиеся части и расходные материалы, вышедшие из строя вследствие нормального износа, такие как: приводные ремни, аккумуляторные блоки, стволы, направляющие ролики, защитные кожухи, цанги, патроны, подошвы, пильные цепи, пильные шины, звездочки, шины, угольные щетки, ножи, пилки, абразивы, сверла, </w:t>
      </w:r>
      <w:r>
        <w:rPr>
          <w:sz w:val="20"/>
          <w:szCs w:val="20"/>
          <w:lang w:val="ru-RU"/>
        </w:rPr>
        <w:t>буры, леска для триммера и т.п.;</w:t>
      </w:r>
    </w:p>
    <w:p w:rsidR="00D4147D" w:rsidRPr="00C1199E" w:rsidRDefault="00096AC5" w:rsidP="007E77F3">
      <w:pPr>
        <w:pStyle w:val="a3"/>
        <w:numPr>
          <w:ilvl w:val="0"/>
          <w:numId w:val="12"/>
        </w:numPr>
        <w:tabs>
          <w:tab w:val="left" w:pos="709"/>
        </w:tabs>
        <w:ind w:left="0" w:firstLine="284"/>
        <w:contextualSpacing/>
        <w:jc w:val="both"/>
        <w:rPr>
          <w:sz w:val="20"/>
          <w:szCs w:val="20"/>
          <w:lang w:val="ru-RU"/>
        </w:rPr>
      </w:pPr>
      <w:r>
        <w:rPr>
          <w:sz w:val="20"/>
          <w:szCs w:val="20"/>
          <w:lang w:val="ru-RU"/>
        </w:rPr>
        <w:t>на и</w:t>
      </w:r>
      <w:r w:rsidR="00D4147D" w:rsidRPr="00C1199E">
        <w:rPr>
          <w:sz w:val="20"/>
          <w:szCs w:val="20"/>
          <w:lang w:val="ru-RU"/>
        </w:rPr>
        <w:t>нструмент, в конструкцию которого были в</w:t>
      </w:r>
      <w:r>
        <w:rPr>
          <w:sz w:val="20"/>
          <w:szCs w:val="20"/>
          <w:lang w:val="ru-RU"/>
        </w:rPr>
        <w:t>несены изменения или дополнения;</w:t>
      </w:r>
      <w:r w:rsidR="00D4147D" w:rsidRPr="00C1199E">
        <w:rPr>
          <w:sz w:val="20"/>
          <w:szCs w:val="20"/>
          <w:lang w:val="ru-RU"/>
        </w:rPr>
        <w:t xml:space="preserve"> </w:t>
      </w:r>
    </w:p>
    <w:p w:rsidR="00D4147D" w:rsidRPr="00C1199E" w:rsidRDefault="00096AC5" w:rsidP="007E77F3">
      <w:pPr>
        <w:pStyle w:val="a3"/>
        <w:numPr>
          <w:ilvl w:val="0"/>
          <w:numId w:val="12"/>
        </w:numPr>
        <w:tabs>
          <w:tab w:val="left" w:pos="709"/>
        </w:tabs>
        <w:ind w:left="0" w:firstLine="284"/>
        <w:contextualSpacing/>
        <w:jc w:val="both"/>
        <w:rPr>
          <w:sz w:val="20"/>
          <w:szCs w:val="20"/>
          <w:lang w:val="ru-RU"/>
        </w:rPr>
      </w:pPr>
      <w:r>
        <w:rPr>
          <w:sz w:val="20"/>
          <w:szCs w:val="20"/>
          <w:lang w:val="ru-RU"/>
        </w:rPr>
        <w:t>на н</w:t>
      </w:r>
      <w:r w:rsidR="00D4147D" w:rsidRPr="00C1199E">
        <w:rPr>
          <w:sz w:val="20"/>
          <w:szCs w:val="20"/>
          <w:lang w:val="ru-RU"/>
        </w:rPr>
        <w:t>езначительное отклонение от заявленных свойств инструмента, не влияющее на его ценность и возможнос</w:t>
      </w:r>
      <w:r>
        <w:rPr>
          <w:sz w:val="20"/>
          <w:szCs w:val="20"/>
          <w:lang w:val="ru-RU"/>
        </w:rPr>
        <w:t>ть использования по назначению;</w:t>
      </w:r>
    </w:p>
    <w:p w:rsidR="00D4147D" w:rsidRDefault="00096AC5" w:rsidP="007E77F3">
      <w:pPr>
        <w:pStyle w:val="a3"/>
        <w:numPr>
          <w:ilvl w:val="0"/>
          <w:numId w:val="12"/>
        </w:numPr>
        <w:tabs>
          <w:tab w:val="left" w:pos="709"/>
          <w:tab w:val="left" w:pos="1418"/>
          <w:tab w:val="left" w:pos="1843"/>
        </w:tabs>
        <w:ind w:left="0" w:firstLine="284"/>
        <w:contextualSpacing/>
        <w:jc w:val="both"/>
        <w:rPr>
          <w:sz w:val="20"/>
          <w:szCs w:val="20"/>
          <w:lang w:val="ru-RU"/>
        </w:rPr>
      </w:pPr>
      <w:r>
        <w:rPr>
          <w:sz w:val="20"/>
          <w:szCs w:val="20"/>
          <w:lang w:val="ru-RU"/>
        </w:rPr>
        <w:t>н</w:t>
      </w:r>
      <w:r w:rsidR="00D4147D" w:rsidRPr="00C1199E">
        <w:rPr>
          <w:sz w:val="20"/>
          <w:szCs w:val="20"/>
          <w:lang w:val="ru-RU"/>
        </w:rPr>
        <w:t>а инструмент, вскрывавшийся или ремонтировавшийся в течение гарантийного срока вне ав</w:t>
      </w:r>
      <w:r>
        <w:rPr>
          <w:sz w:val="20"/>
          <w:szCs w:val="20"/>
          <w:lang w:val="ru-RU"/>
        </w:rPr>
        <w:t>торизованных сервисных центров;</w:t>
      </w:r>
    </w:p>
    <w:p w:rsidR="007E77F3" w:rsidRDefault="007E77F3">
      <w:pPr>
        <w:widowControl/>
        <w:autoSpaceDE/>
        <w:autoSpaceDN/>
        <w:spacing w:after="160" w:line="259" w:lineRule="auto"/>
        <w:rPr>
          <w:sz w:val="20"/>
          <w:szCs w:val="20"/>
          <w:lang w:val="ru-RU"/>
        </w:rPr>
      </w:pPr>
      <w:r>
        <w:rPr>
          <w:sz w:val="20"/>
          <w:szCs w:val="20"/>
          <w:lang w:val="ru-RU"/>
        </w:rPr>
        <w:br w:type="page"/>
      </w:r>
    </w:p>
    <w:p w:rsidR="00D4147D" w:rsidRPr="00C1199E" w:rsidRDefault="00D4147D" w:rsidP="00D4147D">
      <w:pPr>
        <w:ind w:left="1438" w:right="1001"/>
        <w:jc w:val="center"/>
        <w:rPr>
          <w:b/>
          <w:sz w:val="24"/>
          <w:szCs w:val="24"/>
          <w:lang w:val="ru-RU"/>
        </w:rPr>
      </w:pPr>
      <w:r w:rsidRPr="00C1199E">
        <w:rPr>
          <w:b/>
          <w:sz w:val="24"/>
          <w:szCs w:val="24"/>
          <w:lang w:val="ru-RU"/>
        </w:rPr>
        <w:lastRenderedPageBreak/>
        <w:t>ВОЗМОЖНЫЕ НЕИСПРАВНОСТИ И МЕТОДЫ ИХ УСТРАНЕНИЯ</w:t>
      </w:r>
    </w:p>
    <w:tbl>
      <w:tblPr>
        <w:tblStyle w:val="TableNormal"/>
        <w:tblW w:w="9503"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28"/>
        <w:gridCol w:w="3359"/>
        <w:gridCol w:w="4116"/>
      </w:tblGrid>
      <w:tr w:rsidR="00D4147D" w:rsidTr="00490906">
        <w:trPr>
          <w:trHeight w:val="277"/>
        </w:trPr>
        <w:tc>
          <w:tcPr>
            <w:tcW w:w="2028" w:type="dxa"/>
            <w:tcBorders>
              <w:left w:val="single" w:sz="6" w:space="0" w:color="000000"/>
            </w:tcBorders>
          </w:tcPr>
          <w:p w:rsidR="00D4147D" w:rsidRPr="006B470E" w:rsidRDefault="00D4147D" w:rsidP="00DB5697">
            <w:pPr>
              <w:pStyle w:val="TableParagraph"/>
              <w:spacing w:line="258" w:lineRule="exact"/>
              <w:ind w:left="112"/>
              <w:jc w:val="center"/>
              <w:rPr>
                <w:b/>
                <w:sz w:val="20"/>
                <w:szCs w:val="20"/>
                <w:lang w:val="ru-RU"/>
              </w:rPr>
            </w:pPr>
            <w:r w:rsidRPr="006B470E">
              <w:rPr>
                <w:b/>
                <w:sz w:val="20"/>
                <w:szCs w:val="20"/>
                <w:lang w:val="ru-RU"/>
              </w:rPr>
              <w:t>Неисправность</w:t>
            </w:r>
          </w:p>
        </w:tc>
        <w:tc>
          <w:tcPr>
            <w:tcW w:w="3359" w:type="dxa"/>
          </w:tcPr>
          <w:p w:rsidR="00D4147D" w:rsidRPr="006B470E" w:rsidRDefault="00D4147D" w:rsidP="00DB5697">
            <w:pPr>
              <w:pStyle w:val="TableParagraph"/>
              <w:spacing w:line="258" w:lineRule="exact"/>
              <w:jc w:val="center"/>
              <w:rPr>
                <w:b/>
                <w:sz w:val="20"/>
                <w:szCs w:val="20"/>
                <w:lang w:val="ru-RU"/>
              </w:rPr>
            </w:pPr>
            <w:r w:rsidRPr="006B470E">
              <w:rPr>
                <w:b/>
                <w:sz w:val="20"/>
                <w:szCs w:val="20"/>
                <w:lang w:val="ru-RU"/>
              </w:rPr>
              <w:t>Вероятная причина</w:t>
            </w:r>
          </w:p>
        </w:tc>
        <w:tc>
          <w:tcPr>
            <w:tcW w:w="4116" w:type="dxa"/>
            <w:tcBorders>
              <w:right w:val="single" w:sz="6" w:space="0" w:color="000000"/>
            </w:tcBorders>
          </w:tcPr>
          <w:p w:rsidR="00D4147D" w:rsidRPr="006B470E" w:rsidRDefault="00D4147D" w:rsidP="00DB5697">
            <w:pPr>
              <w:pStyle w:val="TableParagraph"/>
              <w:spacing w:line="258" w:lineRule="exact"/>
              <w:ind w:left="111"/>
              <w:jc w:val="center"/>
              <w:rPr>
                <w:b/>
                <w:sz w:val="20"/>
                <w:szCs w:val="20"/>
                <w:lang w:val="ru-RU"/>
              </w:rPr>
            </w:pPr>
            <w:r w:rsidRPr="006B470E">
              <w:rPr>
                <w:b/>
                <w:sz w:val="20"/>
                <w:szCs w:val="20"/>
                <w:lang w:val="ru-RU"/>
              </w:rPr>
              <w:t>Действия по устранению</w:t>
            </w:r>
          </w:p>
        </w:tc>
      </w:tr>
      <w:tr w:rsidR="00D4147D" w:rsidRPr="003E373C" w:rsidTr="00490906">
        <w:trPr>
          <w:trHeight w:val="551"/>
        </w:trPr>
        <w:tc>
          <w:tcPr>
            <w:tcW w:w="2028" w:type="dxa"/>
            <w:vMerge w:val="restart"/>
            <w:tcBorders>
              <w:left w:val="single" w:sz="6" w:space="0" w:color="000000"/>
            </w:tcBorders>
            <w:vAlign w:val="center"/>
          </w:tcPr>
          <w:p w:rsidR="00D4147D" w:rsidRPr="006B470E" w:rsidRDefault="00D4147D" w:rsidP="00DB5697">
            <w:pPr>
              <w:pStyle w:val="TableParagraph"/>
              <w:spacing w:before="1" w:line="242" w:lineRule="auto"/>
              <w:ind w:left="104" w:right="312"/>
              <w:rPr>
                <w:sz w:val="20"/>
                <w:szCs w:val="20"/>
                <w:lang w:val="ru-RU"/>
              </w:rPr>
            </w:pPr>
            <w:r w:rsidRPr="006B470E">
              <w:rPr>
                <w:sz w:val="20"/>
                <w:szCs w:val="20"/>
                <w:lang w:val="ru-RU"/>
              </w:rPr>
              <w:t>Изделие</w:t>
            </w:r>
            <w:r w:rsidRPr="006B470E">
              <w:rPr>
                <w:sz w:val="20"/>
                <w:szCs w:val="20"/>
              </w:rPr>
              <w:t xml:space="preserve"> </w:t>
            </w:r>
            <w:r w:rsidRPr="006B470E">
              <w:rPr>
                <w:sz w:val="20"/>
                <w:szCs w:val="20"/>
                <w:lang w:val="ru-RU"/>
              </w:rPr>
              <w:t>не включается</w:t>
            </w:r>
          </w:p>
        </w:tc>
        <w:tc>
          <w:tcPr>
            <w:tcW w:w="3359" w:type="dxa"/>
            <w:vAlign w:val="center"/>
          </w:tcPr>
          <w:p w:rsidR="00D4147D" w:rsidRPr="006B470E" w:rsidRDefault="00174D39" w:rsidP="00174D39">
            <w:pPr>
              <w:pStyle w:val="TableParagraph"/>
              <w:spacing w:line="258" w:lineRule="exact"/>
              <w:jc w:val="center"/>
              <w:rPr>
                <w:sz w:val="20"/>
                <w:szCs w:val="20"/>
                <w:lang w:val="ru-RU"/>
              </w:rPr>
            </w:pPr>
            <w:r>
              <w:rPr>
                <w:sz w:val="20"/>
                <w:szCs w:val="20"/>
                <w:lang w:val="ru-RU"/>
              </w:rPr>
              <w:t>Разряжена батарея</w:t>
            </w:r>
          </w:p>
        </w:tc>
        <w:tc>
          <w:tcPr>
            <w:tcW w:w="4116" w:type="dxa"/>
            <w:tcBorders>
              <w:right w:val="single" w:sz="6" w:space="0" w:color="000000"/>
            </w:tcBorders>
            <w:vAlign w:val="center"/>
          </w:tcPr>
          <w:p w:rsidR="00D4147D" w:rsidRPr="00174D39" w:rsidRDefault="00174D39" w:rsidP="00174D39">
            <w:pPr>
              <w:pStyle w:val="TableParagraph"/>
              <w:tabs>
                <w:tab w:val="left" w:pos="1633"/>
                <w:tab w:val="left" w:pos="2089"/>
              </w:tabs>
              <w:spacing w:line="258" w:lineRule="exact"/>
              <w:ind w:left="111" w:right="103"/>
              <w:jc w:val="center"/>
              <w:rPr>
                <w:sz w:val="20"/>
                <w:szCs w:val="20"/>
                <w:lang w:val="ru-RU"/>
              </w:rPr>
            </w:pPr>
            <w:r w:rsidRPr="00174D39">
              <w:rPr>
                <w:sz w:val="20"/>
                <w:szCs w:val="20"/>
                <w:lang w:val="ru-RU"/>
              </w:rPr>
              <w:t>Проверьте напряжение и, при необходимости, зарядите батарею</w:t>
            </w:r>
          </w:p>
        </w:tc>
      </w:tr>
      <w:tr w:rsidR="00D4147D" w:rsidRPr="003E373C" w:rsidTr="00490906">
        <w:trPr>
          <w:trHeight w:val="277"/>
        </w:trPr>
        <w:tc>
          <w:tcPr>
            <w:tcW w:w="2028" w:type="dxa"/>
            <w:vMerge/>
            <w:tcBorders>
              <w:top w:val="nil"/>
              <w:left w:val="single" w:sz="6" w:space="0" w:color="000000"/>
            </w:tcBorders>
            <w:vAlign w:val="center"/>
          </w:tcPr>
          <w:p w:rsidR="00D4147D" w:rsidRPr="006B470E" w:rsidRDefault="00D4147D" w:rsidP="00DB5697">
            <w:pPr>
              <w:rPr>
                <w:sz w:val="20"/>
                <w:szCs w:val="20"/>
                <w:lang w:val="ru-RU"/>
              </w:rPr>
            </w:pPr>
          </w:p>
        </w:tc>
        <w:tc>
          <w:tcPr>
            <w:tcW w:w="3359" w:type="dxa"/>
            <w:vAlign w:val="center"/>
          </w:tcPr>
          <w:p w:rsidR="00D4147D" w:rsidRPr="00174D39" w:rsidRDefault="00174D39" w:rsidP="00490906">
            <w:pPr>
              <w:pStyle w:val="TableParagraph"/>
              <w:spacing w:line="258" w:lineRule="exact"/>
              <w:jc w:val="center"/>
              <w:rPr>
                <w:sz w:val="20"/>
                <w:szCs w:val="20"/>
                <w:lang w:val="ru-RU"/>
              </w:rPr>
            </w:pPr>
            <w:r w:rsidRPr="00174D39">
              <w:rPr>
                <w:sz w:val="20"/>
                <w:szCs w:val="20"/>
                <w:lang w:val="ru-RU"/>
              </w:rPr>
              <w:t>Переключатель реверса в промежуточном положении</w:t>
            </w:r>
          </w:p>
        </w:tc>
        <w:tc>
          <w:tcPr>
            <w:tcW w:w="4116" w:type="dxa"/>
            <w:tcBorders>
              <w:right w:val="single" w:sz="6" w:space="0" w:color="000000"/>
            </w:tcBorders>
            <w:vAlign w:val="center"/>
          </w:tcPr>
          <w:p w:rsidR="00D4147D" w:rsidRPr="00174D39" w:rsidRDefault="00174D39" w:rsidP="00174D39">
            <w:pPr>
              <w:pStyle w:val="TableParagraph"/>
              <w:spacing w:line="258" w:lineRule="exact"/>
              <w:jc w:val="center"/>
              <w:rPr>
                <w:sz w:val="20"/>
                <w:szCs w:val="20"/>
                <w:lang w:val="ru-RU"/>
              </w:rPr>
            </w:pPr>
            <w:r w:rsidRPr="00174D39">
              <w:rPr>
                <w:sz w:val="20"/>
                <w:szCs w:val="20"/>
                <w:lang w:val="ru-RU"/>
              </w:rPr>
              <w:t>Переведите переключатель в крайнее положение</w:t>
            </w:r>
          </w:p>
        </w:tc>
      </w:tr>
      <w:tr w:rsidR="00D4147D" w:rsidRPr="003E373C" w:rsidTr="00490906">
        <w:trPr>
          <w:trHeight w:val="272"/>
        </w:trPr>
        <w:tc>
          <w:tcPr>
            <w:tcW w:w="2028" w:type="dxa"/>
            <w:vMerge/>
            <w:tcBorders>
              <w:top w:val="nil"/>
              <w:left w:val="single" w:sz="6" w:space="0" w:color="000000"/>
            </w:tcBorders>
            <w:vAlign w:val="center"/>
          </w:tcPr>
          <w:p w:rsidR="00D4147D" w:rsidRPr="006B470E" w:rsidRDefault="00D4147D" w:rsidP="00DB5697">
            <w:pPr>
              <w:rPr>
                <w:sz w:val="20"/>
                <w:szCs w:val="20"/>
                <w:lang w:val="ru-RU"/>
              </w:rPr>
            </w:pPr>
          </w:p>
        </w:tc>
        <w:tc>
          <w:tcPr>
            <w:tcW w:w="3359" w:type="dxa"/>
            <w:vAlign w:val="center"/>
          </w:tcPr>
          <w:p w:rsidR="00D4147D" w:rsidRPr="00174D39" w:rsidRDefault="00174D39" w:rsidP="00490906">
            <w:pPr>
              <w:pStyle w:val="TableParagraph"/>
              <w:spacing w:line="258" w:lineRule="exact"/>
              <w:jc w:val="center"/>
              <w:rPr>
                <w:sz w:val="20"/>
                <w:szCs w:val="20"/>
                <w:lang w:val="ru-RU"/>
              </w:rPr>
            </w:pPr>
            <w:r w:rsidRPr="00174D39">
              <w:rPr>
                <w:sz w:val="20"/>
                <w:szCs w:val="20"/>
                <w:lang w:val="ru-RU"/>
              </w:rPr>
              <w:t>Неисправен выключатель, двигатель или электронный компонент</w:t>
            </w:r>
          </w:p>
        </w:tc>
        <w:tc>
          <w:tcPr>
            <w:tcW w:w="4116" w:type="dxa"/>
            <w:tcBorders>
              <w:top w:val="nil"/>
              <w:right w:val="single" w:sz="6" w:space="0" w:color="000000"/>
            </w:tcBorders>
            <w:vAlign w:val="center"/>
          </w:tcPr>
          <w:p w:rsidR="00D4147D" w:rsidRPr="006B470E" w:rsidRDefault="00D4147D" w:rsidP="00490906">
            <w:pPr>
              <w:ind w:left="111"/>
              <w:jc w:val="center"/>
              <w:rPr>
                <w:sz w:val="20"/>
                <w:szCs w:val="20"/>
                <w:lang w:val="ru-RU"/>
              </w:rPr>
            </w:pPr>
            <w:r w:rsidRPr="006B470E">
              <w:rPr>
                <w:sz w:val="20"/>
                <w:szCs w:val="20"/>
                <w:lang w:val="ru-RU"/>
              </w:rPr>
              <w:t xml:space="preserve">Обратитесь в </w:t>
            </w:r>
            <w:r w:rsidRPr="006B470E">
              <w:rPr>
                <w:spacing w:val="-1"/>
                <w:sz w:val="20"/>
                <w:szCs w:val="20"/>
                <w:lang w:val="ru-RU"/>
              </w:rPr>
              <w:t xml:space="preserve">специализированный </w:t>
            </w:r>
            <w:r w:rsidRPr="006B470E">
              <w:rPr>
                <w:sz w:val="20"/>
                <w:szCs w:val="20"/>
                <w:lang w:val="ru-RU"/>
              </w:rPr>
              <w:t>сервисный центр для</w:t>
            </w:r>
            <w:r w:rsidRPr="006B470E">
              <w:rPr>
                <w:spacing w:val="-3"/>
                <w:sz w:val="20"/>
                <w:szCs w:val="20"/>
                <w:lang w:val="ru-RU"/>
              </w:rPr>
              <w:t xml:space="preserve"> </w:t>
            </w:r>
            <w:r w:rsidRPr="006B470E">
              <w:rPr>
                <w:sz w:val="20"/>
                <w:szCs w:val="20"/>
                <w:lang w:val="ru-RU"/>
              </w:rPr>
              <w:t>ремонта</w:t>
            </w:r>
          </w:p>
        </w:tc>
      </w:tr>
      <w:tr w:rsidR="00D4147D" w:rsidRPr="003E373C" w:rsidTr="00490906">
        <w:trPr>
          <w:trHeight w:val="277"/>
        </w:trPr>
        <w:tc>
          <w:tcPr>
            <w:tcW w:w="2028" w:type="dxa"/>
            <w:vMerge/>
            <w:tcBorders>
              <w:top w:val="nil"/>
              <w:left w:val="single" w:sz="6" w:space="0" w:color="000000"/>
            </w:tcBorders>
            <w:vAlign w:val="center"/>
          </w:tcPr>
          <w:p w:rsidR="00D4147D" w:rsidRPr="006B470E" w:rsidRDefault="00D4147D" w:rsidP="00DB5697">
            <w:pPr>
              <w:rPr>
                <w:sz w:val="20"/>
                <w:szCs w:val="20"/>
                <w:lang w:val="ru-RU"/>
              </w:rPr>
            </w:pPr>
          </w:p>
        </w:tc>
        <w:tc>
          <w:tcPr>
            <w:tcW w:w="3359" w:type="dxa"/>
            <w:vAlign w:val="center"/>
          </w:tcPr>
          <w:p w:rsidR="00D4147D" w:rsidRPr="006B470E" w:rsidRDefault="00174D39" w:rsidP="00490906">
            <w:pPr>
              <w:pStyle w:val="TableParagraph"/>
              <w:spacing w:line="258" w:lineRule="exact"/>
              <w:jc w:val="center"/>
              <w:rPr>
                <w:sz w:val="20"/>
                <w:szCs w:val="20"/>
                <w:lang w:val="ru-RU"/>
              </w:rPr>
            </w:pPr>
            <w:r>
              <w:rPr>
                <w:sz w:val="20"/>
                <w:szCs w:val="20"/>
                <w:lang w:val="ru-RU"/>
              </w:rPr>
              <w:t>Повреждение или заклинивание редуктора</w:t>
            </w:r>
          </w:p>
        </w:tc>
        <w:tc>
          <w:tcPr>
            <w:tcW w:w="4116" w:type="dxa"/>
            <w:tcBorders>
              <w:top w:val="nil"/>
              <w:right w:val="single" w:sz="6" w:space="0" w:color="000000"/>
            </w:tcBorders>
            <w:vAlign w:val="center"/>
          </w:tcPr>
          <w:p w:rsidR="00D4147D" w:rsidRPr="006B470E" w:rsidRDefault="00174D39" w:rsidP="00490906">
            <w:pPr>
              <w:ind w:left="111"/>
              <w:jc w:val="center"/>
              <w:rPr>
                <w:sz w:val="20"/>
                <w:szCs w:val="20"/>
                <w:lang w:val="ru-RU"/>
              </w:rPr>
            </w:pPr>
            <w:r w:rsidRPr="006B470E">
              <w:rPr>
                <w:sz w:val="20"/>
                <w:szCs w:val="20"/>
                <w:lang w:val="ru-RU"/>
              </w:rPr>
              <w:t xml:space="preserve">Обратитесь в </w:t>
            </w:r>
            <w:r w:rsidRPr="006B470E">
              <w:rPr>
                <w:spacing w:val="-1"/>
                <w:sz w:val="20"/>
                <w:szCs w:val="20"/>
                <w:lang w:val="ru-RU"/>
              </w:rPr>
              <w:t xml:space="preserve">специализированный </w:t>
            </w:r>
            <w:r w:rsidRPr="006B470E">
              <w:rPr>
                <w:sz w:val="20"/>
                <w:szCs w:val="20"/>
                <w:lang w:val="ru-RU"/>
              </w:rPr>
              <w:t>сервисный центр для</w:t>
            </w:r>
            <w:r w:rsidRPr="006B470E">
              <w:rPr>
                <w:spacing w:val="-3"/>
                <w:sz w:val="20"/>
                <w:szCs w:val="20"/>
                <w:lang w:val="ru-RU"/>
              </w:rPr>
              <w:t xml:space="preserve"> </w:t>
            </w:r>
            <w:r w:rsidRPr="006B470E">
              <w:rPr>
                <w:sz w:val="20"/>
                <w:szCs w:val="20"/>
                <w:lang w:val="ru-RU"/>
              </w:rPr>
              <w:t>ремонта</w:t>
            </w:r>
          </w:p>
        </w:tc>
      </w:tr>
      <w:tr w:rsidR="00D4147D" w:rsidRPr="003E373C" w:rsidTr="00C763C1">
        <w:trPr>
          <w:trHeight w:val="787"/>
        </w:trPr>
        <w:tc>
          <w:tcPr>
            <w:tcW w:w="2028" w:type="dxa"/>
            <w:vMerge w:val="restart"/>
            <w:tcBorders>
              <w:left w:val="single" w:sz="6" w:space="0" w:color="000000"/>
            </w:tcBorders>
            <w:vAlign w:val="center"/>
          </w:tcPr>
          <w:p w:rsidR="00D4147D" w:rsidRPr="00174D39" w:rsidRDefault="00174D39" w:rsidP="00C763C1">
            <w:pPr>
              <w:pStyle w:val="TableParagraph"/>
              <w:spacing w:before="1" w:line="242" w:lineRule="auto"/>
              <w:ind w:left="104" w:right="312"/>
              <w:rPr>
                <w:sz w:val="20"/>
                <w:szCs w:val="20"/>
                <w:lang w:val="ru-RU"/>
              </w:rPr>
            </w:pPr>
            <w:r w:rsidRPr="00C763C1">
              <w:rPr>
                <w:sz w:val="20"/>
                <w:szCs w:val="20"/>
                <w:lang w:val="ru-RU"/>
              </w:rPr>
              <w:t>Даже при полном нажатии клавиши включения вал изделия не вращается (при этом слышен писк) или не работает на полную мощность</w:t>
            </w:r>
          </w:p>
        </w:tc>
        <w:tc>
          <w:tcPr>
            <w:tcW w:w="3359" w:type="dxa"/>
            <w:vAlign w:val="center"/>
          </w:tcPr>
          <w:p w:rsidR="00D4147D" w:rsidRPr="006B470E" w:rsidRDefault="00174D39" w:rsidP="00C763C1">
            <w:pPr>
              <w:pStyle w:val="TableParagraph"/>
              <w:spacing w:line="258" w:lineRule="exact"/>
              <w:jc w:val="center"/>
              <w:rPr>
                <w:sz w:val="20"/>
                <w:szCs w:val="20"/>
                <w:lang w:val="ru-RU"/>
              </w:rPr>
            </w:pPr>
            <w:r w:rsidRPr="00C763C1">
              <w:rPr>
                <w:sz w:val="20"/>
                <w:szCs w:val="20"/>
                <w:lang w:val="ru-RU"/>
              </w:rPr>
              <w:t>Низкое напряжение батареи</w:t>
            </w:r>
          </w:p>
        </w:tc>
        <w:tc>
          <w:tcPr>
            <w:tcW w:w="4116" w:type="dxa"/>
            <w:tcBorders>
              <w:right w:val="single" w:sz="6" w:space="0" w:color="000000"/>
            </w:tcBorders>
            <w:vAlign w:val="center"/>
          </w:tcPr>
          <w:p w:rsidR="00D4147D" w:rsidRPr="006B470E" w:rsidRDefault="00D4147D" w:rsidP="00490906">
            <w:pPr>
              <w:pStyle w:val="TableParagraph"/>
              <w:spacing w:before="1" w:line="274" w:lineRule="exact"/>
              <w:ind w:left="111"/>
              <w:jc w:val="center"/>
              <w:rPr>
                <w:sz w:val="20"/>
                <w:szCs w:val="20"/>
                <w:lang w:val="ru-RU"/>
              </w:rPr>
            </w:pPr>
            <w:r w:rsidRPr="006B470E">
              <w:rPr>
                <w:sz w:val="20"/>
                <w:szCs w:val="20"/>
                <w:lang w:val="ru-RU"/>
              </w:rPr>
              <w:t>Проверьте наличие напряжения в сети питания</w:t>
            </w:r>
          </w:p>
        </w:tc>
      </w:tr>
      <w:tr w:rsidR="00174D39" w:rsidRPr="003E373C" w:rsidTr="00C763C1">
        <w:trPr>
          <w:trHeight w:val="781"/>
        </w:trPr>
        <w:tc>
          <w:tcPr>
            <w:tcW w:w="2028" w:type="dxa"/>
            <w:vMerge/>
            <w:tcBorders>
              <w:top w:val="nil"/>
              <w:left w:val="single" w:sz="6" w:space="0" w:color="000000"/>
            </w:tcBorders>
            <w:vAlign w:val="center"/>
          </w:tcPr>
          <w:p w:rsidR="00174D39" w:rsidRPr="006B470E" w:rsidRDefault="00174D39" w:rsidP="00174D39">
            <w:pPr>
              <w:rPr>
                <w:sz w:val="20"/>
                <w:szCs w:val="20"/>
                <w:lang w:val="ru-RU"/>
              </w:rPr>
            </w:pPr>
          </w:p>
        </w:tc>
        <w:tc>
          <w:tcPr>
            <w:tcW w:w="3359" w:type="dxa"/>
            <w:vAlign w:val="center"/>
          </w:tcPr>
          <w:p w:rsidR="00174D39" w:rsidRPr="00174D39" w:rsidRDefault="00174D39" w:rsidP="00174D39">
            <w:pPr>
              <w:pStyle w:val="TableParagraph"/>
              <w:spacing w:line="258" w:lineRule="exact"/>
              <w:jc w:val="center"/>
              <w:rPr>
                <w:sz w:val="20"/>
                <w:szCs w:val="20"/>
                <w:lang w:val="ru-RU"/>
              </w:rPr>
            </w:pPr>
            <w:r w:rsidRPr="00174D39">
              <w:rPr>
                <w:sz w:val="20"/>
                <w:szCs w:val="20"/>
                <w:lang w:val="ru-RU"/>
              </w:rPr>
              <w:t>Неисправен выключатель, двигатель или электронный компонент</w:t>
            </w:r>
          </w:p>
        </w:tc>
        <w:tc>
          <w:tcPr>
            <w:tcW w:w="4116" w:type="dxa"/>
            <w:tcBorders>
              <w:top w:val="nil"/>
              <w:right w:val="single" w:sz="6" w:space="0" w:color="000000"/>
            </w:tcBorders>
            <w:vAlign w:val="center"/>
          </w:tcPr>
          <w:p w:rsidR="00174D39" w:rsidRPr="006B470E" w:rsidRDefault="00174D39" w:rsidP="00174D39">
            <w:pPr>
              <w:ind w:left="111"/>
              <w:jc w:val="center"/>
              <w:rPr>
                <w:sz w:val="20"/>
                <w:szCs w:val="20"/>
                <w:lang w:val="ru-RU"/>
              </w:rPr>
            </w:pPr>
            <w:r w:rsidRPr="006B470E">
              <w:rPr>
                <w:sz w:val="20"/>
                <w:szCs w:val="20"/>
                <w:lang w:val="ru-RU"/>
              </w:rPr>
              <w:t xml:space="preserve">Обратитесь в </w:t>
            </w:r>
            <w:r w:rsidRPr="006B470E">
              <w:rPr>
                <w:spacing w:val="-1"/>
                <w:sz w:val="20"/>
                <w:szCs w:val="20"/>
                <w:lang w:val="ru-RU"/>
              </w:rPr>
              <w:t xml:space="preserve">специализированный </w:t>
            </w:r>
            <w:r w:rsidRPr="006B470E">
              <w:rPr>
                <w:sz w:val="20"/>
                <w:szCs w:val="20"/>
                <w:lang w:val="ru-RU"/>
              </w:rPr>
              <w:t>сервисный центр для</w:t>
            </w:r>
            <w:r w:rsidRPr="006B470E">
              <w:rPr>
                <w:spacing w:val="-3"/>
                <w:sz w:val="20"/>
                <w:szCs w:val="20"/>
                <w:lang w:val="ru-RU"/>
              </w:rPr>
              <w:t xml:space="preserve"> </w:t>
            </w:r>
            <w:r w:rsidRPr="006B470E">
              <w:rPr>
                <w:sz w:val="20"/>
                <w:szCs w:val="20"/>
                <w:lang w:val="ru-RU"/>
              </w:rPr>
              <w:t>ремонта</w:t>
            </w:r>
          </w:p>
        </w:tc>
      </w:tr>
      <w:tr w:rsidR="00174D39" w:rsidRPr="003E373C" w:rsidTr="00490906">
        <w:trPr>
          <w:trHeight w:val="277"/>
        </w:trPr>
        <w:tc>
          <w:tcPr>
            <w:tcW w:w="2028" w:type="dxa"/>
            <w:vMerge/>
            <w:tcBorders>
              <w:top w:val="nil"/>
              <w:left w:val="single" w:sz="6" w:space="0" w:color="000000"/>
            </w:tcBorders>
            <w:vAlign w:val="center"/>
          </w:tcPr>
          <w:p w:rsidR="00174D39" w:rsidRPr="006B470E" w:rsidRDefault="00174D39" w:rsidP="00174D39">
            <w:pPr>
              <w:rPr>
                <w:sz w:val="20"/>
                <w:szCs w:val="20"/>
                <w:lang w:val="ru-RU"/>
              </w:rPr>
            </w:pPr>
          </w:p>
        </w:tc>
        <w:tc>
          <w:tcPr>
            <w:tcW w:w="3359" w:type="dxa"/>
            <w:vAlign w:val="center"/>
          </w:tcPr>
          <w:p w:rsidR="00174D39" w:rsidRPr="006B470E" w:rsidRDefault="00174D39" w:rsidP="00174D39">
            <w:pPr>
              <w:pStyle w:val="TableParagraph"/>
              <w:spacing w:line="258" w:lineRule="exact"/>
              <w:jc w:val="center"/>
              <w:rPr>
                <w:sz w:val="20"/>
                <w:szCs w:val="20"/>
                <w:lang w:val="ru-RU"/>
              </w:rPr>
            </w:pPr>
            <w:r>
              <w:rPr>
                <w:sz w:val="20"/>
                <w:szCs w:val="20"/>
                <w:lang w:val="ru-RU"/>
              </w:rPr>
              <w:t>Повреждение или заклинивание редуктора</w:t>
            </w:r>
          </w:p>
        </w:tc>
        <w:tc>
          <w:tcPr>
            <w:tcW w:w="4116" w:type="dxa"/>
            <w:tcBorders>
              <w:top w:val="nil"/>
              <w:right w:val="single" w:sz="6" w:space="0" w:color="000000"/>
            </w:tcBorders>
            <w:vAlign w:val="center"/>
          </w:tcPr>
          <w:p w:rsidR="00174D39" w:rsidRPr="006B470E" w:rsidRDefault="00174D39" w:rsidP="00174D39">
            <w:pPr>
              <w:ind w:left="111"/>
              <w:jc w:val="center"/>
              <w:rPr>
                <w:sz w:val="20"/>
                <w:szCs w:val="20"/>
                <w:lang w:val="ru-RU"/>
              </w:rPr>
            </w:pPr>
            <w:r w:rsidRPr="006B470E">
              <w:rPr>
                <w:sz w:val="20"/>
                <w:szCs w:val="20"/>
                <w:lang w:val="ru-RU"/>
              </w:rPr>
              <w:t xml:space="preserve">Обратитесь в </w:t>
            </w:r>
            <w:r w:rsidRPr="006B470E">
              <w:rPr>
                <w:spacing w:val="-1"/>
                <w:sz w:val="20"/>
                <w:szCs w:val="20"/>
                <w:lang w:val="ru-RU"/>
              </w:rPr>
              <w:t xml:space="preserve">специализированный </w:t>
            </w:r>
            <w:r w:rsidRPr="006B470E">
              <w:rPr>
                <w:sz w:val="20"/>
                <w:szCs w:val="20"/>
                <w:lang w:val="ru-RU"/>
              </w:rPr>
              <w:t>сервисный центр для</w:t>
            </w:r>
            <w:r w:rsidRPr="006B470E">
              <w:rPr>
                <w:spacing w:val="-3"/>
                <w:sz w:val="20"/>
                <w:szCs w:val="20"/>
                <w:lang w:val="ru-RU"/>
              </w:rPr>
              <w:t xml:space="preserve"> </w:t>
            </w:r>
            <w:r w:rsidRPr="006B470E">
              <w:rPr>
                <w:sz w:val="20"/>
                <w:szCs w:val="20"/>
                <w:lang w:val="ru-RU"/>
              </w:rPr>
              <w:t>ремонта</w:t>
            </w:r>
          </w:p>
        </w:tc>
      </w:tr>
      <w:tr w:rsidR="00D4147D" w:rsidRPr="000150DB" w:rsidTr="00490906">
        <w:trPr>
          <w:trHeight w:val="551"/>
        </w:trPr>
        <w:tc>
          <w:tcPr>
            <w:tcW w:w="2028" w:type="dxa"/>
            <w:vMerge w:val="restart"/>
            <w:tcBorders>
              <w:top w:val="nil"/>
              <w:left w:val="single" w:sz="6" w:space="0" w:color="000000"/>
            </w:tcBorders>
            <w:vAlign w:val="center"/>
          </w:tcPr>
          <w:p w:rsidR="00D4147D" w:rsidRPr="006B470E" w:rsidRDefault="00D4147D" w:rsidP="00DB5697">
            <w:pPr>
              <w:ind w:left="104"/>
              <w:rPr>
                <w:sz w:val="20"/>
                <w:szCs w:val="20"/>
                <w:lang w:val="ru-RU"/>
              </w:rPr>
            </w:pPr>
            <w:r w:rsidRPr="006B470E">
              <w:rPr>
                <w:sz w:val="20"/>
                <w:szCs w:val="20"/>
                <w:lang w:val="ru-RU"/>
              </w:rPr>
              <w:t>Изделие остановилось при работе</w:t>
            </w:r>
          </w:p>
        </w:tc>
        <w:tc>
          <w:tcPr>
            <w:tcW w:w="3359" w:type="dxa"/>
            <w:vAlign w:val="center"/>
          </w:tcPr>
          <w:p w:rsidR="00D4147D" w:rsidRPr="008E76EF" w:rsidRDefault="003430FB" w:rsidP="00490906">
            <w:pPr>
              <w:pStyle w:val="TableParagraph"/>
              <w:spacing w:line="272" w:lineRule="exact"/>
              <w:ind w:right="96"/>
              <w:jc w:val="center"/>
              <w:rPr>
                <w:sz w:val="20"/>
                <w:szCs w:val="20"/>
                <w:lang w:val="ru-RU"/>
              </w:rPr>
            </w:pPr>
            <w:r>
              <w:rPr>
                <w:sz w:val="20"/>
                <w:szCs w:val="20"/>
                <w:lang w:val="ru-RU"/>
              </w:rPr>
              <w:t>Заклинивание инструмента</w:t>
            </w:r>
          </w:p>
        </w:tc>
        <w:tc>
          <w:tcPr>
            <w:tcW w:w="4116" w:type="dxa"/>
            <w:tcBorders>
              <w:right w:val="single" w:sz="6" w:space="0" w:color="000000"/>
            </w:tcBorders>
            <w:vAlign w:val="center"/>
          </w:tcPr>
          <w:p w:rsidR="00D4147D" w:rsidRPr="006B470E" w:rsidRDefault="00571A8E" w:rsidP="008E76EF">
            <w:pPr>
              <w:pStyle w:val="TableParagraph"/>
              <w:spacing w:before="1" w:line="274" w:lineRule="exact"/>
              <w:ind w:left="111"/>
              <w:jc w:val="center"/>
              <w:rPr>
                <w:sz w:val="20"/>
                <w:szCs w:val="20"/>
                <w:lang w:val="ru-RU"/>
              </w:rPr>
            </w:pPr>
            <w:r>
              <w:rPr>
                <w:sz w:val="20"/>
                <w:szCs w:val="20"/>
                <w:lang w:val="ru-RU"/>
              </w:rPr>
              <w:t xml:space="preserve">Освободите </w:t>
            </w:r>
            <w:r w:rsidR="008E76EF">
              <w:rPr>
                <w:sz w:val="20"/>
                <w:szCs w:val="20"/>
                <w:lang w:val="ru-RU"/>
              </w:rPr>
              <w:t>рабочий инструмент</w:t>
            </w:r>
          </w:p>
        </w:tc>
      </w:tr>
      <w:tr w:rsidR="00D4147D" w:rsidRPr="009E5E81" w:rsidTr="00490906">
        <w:trPr>
          <w:trHeight w:val="551"/>
        </w:trPr>
        <w:tc>
          <w:tcPr>
            <w:tcW w:w="2028" w:type="dxa"/>
            <w:vMerge/>
            <w:tcBorders>
              <w:left w:val="single" w:sz="6" w:space="0" w:color="000000"/>
            </w:tcBorders>
            <w:vAlign w:val="center"/>
          </w:tcPr>
          <w:p w:rsidR="00D4147D" w:rsidRPr="006B470E" w:rsidRDefault="00D4147D" w:rsidP="00DB5697">
            <w:pPr>
              <w:rPr>
                <w:sz w:val="20"/>
                <w:szCs w:val="20"/>
                <w:lang w:val="ru-RU"/>
              </w:rPr>
            </w:pPr>
          </w:p>
        </w:tc>
        <w:tc>
          <w:tcPr>
            <w:tcW w:w="3359" w:type="dxa"/>
            <w:vAlign w:val="center"/>
          </w:tcPr>
          <w:p w:rsidR="00D4147D" w:rsidRPr="006B470E" w:rsidRDefault="003430FB" w:rsidP="00490906">
            <w:pPr>
              <w:pStyle w:val="TableParagraph"/>
              <w:spacing w:line="272" w:lineRule="exact"/>
              <w:ind w:right="96"/>
              <w:jc w:val="center"/>
              <w:rPr>
                <w:sz w:val="20"/>
                <w:szCs w:val="20"/>
                <w:lang w:val="ru-RU"/>
              </w:rPr>
            </w:pPr>
            <w:r w:rsidRPr="003430FB">
              <w:rPr>
                <w:sz w:val="20"/>
                <w:szCs w:val="20"/>
                <w:lang w:val="ru-RU"/>
              </w:rPr>
              <w:t>Срабатывание защиты от перегрузки</w:t>
            </w:r>
          </w:p>
        </w:tc>
        <w:tc>
          <w:tcPr>
            <w:tcW w:w="4116" w:type="dxa"/>
            <w:tcBorders>
              <w:right w:val="single" w:sz="6" w:space="0" w:color="000000"/>
            </w:tcBorders>
            <w:vAlign w:val="center"/>
          </w:tcPr>
          <w:p w:rsidR="00D4147D" w:rsidRPr="006B470E" w:rsidRDefault="003430FB" w:rsidP="00490906">
            <w:pPr>
              <w:ind w:left="111"/>
              <w:jc w:val="center"/>
              <w:rPr>
                <w:sz w:val="20"/>
                <w:szCs w:val="20"/>
                <w:lang w:val="ru-RU"/>
              </w:rPr>
            </w:pPr>
            <w:r w:rsidRPr="003430FB">
              <w:rPr>
                <w:sz w:val="20"/>
                <w:szCs w:val="20"/>
                <w:lang w:val="ru-RU"/>
              </w:rPr>
              <w:t>Уменьшите нагрузку</w:t>
            </w:r>
          </w:p>
        </w:tc>
      </w:tr>
      <w:tr w:rsidR="00D4147D" w:rsidRPr="003E373C" w:rsidTr="00490906">
        <w:trPr>
          <w:trHeight w:val="551"/>
        </w:trPr>
        <w:tc>
          <w:tcPr>
            <w:tcW w:w="2028" w:type="dxa"/>
            <w:vMerge/>
            <w:tcBorders>
              <w:left w:val="single" w:sz="6" w:space="0" w:color="000000"/>
            </w:tcBorders>
            <w:vAlign w:val="center"/>
          </w:tcPr>
          <w:p w:rsidR="00D4147D" w:rsidRPr="006B470E" w:rsidRDefault="00D4147D" w:rsidP="00DB5697">
            <w:pPr>
              <w:rPr>
                <w:sz w:val="20"/>
                <w:szCs w:val="20"/>
                <w:lang w:val="ru-RU"/>
              </w:rPr>
            </w:pPr>
          </w:p>
        </w:tc>
        <w:tc>
          <w:tcPr>
            <w:tcW w:w="3359" w:type="dxa"/>
            <w:vAlign w:val="center"/>
          </w:tcPr>
          <w:p w:rsidR="00D4147D" w:rsidRPr="003430FB" w:rsidRDefault="003430FB" w:rsidP="00490906">
            <w:pPr>
              <w:pStyle w:val="TableParagraph"/>
              <w:spacing w:line="272" w:lineRule="exact"/>
              <w:ind w:right="96"/>
              <w:jc w:val="center"/>
              <w:rPr>
                <w:sz w:val="20"/>
                <w:szCs w:val="20"/>
                <w:lang w:val="ru-RU"/>
              </w:rPr>
            </w:pPr>
            <w:r w:rsidRPr="003430FB">
              <w:rPr>
                <w:sz w:val="20"/>
                <w:szCs w:val="20"/>
                <w:lang w:val="ru-RU"/>
              </w:rPr>
              <w:t>Срабатывание защиты от глубокого разряда батареи</w:t>
            </w:r>
          </w:p>
        </w:tc>
        <w:tc>
          <w:tcPr>
            <w:tcW w:w="4116" w:type="dxa"/>
            <w:tcBorders>
              <w:right w:val="single" w:sz="6" w:space="0" w:color="000000"/>
            </w:tcBorders>
            <w:vAlign w:val="center"/>
          </w:tcPr>
          <w:p w:rsidR="00D4147D" w:rsidRPr="003430FB" w:rsidRDefault="003430FB" w:rsidP="00490906">
            <w:pPr>
              <w:ind w:left="111"/>
              <w:jc w:val="center"/>
              <w:rPr>
                <w:sz w:val="20"/>
                <w:szCs w:val="20"/>
                <w:lang w:val="ru-RU"/>
              </w:rPr>
            </w:pPr>
            <w:r w:rsidRPr="003430FB">
              <w:rPr>
                <w:sz w:val="20"/>
                <w:szCs w:val="20"/>
                <w:lang w:val="ru-RU"/>
              </w:rPr>
              <w:t>Проверьте напряжение и, при необходимости, зарядите батарею</w:t>
            </w:r>
          </w:p>
        </w:tc>
      </w:tr>
      <w:tr w:rsidR="00D4147D" w:rsidRPr="009E5E81" w:rsidTr="00490906">
        <w:trPr>
          <w:trHeight w:val="551"/>
        </w:trPr>
        <w:tc>
          <w:tcPr>
            <w:tcW w:w="2028" w:type="dxa"/>
            <w:vMerge/>
            <w:tcBorders>
              <w:left w:val="single" w:sz="6" w:space="0" w:color="000000"/>
            </w:tcBorders>
            <w:vAlign w:val="center"/>
          </w:tcPr>
          <w:p w:rsidR="00D4147D" w:rsidRPr="006B470E" w:rsidRDefault="00D4147D" w:rsidP="00DB5697">
            <w:pPr>
              <w:rPr>
                <w:sz w:val="20"/>
                <w:szCs w:val="20"/>
                <w:lang w:val="ru-RU"/>
              </w:rPr>
            </w:pPr>
          </w:p>
        </w:tc>
        <w:tc>
          <w:tcPr>
            <w:tcW w:w="3359" w:type="dxa"/>
            <w:vAlign w:val="center"/>
          </w:tcPr>
          <w:p w:rsidR="00D4147D" w:rsidRPr="006B470E" w:rsidRDefault="003430FB" w:rsidP="00490906">
            <w:pPr>
              <w:pStyle w:val="TableParagraph"/>
              <w:spacing w:line="272" w:lineRule="exact"/>
              <w:ind w:right="96"/>
              <w:jc w:val="center"/>
              <w:rPr>
                <w:sz w:val="20"/>
                <w:szCs w:val="20"/>
                <w:lang w:val="ru-RU"/>
              </w:rPr>
            </w:pPr>
            <w:r w:rsidRPr="003430FB">
              <w:rPr>
                <w:sz w:val="20"/>
                <w:szCs w:val="20"/>
                <w:lang w:val="ru-RU"/>
              </w:rPr>
              <w:t>Срабатывание термозащиты батареи</w:t>
            </w:r>
          </w:p>
        </w:tc>
        <w:tc>
          <w:tcPr>
            <w:tcW w:w="4116" w:type="dxa"/>
            <w:tcBorders>
              <w:right w:val="single" w:sz="6" w:space="0" w:color="000000"/>
            </w:tcBorders>
            <w:vAlign w:val="center"/>
          </w:tcPr>
          <w:p w:rsidR="00D4147D" w:rsidRPr="006B470E" w:rsidRDefault="003430FB" w:rsidP="00490906">
            <w:pPr>
              <w:pStyle w:val="TableParagraph"/>
              <w:spacing w:line="272" w:lineRule="exact"/>
              <w:ind w:left="111"/>
              <w:jc w:val="center"/>
              <w:rPr>
                <w:sz w:val="20"/>
                <w:szCs w:val="20"/>
                <w:lang w:val="ru-RU"/>
              </w:rPr>
            </w:pPr>
            <w:r w:rsidRPr="003430FB">
              <w:rPr>
                <w:sz w:val="20"/>
                <w:szCs w:val="20"/>
                <w:lang w:val="ru-RU"/>
              </w:rPr>
              <w:t>Дождитесь остывания батареи</w:t>
            </w:r>
          </w:p>
        </w:tc>
      </w:tr>
      <w:tr w:rsidR="003430FB" w:rsidRPr="003E373C" w:rsidTr="00490906">
        <w:trPr>
          <w:trHeight w:val="824"/>
        </w:trPr>
        <w:tc>
          <w:tcPr>
            <w:tcW w:w="2028" w:type="dxa"/>
            <w:vMerge w:val="restart"/>
            <w:tcBorders>
              <w:left w:val="single" w:sz="6" w:space="0" w:color="000000"/>
            </w:tcBorders>
            <w:vAlign w:val="center"/>
          </w:tcPr>
          <w:p w:rsidR="003430FB" w:rsidRPr="006B470E" w:rsidRDefault="003430FB" w:rsidP="003430FB">
            <w:pPr>
              <w:pStyle w:val="TableParagraph"/>
              <w:spacing w:before="1" w:line="242" w:lineRule="auto"/>
              <w:ind w:left="104" w:right="265"/>
              <w:rPr>
                <w:sz w:val="20"/>
                <w:szCs w:val="20"/>
                <w:lang w:val="ru-RU"/>
              </w:rPr>
            </w:pPr>
            <w:r w:rsidRPr="006B470E">
              <w:rPr>
                <w:sz w:val="20"/>
                <w:szCs w:val="20"/>
                <w:lang w:val="ru-RU"/>
              </w:rPr>
              <w:t>Изделие перегревается</w:t>
            </w:r>
          </w:p>
        </w:tc>
        <w:tc>
          <w:tcPr>
            <w:tcW w:w="3359" w:type="dxa"/>
            <w:vAlign w:val="center"/>
          </w:tcPr>
          <w:p w:rsidR="003430FB" w:rsidRPr="006B470E" w:rsidRDefault="003430FB" w:rsidP="003430FB">
            <w:pPr>
              <w:pStyle w:val="TableParagraph"/>
              <w:jc w:val="center"/>
              <w:rPr>
                <w:sz w:val="20"/>
                <w:szCs w:val="20"/>
                <w:lang w:val="ru-RU"/>
              </w:rPr>
            </w:pPr>
            <w:r w:rsidRPr="006B470E">
              <w:rPr>
                <w:sz w:val="20"/>
                <w:szCs w:val="20"/>
                <w:lang w:val="ru-RU"/>
              </w:rPr>
              <w:t>Интенсивный режим работы, работа с максимальной нагрузкой</w:t>
            </w:r>
          </w:p>
        </w:tc>
        <w:tc>
          <w:tcPr>
            <w:tcW w:w="4116" w:type="dxa"/>
            <w:tcBorders>
              <w:right w:val="single" w:sz="6" w:space="0" w:color="000000"/>
            </w:tcBorders>
            <w:vAlign w:val="center"/>
          </w:tcPr>
          <w:p w:rsidR="003430FB" w:rsidRPr="006B470E" w:rsidRDefault="003430FB" w:rsidP="003430FB">
            <w:pPr>
              <w:pStyle w:val="TableParagraph"/>
              <w:spacing w:line="256" w:lineRule="exact"/>
              <w:ind w:left="111"/>
              <w:jc w:val="center"/>
              <w:rPr>
                <w:sz w:val="20"/>
                <w:szCs w:val="20"/>
                <w:lang w:val="ru-RU"/>
              </w:rPr>
            </w:pPr>
            <w:r w:rsidRPr="006B470E">
              <w:rPr>
                <w:sz w:val="20"/>
                <w:szCs w:val="20"/>
                <w:lang w:val="ru-RU"/>
              </w:rPr>
              <w:t>Измените режим работы, снизьте нагрузку</w:t>
            </w:r>
          </w:p>
        </w:tc>
      </w:tr>
      <w:tr w:rsidR="003430FB" w:rsidRPr="003E373C" w:rsidTr="00DB5697">
        <w:trPr>
          <w:trHeight w:val="1103"/>
        </w:trPr>
        <w:tc>
          <w:tcPr>
            <w:tcW w:w="2028" w:type="dxa"/>
            <w:vMerge/>
            <w:tcBorders>
              <w:left w:val="single" w:sz="6" w:space="0" w:color="000000"/>
            </w:tcBorders>
            <w:vAlign w:val="center"/>
          </w:tcPr>
          <w:p w:rsidR="003430FB" w:rsidRPr="006B470E" w:rsidRDefault="003430FB" w:rsidP="003430FB">
            <w:pPr>
              <w:rPr>
                <w:sz w:val="20"/>
                <w:szCs w:val="20"/>
                <w:lang w:val="ru-RU"/>
              </w:rPr>
            </w:pPr>
          </w:p>
        </w:tc>
        <w:tc>
          <w:tcPr>
            <w:tcW w:w="3359" w:type="dxa"/>
            <w:vAlign w:val="center"/>
          </w:tcPr>
          <w:p w:rsidR="003430FB" w:rsidRPr="006B470E" w:rsidRDefault="003430FB" w:rsidP="003430FB">
            <w:pPr>
              <w:pStyle w:val="TableParagraph"/>
              <w:spacing w:line="258" w:lineRule="exact"/>
              <w:jc w:val="center"/>
              <w:rPr>
                <w:sz w:val="20"/>
                <w:szCs w:val="20"/>
                <w:lang w:val="ru-RU"/>
              </w:rPr>
            </w:pPr>
            <w:r w:rsidRPr="006B470E">
              <w:rPr>
                <w:sz w:val="20"/>
                <w:szCs w:val="20"/>
                <w:lang w:val="ru-RU"/>
              </w:rPr>
              <w:t>Сгорела обмотка или обрыв в обмотке двигателя</w:t>
            </w:r>
          </w:p>
        </w:tc>
        <w:tc>
          <w:tcPr>
            <w:tcW w:w="4116" w:type="dxa"/>
            <w:tcBorders>
              <w:right w:val="single" w:sz="6" w:space="0" w:color="000000"/>
            </w:tcBorders>
            <w:vAlign w:val="center"/>
          </w:tcPr>
          <w:p w:rsidR="003430FB" w:rsidRPr="006B470E" w:rsidRDefault="003430FB" w:rsidP="003430FB">
            <w:pPr>
              <w:ind w:left="111"/>
              <w:jc w:val="center"/>
              <w:rPr>
                <w:sz w:val="20"/>
                <w:szCs w:val="20"/>
                <w:lang w:val="ru-RU"/>
              </w:rPr>
            </w:pPr>
            <w:r w:rsidRPr="006B470E">
              <w:rPr>
                <w:sz w:val="20"/>
                <w:szCs w:val="20"/>
                <w:lang w:val="ru-RU"/>
              </w:rPr>
              <w:t xml:space="preserve">Обратитесь в </w:t>
            </w:r>
            <w:r w:rsidRPr="006B470E">
              <w:rPr>
                <w:spacing w:val="-1"/>
                <w:sz w:val="20"/>
                <w:szCs w:val="20"/>
                <w:lang w:val="ru-RU"/>
              </w:rPr>
              <w:t xml:space="preserve">специализированный </w:t>
            </w:r>
            <w:r w:rsidRPr="006B470E">
              <w:rPr>
                <w:sz w:val="20"/>
                <w:szCs w:val="20"/>
                <w:lang w:val="ru-RU"/>
              </w:rPr>
              <w:t>сервисный центр для</w:t>
            </w:r>
            <w:r w:rsidRPr="006B470E">
              <w:rPr>
                <w:spacing w:val="-3"/>
                <w:sz w:val="20"/>
                <w:szCs w:val="20"/>
                <w:lang w:val="ru-RU"/>
              </w:rPr>
              <w:t xml:space="preserve"> </w:t>
            </w:r>
            <w:r w:rsidRPr="006B470E">
              <w:rPr>
                <w:sz w:val="20"/>
                <w:szCs w:val="20"/>
                <w:lang w:val="ru-RU"/>
              </w:rPr>
              <w:t>ремонта</w:t>
            </w:r>
          </w:p>
        </w:tc>
      </w:tr>
      <w:tr w:rsidR="003430FB" w:rsidRPr="003E373C" w:rsidTr="00DB5697">
        <w:trPr>
          <w:trHeight w:val="556"/>
        </w:trPr>
        <w:tc>
          <w:tcPr>
            <w:tcW w:w="2028" w:type="dxa"/>
            <w:vMerge/>
            <w:tcBorders>
              <w:left w:val="single" w:sz="6" w:space="0" w:color="000000"/>
            </w:tcBorders>
            <w:vAlign w:val="center"/>
          </w:tcPr>
          <w:p w:rsidR="003430FB" w:rsidRPr="006B470E" w:rsidRDefault="003430FB" w:rsidP="003430FB">
            <w:pPr>
              <w:rPr>
                <w:sz w:val="20"/>
                <w:szCs w:val="20"/>
                <w:lang w:val="ru-RU"/>
              </w:rPr>
            </w:pPr>
          </w:p>
        </w:tc>
        <w:tc>
          <w:tcPr>
            <w:tcW w:w="3359" w:type="dxa"/>
            <w:vAlign w:val="center"/>
          </w:tcPr>
          <w:p w:rsidR="003430FB" w:rsidRPr="006B470E" w:rsidRDefault="003430FB" w:rsidP="003430FB">
            <w:pPr>
              <w:pStyle w:val="TableParagraph"/>
              <w:spacing w:line="258" w:lineRule="exact"/>
              <w:jc w:val="center"/>
              <w:rPr>
                <w:sz w:val="20"/>
                <w:szCs w:val="20"/>
                <w:lang w:val="ru-RU"/>
              </w:rPr>
            </w:pPr>
            <w:r w:rsidRPr="00571A8E">
              <w:rPr>
                <w:sz w:val="20"/>
                <w:szCs w:val="20"/>
                <w:lang w:val="ru-RU"/>
              </w:rPr>
              <w:t>Высокая температура окружающего</w:t>
            </w:r>
            <w:r>
              <w:rPr>
                <w:sz w:val="20"/>
                <w:szCs w:val="20"/>
                <w:lang w:val="ru-RU"/>
              </w:rPr>
              <w:t xml:space="preserve"> </w:t>
            </w:r>
            <w:r w:rsidRPr="00571A8E">
              <w:rPr>
                <w:sz w:val="20"/>
                <w:szCs w:val="20"/>
                <w:lang w:val="ru-RU"/>
              </w:rPr>
              <w:t>воздуха, слабая вентиляция, засорены вентиляционные отверстия</w:t>
            </w:r>
          </w:p>
        </w:tc>
        <w:tc>
          <w:tcPr>
            <w:tcW w:w="4116" w:type="dxa"/>
            <w:tcBorders>
              <w:right w:val="single" w:sz="6" w:space="0" w:color="000000"/>
            </w:tcBorders>
            <w:vAlign w:val="center"/>
          </w:tcPr>
          <w:p w:rsidR="003430FB" w:rsidRPr="006B470E" w:rsidRDefault="003430FB" w:rsidP="003430FB">
            <w:pPr>
              <w:ind w:left="111"/>
              <w:jc w:val="center"/>
              <w:rPr>
                <w:sz w:val="20"/>
                <w:szCs w:val="20"/>
                <w:lang w:val="ru-RU"/>
              </w:rPr>
            </w:pPr>
            <w:r w:rsidRPr="00571A8E">
              <w:rPr>
                <w:sz w:val="20"/>
                <w:szCs w:val="20"/>
                <w:lang w:val="ru-RU"/>
              </w:rPr>
              <w:t>Примите меры к снижению температуры, улучшению вентиляции,</w:t>
            </w:r>
            <w:r>
              <w:rPr>
                <w:sz w:val="20"/>
                <w:szCs w:val="20"/>
                <w:lang w:val="ru-RU"/>
              </w:rPr>
              <w:t xml:space="preserve"> </w:t>
            </w:r>
            <w:r w:rsidRPr="00571A8E">
              <w:rPr>
                <w:sz w:val="20"/>
                <w:szCs w:val="20"/>
                <w:lang w:val="ru-RU"/>
              </w:rPr>
              <w:t>очистке вентиляционных отверстий</w:t>
            </w:r>
          </w:p>
        </w:tc>
      </w:tr>
      <w:tr w:rsidR="00B92892" w:rsidRPr="003E373C" w:rsidTr="00DB5697">
        <w:trPr>
          <w:trHeight w:val="556"/>
        </w:trPr>
        <w:tc>
          <w:tcPr>
            <w:tcW w:w="2028" w:type="dxa"/>
            <w:vMerge w:val="restart"/>
            <w:tcBorders>
              <w:left w:val="single" w:sz="6" w:space="0" w:color="000000"/>
            </w:tcBorders>
            <w:vAlign w:val="center"/>
          </w:tcPr>
          <w:p w:rsidR="00B92892" w:rsidRPr="006B470E" w:rsidRDefault="00B92892" w:rsidP="00B92892">
            <w:pPr>
              <w:pStyle w:val="TableParagraph"/>
              <w:spacing w:before="1" w:line="242" w:lineRule="auto"/>
              <w:ind w:left="104" w:right="265"/>
              <w:rPr>
                <w:sz w:val="20"/>
                <w:szCs w:val="20"/>
                <w:lang w:val="ru-RU"/>
              </w:rPr>
            </w:pPr>
            <w:r w:rsidRPr="00B92892">
              <w:rPr>
                <w:sz w:val="20"/>
                <w:szCs w:val="20"/>
                <w:lang w:val="ru-RU"/>
              </w:rPr>
              <w:t>Батарея быстро разряжается</w:t>
            </w:r>
          </w:p>
        </w:tc>
        <w:tc>
          <w:tcPr>
            <w:tcW w:w="3359" w:type="dxa"/>
            <w:vAlign w:val="center"/>
          </w:tcPr>
          <w:p w:rsidR="00B92892" w:rsidRPr="006B470E" w:rsidRDefault="00B92892" w:rsidP="00B92892">
            <w:pPr>
              <w:pStyle w:val="TableParagraph"/>
              <w:jc w:val="center"/>
              <w:rPr>
                <w:sz w:val="20"/>
                <w:szCs w:val="20"/>
                <w:lang w:val="ru-RU"/>
              </w:rPr>
            </w:pPr>
            <w:r w:rsidRPr="006B470E">
              <w:rPr>
                <w:sz w:val="20"/>
                <w:szCs w:val="20"/>
                <w:lang w:val="ru-RU"/>
              </w:rPr>
              <w:t>Интенсивный режим работы, работа с максимальной нагрузкой</w:t>
            </w:r>
          </w:p>
        </w:tc>
        <w:tc>
          <w:tcPr>
            <w:tcW w:w="4116" w:type="dxa"/>
            <w:tcBorders>
              <w:right w:val="single" w:sz="6" w:space="0" w:color="000000"/>
            </w:tcBorders>
            <w:vAlign w:val="center"/>
          </w:tcPr>
          <w:p w:rsidR="00B92892" w:rsidRPr="006B470E" w:rsidRDefault="00B92892" w:rsidP="00B92892">
            <w:pPr>
              <w:pStyle w:val="TableParagraph"/>
              <w:spacing w:line="256" w:lineRule="exact"/>
              <w:ind w:left="111"/>
              <w:jc w:val="center"/>
              <w:rPr>
                <w:sz w:val="20"/>
                <w:szCs w:val="20"/>
                <w:lang w:val="ru-RU"/>
              </w:rPr>
            </w:pPr>
            <w:r w:rsidRPr="006B470E">
              <w:rPr>
                <w:sz w:val="20"/>
                <w:szCs w:val="20"/>
                <w:lang w:val="ru-RU"/>
              </w:rPr>
              <w:t>Измените режим работы, снизьте нагрузку</w:t>
            </w:r>
          </w:p>
        </w:tc>
      </w:tr>
      <w:tr w:rsidR="00B92892" w:rsidRPr="003E373C" w:rsidTr="00DB5697">
        <w:trPr>
          <w:trHeight w:val="556"/>
        </w:trPr>
        <w:tc>
          <w:tcPr>
            <w:tcW w:w="2028" w:type="dxa"/>
            <w:vMerge/>
            <w:tcBorders>
              <w:left w:val="single" w:sz="6" w:space="0" w:color="000000"/>
            </w:tcBorders>
            <w:vAlign w:val="center"/>
          </w:tcPr>
          <w:p w:rsidR="00B92892" w:rsidRPr="006B470E" w:rsidRDefault="00B92892" w:rsidP="00B92892">
            <w:pPr>
              <w:rPr>
                <w:sz w:val="20"/>
                <w:szCs w:val="20"/>
                <w:lang w:val="ru-RU"/>
              </w:rPr>
            </w:pPr>
          </w:p>
        </w:tc>
        <w:tc>
          <w:tcPr>
            <w:tcW w:w="3359" w:type="dxa"/>
            <w:vAlign w:val="center"/>
          </w:tcPr>
          <w:p w:rsidR="00B92892" w:rsidRPr="00B92892" w:rsidRDefault="00B92892" w:rsidP="00B92892">
            <w:pPr>
              <w:pStyle w:val="TableParagraph"/>
              <w:jc w:val="center"/>
              <w:rPr>
                <w:sz w:val="20"/>
                <w:szCs w:val="20"/>
                <w:lang w:val="ru-RU"/>
              </w:rPr>
            </w:pPr>
            <w:r w:rsidRPr="00B92892">
              <w:rPr>
                <w:sz w:val="20"/>
                <w:szCs w:val="20"/>
                <w:lang w:val="ru-RU"/>
              </w:rPr>
              <w:t>Недостаточный заряд батареи из-за малого времени зарядки</w:t>
            </w:r>
          </w:p>
        </w:tc>
        <w:tc>
          <w:tcPr>
            <w:tcW w:w="4116" w:type="dxa"/>
            <w:tcBorders>
              <w:right w:val="single" w:sz="6" w:space="0" w:color="000000"/>
            </w:tcBorders>
            <w:vAlign w:val="center"/>
          </w:tcPr>
          <w:p w:rsidR="00B92892" w:rsidRPr="00B92892" w:rsidRDefault="00B92892" w:rsidP="00B92892">
            <w:pPr>
              <w:ind w:left="111"/>
              <w:jc w:val="center"/>
              <w:rPr>
                <w:sz w:val="20"/>
                <w:szCs w:val="20"/>
                <w:lang w:val="ru-RU"/>
              </w:rPr>
            </w:pPr>
            <w:r w:rsidRPr="00B92892">
              <w:rPr>
                <w:sz w:val="20"/>
                <w:szCs w:val="20"/>
                <w:lang w:val="ru-RU"/>
              </w:rPr>
              <w:t>Увеличьте время зарядки, дождитесь полного заряда (по индикатору)</w:t>
            </w:r>
          </w:p>
        </w:tc>
      </w:tr>
      <w:tr w:rsidR="00B92892" w:rsidRPr="009E5E81" w:rsidTr="00DB5697">
        <w:trPr>
          <w:trHeight w:val="556"/>
        </w:trPr>
        <w:tc>
          <w:tcPr>
            <w:tcW w:w="2028" w:type="dxa"/>
            <w:vMerge/>
            <w:tcBorders>
              <w:left w:val="single" w:sz="6" w:space="0" w:color="000000"/>
            </w:tcBorders>
            <w:vAlign w:val="center"/>
          </w:tcPr>
          <w:p w:rsidR="00B92892" w:rsidRPr="006B470E" w:rsidRDefault="00B92892" w:rsidP="00B92892">
            <w:pPr>
              <w:rPr>
                <w:sz w:val="20"/>
                <w:szCs w:val="20"/>
                <w:lang w:val="ru-RU"/>
              </w:rPr>
            </w:pPr>
          </w:p>
        </w:tc>
        <w:tc>
          <w:tcPr>
            <w:tcW w:w="3359" w:type="dxa"/>
            <w:vAlign w:val="center"/>
          </w:tcPr>
          <w:p w:rsidR="00B92892" w:rsidRPr="00B92892" w:rsidRDefault="00B92892" w:rsidP="00B92892">
            <w:pPr>
              <w:pStyle w:val="TableParagraph"/>
              <w:jc w:val="center"/>
              <w:rPr>
                <w:sz w:val="20"/>
                <w:szCs w:val="20"/>
                <w:lang w:val="ru-RU"/>
              </w:rPr>
            </w:pPr>
            <w:r w:rsidRPr="00B92892">
              <w:rPr>
                <w:sz w:val="20"/>
                <w:szCs w:val="20"/>
                <w:lang w:val="ru-RU"/>
              </w:rPr>
              <w:t>Недостаточный заряд из-за снижения емкости батареи</w:t>
            </w:r>
          </w:p>
        </w:tc>
        <w:tc>
          <w:tcPr>
            <w:tcW w:w="4116" w:type="dxa"/>
            <w:tcBorders>
              <w:right w:val="single" w:sz="6" w:space="0" w:color="000000"/>
            </w:tcBorders>
            <w:vAlign w:val="center"/>
          </w:tcPr>
          <w:p w:rsidR="00B92892" w:rsidRPr="006B470E" w:rsidRDefault="00B92892" w:rsidP="00B92892">
            <w:pPr>
              <w:ind w:left="111"/>
              <w:jc w:val="center"/>
              <w:rPr>
                <w:sz w:val="20"/>
                <w:szCs w:val="20"/>
                <w:lang w:val="ru-RU"/>
              </w:rPr>
            </w:pPr>
            <w:r w:rsidRPr="00B92892">
              <w:rPr>
                <w:sz w:val="20"/>
                <w:szCs w:val="20"/>
                <w:lang w:val="ru-RU"/>
              </w:rPr>
              <w:t>Замените батарею</w:t>
            </w:r>
          </w:p>
        </w:tc>
      </w:tr>
      <w:tr w:rsidR="00B92892" w:rsidRPr="009E5E81" w:rsidTr="00DB5697">
        <w:trPr>
          <w:trHeight w:val="556"/>
        </w:trPr>
        <w:tc>
          <w:tcPr>
            <w:tcW w:w="2028" w:type="dxa"/>
            <w:vMerge/>
            <w:tcBorders>
              <w:left w:val="single" w:sz="6" w:space="0" w:color="000000"/>
            </w:tcBorders>
            <w:vAlign w:val="center"/>
          </w:tcPr>
          <w:p w:rsidR="00B92892" w:rsidRPr="006B470E" w:rsidRDefault="00B92892" w:rsidP="00B92892">
            <w:pPr>
              <w:rPr>
                <w:sz w:val="20"/>
                <w:szCs w:val="20"/>
                <w:lang w:val="ru-RU"/>
              </w:rPr>
            </w:pPr>
          </w:p>
        </w:tc>
        <w:tc>
          <w:tcPr>
            <w:tcW w:w="3359" w:type="dxa"/>
            <w:vAlign w:val="center"/>
          </w:tcPr>
          <w:p w:rsidR="00B92892" w:rsidRPr="00B92892" w:rsidRDefault="00B92892" w:rsidP="00B92892">
            <w:pPr>
              <w:pStyle w:val="TableParagraph"/>
              <w:jc w:val="center"/>
              <w:rPr>
                <w:sz w:val="20"/>
                <w:szCs w:val="20"/>
                <w:lang w:val="ru-RU"/>
              </w:rPr>
            </w:pPr>
            <w:r w:rsidRPr="00B92892">
              <w:rPr>
                <w:sz w:val="20"/>
                <w:szCs w:val="20"/>
                <w:lang w:val="ru-RU"/>
              </w:rPr>
              <w:t>Недостаточный заряд из-за срабатывания термозащиты батареи (при использовании постороннего зарядного устройства)</w:t>
            </w:r>
          </w:p>
        </w:tc>
        <w:tc>
          <w:tcPr>
            <w:tcW w:w="4116" w:type="dxa"/>
            <w:tcBorders>
              <w:right w:val="single" w:sz="6" w:space="0" w:color="000000"/>
            </w:tcBorders>
            <w:vAlign w:val="center"/>
          </w:tcPr>
          <w:p w:rsidR="00B92892" w:rsidRPr="00571A8E" w:rsidRDefault="00B92892" w:rsidP="00B92892">
            <w:pPr>
              <w:ind w:left="111"/>
              <w:jc w:val="center"/>
              <w:rPr>
                <w:sz w:val="20"/>
                <w:szCs w:val="20"/>
                <w:lang w:val="ru-RU"/>
              </w:rPr>
            </w:pPr>
            <w:r w:rsidRPr="00B92892">
              <w:rPr>
                <w:sz w:val="20"/>
                <w:szCs w:val="20"/>
                <w:lang w:val="ru-RU"/>
              </w:rPr>
              <w:t>Используйте прилагаемое зарядное устройство</w:t>
            </w:r>
          </w:p>
        </w:tc>
      </w:tr>
      <w:tr w:rsidR="00B92892" w:rsidRPr="009E5E81" w:rsidTr="00DB5697">
        <w:trPr>
          <w:trHeight w:val="556"/>
        </w:trPr>
        <w:tc>
          <w:tcPr>
            <w:tcW w:w="2028" w:type="dxa"/>
            <w:vMerge/>
            <w:tcBorders>
              <w:left w:val="single" w:sz="6" w:space="0" w:color="000000"/>
            </w:tcBorders>
            <w:vAlign w:val="center"/>
          </w:tcPr>
          <w:p w:rsidR="00B92892" w:rsidRPr="006B470E" w:rsidRDefault="00B92892" w:rsidP="00B92892">
            <w:pPr>
              <w:rPr>
                <w:sz w:val="20"/>
                <w:szCs w:val="20"/>
                <w:lang w:val="ru-RU"/>
              </w:rPr>
            </w:pPr>
          </w:p>
        </w:tc>
        <w:tc>
          <w:tcPr>
            <w:tcW w:w="3359" w:type="dxa"/>
            <w:vAlign w:val="center"/>
          </w:tcPr>
          <w:p w:rsidR="00B92892" w:rsidRPr="00B92892" w:rsidRDefault="00B92892" w:rsidP="00B92892">
            <w:pPr>
              <w:pStyle w:val="TableParagraph"/>
              <w:jc w:val="center"/>
              <w:rPr>
                <w:sz w:val="20"/>
                <w:szCs w:val="20"/>
                <w:lang w:val="ru-RU"/>
              </w:rPr>
            </w:pPr>
            <w:r w:rsidRPr="00B92892">
              <w:rPr>
                <w:sz w:val="20"/>
                <w:szCs w:val="20"/>
                <w:lang w:val="ru-RU"/>
              </w:rPr>
              <w:t>Длительное хранение батареи в разряженном состоянии</w:t>
            </w:r>
          </w:p>
        </w:tc>
        <w:tc>
          <w:tcPr>
            <w:tcW w:w="4116" w:type="dxa"/>
            <w:tcBorders>
              <w:right w:val="single" w:sz="6" w:space="0" w:color="000000"/>
            </w:tcBorders>
            <w:vAlign w:val="center"/>
          </w:tcPr>
          <w:p w:rsidR="00B92892" w:rsidRPr="00571A8E" w:rsidRDefault="00B92892" w:rsidP="00B92892">
            <w:pPr>
              <w:ind w:left="111"/>
              <w:jc w:val="center"/>
              <w:rPr>
                <w:sz w:val="20"/>
                <w:szCs w:val="20"/>
                <w:lang w:val="ru-RU"/>
              </w:rPr>
            </w:pPr>
            <w:r w:rsidRPr="00B92892">
              <w:rPr>
                <w:sz w:val="20"/>
                <w:szCs w:val="20"/>
                <w:lang w:val="ru-RU"/>
              </w:rPr>
              <w:t>Замените батарею</w:t>
            </w:r>
          </w:p>
        </w:tc>
      </w:tr>
      <w:tr w:rsidR="00B92892" w:rsidRPr="009E5E81" w:rsidTr="00DB5697">
        <w:trPr>
          <w:trHeight w:val="556"/>
        </w:trPr>
        <w:tc>
          <w:tcPr>
            <w:tcW w:w="2028" w:type="dxa"/>
            <w:vMerge/>
            <w:tcBorders>
              <w:left w:val="single" w:sz="6" w:space="0" w:color="000000"/>
            </w:tcBorders>
            <w:vAlign w:val="center"/>
          </w:tcPr>
          <w:p w:rsidR="00B92892" w:rsidRPr="006B470E" w:rsidRDefault="00B92892" w:rsidP="00B92892">
            <w:pPr>
              <w:rPr>
                <w:sz w:val="20"/>
                <w:szCs w:val="20"/>
                <w:lang w:val="ru-RU"/>
              </w:rPr>
            </w:pPr>
          </w:p>
        </w:tc>
        <w:tc>
          <w:tcPr>
            <w:tcW w:w="3359" w:type="dxa"/>
            <w:vAlign w:val="center"/>
          </w:tcPr>
          <w:p w:rsidR="00B92892" w:rsidRPr="00571A8E" w:rsidRDefault="00B92892" w:rsidP="00B92892">
            <w:pPr>
              <w:pStyle w:val="TableParagraph"/>
              <w:jc w:val="center"/>
              <w:rPr>
                <w:sz w:val="20"/>
                <w:szCs w:val="20"/>
                <w:lang w:val="ru-RU"/>
              </w:rPr>
            </w:pPr>
            <w:r w:rsidRPr="00B92892">
              <w:rPr>
                <w:sz w:val="20"/>
                <w:szCs w:val="20"/>
                <w:lang w:val="ru-RU"/>
              </w:rPr>
              <w:t>Внутреннее замыкание в батарее</w:t>
            </w:r>
          </w:p>
        </w:tc>
        <w:tc>
          <w:tcPr>
            <w:tcW w:w="4116" w:type="dxa"/>
            <w:tcBorders>
              <w:right w:val="single" w:sz="6" w:space="0" w:color="000000"/>
            </w:tcBorders>
            <w:vAlign w:val="center"/>
          </w:tcPr>
          <w:p w:rsidR="00B92892" w:rsidRPr="00571A8E" w:rsidRDefault="00B92892" w:rsidP="00B92892">
            <w:pPr>
              <w:ind w:left="111"/>
              <w:jc w:val="center"/>
              <w:rPr>
                <w:sz w:val="20"/>
                <w:szCs w:val="20"/>
                <w:lang w:val="ru-RU"/>
              </w:rPr>
            </w:pPr>
            <w:r w:rsidRPr="00B92892">
              <w:rPr>
                <w:sz w:val="20"/>
                <w:szCs w:val="20"/>
                <w:lang w:val="ru-RU"/>
              </w:rPr>
              <w:t>Замените батарею</w:t>
            </w:r>
          </w:p>
        </w:tc>
      </w:tr>
    </w:tbl>
    <w:p w:rsidR="00D4147D" w:rsidRDefault="00D4147D" w:rsidP="00D4147D">
      <w:pPr>
        <w:spacing w:line="274" w:lineRule="exact"/>
        <w:rPr>
          <w:sz w:val="24"/>
          <w:lang w:val="ru-RU"/>
        </w:rPr>
      </w:pPr>
    </w:p>
    <w:p w:rsidR="00D4147D" w:rsidRDefault="00D4147D" w:rsidP="00D4147D">
      <w:pPr>
        <w:spacing w:line="274" w:lineRule="exact"/>
        <w:rPr>
          <w:sz w:val="24"/>
          <w:lang w:val="ru-RU"/>
        </w:rPr>
      </w:pPr>
    </w:p>
    <w:p w:rsidR="00D4147D" w:rsidRPr="006B470E" w:rsidRDefault="00D4147D" w:rsidP="00D4147D">
      <w:pPr>
        <w:spacing w:line="274" w:lineRule="exact"/>
        <w:jc w:val="center"/>
        <w:rPr>
          <w:b/>
          <w:sz w:val="24"/>
          <w:lang w:val="ru-RU"/>
        </w:rPr>
      </w:pPr>
      <w:r w:rsidRPr="006B470E">
        <w:rPr>
          <w:b/>
          <w:sz w:val="24"/>
          <w:lang w:val="ru-RU"/>
        </w:rPr>
        <w:t>ГАРАНТИЙНОЕ СВИДЕТЕЛЬСТВО</w:t>
      </w:r>
    </w:p>
    <w:p w:rsidR="00D4147D" w:rsidRDefault="00D4147D" w:rsidP="00D4147D">
      <w:pPr>
        <w:spacing w:line="274" w:lineRule="exact"/>
        <w:rPr>
          <w:sz w:val="24"/>
          <w:lang w:val="ru-RU"/>
        </w:rPr>
      </w:pPr>
    </w:p>
    <w:p w:rsidR="00D4147D" w:rsidRPr="00C1199E" w:rsidRDefault="00D4147D" w:rsidP="00D4147D">
      <w:pPr>
        <w:spacing w:line="274" w:lineRule="exact"/>
        <w:rPr>
          <w:sz w:val="24"/>
          <w:lang w:val="ru-RU"/>
        </w:rPr>
      </w:pPr>
      <w:r w:rsidRPr="00C1199E">
        <w:rPr>
          <w:sz w:val="24"/>
          <w:lang w:val="ru-RU"/>
        </w:rPr>
        <w:t xml:space="preserve">Гарантийный срок эксплуатации </w:t>
      </w:r>
      <w:r>
        <w:rPr>
          <w:sz w:val="24"/>
          <w:lang w:val="ru-RU"/>
        </w:rPr>
        <w:t>инструмента составляет 2</w:t>
      </w:r>
      <w:r w:rsidRPr="00C1199E">
        <w:rPr>
          <w:sz w:val="24"/>
          <w:lang w:val="ru-RU"/>
        </w:rPr>
        <w:t xml:space="preserve"> год</w:t>
      </w:r>
      <w:r>
        <w:rPr>
          <w:sz w:val="24"/>
          <w:lang w:val="ru-RU"/>
        </w:rPr>
        <w:t>а</w:t>
      </w:r>
      <w:r w:rsidRPr="00C1199E">
        <w:rPr>
          <w:sz w:val="24"/>
          <w:lang w:val="ru-RU"/>
        </w:rPr>
        <w:t xml:space="preserve"> с даты продажи потребителю.</w:t>
      </w:r>
    </w:p>
    <w:p w:rsidR="00D4147D" w:rsidRPr="00C1199E" w:rsidRDefault="00D4147D" w:rsidP="00D4147D">
      <w:pPr>
        <w:spacing w:line="274" w:lineRule="exact"/>
        <w:rPr>
          <w:sz w:val="24"/>
          <w:lang w:val="ru-RU"/>
        </w:rPr>
      </w:pPr>
    </w:p>
    <w:p w:rsidR="00D4147D" w:rsidRPr="00C1199E" w:rsidRDefault="00D4147D" w:rsidP="00D4147D">
      <w:pPr>
        <w:spacing w:line="274" w:lineRule="exact"/>
        <w:rPr>
          <w:sz w:val="24"/>
          <w:lang w:val="ru-RU"/>
        </w:rPr>
      </w:pPr>
      <w:r>
        <w:rPr>
          <w:sz w:val="24"/>
          <w:lang w:val="ru-RU"/>
        </w:rPr>
        <w:t>Название инструмента</w:t>
      </w:r>
      <w:r w:rsidRPr="00C1199E">
        <w:rPr>
          <w:sz w:val="24"/>
          <w:lang w:val="ru-RU"/>
        </w:rPr>
        <w:t>________________________________________________________</w:t>
      </w:r>
    </w:p>
    <w:p w:rsidR="00D4147D" w:rsidRPr="00C1199E" w:rsidRDefault="00D4147D" w:rsidP="00D4147D">
      <w:pPr>
        <w:spacing w:line="274" w:lineRule="exact"/>
        <w:rPr>
          <w:sz w:val="24"/>
          <w:lang w:val="ru-RU"/>
        </w:rPr>
      </w:pPr>
    </w:p>
    <w:p w:rsidR="00D4147D" w:rsidRPr="00C1199E" w:rsidRDefault="00D4147D" w:rsidP="00D4147D">
      <w:pPr>
        <w:spacing w:line="274" w:lineRule="exact"/>
        <w:rPr>
          <w:sz w:val="24"/>
          <w:lang w:val="ru-RU"/>
        </w:rPr>
      </w:pPr>
      <w:r w:rsidRPr="00C1199E">
        <w:rPr>
          <w:sz w:val="24"/>
          <w:lang w:val="ru-RU"/>
        </w:rPr>
        <w:t>Модель ___________________ Серийный номер ___________________________________</w:t>
      </w:r>
    </w:p>
    <w:p w:rsidR="00D4147D" w:rsidRPr="00C1199E" w:rsidRDefault="00D4147D" w:rsidP="00D4147D">
      <w:pPr>
        <w:spacing w:line="274" w:lineRule="exact"/>
        <w:rPr>
          <w:sz w:val="24"/>
          <w:lang w:val="ru-RU"/>
        </w:rPr>
      </w:pPr>
    </w:p>
    <w:p w:rsidR="00D4147D" w:rsidRPr="00C1199E" w:rsidRDefault="00D4147D" w:rsidP="00D4147D">
      <w:pPr>
        <w:spacing w:line="274" w:lineRule="exact"/>
        <w:rPr>
          <w:sz w:val="24"/>
          <w:lang w:val="ru-RU"/>
        </w:rPr>
      </w:pPr>
      <w:r w:rsidRPr="00C1199E">
        <w:rPr>
          <w:sz w:val="24"/>
          <w:lang w:val="ru-RU"/>
        </w:rPr>
        <w:t>Наименование торгующей организации __________________________________________</w:t>
      </w:r>
    </w:p>
    <w:p w:rsidR="00D4147D" w:rsidRPr="00C1199E" w:rsidRDefault="00D4147D" w:rsidP="00D4147D">
      <w:pPr>
        <w:spacing w:line="274" w:lineRule="exact"/>
        <w:rPr>
          <w:sz w:val="24"/>
          <w:lang w:val="ru-RU"/>
        </w:rPr>
      </w:pPr>
      <w:r w:rsidRPr="00C1199E">
        <w:rPr>
          <w:sz w:val="24"/>
          <w:lang w:val="ru-RU"/>
        </w:rPr>
        <w:tab/>
      </w:r>
      <w:r w:rsidRPr="00C1199E">
        <w:rPr>
          <w:sz w:val="24"/>
          <w:lang w:val="ru-RU"/>
        </w:rPr>
        <w:tab/>
      </w:r>
      <w:r w:rsidRPr="00C1199E">
        <w:rPr>
          <w:sz w:val="24"/>
          <w:lang w:val="ru-RU"/>
        </w:rPr>
        <w:tab/>
      </w:r>
      <w:r w:rsidRPr="00C1199E">
        <w:rPr>
          <w:sz w:val="24"/>
          <w:lang w:val="ru-RU"/>
        </w:rPr>
        <w:tab/>
      </w:r>
      <w:r w:rsidRPr="00C1199E">
        <w:rPr>
          <w:sz w:val="24"/>
          <w:lang w:val="ru-RU"/>
        </w:rPr>
        <w:tab/>
      </w:r>
      <w:r w:rsidRPr="00C1199E">
        <w:rPr>
          <w:sz w:val="24"/>
          <w:lang w:val="ru-RU"/>
        </w:rPr>
        <w:tab/>
      </w:r>
      <w:r w:rsidRPr="00C1199E">
        <w:rPr>
          <w:sz w:val="24"/>
          <w:lang w:val="ru-RU"/>
        </w:rPr>
        <w:tab/>
        <w:t>(место печати торг. организации)</w:t>
      </w:r>
    </w:p>
    <w:p w:rsidR="00D4147D" w:rsidRPr="00C1199E" w:rsidRDefault="00D4147D" w:rsidP="00D4147D">
      <w:pPr>
        <w:spacing w:line="274" w:lineRule="exact"/>
        <w:rPr>
          <w:sz w:val="24"/>
          <w:lang w:val="ru-RU"/>
        </w:rPr>
      </w:pPr>
      <w:r w:rsidRPr="00C1199E">
        <w:rPr>
          <w:sz w:val="24"/>
          <w:lang w:val="ru-RU"/>
        </w:rPr>
        <w:t>Дата продажи " ____ " _____________ 20</w:t>
      </w:r>
      <w:r>
        <w:rPr>
          <w:sz w:val="24"/>
          <w:lang w:val="ru-RU"/>
        </w:rPr>
        <w:t>2</w:t>
      </w:r>
      <w:r w:rsidRPr="00C1199E">
        <w:rPr>
          <w:sz w:val="24"/>
          <w:lang w:val="ru-RU"/>
        </w:rPr>
        <w:t>__г.</w:t>
      </w:r>
    </w:p>
    <w:p w:rsidR="00D4147D" w:rsidRPr="00412413" w:rsidRDefault="00D4147D" w:rsidP="00D4147D">
      <w:pPr>
        <w:rPr>
          <w:sz w:val="20"/>
          <w:szCs w:val="20"/>
          <w:lang w:val="ru-RU"/>
        </w:rPr>
      </w:pPr>
    </w:p>
    <w:sectPr w:rsidR="00D4147D" w:rsidRPr="004124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F1F08"/>
    <w:multiLevelType w:val="hybridMultilevel"/>
    <w:tmpl w:val="797874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C03490F"/>
    <w:multiLevelType w:val="hybridMultilevel"/>
    <w:tmpl w:val="3B3CE3F6"/>
    <w:lvl w:ilvl="0" w:tplc="122A332C">
      <w:numFmt w:val="bullet"/>
      <w:lvlText w:val=""/>
      <w:lvlJc w:val="left"/>
      <w:pPr>
        <w:ind w:left="2538" w:hanging="360"/>
      </w:pPr>
      <w:rPr>
        <w:rFonts w:ascii="Wingdings" w:eastAsia="Wingdings" w:hAnsi="Wingdings" w:cs="Wingdings" w:hint="default"/>
        <w:spacing w:val="11"/>
        <w:w w:val="99"/>
        <w:sz w:val="26"/>
        <w:szCs w:val="26"/>
      </w:rPr>
    </w:lvl>
    <w:lvl w:ilvl="1" w:tplc="04190003" w:tentative="1">
      <w:start w:val="1"/>
      <w:numFmt w:val="bullet"/>
      <w:lvlText w:val="o"/>
      <w:lvlJc w:val="left"/>
      <w:pPr>
        <w:ind w:left="2625" w:hanging="360"/>
      </w:pPr>
      <w:rPr>
        <w:rFonts w:ascii="Courier New" w:hAnsi="Courier New" w:cs="Courier New" w:hint="default"/>
      </w:rPr>
    </w:lvl>
    <w:lvl w:ilvl="2" w:tplc="04190005" w:tentative="1">
      <w:start w:val="1"/>
      <w:numFmt w:val="bullet"/>
      <w:lvlText w:val=""/>
      <w:lvlJc w:val="left"/>
      <w:pPr>
        <w:ind w:left="3345" w:hanging="360"/>
      </w:pPr>
      <w:rPr>
        <w:rFonts w:ascii="Wingdings" w:hAnsi="Wingdings" w:hint="default"/>
      </w:rPr>
    </w:lvl>
    <w:lvl w:ilvl="3" w:tplc="04190001" w:tentative="1">
      <w:start w:val="1"/>
      <w:numFmt w:val="bullet"/>
      <w:lvlText w:val=""/>
      <w:lvlJc w:val="left"/>
      <w:pPr>
        <w:ind w:left="4065" w:hanging="360"/>
      </w:pPr>
      <w:rPr>
        <w:rFonts w:ascii="Symbol" w:hAnsi="Symbol" w:hint="default"/>
      </w:rPr>
    </w:lvl>
    <w:lvl w:ilvl="4" w:tplc="04190003" w:tentative="1">
      <w:start w:val="1"/>
      <w:numFmt w:val="bullet"/>
      <w:lvlText w:val="o"/>
      <w:lvlJc w:val="left"/>
      <w:pPr>
        <w:ind w:left="4785" w:hanging="360"/>
      </w:pPr>
      <w:rPr>
        <w:rFonts w:ascii="Courier New" w:hAnsi="Courier New" w:cs="Courier New" w:hint="default"/>
      </w:rPr>
    </w:lvl>
    <w:lvl w:ilvl="5" w:tplc="04190005" w:tentative="1">
      <w:start w:val="1"/>
      <w:numFmt w:val="bullet"/>
      <w:lvlText w:val=""/>
      <w:lvlJc w:val="left"/>
      <w:pPr>
        <w:ind w:left="5505" w:hanging="360"/>
      </w:pPr>
      <w:rPr>
        <w:rFonts w:ascii="Wingdings" w:hAnsi="Wingdings" w:hint="default"/>
      </w:rPr>
    </w:lvl>
    <w:lvl w:ilvl="6" w:tplc="04190001" w:tentative="1">
      <w:start w:val="1"/>
      <w:numFmt w:val="bullet"/>
      <w:lvlText w:val=""/>
      <w:lvlJc w:val="left"/>
      <w:pPr>
        <w:ind w:left="6225" w:hanging="360"/>
      </w:pPr>
      <w:rPr>
        <w:rFonts w:ascii="Symbol" w:hAnsi="Symbol" w:hint="default"/>
      </w:rPr>
    </w:lvl>
    <w:lvl w:ilvl="7" w:tplc="04190003" w:tentative="1">
      <w:start w:val="1"/>
      <w:numFmt w:val="bullet"/>
      <w:lvlText w:val="o"/>
      <w:lvlJc w:val="left"/>
      <w:pPr>
        <w:ind w:left="6945" w:hanging="360"/>
      </w:pPr>
      <w:rPr>
        <w:rFonts w:ascii="Courier New" w:hAnsi="Courier New" w:cs="Courier New" w:hint="default"/>
      </w:rPr>
    </w:lvl>
    <w:lvl w:ilvl="8" w:tplc="04190005" w:tentative="1">
      <w:start w:val="1"/>
      <w:numFmt w:val="bullet"/>
      <w:lvlText w:val=""/>
      <w:lvlJc w:val="left"/>
      <w:pPr>
        <w:ind w:left="7665" w:hanging="360"/>
      </w:pPr>
      <w:rPr>
        <w:rFonts w:ascii="Wingdings" w:hAnsi="Wingdings" w:hint="default"/>
      </w:rPr>
    </w:lvl>
  </w:abstractNum>
  <w:abstractNum w:abstractNumId="2" w15:restartNumberingAfterBreak="0">
    <w:nsid w:val="1E1C496E"/>
    <w:multiLevelType w:val="hybridMultilevel"/>
    <w:tmpl w:val="991C6852"/>
    <w:lvl w:ilvl="0" w:tplc="04190001">
      <w:start w:val="1"/>
      <w:numFmt w:val="bullet"/>
      <w:lvlText w:val=""/>
      <w:lvlJc w:val="left"/>
      <w:pPr>
        <w:ind w:left="1146" w:hanging="360"/>
      </w:pPr>
      <w:rPr>
        <w:rFonts w:ascii="Symbol" w:hAnsi="Symbol"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23703934"/>
    <w:multiLevelType w:val="hybridMultilevel"/>
    <w:tmpl w:val="95E4D1C0"/>
    <w:lvl w:ilvl="0" w:tplc="04190001">
      <w:start w:val="1"/>
      <w:numFmt w:val="bullet"/>
      <w:lvlText w:val=""/>
      <w:lvlJc w:val="left"/>
      <w:pPr>
        <w:ind w:left="4535" w:hanging="140"/>
      </w:pPr>
      <w:rPr>
        <w:rFonts w:ascii="Symbol" w:hAnsi="Symbol" w:hint="default"/>
        <w:spacing w:val="11"/>
        <w:w w:val="99"/>
        <w:sz w:val="20"/>
        <w:szCs w:val="20"/>
      </w:rPr>
    </w:lvl>
    <w:lvl w:ilvl="1" w:tplc="8A4E716C">
      <w:numFmt w:val="bullet"/>
      <w:lvlText w:val="•"/>
      <w:lvlJc w:val="left"/>
      <w:pPr>
        <w:ind w:left="1582" w:hanging="140"/>
      </w:pPr>
      <w:rPr>
        <w:rFonts w:hint="default"/>
      </w:rPr>
    </w:lvl>
    <w:lvl w:ilvl="2" w:tplc="9A4E31B4">
      <w:numFmt w:val="bullet"/>
      <w:lvlText w:val="•"/>
      <w:lvlJc w:val="left"/>
      <w:pPr>
        <w:ind w:left="2685" w:hanging="140"/>
      </w:pPr>
      <w:rPr>
        <w:rFonts w:hint="default"/>
      </w:rPr>
    </w:lvl>
    <w:lvl w:ilvl="3" w:tplc="4282F374">
      <w:numFmt w:val="bullet"/>
      <w:lvlText w:val="•"/>
      <w:lvlJc w:val="left"/>
      <w:pPr>
        <w:ind w:left="3788" w:hanging="140"/>
      </w:pPr>
      <w:rPr>
        <w:rFonts w:hint="default"/>
      </w:rPr>
    </w:lvl>
    <w:lvl w:ilvl="4" w:tplc="6EB801CE">
      <w:numFmt w:val="bullet"/>
      <w:lvlText w:val="•"/>
      <w:lvlJc w:val="left"/>
      <w:pPr>
        <w:ind w:left="4891" w:hanging="140"/>
      </w:pPr>
      <w:rPr>
        <w:rFonts w:hint="default"/>
      </w:rPr>
    </w:lvl>
    <w:lvl w:ilvl="5" w:tplc="81AC0E98">
      <w:numFmt w:val="bullet"/>
      <w:lvlText w:val="•"/>
      <w:lvlJc w:val="left"/>
      <w:pPr>
        <w:ind w:left="5994" w:hanging="140"/>
      </w:pPr>
      <w:rPr>
        <w:rFonts w:hint="default"/>
      </w:rPr>
    </w:lvl>
    <w:lvl w:ilvl="6" w:tplc="314ECEA8">
      <w:numFmt w:val="bullet"/>
      <w:lvlText w:val="•"/>
      <w:lvlJc w:val="left"/>
      <w:pPr>
        <w:ind w:left="7097" w:hanging="140"/>
      </w:pPr>
      <w:rPr>
        <w:rFonts w:hint="default"/>
      </w:rPr>
    </w:lvl>
    <w:lvl w:ilvl="7" w:tplc="A308FEF8">
      <w:numFmt w:val="bullet"/>
      <w:lvlText w:val="•"/>
      <w:lvlJc w:val="left"/>
      <w:pPr>
        <w:ind w:left="8200" w:hanging="140"/>
      </w:pPr>
      <w:rPr>
        <w:rFonts w:hint="default"/>
      </w:rPr>
    </w:lvl>
    <w:lvl w:ilvl="8" w:tplc="FB5A494A">
      <w:numFmt w:val="bullet"/>
      <w:lvlText w:val="•"/>
      <w:lvlJc w:val="left"/>
      <w:pPr>
        <w:ind w:left="9303" w:hanging="140"/>
      </w:pPr>
      <w:rPr>
        <w:rFonts w:hint="default"/>
      </w:rPr>
    </w:lvl>
  </w:abstractNum>
  <w:abstractNum w:abstractNumId="4" w15:restartNumberingAfterBreak="0">
    <w:nsid w:val="29B84517"/>
    <w:multiLevelType w:val="hybridMultilevel"/>
    <w:tmpl w:val="B2CCCBE0"/>
    <w:lvl w:ilvl="0" w:tplc="04190001">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CE86994"/>
    <w:multiLevelType w:val="hybridMultilevel"/>
    <w:tmpl w:val="47ACF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D749EE"/>
    <w:multiLevelType w:val="hybridMultilevel"/>
    <w:tmpl w:val="CCA68032"/>
    <w:lvl w:ilvl="0" w:tplc="04190001">
      <w:start w:val="1"/>
      <w:numFmt w:val="bullet"/>
      <w:lvlText w:val=""/>
      <w:lvlJc w:val="left"/>
      <w:pPr>
        <w:ind w:left="829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812482F"/>
    <w:multiLevelType w:val="hybridMultilevel"/>
    <w:tmpl w:val="0CBCD4DE"/>
    <w:lvl w:ilvl="0" w:tplc="04190001">
      <w:start w:val="1"/>
      <w:numFmt w:val="bullet"/>
      <w:lvlText w:val=""/>
      <w:lvlJc w:val="left"/>
      <w:pPr>
        <w:ind w:left="4535" w:hanging="140"/>
      </w:pPr>
      <w:rPr>
        <w:rFonts w:ascii="Symbol" w:hAnsi="Symbol" w:hint="default"/>
        <w:spacing w:val="11"/>
        <w:w w:val="99"/>
        <w:sz w:val="20"/>
        <w:szCs w:val="20"/>
      </w:rPr>
    </w:lvl>
    <w:lvl w:ilvl="1" w:tplc="8A4E716C">
      <w:numFmt w:val="bullet"/>
      <w:lvlText w:val="•"/>
      <w:lvlJc w:val="left"/>
      <w:pPr>
        <w:ind w:left="1582" w:hanging="140"/>
      </w:pPr>
      <w:rPr>
        <w:rFonts w:hint="default"/>
      </w:rPr>
    </w:lvl>
    <w:lvl w:ilvl="2" w:tplc="9A4E31B4">
      <w:numFmt w:val="bullet"/>
      <w:lvlText w:val="•"/>
      <w:lvlJc w:val="left"/>
      <w:pPr>
        <w:ind w:left="2685" w:hanging="140"/>
      </w:pPr>
      <w:rPr>
        <w:rFonts w:hint="default"/>
      </w:rPr>
    </w:lvl>
    <w:lvl w:ilvl="3" w:tplc="4282F374">
      <w:numFmt w:val="bullet"/>
      <w:lvlText w:val="•"/>
      <w:lvlJc w:val="left"/>
      <w:pPr>
        <w:ind w:left="3788" w:hanging="140"/>
      </w:pPr>
      <w:rPr>
        <w:rFonts w:hint="default"/>
      </w:rPr>
    </w:lvl>
    <w:lvl w:ilvl="4" w:tplc="6EB801CE">
      <w:numFmt w:val="bullet"/>
      <w:lvlText w:val="•"/>
      <w:lvlJc w:val="left"/>
      <w:pPr>
        <w:ind w:left="4891" w:hanging="140"/>
      </w:pPr>
      <w:rPr>
        <w:rFonts w:hint="default"/>
      </w:rPr>
    </w:lvl>
    <w:lvl w:ilvl="5" w:tplc="81AC0E98">
      <w:numFmt w:val="bullet"/>
      <w:lvlText w:val="•"/>
      <w:lvlJc w:val="left"/>
      <w:pPr>
        <w:ind w:left="5994" w:hanging="140"/>
      </w:pPr>
      <w:rPr>
        <w:rFonts w:hint="default"/>
      </w:rPr>
    </w:lvl>
    <w:lvl w:ilvl="6" w:tplc="314ECEA8">
      <w:numFmt w:val="bullet"/>
      <w:lvlText w:val="•"/>
      <w:lvlJc w:val="left"/>
      <w:pPr>
        <w:ind w:left="7097" w:hanging="140"/>
      </w:pPr>
      <w:rPr>
        <w:rFonts w:hint="default"/>
      </w:rPr>
    </w:lvl>
    <w:lvl w:ilvl="7" w:tplc="A308FEF8">
      <w:numFmt w:val="bullet"/>
      <w:lvlText w:val="•"/>
      <w:lvlJc w:val="left"/>
      <w:pPr>
        <w:ind w:left="8200" w:hanging="140"/>
      </w:pPr>
      <w:rPr>
        <w:rFonts w:hint="default"/>
      </w:rPr>
    </w:lvl>
    <w:lvl w:ilvl="8" w:tplc="FB5A494A">
      <w:numFmt w:val="bullet"/>
      <w:lvlText w:val="•"/>
      <w:lvlJc w:val="left"/>
      <w:pPr>
        <w:ind w:left="9303" w:hanging="140"/>
      </w:pPr>
      <w:rPr>
        <w:rFonts w:hint="default"/>
      </w:rPr>
    </w:lvl>
  </w:abstractNum>
  <w:abstractNum w:abstractNumId="8" w15:restartNumberingAfterBreak="0">
    <w:nsid w:val="3B1C582A"/>
    <w:multiLevelType w:val="hybridMultilevel"/>
    <w:tmpl w:val="FB22FCF2"/>
    <w:lvl w:ilvl="0" w:tplc="04190005">
      <w:start w:val="1"/>
      <w:numFmt w:val="bullet"/>
      <w:lvlText w:val=""/>
      <w:lvlJc w:val="left"/>
      <w:pPr>
        <w:ind w:left="435" w:hanging="360"/>
      </w:pPr>
      <w:rPr>
        <w:rFonts w:ascii="Wingdings" w:hAnsi="Wingdings" w:hint="default"/>
        <w:sz w:val="20"/>
        <w:szCs w:val="2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15:restartNumberingAfterBreak="0">
    <w:nsid w:val="3F4F0AB4"/>
    <w:multiLevelType w:val="hybridMultilevel"/>
    <w:tmpl w:val="89F88F88"/>
    <w:lvl w:ilvl="0" w:tplc="04190001">
      <w:start w:val="1"/>
      <w:numFmt w:val="bullet"/>
      <w:lvlText w:val=""/>
      <w:lvlJc w:val="left"/>
      <w:pPr>
        <w:ind w:left="4535" w:hanging="140"/>
      </w:pPr>
      <w:rPr>
        <w:rFonts w:ascii="Symbol" w:hAnsi="Symbol" w:hint="default"/>
        <w:spacing w:val="11"/>
        <w:w w:val="99"/>
        <w:sz w:val="20"/>
        <w:szCs w:val="20"/>
      </w:rPr>
    </w:lvl>
    <w:lvl w:ilvl="1" w:tplc="8A4E716C">
      <w:numFmt w:val="bullet"/>
      <w:lvlText w:val="•"/>
      <w:lvlJc w:val="left"/>
      <w:pPr>
        <w:ind w:left="1582" w:hanging="140"/>
      </w:pPr>
      <w:rPr>
        <w:rFonts w:hint="default"/>
      </w:rPr>
    </w:lvl>
    <w:lvl w:ilvl="2" w:tplc="9A4E31B4">
      <w:numFmt w:val="bullet"/>
      <w:lvlText w:val="•"/>
      <w:lvlJc w:val="left"/>
      <w:pPr>
        <w:ind w:left="2685" w:hanging="140"/>
      </w:pPr>
      <w:rPr>
        <w:rFonts w:hint="default"/>
      </w:rPr>
    </w:lvl>
    <w:lvl w:ilvl="3" w:tplc="4282F374">
      <w:numFmt w:val="bullet"/>
      <w:lvlText w:val="•"/>
      <w:lvlJc w:val="left"/>
      <w:pPr>
        <w:ind w:left="3788" w:hanging="140"/>
      </w:pPr>
      <w:rPr>
        <w:rFonts w:hint="default"/>
      </w:rPr>
    </w:lvl>
    <w:lvl w:ilvl="4" w:tplc="6EB801CE">
      <w:numFmt w:val="bullet"/>
      <w:lvlText w:val="•"/>
      <w:lvlJc w:val="left"/>
      <w:pPr>
        <w:ind w:left="4891" w:hanging="140"/>
      </w:pPr>
      <w:rPr>
        <w:rFonts w:hint="default"/>
      </w:rPr>
    </w:lvl>
    <w:lvl w:ilvl="5" w:tplc="81AC0E98">
      <w:numFmt w:val="bullet"/>
      <w:lvlText w:val="•"/>
      <w:lvlJc w:val="left"/>
      <w:pPr>
        <w:ind w:left="5994" w:hanging="140"/>
      </w:pPr>
      <w:rPr>
        <w:rFonts w:hint="default"/>
      </w:rPr>
    </w:lvl>
    <w:lvl w:ilvl="6" w:tplc="314ECEA8">
      <w:numFmt w:val="bullet"/>
      <w:lvlText w:val="•"/>
      <w:lvlJc w:val="left"/>
      <w:pPr>
        <w:ind w:left="7097" w:hanging="140"/>
      </w:pPr>
      <w:rPr>
        <w:rFonts w:hint="default"/>
      </w:rPr>
    </w:lvl>
    <w:lvl w:ilvl="7" w:tplc="A308FEF8">
      <w:numFmt w:val="bullet"/>
      <w:lvlText w:val="•"/>
      <w:lvlJc w:val="left"/>
      <w:pPr>
        <w:ind w:left="8200" w:hanging="140"/>
      </w:pPr>
      <w:rPr>
        <w:rFonts w:hint="default"/>
      </w:rPr>
    </w:lvl>
    <w:lvl w:ilvl="8" w:tplc="FB5A494A">
      <w:numFmt w:val="bullet"/>
      <w:lvlText w:val="•"/>
      <w:lvlJc w:val="left"/>
      <w:pPr>
        <w:ind w:left="9303" w:hanging="140"/>
      </w:pPr>
      <w:rPr>
        <w:rFonts w:hint="default"/>
      </w:rPr>
    </w:lvl>
  </w:abstractNum>
  <w:abstractNum w:abstractNumId="10" w15:restartNumberingAfterBreak="0">
    <w:nsid w:val="417D2473"/>
    <w:multiLevelType w:val="hybridMultilevel"/>
    <w:tmpl w:val="076AA662"/>
    <w:lvl w:ilvl="0" w:tplc="04190001">
      <w:start w:val="1"/>
      <w:numFmt w:val="bullet"/>
      <w:lvlText w:val=""/>
      <w:lvlJc w:val="left"/>
      <w:pPr>
        <w:ind w:left="4535" w:hanging="140"/>
      </w:pPr>
      <w:rPr>
        <w:rFonts w:ascii="Symbol" w:hAnsi="Symbol" w:hint="default"/>
        <w:spacing w:val="11"/>
        <w:w w:val="99"/>
        <w:sz w:val="20"/>
        <w:szCs w:val="20"/>
      </w:rPr>
    </w:lvl>
    <w:lvl w:ilvl="1" w:tplc="8A4E716C">
      <w:numFmt w:val="bullet"/>
      <w:lvlText w:val="•"/>
      <w:lvlJc w:val="left"/>
      <w:pPr>
        <w:ind w:left="1582" w:hanging="140"/>
      </w:pPr>
      <w:rPr>
        <w:rFonts w:hint="default"/>
      </w:rPr>
    </w:lvl>
    <w:lvl w:ilvl="2" w:tplc="9A4E31B4">
      <w:numFmt w:val="bullet"/>
      <w:lvlText w:val="•"/>
      <w:lvlJc w:val="left"/>
      <w:pPr>
        <w:ind w:left="2685" w:hanging="140"/>
      </w:pPr>
      <w:rPr>
        <w:rFonts w:hint="default"/>
      </w:rPr>
    </w:lvl>
    <w:lvl w:ilvl="3" w:tplc="4282F374">
      <w:numFmt w:val="bullet"/>
      <w:lvlText w:val="•"/>
      <w:lvlJc w:val="left"/>
      <w:pPr>
        <w:ind w:left="3788" w:hanging="140"/>
      </w:pPr>
      <w:rPr>
        <w:rFonts w:hint="default"/>
      </w:rPr>
    </w:lvl>
    <w:lvl w:ilvl="4" w:tplc="6EB801CE">
      <w:numFmt w:val="bullet"/>
      <w:lvlText w:val="•"/>
      <w:lvlJc w:val="left"/>
      <w:pPr>
        <w:ind w:left="4891" w:hanging="140"/>
      </w:pPr>
      <w:rPr>
        <w:rFonts w:hint="default"/>
      </w:rPr>
    </w:lvl>
    <w:lvl w:ilvl="5" w:tplc="81AC0E98">
      <w:numFmt w:val="bullet"/>
      <w:lvlText w:val="•"/>
      <w:lvlJc w:val="left"/>
      <w:pPr>
        <w:ind w:left="5994" w:hanging="140"/>
      </w:pPr>
      <w:rPr>
        <w:rFonts w:hint="default"/>
      </w:rPr>
    </w:lvl>
    <w:lvl w:ilvl="6" w:tplc="314ECEA8">
      <w:numFmt w:val="bullet"/>
      <w:lvlText w:val="•"/>
      <w:lvlJc w:val="left"/>
      <w:pPr>
        <w:ind w:left="7097" w:hanging="140"/>
      </w:pPr>
      <w:rPr>
        <w:rFonts w:hint="default"/>
      </w:rPr>
    </w:lvl>
    <w:lvl w:ilvl="7" w:tplc="A308FEF8">
      <w:numFmt w:val="bullet"/>
      <w:lvlText w:val="•"/>
      <w:lvlJc w:val="left"/>
      <w:pPr>
        <w:ind w:left="8200" w:hanging="140"/>
      </w:pPr>
      <w:rPr>
        <w:rFonts w:hint="default"/>
      </w:rPr>
    </w:lvl>
    <w:lvl w:ilvl="8" w:tplc="FB5A494A">
      <w:numFmt w:val="bullet"/>
      <w:lvlText w:val="•"/>
      <w:lvlJc w:val="left"/>
      <w:pPr>
        <w:ind w:left="9303" w:hanging="140"/>
      </w:pPr>
      <w:rPr>
        <w:rFonts w:hint="default"/>
      </w:rPr>
    </w:lvl>
  </w:abstractNum>
  <w:abstractNum w:abstractNumId="11" w15:restartNumberingAfterBreak="0">
    <w:nsid w:val="4D433CF6"/>
    <w:multiLevelType w:val="hybridMultilevel"/>
    <w:tmpl w:val="AAA051F6"/>
    <w:lvl w:ilvl="0" w:tplc="ACF83D40">
      <w:start w:val="1"/>
      <w:numFmt w:val="bullet"/>
      <w:lvlText w:val=""/>
      <w:lvlJc w:val="left"/>
      <w:pPr>
        <w:ind w:left="4535" w:hanging="140"/>
      </w:pPr>
      <w:rPr>
        <w:rFonts w:ascii="Symbol" w:hAnsi="Symbol" w:hint="default"/>
        <w:spacing w:val="11"/>
        <w:w w:val="99"/>
        <w:sz w:val="20"/>
        <w:szCs w:val="20"/>
      </w:rPr>
    </w:lvl>
    <w:lvl w:ilvl="1" w:tplc="8A4E716C">
      <w:numFmt w:val="bullet"/>
      <w:lvlText w:val="•"/>
      <w:lvlJc w:val="left"/>
      <w:pPr>
        <w:ind w:left="1582" w:hanging="140"/>
      </w:pPr>
      <w:rPr>
        <w:rFonts w:hint="default"/>
      </w:rPr>
    </w:lvl>
    <w:lvl w:ilvl="2" w:tplc="9A4E31B4">
      <w:numFmt w:val="bullet"/>
      <w:lvlText w:val="•"/>
      <w:lvlJc w:val="left"/>
      <w:pPr>
        <w:ind w:left="2685" w:hanging="140"/>
      </w:pPr>
      <w:rPr>
        <w:rFonts w:hint="default"/>
      </w:rPr>
    </w:lvl>
    <w:lvl w:ilvl="3" w:tplc="4282F374">
      <w:numFmt w:val="bullet"/>
      <w:lvlText w:val="•"/>
      <w:lvlJc w:val="left"/>
      <w:pPr>
        <w:ind w:left="3788" w:hanging="140"/>
      </w:pPr>
      <w:rPr>
        <w:rFonts w:hint="default"/>
      </w:rPr>
    </w:lvl>
    <w:lvl w:ilvl="4" w:tplc="6EB801CE">
      <w:numFmt w:val="bullet"/>
      <w:lvlText w:val="•"/>
      <w:lvlJc w:val="left"/>
      <w:pPr>
        <w:ind w:left="4891" w:hanging="140"/>
      </w:pPr>
      <w:rPr>
        <w:rFonts w:hint="default"/>
      </w:rPr>
    </w:lvl>
    <w:lvl w:ilvl="5" w:tplc="81AC0E98">
      <w:numFmt w:val="bullet"/>
      <w:lvlText w:val="•"/>
      <w:lvlJc w:val="left"/>
      <w:pPr>
        <w:ind w:left="5994" w:hanging="140"/>
      </w:pPr>
      <w:rPr>
        <w:rFonts w:hint="default"/>
      </w:rPr>
    </w:lvl>
    <w:lvl w:ilvl="6" w:tplc="314ECEA8">
      <w:numFmt w:val="bullet"/>
      <w:lvlText w:val="•"/>
      <w:lvlJc w:val="left"/>
      <w:pPr>
        <w:ind w:left="7097" w:hanging="140"/>
      </w:pPr>
      <w:rPr>
        <w:rFonts w:hint="default"/>
      </w:rPr>
    </w:lvl>
    <w:lvl w:ilvl="7" w:tplc="A308FEF8">
      <w:numFmt w:val="bullet"/>
      <w:lvlText w:val="•"/>
      <w:lvlJc w:val="left"/>
      <w:pPr>
        <w:ind w:left="8200" w:hanging="140"/>
      </w:pPr>
      <w:rPr>
        <w:rFonts w:hint="default"/>
      </w:rPr>
    </w:lvl>
    <w:lvl w:ilvl="8" w:tplc="FB5A494A">
      <w:numFmt w:val="bullet"/>
      <w:lvlText w:val="•"/>
      <w:lvlJc w:val="left"/>
      <w:pPr>
        <w:ind w:left="9303" w:hanging="140"/>
      </w:pPr>
      <w:rPr>
        <w:rFonts w:hint="default"/>
      </w:rPr>
    </w:lvl>
  </w:abstractNum>
  <w:abstractNum w:abstractNumId="12" w15:restartNumberingAfterBreak="0">
    <w:nsid w:val="5E692688"/>
    <w:multiLevelType w:val="hybridMultilevel"/>
    <w:tmpl w:val="BFE8AD06"/>
    <w:lvl w:ilvl="0" w:tplc="04190001">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E7D273E"/>
    <w:multiLevelType w:val="hybridMultilevel"/>
    <w:tmpl w:val="B15232FA"/>
    <w:lvl w:ilvl="0" w:tplc="D37A7F1A">
      <w:numFmt w:val="bullet"/>
      <w:lvlText w:val=""/>
      <w:lvlJc w:val="left"/>
      <w:pPr>
        <w:ind w:left="1353" w:hanging="360"/>
      </w:pPr>
      <w:rPr>
        <w:rFonts w:ascii="Symbol" w:eastAsia="Times New Roman" w:hAnsi="Symbol"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4" w15:restartNumberingAfterBreak="0">
    <w:nsid w:val="5F2D00C7"/>
    <w:multiLevelType w:val="hybridMultilevel"/>
    <w:tmpl w:val="68505062"/>
    <w:lvl w:ilvl="0" w:tplc="04190001">
      <w:start w:val="1"/>
      <w:numFmt w:val="bullet"/>
      <w:lvlText w:val=""/>
      <w:lvlJc w:val="left"/>
      <w:pPr>
        <w:ind w:left="1071" w:hanging="360"/>
      </w:pPr>
      <w:rPr>
        <w:rFonts w:ascii="Symbol" w:hAnsi="Symbol" w:hint="default"/>
        <w:sz w:val="20"/>
        <w:szCs w:val="20"/>
      </w:r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15" w15:restartNumberingAfterBreak="0">
    <w:nsid w:val="606E1582"/>
    <w:multiLevelType w:val="hybridMultilevel"/>
    <w:tmpl w:val="AB267C38"/>
    <w:lvl w:ilvl="0" w:tplc="122A332C">
      <w:numFmt w:val="bullet"/>
      <w:lvlText w:val=""/>
      <w:lvlJc w:val="left"/>
      <w:pPr>
        <w:ind w:left="4535" w:hanging="140"/>
      </w:pPr>
      <w:rPr>
        <w:rFonts w:ascii="Wingdings" w:eastAsia="Wingdings" w:hAnsi="Wingdings" w:cs="Wingdings" w:hint="default"/>
        <w:spacing w:val="11"/>
        <w:w w:val="99"/>
        <w:sz w:val="26"/>
        <w:szCs w:val="26"/>
      </w:rPr>
    </w:lvl>
    <w:lvl w:ilvl="1" w:tplc="8A4E716C">
      <w:numFmt w:val="bullet"/>
      <w:lvlText w:val="•"/>
      <w:lvlJc w:val="left"/>
      <w:pPr>
        <w:ind w:left="1582" w:hanging="140"/>
      </w:pPr>
      <w:rPr>
        <w:rFonts w:hint="default"/>
      </w:rPr>
    </w:lvl>
    <w:lvl w:ilvl="2" w:tplc="9A4E31B4">
      <w:numFmt w:val="bullet"/>
      <w:lvlText w:val="•"/>
      <w:lvlJc w:val="left"/>
      <w:pPr>
        <w:ind w:left="2685" w:hanging="140"/>
      </w:pPr>
      <w:rPr>
        <w:rFonts w:hint="default"/>
      </w:rPr>
    </w:lvl>
    <w:lvl w:ilvl="3" w:tplc="4282F374">
      <w:numFmt w:val="bullet"/>
      <w:lvlText w:val="•"/>
      <w:lvlJc w:val="left"/>
      <w:pPr>
        <w:ind w:left="3788" w:hanging="140"/>
      </w:pPr>
      <w:rPr>
        <w:rFonts w:hint="default"/>
      </w:rPr>
    </w:lvl>
    <w:lvl w:ilvl="4" w:tplc="6EB801CE">
      <w:numFmt w:val="bullet"/>
      <w:lvlText w:val="•"/>
      <w:lvlJc w:val="left"/>
      <w:pPr>
        <w:ind w:left="4891" w:hanging="140"/>
      </w:pPr>
      <w:rPr>
        <w:rFonts w:hint="default"/>
      </w:rPr>
    </w:lvl>
    <w:lvl w:ilvl="5" w:tplc="81AC0E98">
      <w:numFmt w:val="bullet"/>
      <w:lvlText w:val="•"/>
      <w:lvlJc w:val="left"/>
      <w:pPr>
        <w:ind w:left="5994" w:hanging="140"/>
      </w:pPr>
      <w:rPr>
        <w:rFonts w:hint="default"/>
      </w:rPr>
    </w:lvl>
    <w:lvl w:ilvl="6" w:tplc="314ECEA8">
      <w:numFmt w:val="bullet"/>
      <w:lvlText w:val="•"/>
      <w:lvlJc w:val="left"/>
      <w:pPr>
        <w:ind w:left="7097" w:hanging="140"/>
      </w:pPr>
      <w:rPr>
        <w:rFonts w:hint="default"/>
      </w:rPr>
    </w:lvl>
    <w:lvl w:ilvl="7" w:tplc="A308FEF8">
      <w:numFmt w:val="bullet"/>
      <w:lvlText w:val="•"/>
      <w:lvlJc w:val="left"/>
      <w:pPr>
        <w:ind w:left="8200" w:hanging="140"/>
      </w:pPr>
      <w:rPr>
        <w:rFonts w:hint="default"/>
      </w:rPr>
    </w:lvl>
    <w:lvl w:ilvl="8" w:tplc="FB5A494A">
      <w:numFmt w:val="bullet"/>
      <w:lvlText w:val="•"/>
      <w:lvlJc w:val="left"/>
      <w:pPr>
        <w:ind w:left="9303" w:hanging="140"/>
      </w:pPr>
      <w:rPr>
        <w:rFonts w:hint="default"/>
      </w:rPr>
    </w:lvl>
  </w:abstractNum>
  <w:abstractNum w:abstractNumId="16" w15:restartNumberingAfterBreak="0">
    <w:nsid w:val="61815FD7"/>
    <w:multiLevelType w:val="hybridMultilevel"/>
    <w:tmpl w:val="F6467CC8"/>
    <w:lvl w:ilvl="0" w:tplc="04190001">
      <w:start w:val="1"/>
      <w:numFmt w:val="bullet"/>
      <w:lvlText w:val=""/>
      <w:lvlJc w:val="left"/>
      <w:pPr>
        <w:ind w:left="435" w:hanging="360"/>
      </w:pPr>
      <w:rPr>
        <w:rFonts w:ascii="Symbol" w:hAnsi="Symbol" w:hint="default"/>
        <w:sz w:val="20"/>
        <w:szCs w:val="2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7" w15:restartNumberingAfterBreak="0">
    <w:nsid w:val="669C47A2"/>
    <w:multiLevelType w:val="hybridMultilevel"/>
    <w:tmpl w:val="582887AE"/>
    <w:lvl w:ilvl="0" w:tplc="9B0CB30E">
      <w:start w:val="1"/>
      <w:numFmt w:val="decimal"/>
      <w:lvlText w:val="%1)"/>
      <w:lvlJc w:val="left"/>
      <w:pPr>
        <w:ind w:left="435" w:hanging="360"/>
      </w:pPr>
      <w:rPr>
        <w:rFonts w:hint="default"/>
        <w:sz w:val="20"/>
        <w:szCs w:val="2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8" w15:restartNumberingAfterBreak="0">
    <w:nsid w:val="67254109"/>
    <w:multiLevelType w:val="hybridMultilevel"/>
    <w:tmpl w:val="C9AEB516"/>
    <w:lvl w:ilvl="0" w:tplc="7EEA53F8">
      <w:start w:val="1"/>
      <w:numFmt w:val="bullet"/>
      <w:lvlText w:val=""/>
      <w:lvlJc w:val="left"/>
      <w:pPr>
        <w:ind w:left="4535" w:hanging="140"/>
      </w:pPr>
      <w:rPr>
        <w:rFonts w:ascii="Symbol" w:hAnsi="Symbol" w:hint="default"/>
        <w:spacing w:val="11"/>
        <w:w w:val="99"/>
        <w:sz w:val="20"/>
        <w:szCs w:val="20"/>
      </w:rPr>
    </w:lvl>
    <w:lvl w:ilvl="1" w:tplc="8A4E716C">
      <w:numFmt w:val="bullet"/>
      <w:lvlText w:val="•"/>
      <w:lvlJc w:val="left"/>
      <w:pPr>
        <w:ind w:left="1582" w:hanging="140"/>
      </w:pPr>
      <w:rPr>
        <w:rFonts w:hint="default"/>
      </w:rPr>
    </w:lvl>
    <w:lvl w:ilvl="2" w:tplc="9A4E31B4">
      <w:numFmt w:val="bullet"/>
      <w:lvlText w:val="•"/>
      <w:lvlJc w:val="left"/>
      <w:pPr>
        <w:ind w:left="2685" w:hanging="140"/>
      </w:pPr>
      <w:rPr>
        <w:rFonts w:hint="default"/>
      </w:rPr>
    </w:lvl>
    <w:lvl w:ilvl="3" w:tplc="4282F374">
      <w:numFmt w:val="bullet"/>
      <w:lvlText w:val="•"/>
      <w:lvlJc w:val="left"/>
      <w:pPr>
        <w:ind w:left="3788" w:hanging="140"/>
      </w:pPr>
      <w:rPr>
        <w:rFonts w:hint="default"/>
      </w:rPr>
    </w:lvl>
    <w:lvl w:ilvl="4" w:tplc="6EB801CE">
      <w:numFmt w:val="bullet"/>
      <w:lvlText w:val="•"/>
      <w:lvlJc w:val="left"/>
      <w:pPr>
        <w:ind w:left="4891" w:hanging="140"/>
      </w:pPr>
      <w:rPr>
        <w:rFonts w:hint="default"/>
      </w:rPr>
    </w:lvl>
    <w:lvl w:ilvl="5" w:tplc="81AC0E98">
      <w:numFmt w:val="bullet"/>
      <w:lvlText w:val="•"/>
      <w:lvlJc w:val="left"/>
      <w:pPr>
        <w:ind w:left="5994" w:hanging="140"/>
      </w:pPr>
      <w:rPr>
        <w:rFonts w:hint="default"/>
      </w:rPr>
    </w:lvl>
    <w:lvl w:ilvl="6" w:tplc="314ECEA8">
      <w:numFmt w:val="bullet"/>
      <w:lvlText w:val="•"/>
      <w:lvlJc w:val="left"/>
      <w:pPr>
        <w:ind w:left="7097" w:hanging="140"/>
      </w:pPr>
      <w:rPr>
        <w:rFonts w:hint="default"/>
      </w:rPr>
    </w:lvl>
    <w:lvl w:ilvl="7" w:tplc="A308FEF8">
      <w:numFmt w:val="bullet"/>
      <w:lvlText w:val="•"/>
      <w:lvlJc w:val="left"/>
      <w:pPr>
        <w:ind w:left="8200" w:hanging="140"/>
      </w:pPr>
      <w:rPr>
        <w:rFonts w:hint="default"/>
      </w:rPr>
    </w:lvl>
    <w:lvl w:ilvl="8" w:tplc="FB5A494A">
      <w:numFmt w:val="bullet"/>
      <w:lvlText w:val="•"/>
      <w:lvlJc w:val="left"/>
      <w:pPr>
        <w:ind w:left="9303" w:hanging="140"/>
      </w:pPr>
      <w:rPr>
        <w:rFonts w:hint="default"/>
      </w:rPr>
    </w:lvl>
  </w:abstractNum>
  <w:abstractNum w:abstractNumId="19" w15:restartNumberingAfterBreak="0">
    <w:nsid w:val="6ABF7C8B"/>
    <w:multiLevelType w:val="hybridMultilevel"/>
    <w:tmpl w:val="807CA834"/>
    <w:lvl w:ilvl="0" w:tplc="04190001">
      <w:start w:val="1"/>
      <w:numFmt w:val="bullet"/>
      <w:lvlText w:val=""/>
      <w:lvlJc w:val="left"/>
      <w:pPr>
        <w:ind w:left="1146" w:hanging="360"/>
      </w:pPr>
      <w:rPr>
        <w:rFonts w:ascii="Symbol" w:hAnsi="Symbol" w:hint="default"/>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6B777FDE"/>
    <w:multiLevelType w:val="hybridMultilevel"/>
    <w:tmpl w:val="8146F210"/>
    <w:lvl w:ilvl="0" w:tplc="8A4E716C">
      <w:numFmt w:val="bullet"/>
      <w:lvlText w:val="•"/>
      <w:lvlJc w:val="left"/>
      <w:pPr>
        <w:ind w:left="435" w:hanging="360"/>
      </w:pPr>
      <w:rPr>
        <w:rFonts w:hint="default"/>
        <w:sz w:val="20"/>
        <w:szCs w:val="2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1" w15:restartNumberingAfterBreak="0">
    <w:nsid w:val="726D17BE"/>
    <w:multiLevelType w:val="hybridMultilevel"/>
    <w:tmpl w:val="FAC05638"/>
    <w:lvl w:ilvl="0" w:tplc="04190001">
      <w:start w:val="1"/>
      <w:numFmt w:val="bullet"/>
      <w:lvlText w:val=""/>
      <w:lvlJc w:val="left"/>
      <w:pPr>
        <w:ind w:left="4535" w:hanging="140"/>
      </w:pPr>
      <w:rPr>
        <w:rFonts w:ascii="Symbol" w:hAnsi="Symbol" w:hint="default"/>
        <w:spacing w:val="11"/>
        <w:w w:val="99"/>
        <w:sz w:val="20"/>
        <w:szCs w:val="20"/>
      </w:rPr>
    </w:lvl>
    <w:lvl w:ilvl="1" w:tplc="8A4E716C">
      <w:numFmt w:val="bullet"/>
      <w:lvlText w:val="•"/>
      <w:lvlJc w:val="left"/>
      <w:pPr>
        <w:ind w:left="1582" w:hanging="140"/>
      </w:pPr>
      <w:rPr>
        <w:rFonts w:hint="default"/>
      </w:rPr>
    </w:lvl>
    <w:lvl w:ilvl="2" w:tplc="9A4E31B4">
      <w:numFmt w:val="bullet"/>
      <w:lvlText w:val="•"/>
      <w:lvlJc w:val="left"/>
      <w:pPr>
        <w:ind w:left="2685" w:hanging="140"/>
      </w:pPr>
      <w:rPr>
        <w:rFonts w:hint="default"/>
      </w:rPr>
    </w:lvl>
    <w:lvl w:ilvl="3" w:tplc="4282F374">
      <w:numFmt w:val="bullet"/>
      <w:lvlText w:val="•"/>
      <w:lvlJc w:val="left"/>
      <w:pPr>
        <w:ind w:left="3788" w:hanging="140"/>
      </w:pPr>
      <w:rPr>
        <w:rFonts w:hint="default"/>
      </w:rPr>
    </w:lvl>
    <w:lvl w:ilvl="4" w:tplc="6EB801CE">
      <w:numFmt w:val="bullet"/>
      <w:lvlText w:val="•"/>
      <w:lvlJc w:val="left"/>
      <w:pPr>
        <w:ind w:left="4891" w:hanging="140"/>
      </w:pPr>
      <w:rPr>
        <w:rFonts w:hint="default"/>
      </w:rPr>
    </w:lvl>
    <w:lvl w:ilvl="5" w:tplc="81AC0E98">
      <w:numFmt w:val="bullet"/>
      <w:lvlText w:val="•"/>
      <w:lvlJc w:val="left"/>
      <w:pPr>
        <w:ind w:left="5994" w:hanging="140"/>
      </w:pPr>
      <w:rPr>
        <w:rFonts w:hint="default"/>
      </w:rPr>
    </w:lvl>
    <w:lvl w:ilvl="6" w:tplc="314ECEA8">
      <w:numFmt w:val="bullet"/>
      <w:lvlText w:val="•"/>
      <w:lvlJc w:val="left"/>
      <w:pPr>
        <w:ind w:left="7097" w:hanging="140"/>
      </w:pPr>
      <w:rPr>
        <w:rFonts w:hint="default"/>
      </w:rPr>
    </w:lvl>
    <w:lvl w:ilvl="7" w:tplc="A308FEF8">
      <w:numFmt w:val="bullet"/>
      <w:lvlText w:val="•"/>
      <w:lvlJc w:val="left"/>
      <w:pPr>
        <w:ind w:left="8200" w:hanging="140"/>
      </w:pPr>
      <w:rPr>
        <w:rFonts w:hint="default"/>
      </w:rPr>
    </w:lvl>
    <w:lvl w:ilvl="8" w:tplc="FB5A494A">
      <w:numFmt w:val="bullet"/>
      <w:lvlText w:val="•"/>
      <w:lvlJc w:val="left"/>
      <w:pPr>
        <w:ind w:left="9303" w:hanging="140"/>
      </w:pPr>
      <w:rPr>
        <w:rFonts w:hint="default"/>
      </w:rPr>
    </w:lvl>
  </w:abstractNum>
  <w:abstractNum w:abstractNumId="22" w15:restartNumberingAfterBreak="0">
    <w:nsid w:val="78647805"/>
    <w:multiLevelType w:val="hybridMultilevel"/>
    <w:tmpl w:val="64047332"/>
    <w:lvl w:ilvl="0" w:tplc="04190001">
      <w:start w:val="1"/>
      <w:numFmt w:val="bullet"/>
      <w:lvlText w:val=""/>
      <w:lvlJc w:val="left"/>
      <w:pPr>
        <w:ind w:left="435" w:hanging="360"/>
      </w:pPr>
      <w:rPr>
        <w:rFonts w:ascii="Symbol" w:hAnsi="Symbol" w:hint="default"/>
        <w:sz w:val="20"/>
        <w:szCs w:val="2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num w:numId="1">
    <w:abstractNumId w:val="15"/>
  </w:num>
  <w:num w:numId="2">
    <w:abstractNumId w:val="13"/>
  </w:num>
  <w:num w:numId="3">
    <w:abstractNumId w:val="1"/>
  </w:num>
  <w:num w:numId="4">
    <w:abstractNumId w:val="0"/>
  </w:num>
  <w:num w:numId="5">
    <w:abstractNumId w:val="6"/>
  </w:num>
  <w:num w:numId="6">
    <w:abstractNumId w:val="5"/>
  </w:num>
  <w:num w:numId="7">
    <w:abstractNumId w:val="17"/>
  </w:num>
  <w:num w:numId="8">
    <w:abstractNumId w:val="14"/>
  </w:num>
  <w:num w:numId="9">
    <w:abstractNumId w:val="22"/>
  </w:num>
  <w:num w:numId="10">
    <w:abstractNumId w:val="8"/>
  </w:num>
  <w:num w:numId="11">
    <w:abstractNumId w:val="20"/>
  </w:num>
  <w:num w:numId="12">
    <w:abstractNumId w:val="16"/>
  </w:num>
  <w:num w:numId="13">
    <w:abstractNumId w:val="12"/>
  </w:num>
  <w:num w:numId="14">
    <w:abstractNumId w:val="4"/>
  </w:num>
  <w:num w:numId="15">
    <w:abstractNumId w:val="2"/>
  </w:num>
  <w:num w:numId="16">
    <w:abstractNumId w:val="19"/>
  </w:num>
  <w:num w:numId="17">
    <w:abstractNumId w:val="3"/>
  </w:num>
  <w:num w:numId="18">
    <w:abstractNumId w:val="11"/>
  </w:num>
  <w:num w:numId="19">
    <w:abstractNumId w:val="9"/>
  </w:num>
  <w:num w:numId="20">
    <w:abstractNumId w:val="10"/>
  </w:num>
  <w:num w:numId="21">
    <w:abstractNumId w:val="21"/>
  </w:num>
  <w:num w:numId="22">
    <w:abstractNumId w:val="1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D1B"/>
    <w:rsid w:val="00007FB7"/>
    <w:rsid w:val="000150DB"/>
    <w:rsid w:val="00034CA3"/>
    <w:rsid w:val="00045035"/>
    <w:rsid w:val="00051C8D"/>
    <w:rsid w:val="00056D51"/>
    <w:rsid w:val="00062D1B"/>
    <w:rsid w:val="000632FE"/>
    <w:rsid w:val="0007109D"/>
    <w:rsid w:val="00080BEB"/>
    <w:rsid w:val="0009551E"/>
    <w:rsid w:val="00096AC5"/>
    <w:rsid w:val="00102EDE"/>
    <w:rsid w:val="00144CFF"/>
    <w:rsid w:val="00171FE4"/>
    <w:rsid w:val="00174D39"/>
    <w:rsid w:val="00185296"/>
    <w:rsid w:val="001C2171"/>
    <w:rsid w:val="001E2CBF"/>
    <w:rsid w:val="0021021F"/>
    <w:rsid w:val="0022190A"/>
    <w:rsid w:val="002437E3"/>
    <w:rsid w:val="00243AAB"/>
    <w:rsid w:val="0028083F"/>
    <w:rsid w:val="00297F8F"/>
    <w:rsid w:val="002A4656"/>
    <w:rsid w:val="002C47AC"/>
    <w:rsid w:val="002D2EBE"/>
    <w:rsid w:val="002D3E3C"/>
    <w:rsid w:val="002D3FC4"/>
    <w:rsid w:val="002E34B6"/>
    <w:rsid w:val="002F799B"/>
    <w:rsid w:val="00311094"/>
    <w:rsid w:val="003229BC"/>
    <w:rsid w:val="00326F37"/>
    <w:rsid w:val="003430FB"/>
    <w:rsid w:val="00350B9A"/>
    <w:rsid w:val="00357F3F"/>
    <w:rsid w:val="00364508"/>
    <w:rsid w:val="00374A35"/>
    <w:rsid w:val="00376E00"/>
    <w:rsid w:val="003B5923"/>
    <w:rsid w:val="003D0072"/>
    <w:rsid w:val="003E373C"/>
    <w:rsid w:val="003E604F"/>
    <w:rsid w:val="003E7460"/>
    <w:rsid w:val="003E7950"/>
    <w:rsid w:val="0040009D"/>
    <w:rsid w:val="00403728"/>
    <w:rsid w:val="00404A7A"/>
    <w:rsid w:val="0041166C"/>
    <w:rsid w:val="00412413"/>
    <w:rsid w:val="00414CFC"/>
    <w:rsid w:val="004157B4"/>
    <w:rsid w:val="0043168C"/>
    <w:rsid w:val="004333B0"/>
    <w:rsid w:val="0045289C"/>
    <w:rsid w:val="00475B55"/>
    <w:rsid w:val="0048129F"/>
    <w:rsid w:val="00490906"/>
    <w:rsid w:val="004975D4"/>
    <w:rsid w:val="004D0BDE"/>
    <w:rsid w:val="004D1204"/>
    <w:rsid w:val="004F44C5"/>
    <w:rsid w:val="00503778"/>
    <w:rsid w:val="00513ED6"/>
    <w:rsid w:val="00542123"/>
    <w:rsid w:val="00544656"/>
    <w:rsid w:val="005553C9"/>
    <w:rsid w:val="00571A8E"/>
    <w:rsid w:val="00592F00"/>
    <w:rsid w:val="005B48C9"/>
    <w:rsid w:val="005E0206"/>
    <w:rsid w:val="00610E78"/>
    <w:rsid w:val="00614DFD"/>
    <w:rsid w:val="0063483D"/>
    <w:rsid w:val="00656667"/>
    <w:rsid w:val="00676DA1"/>
    <w:rsid w:val="006851BE"/>
    <w:rsid w:val="00695ECE"/>
    <w:rsid w:val="006A1EDB"/>
    <w:rsid w:val="006B4301"/>
    <w:rsid w:val="006E1F2D"/>
    <w:rsid w:val="006E2425"/>
    <w:rsid w:val="006E5605"/>
    <w:rsid w:val="006E59AA"/>
    <w:rsid w:val="00703C22"/>
    <w:rsid w:val="00706AE9"/>
    <w:rsid w:val="007100D8"/>
    <w:rsid w:val="0071342D"/>
    <w:rsid w:val="00721AED"/>
    <w:rsid w:val="00724E58"/>
    <w:rsid w:val="00763F2B"/>
    <w:rsid w:val="007654D0"/>
    <w:rsid w:val="0077452A"/>
    <w:rsid w:val="00787A2C"/>
    <w:rsid w:val="007A5823"/>
    <w:rsid w:val="007B35B6"/>
    <w:rsid w:val="007E77F3"/>
    <w:rsid w:val="007F1376"/>
    <w:rsid w:val="007F3310"/>
    <w:rsid w:val="007F79FF"/>
    <w:rsid w:val="00820C8B"/>
    <w:rsid w:val="00832824"/>
    <w:rsid w:val="00833134"/>
    <w:rsid w:val="00837239"/>
    <w:rsid w:val="008446F2"/>
    <w:rsid w:val="008534B9"/>
    <w:rsid w:val="0086475D"/>
    <w:rsid w:val="0087159F"/>
    <w:rsid w:val="008A1425"/>
    <w:rsid w:val="008A45A4"/>
    <w:rsid w:val="008B2369"/>
    <w:rsid w:val="008C313C"/>
    <w:rsid w:val="008C7C40"/>
    <w:rsid w:val="008D24BC"/>
    <w:rsid w:val="008E0B0D"/>
    <w:rsid w:val="008E76EF"/>
    <w:rsid w:val="00942270"/>
    <w:rsid w:val="00944D21"/>
    <w:rsid w:val="00946254"/>
    <w:rsid w:val="009644A9"/>
    <w:rsid w:val="0096487F"/>
    <w:rsid w:val="00971C82"/>
    <w:rsid w:val="00997691"/>
    <w:rsid w:val="009A1803"/>
    <w:rsid w:val="009A700B"/>
    <w:rsid w:val="009B4943"/>
    <w:rsid w:val="009C7A22"/>
    <w:rsid w:val="009E1B54"/>
    <w:rsid w:val="009E3A72"/>
    <w:rsid w:val="009E5E81"/>
    <w:rsid w:val="00A06695"/>
    <w:rsid w:val="00A23332"/>
    <w:rsid w:val="00A37C2C"/>
    <w:rsid w:val="00A474F0"/>
    <w:rsid w:val="00A6336A"/>
    <w:rsid w:val="00A90025"/>
    <w:rsid w:val="00A96E5A"/>
    <w:rsid w:val="00AA2BAB"/>
    <w:rsid w:val="00AA462E"/>
    <w:rsid w:val="00AA4E4E"/>
    <w:rsid w:val="00AB6C78"/>
    <w:rsid w:val="00AC7CB1"/>
    <w:rsid w:val="00AD5B36"/>
    <w:rsid w:val="00B1050D"/>
    <w:rsid w:val="00B17480"/>
    <w:rsid w:val="00B2486C"/>
    <w:rsid w:val="00B32F4F"/>
    <w:rsid w:val="00B35BB5"/>
    <w:rsid w:val="00B55A49"/>
    <w:rsid w:val="00B72C08"/>
    <w:rsid w:val="00B903C3"/>
    <w:rsid w:val="00B92892"/>
    <w:rsid w:val="00BD0185"/>
    <w:rsid w:val="00BD7233"/>
    <w:rsid w:val="00BF71E1"/>
    <w:rsid w:val="00C018AB"/>
    <w:rsid w:val="00C04622"/>
    <w:rsid w:val="00C22C01"/>
    <w:rsid w:val="00C27401"/>
    <w:rsid w:val="00C31C6B"/>
    <w:rsid w:val="00C36E76"/>
    <w:rsid w:val="00C36F7E"/>
    <w:rsid w:val="00C5486C"/>
    <w:rsid w:val="00C763C1"/>
    <w:rsid w:val="00C95812"/>
    <w:rsid w:val="00CA2F95"/>
    <w:rsid w:val="00CA7119"/>
    <w:rsid w:val="00CD7153"/>
    <w:rsid w:val="00CE2374"/>
    <w:rsid w:val="00D41210"/>
    <w:rsid w:val="00D4147D"/>
    <w:rsid w:val="00D44568"/>
    <w:rsid w:val="00D56879"/>
    <w:rsid w:val="00D6020F"/>
    <w:rsid w:val="00D813A0"/>
    <w:rsid w:val="00D84C1B"/>
    <w:rsid w:val="00D866E2"/>
    <w:rsid w:val="00D86DFF"/>
    <w:rsid w:val="00DB3C2A"/>
    <w:rsid w:val="00DB5697"/>
    <w:rsid w:val="00DC5C24"/>
    <w:rsid w:val="00DD0D84"/>
    <w:rsid w:val="00DD66DE"/>
    <w:rsid w:val="00DE761B"/>
    <w:rsid w:val="00E14112"/>
    <w:rsid w:val="00E176E1"/>
    <w:rsid w:val="00E26DEB"/>
    <w:rsid w:val="00E26FB5"/>
    <w:rsid w:val="00E31249"/>
    <w:rsid w:val="00E329F8"/>
    <w:rsid w:val="00E5124F"/>
    <w:rsid w:val="00E80799"/>
    <w:rsid w:val="00E8625A"/>
    <w:rsid w:val="00E92D01"/>
    <w:rsid w:val="00E92F70"/>
    <w:rsid w:val="00E95B41"/>
    <w:rsid w:val="00EA547F"/>
    <w:rsid w:val="00ED5693"/>
    <w:rsid w:val="00EF7446"/>
    <w:rsid w:val="00F04C4A"/>
    <w:rsid w:val="00F07C21"/>
    <w:rsid w:val="00F27145"/>
    <w:rsid w:val="00F307D8"/>
    <w:rsid w:val="00F47DBC"/>
    <w:rsid w:val="00F54F2E"/>
    <w:rsid w:val="00F554AE"/>
    <w:rsid w:val="00F723B4"/>
    <w:rsid w:val="00F72A39"/>
    <w:rsid w:val="00F758B9"/>
    <w:rsid w:val="00FA75B4"/>
    <w:rsid w:val="00FC5E55"/>
    <w:rsid w:val="00FE2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8DA79"/>
  <w15:chartTrackingRefBased/>
  <w15:docId w15:val="{A8E1DA8B-5285-4015-B5D0-7F55FEA86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47DBC"/>
    <w:pPr>
      <w:widowControl w:val="0"/>
      <w:autoSpaceDE w:val="0"/>
      <w:autoSpaceDN w:val="0"/>
      <w:spacing w:after="0" w:line="240" w:lineRule="auto"/>
    </w:pPr>
    <w:rPr>
      <w:rFonts w:ascii="Times New Roman" w:eastAsia="Times New Roman" w:hAnsi="Times New Roman" w:cs="Times New Roman"/>
      <w:lang w:val="en-US"/>
    </w:rPr>
  </w:style>
  <w:style w:type="paragraph" w:styleId="3">
    <w:name w:val="heading 3"/>
    <w:basedOn w:val="a"/>
    <w:next w:val="a"/>
    <w:link w:val="30"/>
    <w:uiPriority w:val="9"/>
    <w:semiHidden/>
    <w:unhideWhenUsed/>
    <w:qFormat/>
    <w:rsid w:val="00D6020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1"/>
    <w:qFormat/>
    <w:rsid w:val="00F47DBC"/>
    <w:pPr>
      <w:ind w:left="1046"/>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1"/>
    <w:rsid w:val="00F47DBC"/>
    <w:rPr>
      <w:rFonts w:ascii="Times New Roman" w:eastAsia="Times New Roman" w:hAnsi="Times New Roman" w:cs="Times New Roman"/>
      <w:b/>
      <w:bCs/>
      <w:sz w:val="28"/>
      <w:szCs w:val="28"/>
      <w:lang w:val="en-US"/>
    </w:rPr>
  </w:style>
  <w:style w:type="paragraph" w:styleId="a3">
    <w:name w:val="Body Text"/>
    <w:basedOn w:val="a"/>
    <w:link w:val="a4"/>
    <w:uiPriority w:val="1"/>
    <w:qFormat/>
    <w:rsid w:val="00F47DBC"/>
    <w:rPr>
      <w:sz w:val="28"/>
      <w:szCs w:val="28"/>
    </w:rPr>
  </w:style>
  <w:style w:type="character" w:customStyle="1" w:styleId="a4">
    <w:name w:val="Основной текст Знак"/>
    <w:basedOn w:val="a0"/>
    <w:link w:val="a3"/>
    <w:uiPriority w:val="1"/>
    <w:rsid w:val="00F47DBC"/>
    <w:rPr>
      <w:rFonts w:ascii="Times New Roman" w:eastAsia="Times New Roman" w:hAnsi="Times New Roman" w:cs="Times New Roman"/>
      <w:sz w:val="28"/>
      <w:szCs w:val="28"/>
      <w:lang w:val="en-US"/>
    </w:rPr>
  </w:style>
  <w:style w:type="paragraph" w:styleId="a5">
    <w:name w:val="List Paragraph"/>
    <w:basedOn w:val="a"/>
    <w:uiPriority w:val="1"/>
    <w:qFormat/>
    <w:rsid w:val="00F47DBC"/>
    <w:pPr>
      <w:ind w:left="479" w:firstLine="566"/>
    </w:pPr>
  </w:style>
  <w:style w:type="character" w:customStyle="1" w:styleId="30">
    <w:name w:val="Заголовок 3 Знак"/>
    <w:basedOn w:val="a0"/>
    <w:link w:val="3"/>
    <w:uiPriority w:val="9"/>
    <w:semiHidden/>
    <w:rsid w:val="00D6020F"/>
    <w:rPr>
      <w:rFonts w:asciiTheme="majorHAnsi" w:eastAsiaTheme="majorEastAsia" w:hAnsiTheme="majorHAnsi" w:cstheme="majorBidi"/>
      <w:color w:val="1F4D78" w:themeColor="accent1" w:themeShade="7F"/>
      <w:sz w:val="24"/>
      <w:szCs w:val="24"/>
      <w:lang w:val="en-US"/>
    </w:rPr>
  </w:style>
  <w:style w:type="table" w:customStyle="1" w:styleId="TableNormal">
    <w:name w:val="Table Normal"/>
    <w:uiPriority w:val="2"/>
    <w:semiHidden/>
    <w:unhideWhenUsed/>
    <w:qFormat/>
    <w:rsid w:val="00D602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6020F"/>
    <w:pPr>
      <w:ind w:left="107"/>
    </w:pPr>
  </w:style>
  <w:style w:type="paragraph" w:styleId="a6">
    <w:name w:val="No Spacing"/>
    <w:uiPriority w:val="1"/>
    <w:qFormat/>
    <w:rsid w:val="00CA2F95"/>
    <w:pPr>
      <w:widowControl w:val="0"/>
      <w:autoSpaceDE w:val="0"/>
      <w:autoSpaceDN w:val="0"/>
      <w:spacing w:after="0" w:line="240" w:lineRule="auto"/>
    </w:pPr>
    <w:rPr>
      <w:rFonts w:ascii="Times New Roman" w:eastAsia="Times New Roman" w:hAnsi="Times New Roman" w:cs="Times New Roman"/>
      <w:lang w:val="en-US"/>
    </w:rPr>
  </w:style>
  <w:style w:type="character" w:styleId="a7">
    <w:name w:val="annotation reference"/>
    <w:basedOn w:val="a0"/>
    <w:uiPriority w:val="99"/>
    <w:semiHidden/>
    <w:unhideWhenUsed/>
    <w:rsid w:val="00CA2F95"/>
    <w:rPr>
      <w:sz w:val="16"/>
      <w:szCs w:val="16"/>
    </w:rPr>
  </w:style>
  <w:style w:type="paragraph" w:styleId="a8">
    <w:name w:val="annotation text"/>
    <w:basedOn w:val="a"/>
    <w:link w:val="a9"/>
    <w:uiPriority w:val="99"/>
    <w:semiHidden/>
    <w:unhideWhenUsed/>
    <w:rsid w:val="00CA2F95"/>
    <w:rPr>
      <w:sz w:val="20"/>
      <w:szCs w:val="20"/>
    </w:rPr>
  </w:style>
  <w:style w:type="character" w:customStyle="1" w:styleId="a9">
    <w:name w:val="Текст примечания Знак"/>
    <w:basedOn w:val="a0"/>
    <w:link w:val="a8"/>
    <w:uiPriority w:val="99"/>
    <w:semiHidden/>
    <w:rsid w:val="00CA2F95"/>
    <w:rPr>
      <w:rFonts w:ascii="Times New Roman" w:eastAsia="Times New Roman" w:hAnsi="Times New Roman" w:cs="Times New Roman"/>
      <w:sz w:val="20"/>
      <w:szCs w:val="20"/>
      <w:lang w:val="en-US"/>
    </w:rPr>
  </w:style>
  <w:style w:type="paragraph" w:styleId="aa">
    <w:name w:val="Balloon Text"/>
    <w:basedOn w:val="a"/>
    <w:link w:val="ab"/>
    <w:uiPriority w:val="99"/>
    <w:semiHidden/>
    <w:unhideWhenUsed/>
    <w:rsid w:val="00CA2F95"/>
    <w:rPr>
      <w:rFonts w:ascii="Segoe UI" w:hAnsi="Segoe UI" w:cs="Segoe UI"/>
      <w:sz w:val="18"/>
      <w:szCs w:val="18"/>
    </w:rPr>
  </w:style>
  <w:style w:type="character" w:customStyle="1" w:styleId="ab">
    <w:name w:val="Текст выноски Знак"/>
    <w:basedOn w:val="a0"/>
    <w:link w:val="aa"/>
    <w:uiPriority w:val="99"/>
    <w:semiHidden/>
    <w:rsid w:val="00CA2F95"/>
    <w:rPr>
      <w:rFonts w:ascii="Segoe UI" w:eastAsia="Times New Roman" w:hAnsi="Segoe UI" w:cs="Segoe UI"/>
      <w:sz w:val="18"/>
      <w:szCs w:val="18"/>
      <w:lang w:val="en-US"/>
    </w:rPr>
  </w:style>
  <w:style w:type="table" w:styleId="ac">
    <w:name w:val="Table Grid"/>
    <w:basedOn w:val="a1"/>
    <w:uiPriority w:val="39"/>
    <w:rsid w:val="009E5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4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0.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20.png"/><Relationship Id="rId10" Type="http://schemas.openxmlformats.org/officeDocument/2006/relationships/image" Target="media/image5.png"/><Relationship Id="rId19"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0.emf"/><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A3F5B-894F-42B3-8E9F-D81043FC7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13</Pages>
  <Words>4998</Words>
  <Characters>28489</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Родион Шухат</dc:creator>
  <cp:keywords/>
  <dc:description/>
  <cp:lastModifiedBy>Родион Шухат</cp:lastModifiedBy>
  <cp:revision>30</cp:revision>
  <cp:lastPrinted>2024-03-29T10:17:00Z</cp:lastPrinted>
  <dcterms:created xsi:type="dcterms:W3CDTF">2023-12-07T13:41:00Z</dcterms:created>
  <dcterms:modified xsi:type="dcterms:W3CDTF">2024-07-02T10:32:00Z</dcterms:modified>
</cp:coreProperties>
</file>