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7D6D" w14:textId="64BE9C9D" w:rsidR="00F35451" w:rsidRPr="00C326E0" w:rsidRDefault="00F35451" w:rsidP="00F35451">
      <w:pPr>
        <w:spacing w:line="240" w:lineRule="auto"/>
        <w:jc w:val="center"/>
        <w:rPr>
          <w:rFonts w:ascii="Times New Roman" w:hAnsi="Times New Roman"/>
          <w:b/>
          <w:sz w:val="16"/>
          <w:szCs w:val="16"/>
        </w:rPr>
      </w:pPr>
      <w:r w:rsidRPr="00C326E0">
        <w:rPr>
          <w:rFonts w:ascii="Times New Roman" w:hAnsi="Times New Roman"/>
          <w:b/>
          <w:sz w:val="16"/>
          <w:szCs w:val="16"/>
        </w:rPr>
        <w:t>Инструкция по транспортировке, хранению, эксплуатации и уходу за мебелью</w:t>
      </w:r>
    </w:p>
    <w:p w14:paraId="6A23B79B" w14:textId="15C7A694"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Мебельные изделия транспортируют всеми видами транспорта в крытых транспортных средствах в соответствии с действующими правилами перевозки грузов при условии сохранения изделий или упаковок от загрязнений и механических повреждений.</w:t>
      </w:r>
    </w:p>
    <w:p w14:paraId="77479CA2" w14:textId="7DB5FF1E"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Мебельные изделия должны храниться и эксплуатироваться в сухих крытых помещениях при температуре не ниже +20С и относительной влажности воздуха 45-70 %.</w:t>
      </w:r>
    </w:p>
    <w:p w14:paraId="1150DF33" w14:textId="0DF8E46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Мебельные изделия не рекомендуется устанавливать в непосредственной близости от отопительных приборов. Удаление пыли производить мягкой сухой тканью. Во избежание перекоса, мебель рекомендуется устанавливать на ровные поверхности.</w:t>
      </w:r>
    </w:p>
    <w:p w14:paraId="668F742D" w14:textId="747300C5"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Беречь поверхности изделий от механических повреждений.</w:t>
      </w:r>
    </w:p>
    <w:p w14:paraId="2868DB95" w14:textId="395644F2"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Избегать попадания воды на места стыка деталей и кромок, во избежание образования дефектов. Не ставить на поверхности горячие предметы без теплоизолирующих прокладок. Не применять для ухода за мебельными изделиями средства, для этого не предназначенные. При нарушении правил эксплуатации производитель ответственности не несет.</w:t>
      </w:r>
    </w:p>
    <w:p w14:paraId="59BCB8EC" w14:textId="4DC040CB" w:rsidR="00F35451" w:rsidRPr="00C326E0" w:rsidRDefault="00F35451" w:rsidP="00F35451">
      <w:pPr>
        <w:spacing w:line="240" w:lineRule="auto"/>
        <w:jc w:val="center"/>
        <w:rPr>
          <w:rFonts w:ascii="Times New Roman" w:hAnsi="Times New Roman"/>
          <w:b/>
          <w:sz w:val="16"/>
          <w:szCs w:val="16"/>
        </w:rPr>
      </w:pPr>
      <w:r w:rsidRPr="00C326E0">
        <w:rPr>
          <w:rFonts w:ascii="Times New Roman" w:hAnsi="Times New Roman"/>
          <w:b/>
          <w:sz w:val="16"/>
          <w:szCs w:val="16"/>
        </w:rPr>
        <w:t>Гарантии изготовителя</w:t>
      </w:r>
    </w:p>
    <w:p w14:paraId="380F0EC0" w14:textId="41B0C543"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Изготовитель гарантирует соответствие мебельных изделий требованиям ГОСТ 16371-2014 («Мебель» ОТУ) при соблюдении правил транспортирования, хранения, сборки (при поставке в разобранном виде) и эксплуатации изделий. Гарантийный срок эксплуатации мебели: 12 мес.</w:t>
      </w:r>
    </w:p>
    <w:p w14:paraId="34B5AD7F" w14:textId="082CF17F"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В течение гарантийного срока изготовитель рассматривает претензию по качеству изделий, производит ремонт или замену деталей.</w:t>
      </w:r>
    </w:p>
    <w:p w14:paraId="38CDC17F"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Претензии по качеству, некомплектности изделий и фурнитуры принимаются с предъявлением инструкции по сборке и этикетки с упаковки, не позднее 14 дней со дня продажи</w:t>
      </w:r>
    </w:p>
    <w:p w14:paraId="4884EF3E" w14:textId="77777777" w:rsidR="00F35451" w:rsidRPr="00C326E0" w:rsidRDefault="00F35451" w:rsidP="00F35451">
      <w:pPr>
        <w:spacing w:line="240" w:lineRule="auto"/>
        <w:rPr>
          <w:rFonts w:ascii="Times New Roman" w:hAnsi="Times New Roman"/>
          <w:b/>
          <w:sz w:val="16"/>
          <w:szCs w:val="16"/>
        </w:rPr>
      </w:pPr>
      <w:r w:rsidRPr="00C326E0">
        <w:rPr>
          <w:rFonts w:ascii="Times New Roman" w:hAnsi="Times New Roman"/>
          <w:b/>
          <w:sz w:val="16"/>
          <w:szCs w:val="16"/>
        </w:rPr>
        <w:t>Предприятие – изготовитель оставляет за собой право вносить в конструкцию и дизайн изделия изменения, не ухудшающие технические параметры и надёжность, без уведомления клиента</w:t>
      </w:r>
    </w:p>
    <w:p w14:paraId="2EDAE9A7"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Предприятие - изготовитель не принимает претензии на комплектность и механические повреждения, не несет ответственности и не гарантирует эксплуатационные качества в случаях:</w:t>
      </w:r>
    </w:p>
    <w:p w14:paraId="1F427420"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1) нарушение правил транспортировки;</w:t>
      </w:r>
    </w:p>
    <w:p w14:paraId="536DBBE7"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2) не соблюдения правил монтажа;</w:t>
      </w:r>
    </w:p>
    <w:p w14:paraId="33CE6350"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3) грубого нарушения правил эксплуатации;</w:t>
      </w:r>
    </w:p>
    <w:p w14:paraId="0FC4B81A"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4) воздействия динамических нагрузок, ударов, агрессивных сред;</w:t>
      </w:r>
    </w:p>
    <w:p w14:paraId="08D76E3A"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5) изменения конструкции заказчиком;</w:t>
      </w:r>
    </w:p>
    <w:p w14:paraId="4BAC6410"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6) применения конструкций не по назначению;</w:t>
      </w:r>
    </w:p>
    <w:p w14:paraId="2F878E1C" w14:textId="77777777" w:rsidR="00F35451" w:rsidRPr="00C326E0" w:rsidRDefault="00F35451" w:rsidP="00F35451">
      <w:pPr>
        <w:spacing w:line="240" w:lineRule="auto"/>
        <w:rPr>
          <w:rFonts w:ascii="Times New Roman" w:hAnsi="Times New Roman"/>
          <w:sz w:val="16"/>
          <w:szCs w:val="16"/>
          <w:u w:val="single"/>
        </w:rPr>
      </w:pPr>
      <w:r w:rsidRPr="00C326E0">
        <w:rPr>
          <w:rFonts w:ascii="Times New Roman" w:hAnsi="Times New Roman"/>
          <w:sz w:val="16"/>
          <w:szCs w:val="16"/>
        </w:rPr>
        <w:t xml:space="preserve">7) </w:t>
      </w:r>
      <w:r w:rsidRPr="00C326E0">
        <w:rPr>
          <w:rFonts w:ascii="Times New Roman" w:hAnsi="Times New Roman"/>
          <w:sz w:val="16"/>
          <w:szCs w:val="16"/>
          <w:u w:val="single"/>
        </w:rPr>
        <w:t>Со следами сборки изделия</w:t>
      </w:r>
    </w:p>
    <w:p w14:paraId="04A6457E" w14:textId="77777777" w:rsidR="00F35451" w:rsidRPr="00C326E0" w:rsidRDefault="00F35451" w:rsidP="00F35451">
      <w:pPr>
        <w:spacing w:line="240" w:lineRule="auto"/>
        <w:rPr>
          <w:rFonts w:ascii="Times New Roman" w:hAnsi="Times New Roman"/>
          <w:sz w:val="16"/>
          <w:szCs w:val="16"/>
        </w:rPr>
      </w:pPr>
    </w:p>
    <w:p w14:paraId="79C4A559"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Дата выпуска изделия______________________</w:t>
      </w:r>
    </w:p>
    <w:p w14:paraId="0808387A" w14:textId="77777777" w:rsidR="00F35451" w:rsidRPr="00C326E0" w:rsidRDefault="00F35451" w:rsidP="00F35451">
      <w:pPr>
        <w:spacing w:line="240" w:lineRule="auto"/>
        <w:rPr>
          <w:rFonts w:ascii="Times New Roman" w:hAnsi="Times New Roman"/>
          <w:sz w:val="16"/>
          <w:szCs w:val="16"/>
        </w:rPr>
      </w:pPr>
    </w:p>
    <w:p w14:paraId="3E6B5E96"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 xml:space="preserve">Дата продажи ____________________________ </w:t>
      </w:r>
      <w:proofErr w:type="spellStart"/>
      <w:r w:rsidRPr="00C326E0">
        <w:rPr>
          <w:rFonts w:ascii="Times New Roman" w:hAnsi="Times New Roman"/>
          <w:sz w:val="16"/>
          <w:szCs w:val="16"/>
        </w:rPr>
        <w:t>м.п</w:t>
      </w:r>
      <w:proofErr w:type="spellEnd"/>
      <w:r w:rsidRPr="00C326E0">
        <w:rPr>
          <w:rFonts w:ascii="Times New Roman" w:hAnsi="Times New Roman"/>
          <w:sz w:val="16"/>
          <w:szCs w:val="16"/>
        </w:rPr>
        <w:t>. магазина</w:t>
      </w:r>
    </w:p>
    <w:p w14:paraId="38187829" w14:textId="77777777" w:rsidR="00F35451" w:rsidRPr="00C326E0" w:rsidRDefault="00F35451" w:rsidP="00F35451">
      <w:pPr>
        <w:spacing w:line="240" w:lineRule="auto"/>
        <w:rPr>
          <w:rFonts w:ascii="Times New Roman" w:hAnsi="Times New Roman"/>
          <w:sz w:val="16"/>
          <w:szCs w:val="16"/>
        </w:rPr>
      </w:pPr>
      <w:r w:rsidRPr="00C326E0">
        <w:rPr>
          <w:rFonts w:ascii="Times New Roman" w:hAnsi="Times New Roman"/>
          <w:sz w:val="16"/>
          <w:szCs w:val="16"/>
        </w:rPr>
        <w:t>С условиями гарантийного обслуживания ознакомлен ________________________</w:t>
      </w:r>
    </w:p>
    <w:p w14:paraId="1DC6844E" w14:textId="77777777" w:rsidR="00F35451" w:rsidRPr="00C326E0" w:rsidRDefault="00F35451" w:rsidP="00F35451">
      <w:pPr>
        <w:spacing w:line="240" w:lineRule="auto"/>
        <w:rPr>
          <w:rFonts w:ascii="Times New Roman" w:hAnsi="Times New Roman"/>
          <w:sz w:val="16"/>
          <w:szCs w:val="16"/>
          <w:vertAlign w:val="superscript"/>
        </w:rPr>
      </w:pP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r>
      <w:r w:rsidRPr="00C326E0">
        <w:rPr>
          <w:rFonts w:ascii="Times New Roman" w:hAnsi="Times New Roman"/>
          <w:sz w:val="16"/>
          <w:szCs w:val="16"/>
          <w:vertAlign w:val="superscript"/>
        </w:rPr>
        <w:tab/>
        <w:t xml:space="preserve"> (подпись покупателя)</w:t>
      </w:r>
    </w:p>
    <w:p w14:paraId="73BA7853" w14:textId="05ED863B" w:rsidR="00DC06DB" w:rsidRPr="00DC06DB" w:rsidRDefault="00843030" w:rsidP="00DC06DB">
      <w:pPr>
        <w:spacing w:line="240" w:lineRule="auto"/>
        <w:jc w:val="center"/>
        <w:rPr>
          <w:rFonts w:cstheme="minorHAnsi"/>
          <w:sz w:val="18"/>
          <w:szCs w:val="18"/>
        </w:rPr>
      </w:pPr>
      <w:r>
        <w:rPr>
          <w:noProof/>
        </w:rPr>
        <w:drawing>
          <wp:anchor distT="0" distB="0" distL="114300" distR="114300" simplePos="0" relativeHeight="251790336" behindDoc="0" locked="0" layoutInCell="1" allowOverlap="1" wp14:anchorId="44123310" wp14:editId="0C91FCBB">
            <wp:simplePos x="0" y="0"/>
            <wp:positionH relativeFrom="column">
              <wp:posOffset>2775585</wp:posOffset>
            </wp:positionH>
            <wp:positionV relativeFrom="paragraph">
              <wp:posOffset>229235</wp:posOffset>
            </wp:positionV>
            <wp:extent cx="2108200" cy="523875"/>
            <wp:effectExtent l="0" t="0" r="6350" b="9525"/>
            <wp:wrapSquare wrapText="bothSides"/>
            <wp:docPr id="113" name="Рисунок 112">
              <a:extLst xmlns:a="http://schemas.openxmlformats.org/drawingml/2006/main">
                <a:ext uri="{FF2B5EF4-FFF2-40B4-BE49-F238E27FC236}">
                  <a16:creationId xmlns:a16="http://schemas.microsoft.com/office/drawing/2014/main" id="{00000000-0008-0000-0100-000071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112">
                      <a:extLst>
                        <a:ext uri="{FF2B5EF4-FFF2-40B4-BE49-F238E27FC236}">
                          <a16:creationId xmlns:a16="http://schemas.microsoft.com/office/drawing/2014/main" id="{00000000-0008-0000-0100-00007100000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08200" cy="523875"/>
                    </a:xfrm>
                    <a:prstGeom prst="rect">
                      <a:avLst/>
                    </a:prstGeom>
                  </pic:spPr>
                </pic:pic>
              </a:graphicData>
            </a:graphic>
            <wp14:sizeRelH relativeFrom="margin">
              <wp14:pctWidth>0</wp14:pctWidth>
            </wp14:sizeRelH>
            <wp14:sizeRelV relativeFrom="margin">
              <wp14:pctHeight>0</wp14:pctHeight>
            </wp14:sizeRelV>
          </wp:anchor>
        </w:drawing>
      </w:r>
      <w:r w:rsidR="008372AE" w:rsidRPr="008372AE">
        <w:rPr>
          <w:rFonts w:cstheme="minorHAnsi"/>
          <w:noProof/>
          <w:sz w:val="18"/>
          <w:szCs w:val="18"/>
        </w:rPr>
        <mc:AlternateContent>
          <mc:Choice Requires="wps">
            <w:drawing>
              <wp:anchor distT="45720" distB="45720" distL="114300" distR="114300" simplePos="0" relativeHeight="251757568" behindDoc="0" locked="0" layoutInCell="1" allowOverlap="1" wp14:anchorId="33870EFF" wp14:editId="5719EDCA">
                <wp:simplePos x="0" y="0"/>
                <wp:positionH relativeFrom="column">
                  <wp:posOffset>228600</wp:posOffset>
                </wp:positionH>
                <wp:positionV relativeFrom="paragraph">
                  <wp:posOffset>76835</wp:posOffset>
                </wp:positionV>
                <wp:extent cx="2385060" cy="1404620"/>
                <wp:effectExtent l="0" t="0" r="0" b="5715"/>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404620"/>
                        </a:xfrm>
                        <a:prstGeom prst="rect">
                          <a:avLst/>
                        </a:prstGeom>
                        <a:noFill/>
                        <a:ln w="9525">
                          <a:noFill/>
                          <a:miter lim="800000"/>
                          <a:headEnd/>
                          <a:tailEnd/>
                        </a:ln>
                      </wps:spPr>
                      <wps:txbx>
                        <w:txbxContent>
                          <w:p w14:paraId="3B4DF89D" w14:textId="77777777" w:rsidR="008372AE" w:rsidRDefault="008372AE" w:rsidP="008372AE">
                            <w:pPr>
                              <w:jc w:val="right"/>
                              <w:rPr>
                                <w:rFonts w:ascii="Times New Roman" w:hAnsi="Times New Roman"/>
                                <w:sz w:val="16"/>
                                <w:szCs w:val="16"/>
                              </w:rPr>
                            </w:pPr>
                            <w:r w:rsidRPr="00263A43">
                              <w:rPr>
                                <w:rFonts w:ascii="Times New Roman" w:hAnsi="Times New Roman"/>
                                <w:sz w:val="16"/>
                                <w:szCs w:val="16"/>
                              </w:rPr>
                              <w:t>603022, Нижегородская область, г. Нижний Новгород, ул. Тимирязева, д. 15, корпус 5, офис 2</w:t>
                            </w:r>
                          </w:p>
                          <w:p w14:paraId="39478025" w14:textId="77777777" w:rsidR="008372AE" w:rsidRPr="005475E4" w:rsidRDefault="008372AE" w:rsidP="008372AE">
                            <w:pPr>
                              <w:jc w:val="right"/>
                              <w:rPr>
                                <w:rFonts w:ascii="Times New Roman" w:hAnsi="Times New Roman" w:cs="Times New Roman"/>
                                <w:lang w:val="en-US"/>
                              </w:rPr>
                            </w:pPr>
                            <w:r w:rsidRPr="00D8367C">
                              <w:rPr>
                                <w:rFonts w:ascii="Times New Roman" w:hAnsi="Times New Roman" w:cs="Times New Roman"/>
                                <w:sz w:val="16"/>
                                <w:szCs w:val="16"/>
                              </w:rPr>
                              <w:t xml:space="preserve">Тел. </w:t>
                            </w:r>
                            <w:hyperlink r:id="rId7" w:history="1">
                              <w:r w:rsidRPr="005475E4">
                                <w:rPr>
                                  <w:rStyle w:val="a5"/>
                                  <w:rFonts w:ascii="Times New Roman" w:hAnsi="Times New Roman" w:cs="Times New Roman"/>
                                  <w:b/>
                                  <w:bCs/>
                                  <w:color w:val="333333"/>
                                  <w:u w:val="none"/>
                                  <w:shd w:val="clear" w:color="auto" w:fill="FFFFFF"/>
                                  <w:lang w:val="en-US"/>
                                </w:rPr>
                                <w:t>+7 910 383-96-20</w:t>
                              </w:r>
                            </w:hyperlink>
                          </w:p>
                          <w:p w14:paraId="070BCE82" w14:textId="1DD8FB81" w:rsidR="008372AE" w:rsidRPr="005475E4" w:rsidRDefault="008372AE" w:rsidP="008372AE">
                            <w:pPr>
                              <w:jc w:val="right"/>
                              <w:rPr>
                                <w:rFonts w:ascii="Times New Roman" w:hAnsi="Times New Roman" w:cs="Times New Roman"/>
                                <w:b/>
                                <w:bCs/>
                                <w:lang w:val="en-US"/>
                              </w:rPr>
                            </w:pPr>
                            <w:r>
                              <w:rPr>
                                <w:rFonts w:ascii="Times New Roman" w:hAnsi="Times New Roman" w:cs="Times New Roman"/>
                                <w:sz w:val="16"/>
                                <w:szCs w:val="16"/>
                                <w:lang w:val="en-US"/>
                              </w:rPr>
                              <w:t xml:space="preserve">e-mail: </w:t>
                            </w:r>
                            <w:r w:rsidR="005475E4" w:rsidRPr="005475E4">
                              <w:rPr>
                                <w:rFonts w:ascii="Times New Roman" w:hAnsi="Times New Roman" w:cs="Times New Roman"/>
                                <w:b/>
                                <w:bCs/>
                                <w:lang w:val="en-US"/>
                              </w:rPr>
                              <w:t>al-mebelnn@yandex.ru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70EFF" id="_x0000_t202" coordsize="21600,21600" o:spt="202" path="m,l,21600r21600,l21600,xe">
                <v:stroke joinstyle="miter"/>
                <v:path gradientshapeok="t" o:connecttype="rect"/>
              </v:shapetype>
              <v:shape id="Надпись 2" o:spid="_x0000_s1026" type="#_x0000_t202" style="position:absolute;left:0;text-align:left;margin-left:18pt;margin-top:6.05pt;width:187.8pt;height:110.6pt;z-index:251757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" filled="f" stroked="f">
                <v:textbox style="mso-fit-shape-to-text:t">
                  <w:txbxContent>
                    <w:p w14:paraId="3B4DF89D" w14:textId="77777777" w:rsidR="008372AE" w:rsidRDefault="008372AE" w:rsidP="008372AE">
                      <w:pPr>
                        <w:jc w:val="right"/>
                        <w:rPr>
                          <w:rFonts w:ascii="Times New Roman" w:hAnsi="Times New Roman"/>
                          <w:sz w:val="16"/>
                          <w:szCs w:val="16"/>
                        </w:rPr>
                      </w:pPr>
                      <w:r w:rsidRPr="00263A43">
                        <w:rPr>
                          <w:rFonts w:ascii="Times New Roman" w:hAnsi="Times New Roman"/>
                          <w:sz w:val="16"/>
                          <w:szCs w:val="16"/>
                        </w:rPr>
                        <w:t>603022, Нижегородская область, г. Нижний Новгород, ул. Тимирязева, д. 15, корпус 5, офис 2</w:t>
                      </w:r>
                    </w:p>
                    <w:p w14:paraId="39478025" w14:textId="77777777" w:rsidR="008372AE" w:rsidRPr="005475E4" w:rsidRDefault="008372AE" w:rsidP="008372AE">
                      <w:pPr>
                        <w:jc w:val="right"/>
                        <w:rPr>
                          <w:rFonts w:ascii="Times New Roman" w:hAnsi="Times New Roman" w:cs="Times New Roman"/>
                          <w:lang w:val="en-US"/>
                        </w:rPr>
                      </w:pPr>
                      <w:r w:rsidRPr="00D8367C">
                        <w:rPr>
                          <w:rFonts w:ascii="Times New Roman" w:hAnsi="Times New Roman" w:cs="Times New Roman"/>
                          <w:sz w:val="16"/>
                          <w:szCs w:val="16"/>
                        </w:rPr>
                        <w:t xml:space="preserve">Тел. </w:t>
                      </w:r>
                      <w:hyperlink r:id="rId8" w:history="1">
                        <w:r w:rsidRPr="005475E4">
                          <w:rPr>
                            <w:rStyle w:val="a5"/>
                            <w:rFonts w:ascii="Times New Roman" w:hAnsi="Times New Roman" w:cs="Times New Roman"/>
                            <w:b/>
                            <w:bCs/>
                            <w:color w:val="333333"/>
                            <w:u w:val="none"/>
                            <w:shd w:val="clear" w:color="auto" w:fill="FFFFFF"/>
                            <w:lang w:val="en-US"/>
                          </w:rPr>
                          <w:t>+7 910 383-96-20</w:t>
                        </w:r>
                      </w:hyperlink>
                    </w:p>
                    <w:p w14:paraId="070BCE82" w14:textId="1DD8FB81" w:rsidR="008372AE" w:rsidRPr="005475E4" w:rsidRDefault="008372AE" w:rsidP="008372AE">
                      <w:pPr>
                        <w:jc w:val="right"/>
                        <w:rPr>
                          <w:rFonts w:ascii="Times New Roman" w:hAnsi="Times New Roman" w:cs="Times New Roman"/>
                          <w:b/>
                          <w:bCs/>
                          <w:lang w:val="en-US"/>
                        </w:rPr>
                      </w:pPr>
                      <w:r>
                        <w:rPr>
                          <w:rFonts w:ascii="Times New Roman" w:hAnsi="Times New Roman" w:cs="Times New Roman"/>
                          <w:sz w:val="16"/>
                          <w:szCs w:val="16"/>
                          <w:lang w:val="en-US"/>
                        </w:rPr>
                        <w:t xml:space="preserve">e-mail: </w:t>
                      </w:r>
                      <w:r w:rsidR="005475E4" w:rsidRPr="005475E4">
                        <w:rPr>
                          <w:rFonts w:ascii="Times New Roman" w:hAnsi="Times New Roman" w:cs="Times New Roman"/>
                          <w:b/>
                          <w:bCs/>
                          <w:lang w:val="en-US"/>
                        </w:rPr>
                        <w:t>al-mebelnn@yandex.ru</w:t>
                      </w:r>
                    </w:p>
                  </w:txbxContent>
                </v:textbox>
              </v:shape>
            </w:pict>
          </mc:Fallback>
        </mc:AlternateContent>
      </w:r>
    </w:p>
    <w:p w14:paraId="46E583ED" w14:textId="4B794233" w:rsidR="00F80433" w:rsidRDefault="00F80433" w:rsidP="00DC06DB">
      <w:pPr>
        <w:spacing w:line="240" w:lineRule="auto"/>
        <w:jc w:val="center"/>
        <w:rPr>
          <w:b/>
          <w:bCs/>
          <w:sz w:val="36"/>
          <w:szCs w:val="36"/>
        </w:rPr>
      </w:pPr>
    </w:p>
    <w:p w14:paraId="6D7937DD" w14:textId="77777777" w:rsidR="008372AE" w:rsidRDefault="008372AE" w:rsidP="00DC06DB">
      <w:pPr>
        <w:spacing w:line="240" w:lineRule="auto"/>
        <w:jc w:val="center"/>
        <w:rPr>
          <w:b/>
          <w:bCs/>
          <w:sz w:val="36"/>
          <w:szCs w:val="36"/>
        </w:rPr>
      </w:pPr>
    </w:p>
    <w:p w14:paraId="4D3E4C31" w14:textId="77777777" w:rsidR="008372AE" w:rsidRDefault="008372AE" w:rsidP="00DC06DB">
      <w:pPr>
        <w:spacing w:line="240" w:lineRule="auto"/>
        <w:jc w:val="center"/>
        <w:rPr>
          <w:b/>
          <w:bCs/>
          <w:sz w:val="36"/>
          <w:szCs w:val="36"/>
        </w:rPr>
      </w:pPr>
      <w:bookmarkStart w:id="0" w:name="_GoBack"/>
      <w:bookmarkEnd w:id="0"/>
    </w:p>
    <w:p w14:paraId="33E90A47" w14:textId="74CAADC8" w:rsidR="00DC06DB" w:rsidRPr="005475E4" w:rsidRDefault="00A84ED8" w:rsidP="00DC06DB">
      <w:pPr>
        <w:spacing w:line="240" w:lineRule="auto"/>
        <w:jc w:val="center"/>
        <w:rPr>
          <w:b/>
          <w:bCs/>
          <w:sz w:val="28"/>
          <w:szCs w:val="28"/>
        </w:rPr>
      </w:pPr>
      <w:r w:rsidRPr="00A84ED8">
        <w:rPr>
          <w:rStyle w:val="a9"/>
          <w:rFonts w:ascii="Arial" w:hAnsi="Arial" w:cs="Arial"/>
          <w:color w:val="222222"/>
          <w:sz w:val="28"/>
          <w:szCs w:val="28"/>
          <w:shd w:val="clear" w:color="auto" w:fill="FFFFFF"/>
        </w:rPr>
        <w:t>Тумба</w:t>
      </w:r>
      <w:r w:rsidRPr="005475E4">
        <w:rPr>
          <w:rStyle w:val="a9"/>
          <w:rFonts w:ascii="Arial" w:hAnsi="Arial" w:cs="Arial"/>
          <w:color w:val="222222"/>
          <w:sz w:val="28"/>
          <w:szCs w:val="28"/>
          <w:shd w:val="clear" w:color="auto" w:fill="FFFFFF"/>
        </w:rPr>
        <w:t xml:space="preserve"> </w:t>
      </w:r>
      <w:r w:rsidRPr="00A84ED8">
        <w:rPr>
          <w:rStyle w:val="a9"/>
          <w:rFonts w:ascii="Arial" w:hAnsi="Arial" w:cs="Arial"/>
          <w:color w:val="222222"/>
          <w:sz w:val="28"/>
          <w:szCs w:val="28"/>
          <w:shd w:val="clear" w:color="auto" w:fill="FFFFFF"/>
        </w:rPr>
        <w:t>мобильная</w:t>
      </w:r>
      <w:r w:rsidRPr="005475E4">
        <w:rPr>
          <w:rStyle w:val="a9"/>
          <w:rFonts w:ascii="Arial" w:hAnsi="Arial" w:cs="Arial"/>
          <w:color w:val="222222"/>
          <w:sz w:val="28"/>
          <w:szCs w:val="28"/>
          <w:shd w:val="clear" w:color="auto" w:fill="FFFFFF"/>
        </w:rPr>
        <w:t xml:space="preserve"> </w:t>
      </w:r>
      <w:r w:rsidRPr="00A84ED8">
        <w:rPr>
          <w:rStyle w:val="a9"/>
          <w:rFonts w:ascii="Arial" w:hAnsi="Arial" w:cs="Arial"/>
          <w:color w:val="222222"/>
          <w:sz w:val="28"/>
          <w:szCs w:val="28"/>
          <w:shd w:val="clear" w:color="auto" w:fill="FFFFFF"/>
          <w:lang w:val="en-US"/>
        </w:rPr>
        <w:t>Push</w:t>
      </w:r>
      <w:r w:rsidRPr="005475E4">
        <w:rPr>
          <w:rStyle w:val="a9"/>
          <w:rFonts w:ascii="Arial" w:hAnsi="Arial" w:cs="Arial"/>
          <w:color w:val="222222"/>
          <w:sz w:val="28"/>
          <w:szCs w:val="28"/>
          <w:shd w:val="clear" w:color="auto" w:fill="FFFFFF"/>
        </w:rPr>
        <w:t>-</w:t>
      </w:r>
      <w:r w:rsidRPr="00A84ED8">
        <w:rPr>
          <w:rStyle w:val="a9"/>
          <w:rFonts w:ascii="Arial" w:hAnsi="Arial" w:cs="Arial"/>
          <w:color w:val="222222"/>
          <w:sz w:val="28"/>
          <w:szCs w:val="28"/>
          <w:shd w:val="clear" w:color="auto" w:fill="FFFFFF"/>
          <w:lang w:val="en-US"/>
        </w:rPr>
        <w:t>to</w:t>
      </w:r>
      <w:r w:rsidRPr="005475E4">
        <w:rPr>
          <w:rStyle w:val="a9"/>
          <w:rFonts w:ascii="Arial" w:hAnsi="Arial" w:cs="Arial"/>
          <w:color w:val="222222"/>
          <w:sz w:val="28"/>
          <w:szCs w:val="28"/>
          <w:shd w:val="clear" w:color="auto" w:fill="FFFFFF"/>
        </w:rPr>
        <w:t>-</w:t>
      </w:r>
      <w:r w:rsidRPr="00A84ED8">
        <w:rPr>
          <w:rStyle w:val="a9"/>
          <w:rFonts w:ascii="Arial" w:hAnsi="Arial" w:cs="Arial"/>
          <w:color w:val="222222"/>
          <w:sz w:val="28"/>
          <w:szCs w:val="28"/>
          <w:shd w:val="clear" w:color="auto" w:fill="FFFFFF"/>
          <w:lang w:val="en-US"/>
        </w:rPr>
        <w:t>Open</w:t>
      </w:r>
      <w:r w:rsidRPr="005475E4">
        <w:rPr>
          <w:rStyle w:val="a9"/>
          <w:rFonts w:ascii="Arial" w:hAnsi="Arial" w:cs="Arial"/>
          <w:color w:val="222222"/>
          <w:sz w:val="28"/>
          <w:szCs w:val="28"/>
          <w:shd w:val="clear" w:color="auto" w:fill="FFFFFF"/>
        </w:rPr>
        <w:t xml:space="preserve"> 430</w:t>
      </w:r>
      <w:r w:rsidRPr="00A84ED8">
        <w:rPr>
          <w:rStyle w:val="a9"/>
          <w:rFonts w:ascii="Arial" w:hAnsi="Arial" w:cs="Arial"/>
          <w:color w:val="222222"/>
          <w:sz w:val="28"/>
          <w:szCs w:val="28"/>
          <w:shd w:val="clear" w:color="auto" w:fill="FFFFFF"/>
          <w:lang w:val="en-US"/>
        </w:rPr>
        <w:t>x</w:t>
      </w:r>
      <w:r w:rsidRPr="005475E4">
        <w:rPr>
          <w:rStyle w:val="a9"/>
          <w:rFonts w:ascii="Arial" w:hAnsi="Arial" w:cs="Arial"/>
          <w:color w:val="222222"/>
          <w:sz w:val="28"/>
          <w:szCs w:val="28"/>
          <w:shd w:val="clear" w:color="auto" w:fill="FFFFFF"/>
        </w:rPr>
        <w:t>450</w:t>
      </w:r>
      <w:r w:rsidRPr="00A84ED8">
        <w:rPr>
          <w:rStyle w:val="a9"/>
          <w:rFonts w:ascii="Arial" w:hAnsi="Arial" w:cs="Arial"/>
          <w:color w:val="222222"/>
          <w:sz w:val="28"/>
          <w:szCs w:val="28"/>
          <w:shd w:val="clear" w:color="auto" w:fill="FFFFFF"/>
          <w:lang w:val="en-US"/>
        </w:rPr>
        <w:t>x</w:t>
      </w:r>
      <w:r w:rsidRPr="005475E4">
        <w:rPr>
          <w:rStyle w:val="a9"/>
          <w:rFonts w:ascii="Arial" w:hAnsi="Arial" w:cs="Arial"/>
          <w:color w:val="222222"/>
          <w:sz w:val="28"/>
          <w:szCs w:val="28"/>
          <w:shd w:val="clear" w:color="auto" w:fill="FFFFFF"/>
        </w:rPr>
        <w:t xml:space="preserve">610 </w:t>
      </w:r>
      <w:r w:rsidRPr="00A84ED8">
        <w:rPr>
          <w:rStyle w:val="a9"/>
          <w:rFonts w:ascii="Arial" w:hAnsi="Arial" w:cs="Arial"/>
          <w:color w:val="222222"/>
          <w:sz w:val="28"/>
          <w:szCs w:val="28"/>
          <w:shd w:val="clear" w:color="auto" w:fill="FFFFFF"/>
        </w:rPr>
        <w:t>ТМ</w:t>
      </w:r>
      <w:r w:rsidRPr="005475E4">
        <w:rPr>
          <w:rStyle w:val="a9"/>
          <w:rFonts w:ascii="Arial" w:hAnsi="Arial" w:cs="Arial"/>
          <w:color w:val="222222"/>
          <w:sz w:val="28"/>
          <w:szCs w:val="28"/>
          <w:shd w:val="clear" w:color="auto" w:fill="FFFFFF"/>
        </w:rPr>
        <w:t>-</w:t>
      </w:r>
      <w:r w:rsidRPr="00A84ED8">
        <w:rPr>
          <w:rStyle w:val="a9"/>
          <w:rFonts w:ascii="Arial" w:hAnsi="Arial" w:cs="Arial"/>
          <w:color w:val="222222"/>
          <w:sz w:val="28"/>
          <w:szCs w:val="28"/>
          <w:shd w:val="clear" w:color="auto" w:fill="FFFFFF"/>
        </w:rPr>
        <w:t>ПТО</w:t>
      </w:r>
    </w:p>
    <w:p w14:paraId="6966F85F" w14:textId="1E79C9FE" w:rsidR="00DC06DB" w:rsidRPr="005475E4" w:rsidRDefault="005B2C03" w:rsidP="00E866BE">
      <w:pPr>
        <w:spacing w:line="240" w:lineRule="auto"/>
        <w:jc w:val="both"/>
        <w:rPr>
          <w:b/>
          <w:bCs/>
          <w:sz w:val="19"/>
          <w:szCs w:val="19"/>
        </w:rPr>
      </w:pPr>
      <w:r w:rsidRPr="00A84ED8">
        <w:rPr>
          <w:noProof/>
          <w:sz w:val="28"/>
          <w:szCs w:val="28"/>
        </w:rPr>
        <w:drawing>
          <wp:anchor distT="0" distB="0" distL="114300" distR="114300" simplePos="0" relativeHeight="251774976" behindDoc="0" locked="0" layoutInCell="1" allowOverlap="1" wp14:anchorId="482242E9" wp14:editId="3E4830C5">
            <wp:simplePos x="0" y="0"/>
            <wp:positionH relativeFrom="column">
              <wp:posOffset>1167676</wp:posOffset>
            </wp:positionH>
            <wp:positionV relativeFrom="paragraph">
              <wp:posOffset>140335</wp:posOffset>
            </wp:positionV>
            <wp:extent cx="2741424" cy="3126785"/>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741424" cy="312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AE028" w14:textId="3410BF62" w:rsidR="00DC06DB" w:rsidRPr="005475E4" w:rsidRDefault="00DC06DB" w:rsidP="00E866BE">
      <w:pPr>
        <w:spacing w:line="240" w:lineRule="auto"/>
        <w:jc w:val="both"/>
        <w:rPr>
          <w:b/>
          <w:bCs/>
          <w:sz w:val="19"/>
          <w:szCs w:val="19"/>
        </w:rPr>
      </w:pPr>
    </w:p>
    <w:p w14:paraId="249B154D" w14:textId="73758E5D" w:rsidR="00E866BE" w:rsidRPr="005475E4" w:rsidRDefault="00E866BE" w:rsidP="00E866BE">
      <w:pPr>
        <w:spacing w:line="240" w:lineRule="auto"/>
        <w:jc w:val="both"/>
        <w:rPr>
          <w:b/>
          <w:bCs/>
          <w:sz w:val="19"/>
          <w:szCs w:val="19"/>
        </w:rPr>
      </w:pPr>
    </w:p>
    <w:p w14:paraId="3868F914" w14:textId="59B06ADA" w:rsidR="00D52F18" w:rsidRPr="005475E4" w:rsidRDefault="00D52F18" w:rsidP="00D52F18">
      <w:pPr>
        <w:spacing w:line="240" w:lineRule="auto"/>
        <w:ind w:left="360"/>
        <w:jc w:val="both"/>
        <w:rPr>
          <w:b/>
          <w:bCs/>
          <w:sz w:val="19"/>
          <w:szCs w:val="19"/>
        </w:rPr>
      </w:pPr>
    </w:p>
    <w:p w14:paraId="576C5FF8" w14:textId="21B8FF7B" w:rsidR="00D52F18" w:rsidRPr="005475E4" w:rsidRDefault="00D52F18" w:rsidP="00D52F18">
      <w:pPr>
        <w:spacing w:line="240" w:lineRule="auto"/>
        <w:ind w:left="360"/>
        <w:jc w:val="both"/>
        <w:rPr>
          <w:b/>
          <w:bCs/>
          <w:sz w:val="19"/>
          <w:szCs w:val="19"/>
        </w:rPr>
      </w:pPr>
    </w:p>
    <w:p w14:paraId="6FB11460" w14:textId="273645DB" w:rsidR="00D52F18" w:rsidRPr="005475E4" w:rsidRDefault="00D52F18" w:rsidP="00D52F18">
      <w:pPr>
        <w:spacing w:line="240" w:lineRule="auto"/>
        <w:ind w:left="360"/>
        <w:jc w:val="both"/>
        <w:rPr>
          <w:b/>
          <w:bCs/>
          <w:sz w:val="19"/>
          <w:szCs w:val="19"/>
        </w:rPr>
      </w:pPr>
    </w:p>
    <w:p w14:paraId="4D3E1DCE" w14:textId="6267FD9A" w:rsidR="005158C5" w:rsidRPr="005475E4" w:rsidRDefault="005158C5" w:rsidP="00D52F18">
      <w:pPr>
        <w:spacing w:line="240" w:lineRule="auto"/>
        <w:ind w:left="360"/>
        <w:jc w:val="both"/>
        <w:rPr>
          <w:b/>
          <w:bCs/>
          <w:sz w:val="19"/>
          <w:szCs w:val="19"/>
        </w:rPr>
      </w:pPr>
    </w:p>
    <w:p w14:paraId="6A43C57F" w14:textId="361F7EC3" w:rsidR="005158C5" w:rsidRPr="005475E4" w:rsidRDefault="005158C5" w:rsidP="00D52F18">
      <w:pPr>
        <w:spacing w:line="240" w:lineRule="auto"/>
        <w:ind w:left="360"/>
        <w:jc w:val="both"/>
        <w:rPr>
          <w:b/>
          <w:bCs/>
          <w:sz w:val="19"/>
          <w:szCs w:val="19"/>
        </w:rPr>
      </w:pPr>
    </w:p>
    <w:p w14:paraId="28B61A3D" w14:textId="48AB4F9A" w:rsidR="005158C5" w:rsidRPr="005475E4" w:rsidRDefault="005158C5" w:rsidP="00D52F18">
      <w:pPr>
        <w:spacing w:line="240" w:lineRule="auto"/>
        <w:ind w:left="360"/>
        <w:jc w:val="both"/>
        <w:rPr>
          <w:b/>
          <w:bCs/>
          <w:sz w:val="19"/>
          <w:szCs w:val="19"/>
        </w:rPr>
      </w:pPr>
    </w:p>
    <w:p w14:paraId="7FA912AF" w14:textId="4ACB5FF5" w:rsidR="005158C5" w:rsidRPr="005475E4" w:rsidRDefault="005158C5" w:rsidP="00D52F18">
      <w:pPr>
        <w:spacing w:line="240" w:lineRule="auto"/>
        <w:ind w:left="360"/>
        <w:jc w:val="both"/>
        <w:rPr>
          <w:b/>
          <w:bCs/>
          <w:sz w:val="19"/>
          <w:szCs w:val="19"/>
        </w:rPr>
      </w:pPr>
    </w:p>
    <w:p w14:paraId="772D0707" w14:textId="15738D42" w:rsidR="00F80433" w:rsidRPr="005475E4" w:rsidRDefault="00F80433" w:rsidP="00D52F18">
      <w:pPr>
        <w:spacing w:line="240" w:lineRule="auto"/>
        <w:ind w:left="360"/>
        <w:jc w:val="both"/>
        <w:rPr>
          <w:b/>
          <w:bCs/>
          <w:sz w:val="19"/>
          <w:szCs w:val="19"/>
        </w:rPr>
      </w:pPr>
    </w:p>
    <w:p w14:paraId="0CFEDE3E" w14:textId="28A0AC05" w:rsidR="00F80433" w:rsidRPr="005475E4" w:rsidRDefault="00F80433" w:rsidP="00D52F18">
      <w:pPr>
        <w:spacing w:line="240" w:lineRule="auto"/>
        <w:ind w:left="360"/>
        <w:jc w:val="both"/>
        <w:rPr>
          <w:b/>
          <w:bCs/>
          <w:sz w:val="19"/>
          <w:szCs w:val="19"/>
        </w:rPr>
      </w:pPr>
    </w:p>
    <w:p w14:paraId="36F3F7D6" w14:textId="4877932D" w:rsidR="00F80433" w:rsidRPr="005475E4" w:rsidRDefault="00F80433" w:rsidP="00D52F18">
      <w:pPr>
        <w:spacing w:line="240" w:lineRule="auto"/>
        <w:ind w:left="360"/>
        <w:jc w:val="both"/>
        <w:rPr>
          <w:b/>
          <w:bCs/>
          <w:sz w:val="19"/>
          <w:szCs w:val="19"/>
        </w:rPr>
      </w:pPr>
    </w:p>
    <w:p w14:paraId="750DBF24" w14:textId="77777777" w:rsidR="00E433DA" w:rsidRPr="005475E4" w:rsidRDefault="00E433DA" w:rsidP="00F94D76">
      <w:pPr>
        <w:shd w:val="clear" w:color="auto" w:fill="FFFFFF"/>
        <w:spacing w:after="0" w:line="240" w:lineRule="auto"/>
        <w:jc w:val="both"/>
        <w:rPr>
          <w:rFonts w:ascii="Times New Roman" w:eastAsia="Times New Roman" w:hAnsi="Times New Roman"/>
          <w:color w:val="444444"/>
          <w:sz w:val="18"/>
          <w:szCs w:val="18"/>
          <w:lang w:eastAsia="ru-RU"/>
        </w:rPr>
      </w:pPr>
    </w:p>
    <w:p w14:paraId="3EB74C23" w14:textId="77777777" w:rsidR="00550A89" w:rsidRPr="005475E4" w:rsidRDefault="00550A89" w:rsidP="00292296">
      <w:pPr>
        <w:shd w:val="clear" w:color="auto" w:fill="FFFFFF"/>
        <w:spacing w:after="0" w:line="240" w:lineRule="auto"/>
        <w:ind w:left="142"/>
        <w:jc w:val="both"/>
        <w:rPr>
          <w:rFonts w:ascii="Times New Roman" w:eastAsia="Times New Roman" w:hAnsi="Times New Roman"/>
          <w:color w:val="444444"/>
          <w:sz w:val="16"/>
          <w:szCs w:val="16"/>
          <w:lang w:eastAsia="ru-RU"/>
        </w:rPr>
      </w:pPr>
    </w:p>
    <w:p w14:paraId="21E686E8" w14:textId="24612AE5" w:rsidR="00F80433" w:rsidRPr="00E433DA" w:rsidRDefault="00F80433" w:rsidP="00292296">
      <w:pPr>
        <w:shd w:val="clear" w:color="auto" w:fill="FFFFFF"/>
        <w:spacing w:after="0" w:line="240" w:lineRule="auto"/>
        <w:ind w:left="142"/>
        <w:jc w:val="both"/>
        <w:rPr>
          <w:rFonts w:ascii="Times New Roman" w:eastAsia="Times New Roman" w:hAnsi="Times New Roman"/>
          <w:color w:val="444444"/>
          <w:sz w:val="16"/>
          <w:szCs w:val="16"/>
          <w:lang w:eastAsia="ru-RU"/>
        </w:rPr>
      </w:pPr>
      <w:r w:rsidRPr="00E433DA">
        <w:rPr>
          <w:rFonts w:ascii="Times New Roman" w:eastAsia="Times New Roman" w:hAnsi="Times New Roman"/>
          <w:color w:val="444444"/>
          <w:sz w:val="16"/>
          <w:szCs w:val="16"/>
          <w:lang w:eastAsia="ru-RU"/>
        </w:rPr>
        <w:t xml:space="preserve">Проверьте все </w:t>
      </w:r>
      <w:r w:rsidR="00C326E0" w:rsidRPr="00E433DA">
        <w:rPr>
          <w:rFonts w:ascii="Times New Roman" w:eastAsia="Times New Roman" w:hAnsi="Times New Roman"/>
          <w:color w:val="444444"/>
          <w:sz w:val="16"/>
          <w:szCs w:val="16"/>
          <w:lang w:eastAsia="ru-RU"/>
        </w:rPr>
        <w:t>детали изделия</w:t>
      </w:r>
      <w:r w:rsidRPr="00E433DA">
        <w:rPr>
          <w:rFonts w:ascii="Times New Roman" w:eastAsia="Times New Roman" w:hAnsi="Times New Roman"/>
          <w:color w:val="444444"/>
          <w:sz w:val="16"/>
          <w:szCs w:val="16"/>
          <w:lang w:eastAsia="ru-RU"/>
        </w:rPr>
        <w:t xml:space="preserve"> на предмет целостности, сколов, царапин, не предусмотренных ТУ.</w:t>
      </w:r>
    </w:p>
    <w:p w14:paraId="23D24322" w14:textId="77777777" w:rsidR="00F80433" w:rsidRPr="00E433DA" w:rsidRDefault="00F80433" w:rsidP="00292296">
      <w:pPr>
        <w:shd w:val="clear" w:color="auto" w:fill="FFFFFF"/>
        <w:spacing w:after="0" w:line="240" w:lineRule="auto"/>
        <w:ind w:left="142"/>
        <w:jc w:val="both"/>
        <w:rPr>
          <w:rFonts w:ascii="Times New Roman" w:eastAsia="Times New Roman" w:hAnsi="Times New Roman"/>
          <w:color w:val="444444"/>
          <w:sz w:val="16"/>
          <w:szCs w:val="16"/>
          <w:u w:val="single"/>
          <w:lang w:eastAsia="ru-RU"/>
        </w:rPr>
      </w:pPr>
      <w:r w:rsidRPr="00E433DA">
        <w:rPr>
          <w:rFonts w:ascii="Times New Roman" w:eastAsia="Times New Roman" w:hAnsi="Times New Roman"/>
          <w:color w:val="444444"/>
          <w:sz w:val="16"/>
          <w:szCs w:val="16"/>
          <w:lang w:eastAsia="ru-RU"/>
        </w:rPr>
        <w:t xml:space="preserve">При сборке мебели сразу смотрите брак (сколы, царапины) на деталях; если обнаружен брак, то мебель не собирайте, т.к. </w:t>
      </w:r>
      <w:r w:rsidRPr="00E433DA">
        <w:rPr>
          <w:rFonts w:ascii="Times New Roman" w:eastAsia="Times New Roman" w:hAnsi="Times New Roman"/>
          <w:color w:val="444444"/>
          <w:sz w:val="16"/>
          <w:szCs w:val="16"/>
          <w:u w:val="single"/>
          <w:lang w:eastAsia="ru-RU"/>
        </w:rPr>
        <w:t>детали со следами сборки возврату и замене не подлежат.</w:t>
      </w:r>
    </w:p>
    <w:p w14:paraId="54662274" w14:textId="77777777" w:rsidR="00F80433" w:rsidRPr="00E433DA" w:rsidRDefault="00F80433" w:rsidP="00292296">
      <w:pPr>
        <w:shd w:val="clear" w:color="auto" w:fill="FFFFFF"/>
        <w:spacing w:after="0" w:line="240" w:lineRule="auto"/>
        <w:ind w:left="142"/>
        <w:jc w:val="both"/>
        <w:rPr>
          <w:rFonts w:ascii="Times New Roman" w:eastAsia="Times New Roman" w:hAnsi="Times New Roman"/>
          <w:color w:val="444444"/>
          <w:sz w:val="16"/>
          <w:szCs w:val="16"/>
          <w:lang w:eastAsia="ru-RU"/>
        </w:rPr>
      </w:pPr>
      <w:r w:rsidRPr="00E433DA">
        <w:rPr>
          <w:rFonts w:ascii="Times New Roman" w:eastAsia="Times New Roman" w:hAnsi="Times New Roman"/>
          <w:color w:val="444444"/>
          <w:sz w:val="16"/>
          <w:szCs w:val="16"/>
          <w:lang w:eastAsia="ru-RU"/>
        </w:rPr>
        <w:t>Замена фурнитуры и корпусных деталей с механическими повреждениями (бой, сколы, царапины), возникшими в процессе сборки мебели клиентом или при транспортировке самовывозом, производится за дополнительную плату.</w:t>
      </w:r>
    </w:p>
    <w:p w14:paraId="6D449155" w14:textId="77777777" w:rsidR="00F80433" w:rsidRPr="00E433DA" w:rsidRDefault="00F80433" w:rsidP="00292296">
      <w:pPr>
        <w:shd w:val="clear" w:color="auto" w:fill="FFFFFF"/>
        <w:spacing w:after="0" w:line="240" w:lineRule="auto"/>
        <w:ind w:left="142"/>
        <w:jc w:val="both"/>
        <w:rPr>
          <w:rFonts w:ascii="Times New Roman" w:eastAsia="Times New Roman" w:hAnsi="Times New Roman"/>
          <w:color w:val="444444"/>
          <w:sz w:val="16"/>
          <w:szCs w:val="16"/>
          <w:lang w:eastAsia="ru-RU"/>
        </w:rPr>
      </w:pPr>
      <w:r w:rsidRPr="00E433DA">
        <w:rPr>
          <w:rFonts w:ascii="Times New Roman" w:eastAsia="Times New Roman" w:hAnsi="Times New Roman"/>
          <w:color w:val="444444"/>
          <w:sz w:val="16"/>
          <w:szCs w:val="16"/>
          <w:lang w:eastAsia="ru-RU"/>
        </w:rPr>
        <w:t>Сохраняйте заводскую упаковку до окончания сборки, т.к. прием брака производится только в заводской упаковке.</w:t>
      </w:r>
    </w:p>
    <w:p w14:paraId="7A8857DF" w14:textId="77777777" w:rsidR="00F80433" w:rsidRPr="00E433DA" w:rsidRDefault="00F80433" w:rsidP="00292296">
      <w:pPr>
        <w:shd w:val="clear" w:color="auto" w:fill="FFFFFF"/>
        <w:spacing w:after="0" w:line="240" w:lineRule="auto"/>
        <w:ind w:left="142"/>
        <w:jc w:val="both"/>
        <w:rPr>
          <w:rFonts w:ascii="Times New Roman" w:eastAsia="Times New Roman" w:hAnsi="Times New Roman"/>
          <w:color w:val="444444"/>
          <w:sz w:val="16"/>
          <w:szCs w:val="16"/>
          <w:lang w:eastAsia="ru-RU"/>
        </w:rPr>
      </w:pPr>
      <w:r w:rsidRPr="00E433DA">
        <w:rPr>
          <w:rFonts w:ascii="Times New Roman" w:eastAsia="Times New Roman" w:hAnsi="Times New Roman"/>
          <w:color w:val="444444"/>
          <w:sz w:val="16"/>
          <w:szCs w:val="16"/>
          <w:lang w:eastAsia="ru-RU"/>
        </w:rPr>
        <w:t>Сохраняйте до конца сборки упаковочные листы для фурнитуры и паспорт для корпусной мебели, а при его отсутствии - маркировочный лист на упаковке.</w:t>
      </w:r>
    </w:p>
    <w:p w14:paraId="5B9FF8BA" w14:textId="40334BF6" w:rsidR="00F80433" w:rsidRPr="00E433DA" w:rsidRDefault="00F80433" w:rsidP="00292296">
      <w:pPr>
        <w:shd w:val="clear" w:color="auto" w:fill="FFFFFF"/>
        <w:spacing w:after="0" w:line="240" w:lineRule="auto"/>
        <w:ind w:left="142"/>
        <w:jc w:val="both"/>
        <w:rPr>
          <w:rFonts w:ascii="Times New Roman" w:eastAsia="Times New Roman" w:hAnsi="Times New Roman"/>
          <w:color w:val="444444"/>
          <w:sz w:val="16"/>
          <w:szCs w:val="16"/>
          <w:lang w:eastAsia="ru-RU"/>
        </w:rPr>
      </w:pPr>
      <w:r w:rsidRPr="00E433DA">
        <w:rPr>
          <w:rFonts w:ascii="Times New Roman" w:eastAsia="Times New Roman" w:hAnsi="Times New Roman"/>
          <w:color w:val="444444"/>
          <w:sz w:val="16"/>
          <w:szCs w:val="16"/>
          <w:lang w:eastAsia="ru-RU"/>
        </w:rPr>
        <w:t>Сохраняйте до конца гарантийного срока товарный чек и гарантийный талон</w:t>
      </w:r>
      <w:r w:rsidR="00F441EF" w:rsidRPr="00E433DA">
        <w:rPr>
          <w:rFonts w:ascii="Times New Roman" w:eastAsia="Times New Roman" w:hAnsi="Times New Roman"/>
          <w:color w:val="444444"/>
          <w:sz w:val="16"/>
          <w:szCs w:val="16"/>
          <w:lang w:eastAsia="ru-RU"/>
        </w:rPr>
        <w:t>.</w:t>
      </w:r>
    </w:p>
    <w:p w14:paraId="08A00C89" w14:textId="22BDF304" w:rsidR="005158C5" w:rsidRDefault="005158C5" w:rsidP="00D52F18">
      <w:pPr>
        <w:spacing w:line="240" w:lineRule="auto"/>
        <w:ind w:left="360"/>
        <w:jc w:val="both"/>
        <w:rPr>
          <w:b/>
          <w:bCs/>
          <w:sz w:val="19"/>
          <w:szCs w:val="19"/>
        </w:rPr>
      </w:pPr>
    </w:p>
    <w:p w14:paraId="6C20A78F" w14:textId="3BC90140" w:rsidR="00A84ED8" w:rsidRDefault="00A84ED8" w:rsidP="00D52F18">
      <w:pPr>
        <w:spacing w:line="240" w:lineRule="auto"/>
        <w:ind w:left="360"/>
        <w:jc w:val="both"/>
        <w:rPr>
          <w:b/>
          <w:bCs/>
          <w:sz w:val="19"/>
          <w:szCs w:val="19"/>
        </w:rPr>
      </w:pPr>
    </w:p>
    <w:p w14:paraId="2941C819" w14:textId="77777777" w:rsidR="00A84ED8" w:rsidRDefault="00A84ED8" w:rsidP="00D52F18">
      <w:pPr>
        <w:spacing w:line="240" w:lineRule="auto"/>
        <w:ind w:left="360"/>
        <w:jc w:val="both"/>
        <w:rPr>
          <w:b/>
          <w:bCs/>
          <w:sz w:val="19"/>
          <w:szCs w:val="19"/>
        </w:rPr>
      </w:pPr>
    </w:p>
    <w:tbl>
      <w:tblPr>
        <w:tblW w:w="7405" w:type="dxa"/>
        <w:tblLook w:val="04A0" w:firstRow="1" w:lastRow="0" w:firstColumn="1" w:lastColumn="0" w:noHBand="0" w:noVBand="1"/>
      </w:tblPr>
      <w:tblGrid>
        <w:gridCol w:w="626"/>
        <w:gridCol w:w="4189"/>
        <w:gridCol w:w="992"/>
        <w:gridCol w:w="1598"/>
      </w:tblGrid>
      <w:tr w:rsidR="0026482D" w:rsidRPr="0026482D" w14:paraId="70CCDCAB" w14:textId="77777777" w:rsidTr="00A11394">
        <w:trPr>
          <w:trHeight w:val="170"/>
        </w:trPr>
        <w:tc>
          <w:tcPr>
            <w:tcW w:w="740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46C3A7"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lastRenderedPageBreak/>
              <w:t>Комплект фурнитуры для сборки</w:t>
            </w:r>
          </w:p>
        </w:tc>
      </w:tr>
      <w:tr w:rsidR="0026482D" w:rsidRPr="0026482D" w14:paraId="1C56836A" w14:textId="77777777" w:rsidTr="00A11394">
        <w:trPr>
          <w:trHeight w:val="17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E3A87D3"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Поз.</w:t>
            </w:r>
          </w:p>
        </w:tc>
        <w:tc>
          <w:tcPr>
            <w:tcW w:w="4189" w:type="dxa"/>
            <w:tcBorders>
              <w:top w:val="nil"/>
              <w:left w:val="nil"/>
              <w:bottom w:val="single" w:sz="4" w:space="0" w:color="auto"/>
              <w:right w:val="single" w:sz="4" w:space="0" w:color="auto"/>
            </w:tcBorders>
            <w:shd w:val="clear" w:color="auto" w:fill="auto"/>
            <w:noWrap/>
            <w:vAlign w:val="center"/>
            <w:hideMark/>
          </w:tcPr>
          <w:p w14:paraId="2679A5A9"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Наименование</w:t>
            </w:r>
          </w:p>
        </w:tc>
        <w:tc>
          <w:tcPr>
            <w:tcW w:w="992" w:type="dxa"/>
            <w:tcBorders>
              <w:top w:val="nil"/>
              <w:left w:val="nil"/>
              <w:bottom w:val="single" w:sz="4" w:space="0" w:color="auto"/>
              <w:right w:val="single" w:sz="4" w:space="0" w:color="auto"/>
            </w:tcBorders>
            <w:shd w:val="clear" w:color="auto" w:fill="auto"/>
            <w:noWrap/>
            <w:vAlign w:val="center"/>
            <w:hideMark/>
          </w:tcPr>
          <w:p w14:paraId="23D50F8D"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Кол-во, шт.</w:t>
            </w:r>
          </w:p>
        </w:tc>
        <w:tc>
          <w:tcPr>
            <w:tcW w:w="1598" w:type="dxa"/>
            <w:tcBorders>
              <w:top w:val="nil"/>
              <w:left w:val="nil"/>
              <w:bottom w:val="single" w:sz="4" w:space="0" w:color="auto"/>
              <w:right w:val="single" w:sz="4" w:space="0" w:color="auto"/>
            </w:tcBorders>
            <w:shd w:val="clear" w:color="auto" w:fill="auto"/>
            <w:noWrap/>
            <w:vAlign w:val="center"/>
            <w:hideMark/>
          </w:tcPr>
          <w:p w14:paraId="3FC24ED1"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Вид</w:t>
            </w:r>
          </w:p>
        </w:tc>
      </w:tr>
      <w:tr w:rsidR="0026482D" w:rsidRPr="0026482D" w14:paraId="50BFC766" w14:textId="77777777" w:rsidTr="00A11394">
        <w:trPr>
          <w:trHeight w:val="394"/>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3DFC4B08"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а.</w:t>
            </w:r>
          </w:p>
        </w:tc>
        <w:tc>
          <w:tcPr>
            <w:tcW w:w="4189" w:type="dxa"/>
            <w:tcBorders>
              <w:top w:val="nil"/>
              <w:left w:val="nil"/>
              <w:bottom w:val="single" w:sz="4" w:space="0" w:color="auto"/>
              <w:right w:val="single" w:sz="4" w:space="0" w:color="auto"/>
            </w:tcBorders>
            <w:shd w:val="clear" w:color="auto" w:fill="auto"/>
            <w:vAlign w:val="center"/>
            <w:hideMark/>
          </w:tcPr>
          <w:p w14:paraId="12D73D5D" w14:textId="77777777" w:rsidR="0026482D" w:rsidRPr="0026482D" w:rsidRDefault="0026482D" w:rsidP="0026482D">
            <w:pPr>
              <w:spacing w:after="0" w:line="240" w:lineRule="auto"/>
              <w:rPr>
                <w:rFonts w:ascii="Calibri" w:eastAsia="Times New Roman" w:hAnsi="Calibri" w:cs="Calibri"/>
                <w:color w:val="000000"/>
                <w:lang w:eastAsia="ru-RU"/>
              </w:rPr>
            </w:pPr>
            <w:proofErr w:type="spellStart"/>
            <w:r w:rsidRPr="0026482D">
              <w:rPr>
                <w:rFonts w:ascii="Calibri" w:eastAsia="Times New Roman" w:hAnsi="Calibri" w:cs="Calibri"/>
                <w:color w:val="000000"/>
                <w:lang w:eastAsia="ru-RU"/>
              </w:rPr>
              <w:t>Конфирмат</w:t>
            </w:r>
            <w:proofErr w:type="spellEnd"/>
            <w:r w:rsidRPr="0026482D">
              <w:rPr>
                <w:rFonts w:ascii="Calibri" w:eastAsia="Times New Roman" w:hAnsi="Calibri" w:cs="Calibri"/>
                <w:color w:val="000000"/>
                <w:lang w:eastAsia="ru-RU"/>
              </w:rPr>
              <w:t xml:space="preserve"> 7х50 шестигранник</w:t>
            </w:r>
          </w:p>
        </w:tc>
        <w:tc>
          <w:tcPr>
            <w:tcW w:w="992" w:type="dxa"/>
            <w:tcBorders>
              <w:top w:val="nil"/>
              <w:left w:val="nil"/>
              <w:bottom w:val="single" w:sz="4" w:space="0" w:color="auto"/>
              <w:right w:val="single" w:sz="4" w:space="0" w:color="auto"/>
            </w:tcBorders>
            <w:shd w:val="clear" w:color="auto" w:fill="auto"/>
            <w:noWrap/>
            <w:vAlign w:val="center"/>
            <w:hideMark/>
          </w:tcPr>
          <w:p w14:paraId="6659C8E3"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16</w:t>
            </w:r>
          </w:p>
        </w:tc>
        <w:tc>
          <w:tcPr>
            <w:tcW w:w="1598" w:type="dxa"/>
            <w:tcBorders>
              <w:top w:val="nil"/>
              <w:left w:val="nil"/>
              <w:bottom w:val="single" w:sz="4" w:space="0" w:color="auto"/>
              <w:right w:val="single" w:sz="4" w:space="0" w:color="auto"/>
            </w:tcBorders>
            <w:shd w:val="clear" w:color="auto" w:fill="auto"/>
            <w:noWrap/>
            <w:vAlign w:val="bottom"/>
            <w:hideMark/>
          </w:tcPr>
          <w:p w14:paraId="1D7C9DD5" w14:textId="2AD6B49E"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77024" behindDoc="0" locked="0" layoutInCell="1" allowOverlap="1" wp14:anchorId="40A957CC" wp14:editId="3F666231">
                  <wp:simplePos x="0" y="0"/>
                  <wp:positionH relativeFrom="column">
                    <wp:posOffset>304165</wp:posOffset>
                  </wp:positionH>
                  <wp:positionV relativeFrom="paragraph">
                    <wp:posOffset>-136525</wp:posOffset>
                  </wp:positionV>
                  <wp:extent cx="352425" cy="180975"/>
                  <wp:effectExtent l="0" t="0" r="9525" b="9525"/>
                  <wp:wrapNone/>
                  <wp:docPr id="21" name="Рисунок 21">
                    <a:extLst xmlns:a="http://schemas.openxmlformats.org/drawingml/2006/main">
                      <a:ext uri="{FF2B5EF4-FFF2-40B4-BE49-F238E27FC236}">
                        <a16:creationId xmlns:a16="http://schemas.microsoft.com/office/drawing/2014/main" id="{55279E83-8F85-49F4-B303-68A15BC98D52}"/>
                      </a:ext>
                    </a:extLst>
                  </wp:docPr>
                  <wp:cNvGraphicFramePr/>
                  <a:graphic xmlns:a="http://schemas.openxmlformats.org/drawingml/2006/main">
                    <a:graphicData uri="http://schemas.openxmlformats.org/drawingml/2006/picture">
                      <pic:pic xmlns:pic="http://schemas.openxmlformats.org/drawingml/2006/picture">
                        <pic:nvPicPr>
                          <pic:cNvPr id="10" name="Рисунок 10">
                            <a:extLst>
                              <a:ext uri="{FF2B5EF4-FFF2-40B4-BE49-F238E27FC236}">
                                <a16:creationId xmlns:a16="http://schemas.microsoft.com/office/drawing/2014/main" id="{55279E83-8F85-49F4-B303-68A15BC98D52}"/>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6482D" w:rsidRPr="0026482D" w14:paraId="2015365D" w14:textId="77777777" w:rsidTr="00A11394">
        <w:trPr>
          <w:trHeight w:val="454"/>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85177C8"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в.</w:t>
            </w:r>
          </w:p>
        </w:tc>
        <w:tc>
          <w:tcPr>
            <w:tcW w:w="4189" w:type="dxa"/>
            <w:tcBorders>
              <w:top w:val="nil"/>
              <w:left w:val="nil"/>
              <w:bottom w:val="single" w:sz="4" w:space="0" w:color="auto"/>
              <w:right w:val="single" w:sz="4" w:space="0" w:color="auto"/>
            </w:tcBorders>
            <w:shd w:val="clear" w:color="auto" w:fill="auto"/>
            <w:vAlign w:val="center"/>
            <w:hideMark/>
          </w:tcPr>
          <w:p w14:paraId="186D2ACC"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Ключ шестигранник</w:t>
            </w:r>
          </w:p>
        </w:tc>
        <w:tc>
          <w:tcPr>
            <w:tcW w:w="992" w:type="dxa"/>
            <w:tcBorders>
              <w:top w:val="nil"/>
              <w:left w:val="nil"/>
              <w:bottom w:val="single" w:sz="4" w:space="0" w:color="auto"/>
              <w:right w:val="single" w:sz="4" w:space="0" w:color="auto"/>
            </w:tcBorders>
            <w:shd w:val="clear" w:color="auto" w:fill="auto"/>
            <w:noWrap/>
            <w:vAlign w:val="center"/>
            <w:hideMark/>
          </w:tcPr>
          <w:p w14:paraId="2F0F803E"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1598" w:type="dxa"/>
            <w:tcBorders>
              <w:top w:val="nil"/>
              <w:left w:val="nil"/>
              <w:bottom w:val="single" w:sz="4" w:space="0" w:color="auto"/>
              <w:right w:val="single" w:sz="4" w:space="0" w:color="auto"/>
            </w:tcBorders>
            <w:shd w:val="clear" w:color="auto" w:fill="auto"/>
            <w:noWrap/>
            <w:vAlign w:val="bottom"/>
            <w:hideMark/>
          </w:tcPr>
          <w:p w14:paraId="00B7A3D8" w14:textId="3F68845E"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78048" behindDoc="0" locked="0" layoutInCell="1" allowOverlap="1" wp14:anchorId="3B9A152F" wp14:editId="26352D58">
                  <wp:simplePos x="0" y="0"/>
                  <wp:positionH relativeFrom="column">
                    <wp:posOffset>257810</wp:posOffset>
                  </wp:positionH>
                  <wp:positionV relativeFrom="paragraph">
                    <wp:posOffset>-212090</wp:posOffset>
                  </wp:positionV>
                  <wp:extent cx="314325" cy="152400"/>
                  <wp:effectExtent l="0" t="0" r="9525" b="0"/>
                  <wp:wrapNone/>
                  <wp:docPr id="20" name="Рисунок 20">
                    <a:extLst xmlns:a="http://schemas.openxmlformats.org/drawingml/2006/main">
                      <a:ext uri="{FF2B5EF4-FFF2-40B4-BE49-F238E27FC236}">
                        <a16:creationId xmlns:a16="http://schemas.microsoft.com/office/drawing/2014/main" id="{3FCE0C33-8847-4BF6-8047-1E9613EF1E37}"/>
                      </a:ext>
                    </a:extLst>
                  </wp:docPr>
                  <wp:cNvGraphicFramePr/>
                  <a:graphic xmlns:a="http://schemas.openxmlformats.org/drawingml/2006/main">
                    <a:graphicData uri="http://schemas.openxmlformats.org/drawingml/2006/picture">
                      <pic:pic xmlns:pic="http://schemas.openxmlformats.org/drawingml/2006/picture">
                        <pic:nvPicPr>
                          <pic:cNvPr id="11" name="Рисунок 8">
                            <a:extLst>
                              <a:ext uri="{FF2B5EF4-FFF2-40B4-BE49-F238E27FC236}">
                                <a16:creationId xmlns:a16="http://schemas.microsoft.com/office/drawing/2014/main" id="{3FCE0C33-8847-4BF6-8047-1E9613EF1E37}"/>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6482D" w:rsidRPr="0026482D" w14:paraId="0772B052" w14:textId="77777777" w:rsidTr="00A11394">
        <w:trPr>
          <w:trHeight w:val="436"/>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8D35DA8"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г.</w:t>
            </w:r>
          </w:p>
        </w:tc>
        <w:tc>
          <w:tcPr>
            <w:tcW w:w="4189" w:type="dxa"/>
            <w:tcBorders>
              <w:top w:val="nil"/>
              <w:left w:val="nil"/>
              <w:bottom w:val="single" w:sz="4" w:space="0" w:color="auto"/>
              <w:right w:val="single" w:sz="4" w:space="0" w:color="auto"/>
            </w:tcBorders>
            <w:shd w:val="clear" w:color="auto" w:fill="auto"/>
            <w:vAlign w:val="center"/>
            <w:hideMark/>
          </w:tcPr>
          <w:p w14:paraId="0FBCF380"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 xml:space="preserve">Заглушка для </w:t>
            </w:r>
            <w:proofErr w:type="spellStart"/>
            <w:r w:rsidRPr="0026482D">
              <w:rPr>
                <w:rFonts w:ascii="Calibri" w:eastAsia="Times New Roman" w:hAnsi="Calibri" w:cs="Calibri"/>
                <w:color w:val="000000"/>
                <w:lang w:eastAsia="ru-RU"/>
              </w:rPr>
              <w:t>конфирмата</w:t>
            </w:r>
            <w:proofErr w:type="spellEnd"/>
            <w:r w:rsidRPr="0026482D">
              <w:rPr>
                <w:rFonts w:ascii="Calibri" w:eastAsia="Times New Roman" w:hAnsi="Calibri" w:cs="Calibri"/>
                <w:color w:val="000000"/>
                <w:lang w:eastAsia="ru-RU"/>
              </w:rPr>
              <w:t>/эксцентрика</w:t>
            </w:r>
          </w:p>
        </w:tc>
        <w:tc>
          <w:tcPr>
            <w:tcW w:w="992" w:type="dxa"/>
            <w:tcBorders>
              <w:top w:val="nil"/>
              <w:left w:val="nil"/>
              <w:bottom w:val="single" w:sz="4" w:space="0" w:color="auto"/>
              <w:right w:val="single" w:sz="4" w:space="0" w:color="auto"/>
            </w:tcBorders>
            <w:shd w:val="clear" w:color="auto" w:fill="auto"/>
            <w:vAlign w:val="center"/>
            <w:hideMark/>
          </w:tcPr>
          <w:p w14:paraId="5ED6423A"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16/14</w:t>
            </w:r>
          </w:p>
        </w:tc>
        <w:tc>
          <w:tcPr>
            <w:tcW w:w="1598" w:type="dxa"/>
            <w:tcBorders>
              <w:top w:val="nil"/>
              <w:left w:val="nil"/>
              <w:bottom w:val="single" w:sz="4" w:space="0" w:color="auto"/>
              <w:right w:val="single" w:sz="4" w:space="0" w:color="auto"/>
            </w:tcBorders>
            <w:shd w:val="clear" w:color="auto" w:fill="auto"/>
            <w:noWrap/>
            <w:vAlign w:val="bottom"/>
            <w:hideMark/>
          </w:tcPr>
          <w:p w14:paraId="5CB784E8" w14:textId="2750CE11"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79072" behindDoc="0" locked="0" layoutInCell="1" allowOverlap="1" wp14:anchorId="212B9161" wp14:editId="2E0B4265">
                  <wp:simplePos x="0" y="0"/>
                  <wp:positionH relativeFrom="column">
                    <wp:posOffset>247015</wp:posOffset>
                  </wp:positionH>
                  <wp:positionV relativeFrom="paragraph">
                    <wp:posOffset>-319405</wp:posOffset>
                  </wp:positionV>
                  <wp:extent cx="371475" cy="276225"/>
                  <wp:effectExtent l="0" t="0" r="9525" b="9525"/>
                  <wp:wrapNone/>
                  <wp:docPr id="19" name="Рисунок 19">
                    <a:extLst xmlns:a="http://schemas.openxmlformats.org/drawingml/2006/main">
                      <a:ext uri="{FF2B5EF4-FFF2-40B4-BE49-F238E27FC236}">
                        <a16:creationId xmlns:a16="http://schemas.microsoft.com/office/drawing/2014/main" id="{245EF05E-EC14-449C-93FD-B0240F03CDCC}"/>
                      </a:ext>
                    </a:extLst>
                  </wp:docPr>
                  <wp:cNvGraphicFramePr/>
                  <a:graphic xmlns:a="http://schemas.openxmlformats.org/drawingml/2006/main">
                    <a:graphicData uri="http://schemas.openxmlformats.org/drawingml/2006/picture">
                      <pic:pic xmlns:pic="http://schemas.openxmlformats.org/drawingml/2006/picture">
                        <pic:nvPicPr>
                          <pic:cNvPr id="16" name="Рисунок 15">
                            <a:extLst>
                              <a:ext uri="{FF2B5EF4-FFF2-40B4-BE49-F238E27FC236}">
                                <a16:creationId xmlns:a16="http://schemas.microsoft.com/office/drawing/2014/main" id="{245EF05E-EC14-449C-93FD-B0240F03CD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pic:spPr>
                      </pic:pic>
                    </a:graphicData>
                  </a:graphic>
                  <wp14:sizeRelH relativeFrom="page">
                    <wp14:pctWidth>0</wp14:pctWidth>
                  </wp14:sizeRelH>
                  <wp14:sizeRelV relativeFrom="page">
                    <wp14:pctHeight>0</wp14:pctHeight>
                  </wp14:sizeRelV>
                </wp:anchor>
              </w:drawing>
            </w:r>
          </w:p>
        </w:tc>
      </w:tr>
      <w:tr w:rsidR="0026482D" w:rsidRPr="0026482D" w14:paraId="0ECC32E0" w14:textId="77777777" w:rsidTr="00A11394">
        <w:trPr>
          <w:trHeight w:val="377"/>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55E2ECD0"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д.</w:t>
            </w:r>
          </w:p>
        </w:tc>
        <w:tc>
          <w:tcPr>
            <w:tcW w:w="4189" w:type="dxa"/>
            <w:tcBorders>
              <w:top w:val="nil"/>
              <w:left w:val="nil"/>
              <w:bottom w:val="single" w:sz="4" w:space="0" w:color="auto"/>
              <w:right w:val="single" w:sz="4" w:space="0" w:color="auto"/>
            </w:tcBorders>
            <w:shd w:val="clear" w:color="auto" w:fill="auto"/>
            <w:vAlign w:val="center"/>
            <w:hideMark/>
          </w:tcPr>
          <w:p w14:paraId="7DA3DC26" w14:textId="6CC77243"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Опора колесная ОКП-50</w:t>
            </w:r>
            <w:r w:rsidR="005B2C03">
              <w:rPr>
                <w:rFonts w:ascii="Calibri" w:eastAsia="Times New Roman" w:hAnsi="Calibri" w:cs="Calibri"/>
                <w:color w:val="000000"/>
                <w:lang w:eastAsia="ru-RU"/>
              </w:rPr>
              <w:t>/ОКП-50</w:t>
            </w:r>
            <w:proofErr w:type="gramStart"/>
            <w:r w:rsidR="005B2C03">
              <w:rPr>
                <w:rFonts w:ascii="Calibri" w:eastAsia="Times New Roman" w:hAnsi="Calibri" w:cs="Calibri"/>
                <w:color w:val="000000"/>
                <w:lang w:eastAsia="ru-RU"/>
              </w:rPr>
              <w:t>Т(</w:t>
            </w:r>
            <w:proofErr w:type="gramEnd"/>
            <w:r w:rsidR="005B2C03">
              <w:rPr>
                <w:rFonts w:ascii="Calibri" w:eastAsia="Times New Roman" w:hAnsi="Calibri" w:cs="Calibri"/>
                <w:color w:val="000000"/>
                <w:lang w:eastAsia="ru-RU"/>
              </w:rPr>
              <w:t>с тормозом)</w:t>
            </w:r>
            <w:r w:rsidRPr="0026482D">
              <w:rPr>
                <w:rFonts w:ascii="Calibri" w:eastAsia="Times New Roman" w:hAnsi="Calibri" w:cs="Calibri"/>
                <w:color w:val="000000"/>
                <w:lang w:eastAsia="ru-RU"/>
              </w:rPr>
              <w:t>, черная</w:t>
            </w:r>
          </w:p>
        </w:tc>
        <w:tc>
          <w:tcPr>
            <w:tcW w:w="992" w:type="dxa"/>
            <w:tcBorders>
              <w:top w:val="nil"/>
              <w:left w:val="nil"/>
              <w:bottom w:val="single" w:sz="4" w:space="0" w:color="auto"/>
              <w:right w:val="single" w:sz="4" w:space="0" w:color="auto"/>
            </w:tcBorders>
            <w:shd w:val="clear" w:color="auto" w:fill="auto"/>
            <w:noWrap/>
            <w:vAlign w:val="center"/>
            <w:hideMark/>
          </w:tcPr>
          <w:p w14:paraId="12418FEC" w14:textId="37F08AB2"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2/2</w:t>
            </w:r>
          </w:p>
        </w:tc>
        <w:tc>
          <w:tcPr>
            <w:tcW w:w="1598" w:type="dxa"/>
            <w:tcBorders>
              <w:top w:val="nil"/>
              <w:left w:val="nil"/>
              <w:bottom w:val="single" w:sz="4" w:space="0" w:color="auto"/>
              <w:right w:val="single" w:sz="4" w:space="0" w:color="auto"/>
            </w:tcBorders>
            <w:shd w:val="clear" w:color="auto" w:fill="auto"/>
            <w:noWrap/>
            <w:vAlign w:val="bottom"/>
            <w:hideMark/>
          </w:tcPr>
          <w:p w14:paraId="783B1CC9" w14:textId="0F60CE71"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6240" behindDoc="0" locked="0" layoutInCell="1" allowOverlap="1" wp14:anchorId="1F74FFE5" wp14:editId="2B37631A">
                  <wp:simplePos x="0" y="0"/>
                  <wp:positionH relativeFrom="column">
                    <wp:posOffset>303530</wp:posOffset>
                  </wp:positionH>
                  <wp:positionV relativeFrom="paragraph">
                    <wp:posOffset>-42545</wp:posOffset>
                  </wp:positionV>
                  <wp:extent cx="276225" cy="276225"/>
                  <wp:effectExtent l="0" t="0" r="9525" b="9525"/>
                  <wp:wrapNone/>
                  <wp:docPr id="18" name="Рисунок 18">
                    <a:extLst xmlns:a="http://schemas.openxmlformats.org/drawingml/2006/main">
                      <a:ext uri="{FF2B5EF4-FFF2-40B4-BE49-F238E27FC236}">
                        <a16:creationId xmlns:a16="http://schemas.microsoft.com/office/drawing/2014/main" id="{B5A01EB3-A7B5-431E-A916-3C7874307776}"/>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B5A01EB3-A7B5-431E-A916-3C7874307776}"/>
                              </a:ext>
                            </a:extLst>
                          </pic:cNvPr>
                          <pic:cNvPicPr>
                            <a:picLocks noChangeAspect="1"/>
                          </pic:cNvPicPr>
                        </pic:nvPicPr>
                        <pic:blipFill>
                          <a:blip r:embed="rId13"/>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p>
        </w:tc>
      </w:tr>
      <w:tr w:rsidR="0026482D" w:rsidRPr="0026482D" w14:paraId="54E832EB" w14:textId="77777777" w:rsidTr="00A11394">
        <w:trPr>
          <w:trHeight w:val="429"/>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4AC8658F"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и.</w:t>
            </w:r>
          </w:p>
        </w:tc>
        <w:tc>
          <w:tcPr>
            <w:tcW w:w="4189" w:type="dxa"/>
            <w:tcBorders>
              <w:top w:val="nil"/>
              <w:left w:val="nil"/>
              <w:bottom w:val="single" w:sz="4" w:space="0" w:color="auto"/>
              <w:right w:val="single" w:sz="4" w:space="0" w:color="auto"/>
            </w:tcBorders>
            <w:shd w:val="clear" w:color="auto" w:fill="auto"/>
            <w:noWrap/>
            <w:vAlign w:val="bottom"/>
            <w:hideMark/>
          </w:tcPr>
          <w:p w14:paraId="04ED02E8" w14:textId="29F9ACBA"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Саморез 3,5х16</w:t>
            </w:r>
            <w:r w:rsidR="00A11394">
              <w:rPr>
                <w:rFonts w:ascii="Calibri" w:eastAsia="Times New Roman" w:hAnsi="Calibri" w:cs="Calibri"/>
                <w:color w:val="000000"/>
                <w:lang w:eastAsia="ru-RU"/>
              </w:rPr>
              <w:t xml:space="preserve"> / Саморез 4х20</w:t>
            </w:r>
          </w:p>
        </w:tc>
        <w:tc>
          <w:tcPr>
            <w:tcW w:w="992" w:type="dxa"/>
            <w:tcBorders>
              <w:top w:val="nil"/>
              <w:left w:val="nil"/>
              <w:bottom w:val="single" w:sz="4" w:space="0" w:color="auto"/>
              <w:right w:val="single" w:sz="4" w:space="0" w:color="auto"/>
            </w:tcBorders>
            <w:shd w:val="clear" w:color="auto" w:fill="auto"/>
            <w:noWrap/>
            <w:vAlign w:val="center"/>
            <w:hideMark/>
          </w:tcPr>
          <w:p w14:paraId="13953D99" w14:textId="1DD297D1"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60</w:t>
            </w:r>
            <w:r w:rsidR="00A11394">
              <w:rPr>
                <w:rFonts w:ascii="Calibri" w:eastAsia="Times New Roman" w:hAnsi="Calibri" w:cs="Calibri"/>
                <w:color w:val="000000"/>
                <w:lang w:eastAsia="ru-RU"/>
              </w:rPr>
              <w:t>/4</w:t>
            </w:r>
          </w:p>
        </w:tc>
        <w:tc>
          <w:tcPr>
            <w:tcW w:w="1598" w:type="dxa"/>
            <w:tcBorders>
              <w:top w:val="nil"/>
              <w:left w:val="nil"/>
              <w:bottom w:val="single" w:sz="4" w:space="0" w:color="auto"/>
              <w:right w:val="single" w:sz="4" w:space="0" w:color="auto"/>
            </w:tcBorders>
            <w:shd w:val="clear" w:color="auto" w:fill="auto"/>
            <w:noWrap/>
            <w:vAlign w:val="bottom"/>
            <w:hideMark/>
          </w:tcPr>
          <w:p w14:paraId="5F68DCB7" w14:textId="75DC1DA8"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0096" behindDoc="0" locked="0" layoutInCell="1" allowOverlap="1" wp14:anchorId="6689BCDF" wp14:editId="47D3E730">
                  <wp:simplePos x="0" y="0"/>
                  <wp:positionH relativeFrom="column">
                    <wp:posOffset>304800</wp:posOffset>
                  </wp:positionH>
                  <wp:positionV relativeFrom="paragraph">
                    <wp:posOffset>-288290</wp:posOffset>
                  </wp:positionV>
                  <wp:extent cx="304800" cy="247650"/>
                  <wp:effectExtent l="0" t="0" r="0" b="0"/>
                  <wp:wrapNone/>
                  <wp:docPr id="14" name="Рисунок 14">
                    <a:extLst xmlns:a="http://schemas.openxmlformats.org/drawingml/2006/main">
                      <a:ext uri="{FF2B5EF4-FFF2-40B4-BE49-F238E27FC236}">
                        <a16:creationId xmlns:a16="http://schemas.microsoft.com/office/drawing/2014/main" id="{A274CBB2-65A5-42DC-B344-7EA3162D34AB}"/>
                      </a:ext>
                    </a:extLst>
                  </wp:docPr>
                  <wp:cNvGraphicFramePr/>
                  <a:graphic xmlns:a="http://schemas.openxmlformats.org/drawingml/2006/main">
                    <a:graphicData uri="http://schemas.openxmlformats.org/drawingml/2006/picture">
                      <pic:pic xmlns:pic="http://schemas.openxmlformats.org/drawingml/2006/picture">
                        <pic:nvPicPr>
                          <pic:cNvPr id="9" name="Рисунок 22">
                            <a:extLst>
                              <a:ext uri="{FF2B5EF4-FFF2-40B4-BE49-F238E27FC236}">
                                <a16:creationId xmlns:a16="http://schemas.microsoft.com/office/drawing/2014/main" id="{A274CBB2-65A5-42DC-B344-7EA3162D34AB}"/>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6482D" w:rsidRPr="0026482D" w14:paraId="347B4410" w14:textId="77777777" w:rsidTr="00A11394">
        <w:trPr>
          <w:trHeight w:val="429"/>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6AF6446D"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к.</w:t>
            </w:r>
          </w:p>
        </w:tc>
        <w:tc>
          <w:tcPr>
            <w:tcW w:w="4189" w:type="dxa"/>
            <w:tcBorders>
              <w:top w:val="nil"/>
              <w:left w:val="nil"/>
              <w:bottom w:val="single" w:sz="4" w:space="0" w:color="auto"/>
              <w:right w:val="single" w:sz="4" w:space="0" w:color="auto"/>
            </w:tcBorders>
            <w:shd w:val="clear" w:color="auto" w:fill="auto"/>
            <w:noWrap/>
            <w:vAlign w:val="bottom"/>
            <w:hideMark/>
          </w:tcPr>
          <w:p w14:paraId="04ABE863" w14:textId="77777777" w:rsidR="0026482D" w:rsidRPr="0026482D" w:rsidRDefault="0026482D" w:rsidP="0026482D">
            <w:pPr>
              <w:spacing w:after="0" w:line="240" w:lineRule="auto"/>
              <w:rPr>
                <w:rFonts w:ascii="Calibri" w:eastAsia="Times New Roman" w:hAnsi="Calibri" w:cs="Calibri"/>
                <w:color w:val="000000"/>
                <w:lang w:eastAsia="ru-RU"/>
              </w:rPr>
            </w:pPr>
            <w:proofErr w:type="spellStart"/>
            <w:r w:rsidRPr="0026482D">
              <w:rPr>
                <w:rFonts w:ascii="Calibri" w:eastAsia="Times New Roman" w:hAnsi="Calibri" w:cs="Calibri"/>
                <w:color w:val="000000"/>
                <w:lang w:eastAsia="ru-RU"/>
              </w:rPr>
              <w:t>Шкант</w:t>
            </w:r>
            <w:proofErr w:type="spellEnd"/>
            <w:r w:rsidRPr="0026482D">
              <w:rPr>
                <w:rFonts w:ascii="Calibri" w:eastAsia="Times New Roman" w:hAnsi="Calibri" w:cs="Calibri"/>
                <w:color w:val="000000"/>
                <w:lang w:eastAsia="ru-RU"/>
              </w:rPr>
              <w:t xml:space="preserve"> 8х30</w:t>
            </w:r>
          </w:p>
        </w:tc>
        <w:tc>
          <w:tcPr>
            <w:tcW w:w="992" w:type="dxa"/>
            <w:tcBorders>
              <w:top w:val="nil"/>
              <w:left w:val="nil"/>
              <w:bottom w:val="single" w:sz="4" w:space="0" w:color="auto"/>
              <w:right w:val="single" w:sz="4" w:space="0" w:color="auto"/>
            </w:tcBorders>
            <w:shd w:val="clear" w:color="auto" w:fill="auto"/>
            <w:noWrap/>
            <w:vAlign w:val="center"/>
            <w:hideMark/>
          </w:tcPr>
          <w:p w14:paraId="51FEC8E6"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16</w:t>
            </w:r>
          </w:p>
        </w:tc>
        <w:tc>
          <w:tcPr>
            <w:tcW w:w="1598" w:type="dxa"/>
            <w:tcBorders>
              <w:top w:val="nil"/>
              <w:left w:val="nil"/>
              <w:bottom w:val="single" w:sz="4" w:space="0" w:color="auto"/>
              <w:right w:val="single" w:sz="4" w:space="0" w:color="auto"/>
            </w:tcBorders>
            <w:shd w:val="clear" w:color="auto" w:fill="auto"/>
            <w:noWrap/>
            <w:vAlign w:val="bottom"/>
            <w:hideMark/>
          </w:tcPr>
          <w:p w14:paraId="366DFC77" w14:textId="2F5E83E2"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1120" behindDoc="0" locked="0" layoutInCell="1" allowOverlap="1" wp14:anchorId="4D1F9831" wp14:editId="254167D1">
                  <wp:simplePos x="0" y="0"/>
                  <wp:positionH relativeFrom="column">
                    <wp:posOffset>246380</wp:posOffset>
                  </wp:positionH>
                  <wp:positionV relativeFrom="paragraph">
                    <wp:posOffset>-222250</wp:posOffset>
                  </wp:positionV>
                  <wp:extent cx="409575" cy="247650"/>
                  <wp:effectExtent l="0" t="0" r="9525" b="0"/>
                  <wp:wrapNone/>
                  <wp:docPr id="8" name="Рисунок 8">
                    <a:extLst xmlns:a="http://schemas.openxmlformats.org/drawingml/2006/main">
                      <a:ext uri="{FF2B5EF4-FFF2-40B4-BE49-F238E27FC236}">
                        <a16:creationId xmlns:a16="http://schemas.microsoft.com/office/drawing/2014/main" id="{1E2E829A-5D8F-430C-82B6-54CFCEB41F40}"/>
                      </a:ext>
                    </a:extLst>
                  </wp:docPr>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1E2E829A-5D8F-430C-82B6-54CFCEB41F40}"/>
                              </a:ext>
                            </a:extLst>
                          </pic:cNvPr>
                          <pic:cNvPicPr>
                            <a:picLocks noChangeAspect="1"/>
                          </pic:cNvPicPr>
                        </pic:nvPicPr>
                        <pic:blipFill>
                          <a:blip r:embed="rId15"/>
                          <a:stretch>
                            <a:fillRect/>
                          </a:stretch>
                        </pic:blipFill>
                        <pic:spPr>
                          <a:xfrm>
                            <a:off x="0" y="0"/>
                            <a:ext cx="409575" cy="247650"/>
                          </a:xfrm>
                          <a:prstGeom prst="rect">
                            <a:avLst/>
                          </a:prstGeom>
                        </pic:spPr>
                      </pic:pic>
                    </a:graphicData>
                  </a:graphic>
                  <wp14:sizeRelH relativeFrom="page">
                    <wp14:pctWidth>0</wp14:pctWidth>
                  </wp14:sizeRelH>
                  <wp14:sizeRelV relativeFrom="page">
                    <wp14:pctHeight>0</wp14:pctHeight>
                  </wp14:sizeRelV>
                </wp:anchor>
              </w:drawing>
            </w:r>
          </w:p>
        </w:tc>
      </w:tr>
      <w:tr w:rsidR="0026482D" w:rsidRPr="0026482D" w14:paraId="0944A356" w14:textId="77777777" w:rsidTr="00A11394">
        <w:trPr>
          <w:trHeight w:val="429"/>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77EEE3B0"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л.</w:t>
            </w:r>
          </w:p>
        </w:tc>
        <w:tc>
          <w:tcPr>
            <w:tcW w:w="4189" w:type="dxa"/>
            <w:tcBorders>
              <w:top w:val="nil"/>
              <w:left w:val="nil"/>
              <w:bottom w:val="single" w:sz="4" w:space="0" w:color="auto"/>
              <w:right w:val="single" w:sz="4" w:space="0" w:color="auto"/>
            </w:tcBorders>
            <w:shd w:val="clear" w:color="auto" w:fill="auto"/>
            <w:noWrap/>
            <w:vAlign w:val="bottom"/>
            <w:hideMark/>
          </w:tcPr>
          <w:p w14:paraId="22A1DAE3"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Эксцентрик</w:t>
            </w:r>
          </w:p>
        </w:tc>
        <w:tc>
          <w:tcPr>
            <w:tcW w:w="992" w:type="dxa"/>
            <w:tcBorders>
              <w:top w:val="nil"/>
              <w:left w:val="nil"/>
              <w:bottom w:val="single" w:sz="4" w:space="0" w:color="auto"/>
              <w:right w:val="single" w:sz="4" w:space="0" w:color="auto"/>
            </w:tcBorders>
            <w:shd w:val="clear" w:color="auto" w:fill="auto"/>
            <w:noWrap/>
            <w:vAlign w:val="center"/>
            <w:hideMark/>
          </w:tcPr>
          <w:p w14:paraId="36570B5C"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14</w:t>
            </w:r>
          </w:p>
        </w:tc>
        <w:tc>
          <w:tcPr>
            <w:tcW w:w="1598" w:type="dxa"/>
            <w:tcBorders>
              <w:top w:val="nil"/>
              <w:left w:val="nil"/>
              <w:bottom w:val="single" w:sz="4" w:space="0" w:color="auto"/>
              <w:right w:val="single" w:sz="4" w:space="0" w:color="auto"/>
            </w:tcBorders>
            <w:shd w:val="clear" w:color="auto" w:fill="auto"/>
            <w:noWrap/>
            <w:vAlign w:val="bottom"/>
            <w:hideMark/>
          </w:tcPr>
          <w:p w14:paraId="445B9A8B" w14:textId="11E91970"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2144" behindDoc="0" locked="0" layoutInCell="1" allowOverlap="1" wp14:anchorId="501E8031" wp14:editId="2B9772F9">
                  <wp:simplePos x="0" y="0"/>
                  <wp:positionH relativeFrom="column">
                    <wp:posOffset>381635</wp:posOffset>
                  </wp:positionH>
                  <wp:positionV relativeFrom="paragraph">
                    <wp:posOffset>-154305</wp:posOffset>
                  </wp:positionV>
                  <wp:extent cx="276225" cy="228600"/>
                  <wp:effectExtent l="0" t="0" r="9525" b="0"/>
                  <wp:wrapNone/>
                  <wp:docPr id="5" name="Рисунок 5">
                    <a:extLst xmlns:a="http://schemas.openxmlformats.org/drawingml/2006/main">
                      <a:ext uri="{FF2B5EF4-FFF2-40B4-BE49-F238E27FC236}">
                        <a16:creationId xmlns:a16="http://schemas.microsoft.com/office/drawing/2014/main" id="{94263C5F-62E7-48B3-9BFE-793F2D17A524}"/>
                      </a:ext>
                    </a:extLst>
                  </wp:docPr>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94263C5F-62E7-48B3-9BFE-793F2D17A524}"/>
                              </a:ext>
                            </a:extLst>
                          </pic:cNvPr>
                          <pic:cNvPicPr>
                            <a:picLocks noChangeAspect="1"/>
                          </pic:cNvPicPr>
                        </pic:nvPicPr>
                        <pic:blipFill>
                          <a:blip r:embed="rId16"/>
                          <a:stretch>
                            <a:fillRect/>
                          </a:stretch>
                        </pic:blipFill>
                        <pic:spPr>
                          <a:xfrm>
                            <a:off x="0" y="0"/>
                            <a:ext cx="276225" cy="228600"/>
                          </a:xfrm>
                          <a:prstGeom prst="rect">
                            <a:avLst/>
                          </a:prstGeom>
                        </pic:spPr>
                      </pic:pic>
                    </a:graphicData>
                  </a:graphic>
                  <wp14:sizeRelH relativeFrom="page">
                    <wp14:pctWidth>0</wp14:pctWidth>
                  </wp14:sizeRelH>
                  <wp14:sizeRelV relativeFrom="page">
                    <wp14:pctHeight>0</wp14:pctHeight>
                  </wp14:sizeRelV>
                </wp:anchor>
              </w:drawing>
            </w:r>
          </w:p>
        </w:tc>
      </w:tr>
      <w:tr w:rsidR="0026482D" w:rsidRPr="0026482D" w14:paraId="781200E0" w14:textId="77777777" w:rsidTr="00A11394">
        <w:trPr>
          <w:trHeight w:val="429"/>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14:paraId="293ACFBE"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м.</w:t>
            </w:r>
          </w:p>
        </w:tc>
        <w:tc>
          <w:tcPr>
            <w:tcW w:w="4189" w:type="dxa"/>
            <w:tcBorders>
              <w:top w:val="nil"/>
              <w:left w:val="nil"/>
              <w:bottom w:val="single" w:sz="4" w:space="0" w:color="auto"/>
              <w:right w:val="single" w:sz="4" w:space="0" w:color="auto"/>
            </w:tcBorders>
            <w:shd w:val="clear" w:color="auto" w:fill="auto"/>
            <w:noWrap/>
            <w:vAlign w:val="bottom"/>
            <w:hideMark/>
          </w:tcPr>
          <w:p w14:paraId="50407A06"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Шток эксцентрика</w:t>
            </w:r>
          </w:p>
        </w:tc>
        <w:tc>
          <w:tcPr>
            <w:tcW w:w="992" w:type="dxa"/>
            <w:tcBorders>
              <w:top w:val="nil"/>
              <w:left w:val="nil"/>
              <w:bottom w:val="single" w:sz="4" w:space="0" w:color="auto"/>
              <w:right w:val="single" w:sz="4" w:space="0" w:color="auto"/>
            </w:tcBorders>
            <w:shd w:val="clear" w:color="auto" w:fill="auto"/>
            <w:noWrap/>
            <w:vAlign w:val="center"/>
            <w:hideMark/>
          </w:tcPr>
          <w:p w14:paraId="54961564"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14</w:t>
            </w:r>
          </w:p>
        </w:tc>
        <w:tc>
          <w:tcPr>
            <w:tcW w:w="1598" w:type="dxa"/>
            <w:tcBorders>
              <w:top w:val="nil"/>
              <w:left w:val="nil"/>
              <w:bottom w:val="single" w:sz="4" w:space="0" w:color="auto"/>
              <w:right w:val="single" w:sz="4" w:space="0" w:color="auto"/>
            </w:tcBorders>
            <w:shd w:val="clear" w:color="auto" w:fill="auto"/>
            <w:noWrap/>
            <w:vAlign w:val="bottom"/>
            <w:hideMark/>
          </w:tcPr>
          <w:p w14:paraId="1CBF75AC" w14:textId="535A878E"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3168" behindDoc="0" locked="0" layoutInCell="1" allowOverlap="1" wp14:anchorId="3D28C353" wp14:editId="1884441C">
                  <wp:simplePos x="0" y="0"/>
                  <wp:positionH relativeFrom="column">
                    <wp:posOffset>381000</wp:posOffset>
                  </wp:positionH>
                  <wp:positionV relativeFrom="paragraph">
                    <wp:posOffset>-213995</wp:posOffset>
                  </wp:positionV>
                  <wp:extent cx="285750" cy="190500"/>
                  <wp:effectExtent l="0" t="0" r="0" b="0"/>
                  <wp:wrapNone/>
                  <wp:docPr id="6" name="Рисунок 6">
                    <a:extLst xmlns:a="http://schemas.openxmlformats.org/drawingml/2006/main">
                      <a:ext uri="{FF2B5EF4-FFF2-40B4-BE49-F238E27FC236}">
                        <a16:creationId xmlns:a16="http://schemas.microsoft.com/office/drawing/2014/main" id="{A30A2ECB-471E-4D0F-BC66-F19A75BF8D68}"/>
                      </a:ext>
                    </a:extLst>
                  </wp:docPr>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A30A2ECB-471E-4D0F-BC66-F19A75BF8D68}"/>
                              </a:ext>
                            </a:extLst>
                          </pic:cNvPr>
                          <pic:cNvPicPr>
                            <a:picLocks noChangeAspect="1"/>
                          </pic:cNvPicPr>
                        </pic:nvPicPr>
                        <pic:blipFill>
                          <a:blip r:embed="rId17"/>
                          <a:stretch>
                            <a:fillRect/>
                          </a:stretch>
                        </pic:blipFill>
                        <pic:spPr>
                          <a:xfrm>
                            <a:off x="0" y="0"/>
                            <a:ext cx="285750" cy="190500"/>
                          </a:xfrm>
                          <a:prstGeom prst="rect">
                            <a:avLst/>
                          </a:prstGeom>
                        </pic:spPr>
                      </pic:pic>
                    </a:graphicData>
                  </a:graphic>
                  <wp14:sizeRelH relativeFrom="page">
                    <wp14:pctWidth>0</wp14:pctWidth>
                  </wp14:sizeRelH>
                  <wp14:sizeRelV relativeFrom="page">
                    <wp14:pctHeight>0</wp14:pctHeight>
                  </wp14:sizeRelV>
                </wp:anchor>
              </w:drawing>
            </w:r>
          </w:p>
        </w:tc>
      </w:tr>
      <w:tr w:rsidR="0026482D" w:rsidRPr="0026482D" w14:paraId="1E5CE890" w14:textId="77777777" w:rsidTr="00A11394">
        <w:trPr>
          <w:trHeight w:val="402"/>
        </w:trPr>
        <w:tc>
          <w:tcPr>
            <w:tcW w:w="626" w:type="dxa"/>
            <w:tcBorders>
              <w:top w:val="nil"/>
              <w:left w:val="single" w:sz="4" w:space="0" w:color="auto"/>
              <w:bottom w:val="single" w:sz="4" w:space="0" w:color="auto"/>
              <w:right w:val="single" w:sz="4" w:space="0" w:color="auto"/>
            </w:tcBorders>
            <w:shd w:val="clear" w:color="auto" w:fill="auto"/>
            <w:noWrap/>
            <w:vAlign w:val="bottom"/>
            <w:hideMark/>
          </w:tcPr>
          <w:p w14:paraId="65B896D2"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н.</w:t>
            </w:r>
          </w:p>
        </w:tc>
        <w:tc>
          <w:tcPr>
            <w:tcW w:w="4189" w:type="dxa"/>
            <w:tcBorders>
              <w:top w:val="nil"/>
              <w:left w:val="nil"/>
              <w:bottom w:val="single" w:sz="4" w:space="0" w:color="auto"/>
              <w:right w:val="single" w:sz="4" w:space="0" w:color="auto"/>
            </w:tcBorders>
            <w:shd w:val="clear" w:color="auto" w:fill="auto"/>
            <w:noWrap/>
            <w:vAlign w:val="bottom"/>
            <w:hideMark/>
          </w:tcPr>
          <w:p w14:paraId="757EE375" w14:textId="7574E172"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Направляющие шариковые</w:t>
            </w:r>
            <w:r w:rsidR="005B2C03">
              <w:rPr>
                <w:rFonts w:ascii="Calibri" w:eastAsia="Times New Roman" w:hAnsi="Calibri" w:cs="Calibri"/>
                <w:color w:val="000000"/>
                <w:lang w:eastAsia="ru-RU"/>
              </w:rPr>
              <w:t xml:space="preserve"> </w:t>
            </w:r>
            <w:r w:rsidR="005B2C03">
              <w:rPr>
                <w:rFonts w:ascii="CIDFont+F1" w:hAnsi="CIDFont+F1" w:cs="CIDFont+F1"/>
                <w:sz w:val="24"/>
                <w:szCs w:val="24"/>
              </w:rPr>
              <w:t>PUSH</w:t>
            </w:r>
            <w:r w:rsidRPr="0026482D">
              <w:rPr>
                <w:rFonts w:ascii="Calibri" w:eastAsia="Times New Roman" w:hAnsi="Calibri" w:cs="Calibri"/>
                <w:color w:val="000000"/>
                <w:lang w:eastAsia="ru-RU"/>
              </w:rPr>
              <w:t xml:space="preserve"> 400мм</w:t>
            </w:r>
          </w:p>
        </w:tc>
        <w:tc>
          <w:tcPr>
            <w:tcW w:w="992" w:type="dxa"/>
            <w:tcBorders>
              <w:top w:val="nil"/>
              <w:left w:val="nil"/>
              <w:bottom w:val="single" w:sz="4" w:space="0" w:color="auto"/>
              <w:right w:val="single" w:sz="4" w:space="0" w:color="auto"/>
            </w:tcBorders>
            <w:shd w:val="clear" w:color="auto" w:fill="auto"/>
            <w:noWrap/>
            <w:vAlign w:val="center"/>
            <w:hideMark/>
          </w:tcPr>
          <w:p w14:paraId="1FE8F24C"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3</w:t>
            </w:r>
          </w:p>
        </w:tc>
        <w:tc>
          <w:tcPr>
            <w:tcW w:w="1598" w:type="dxa"/>
            <w:tcBorders>
              <w:top w:val="nil"/>
              <w:left w:val="nil"/>
              <w:bottom w:val="single" w:sz="4" w:space="0" w:color="auto"/>
              <w:right w:val="single" w:sz="4" w:space="0" w:color="auto"/>
            </w:tcBorders>
            <w:shd w:val="clear" w:color="auto" w:fill="auto"/>
            <w:noWrap/>
            <w:vAlign w:val="bottom"/>
            <w:hideMark/>
          </w:tcPr>
          <w:p w14:paraId="46A40B93" w14:textId="7E967B1A"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4192" behindDoc="0" locked="0" layoutInCell="1" allowOverlap="1" wp14:anchorId="5FDA13BA" wp14:editId="25419A61">
                  <wp:simplePos x="0" y="0"/>
                  <wp:positionH relativeFrom="column">
                    <wp:posOffset>175895</wp:posOffset>
                  </wp:positionH>
                  <wp:positionV relativeFrom="paragraph">
                    <wp:posOffset>-230505</wp:posOffset>
                  </wp:positionV>
                  <wp:extent cx="499110" cy="219710"/>
                  <wp:effectExtent l="0" t="0" r="0" b="8890"/>
                  <wp:wrapNone/>
                  <wp:docPr id="4" name="Рисунок 4">
                    <a:extLst xmlns:a="http://schemas.openxmlformats.org/drawingml/2006/main">
                      <a:ext uri="{FF2B5EF4-FFF2-40B4-BE49-F238E27FC236}">
                        <a16:creationId xmlns:a16="http://schemas.microsoft.com/office/drawing/2014/main" id="{AE66AC4E-F12E-4DD8-B9F2-1F743EFA62BA}"/>
                      </a:ext>
                    </a:extLst>
                  </wp:docPr>
                  <wp:cNvGraphicFramePr/>
                  <a:graphic xmlns:a="http://schemas.openxmlformats.org/drawingml/2006/main">
                    <a:graphicData uri="http://schemas.openxmlformats.org/drawingml/2006/picture">
                      <pic:pic xmlns:pic="http://schemas.openxmlformats.org/drawingml/2006/picture">
                        <pic:nvPicPr>
                          <pic:cNvPr id="12" name="Рисунок 11">
                            <a:extLst>
                              <a:ext uri="{FF2B5EF4-FFF2-40B4-BE49-F238E27FC236}">
                                <a16:creationId xmlns:a16="http://schemas.microsoft.com/office/drawing/2014/main" id="{AE66AC4E-F12E-4DD8-B9F2-1F743EFA62BA}"/>
                              </a:ext>
                            </a:extLst>
                          </pic:cNvPr>
                          <pic:cNvPicPr>
                            <a:picLocks noChangeAspect="1"/>
                          </pic:cNvPicPr>
                        </pic:nvPicPr>
                        <pic:blipFill>
                          <a:blip r:embed="rId18"/>
                          <a:stretch>
                            <a:fillRect/>
                          </a:stretch>
                        </pic:blipFill>
                        <pic:spPr>
                          <a:xfrm>
                            <a:off x="0" y="0"/>
                            <a:ext cx="499110" cy="219710"/>
                          </a:xfrm>
                          <a:prstGeom prst="rect">
                            <a:avLst/>
                          </a:prstGeom>
                        </pic:spPr>
                      </pic:pic>
                    </a:graphicData>
                  </a:graphic>
                  <wp14:sizeRelH relativeFrom="page">
                    <wp14:pctWidth>0</wp14:pctWidth>
                  </wp14:sizeRelH>
                  <wp14:sizeRelV relativeFrom="page">
                    <wp14:pctHeight>0</wp14:pctHeight>
                  </wp14:sizeRelV>
                </wp:anchor>
              </w:drawing>
            </w:r>
          </w:p>
        </w:tc>
      </w:tr>
      <w:tr w:rsidR="0026482D" w:rsidRPr="0026482D" w14:paraId="3A801905" w14:textId="77777777" w:rsidTr="00A11394">
        <w:trPr>
          <w:trHeight w:val="402"/>
        </w:trPr>
        <w:tc>
          <w:tcPr>
            <w:tcW w:w="626" w:type="dxa"/>
            <w:tcBorders>
              <w:top w:val="nil"/>
              <w:left w:val="single" w:sz="4" w:space="0" w:color="auto"/>
              <w:bottom w:val="single" w:sz="4" w:space="0" w:color="auto"/>
              <w:right w:val="single" w:sz="4" w:space="0" w:color="auto"/>
            </w:tcBorders>
            <w:shd w:val="clear" w:color="auto" w:fill="auto"/>
            <w:noWrap/>
            <w:vAlign w:val="bottom"/>
            <w:hideMark/>
          </w:tcPr>
          <w:p w14:paraId="6D528DD6"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о.</w:t>
            </w:r>
          </w:p>
        </w:tc>
        <w:tc>
          <w:tcPr>
            <w:tcW w:w="4189" w:type="dxa"/>
            <w:tcBorders>
              <w:top w:val="nil"/>
              <w:left w:val="nil"/>
              <w:bottom w:val="single" w:sz="4" w:space="0" w:color="auto"/>
              <w:right w:val="single" w:sz="4" w:space="0" w:color="auto"/>
            </w:tcBorders>
            <w:shd w:val="clear" w:color="auto" w:fill="auto"/>
            <w:noWrap/>
            <w:vAlign w:val="bottom"/>
            <w:hideMark/>
          </w:tcPr>
          <w:p w14:paraId="13184D6C" w14:textId="3316E1FA" w:rsidR="0026482D" w:rsidRPr="0026482D" w:rsidRDefault="005B2C03" w:rsidP="0026482D">
            <w:pPr>
              <w:spacing w:after="0" w:line="240" w:lineRule="auto"/>
              <w:rPr>
                <w:rFonts w:ascii="Calibri" w:eastAsia="Times New Roman" w:hAnsi="Calibri" w:cs="Calibri"/>
                <w:color w:val="000000"/>
                <w:lang w:eastAsia="ru-RU"/>
              </w:rPr>
            </w:pPr>
            <w:r>
              <w:rPr>
                <w:rFonts w:ascii="CIDFont+F1" w:hAnsi="CIDFont+F1" w:cs="CIDFont+F1"/>
                <w:sz w:val="24"/>
                <w:szCs w:val="24"/>
              </w:rPr>
              <w:t xml:space="preserve">Замок для ящика </w:t>
            </w:r>
          </w:p>
        </w:tc>
        <w:tc>
          <w:tcPr>
            <w:tcW w:w="992" w:type="dxa"/>
            <w:tcBorders>
              <w:top w:val="nil"/>
              <w:left w:val="nil"/>
              <w:bottom w:val="single" w:sz="4" w:space="0" w:color="auto"/>
              <w:right w:val="single" w:sz="4" w:space="0" w:color="auto"/>
            </w:tcBorders>
            <w:shd w:val="clear" w:color="auto" w:fill="auto"/>
            <w:noWrap/>
            <w:vAlign w:val="center"/>
            <w:hideMark/>
          </w:tcPr>
          <w:p w14:paraId="265ED352" w14:textId="49FD4B84"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598" w:type="dxa"/>
            <w:tcBorders>
              <w:top w:val="nil"/>
              <w:left w:val="nil"/>
              <w:bottom w:val="single" w:sz="4" w:space="0" w:color="auto"/>
              <w:right w:val="single" w:sz="4" w:space="0" w:color="auto"/>
            </w:tcBorders>
            <w:shd w:val="clear" w:color="auto" w:fill="auto"/>
            <w:noWrap/>
            <w:vAlign w:val="bottom"/>
            <w:hideMark/>
          </w:tcPr>
          <w:p w14:paraId="1EDDB547" w14:textId="6FA9B605"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noProof/>
                <w:color w:val="000000"/>
                <w:lang w:eastAsia="ru-RU"/>
              </w:rPr>
              <w:drawing>
                <wp:anchor distT="0" distB="0" distL="114300" distR="114300" simplePos="0" relativeHeight="251785216" behindDoc="0" locked="0" layoutInCell="1" allowOverlap="1" wp14:anchorId="4C33B8D6" wp14:editId="08A946C5">
                  <wp:simplePos x="0" y="0"/>
                  <wp:positionH relativeFrom="column">
                    <wp:posOffset>262890</wp:posOffset>
                  </wp:positionH>
                  <wp:positionV relativeFrom="paragraph">
                    <wp:posOffset>-246380</wp:posOffset>
                  </wp:positionV>
                  <wp:extent cx="461010" cy="234950"/>
                  <wp:effectExtent l="0" t="0" r="0" b="0"/>
                  <wp:wrapNone/>
                  <wp:docPr id="3" name="Рисунок 3">
                    <a:extLst xmlns:a="http://schemas.openxmlformats.org/drawingml/2006/main">
                      <a:ext uri="{FF2B5EF4-FFF2-40B4-BE49-F238E27FC236}">
                        <a16:creationId xmlns:a16="http://schemas.microsoft.com/office/drawing/2014/main" id="{2F141082-A294-40A2-A540-2ED20561D639}"/>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2F141082-A294-40A2-A540-2ED20561D639}"/>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1010" cy="234950"/>
                          </a:xfrm>
                          <a:prstGeom prst="rect">
                            <a:avLst/>
                          </a:prstGeom>
                        </pic:spPr>
                      </pic:pic>
                    </a:graphicData>
                  </a:graphic>
                  <wp14:sizeRelH relativeFrom="page">
                    <wp14:pctWidth>0</wp14:pctWidth>
                  </wp14:sizeRelH>
                  <wp14:sizeRelV relativeFrom="page">
                    <wp14:pctHeight>0</wp14:pctHeight>
                  </wp14:sizeRelV>
                </wp:anchor>
              </w:drawing>
            </w:r>
          </w:p>
        </w:tc>
      </w:tr>
    </w:tbl>
    <w:p w14:paraId="2A1B24EC" w14:textId="5E783657" w:rsidR="00DE75D6" w:rsidRDefault="00DE75D6" w:rsidP="00DD5A29">
      <w:pPr>
        <w:spacing w:line="240" w:lineRule="auto"/>
        <w:jc w:val="center"/>
        <w:rPr>
          <w:b/>
          <w:bCs/>
        </w:rPr>
      </w:pPr>
    </w:p>
    <w:tbl>
      <w:tblPr>
        <w:tblW w:w="7027" w:type="dxa"/>
        <w:tblLook w:val="04A0" w:firstRow="1" w:lastRow="0" w:firstColumn="1" w:lastColumn="0" w:noHBand="0" w:noVBand="1"/>
      </w:tblPr>
      <w:tblGrid>
        <w:gridCol w:w="861"/>
        <w:gridCol w:w="3269"/>
        <w:gridCol w:w="1101"/>
        <w:gridCol w:w="1796"/>
      </w:tblGrid>
      <w:tr w:rsidR="0026482D" w:rsidRPr="0026482D" w14:paraId="50843DFF" w14:textId="77777777" w:rsidTr="00D259A1">
        <w:trPr>
          <w:trHeight w:val="64"/>
        </w:trPr>
        <w:tc>
          <w:tcPr>
            <w:tcW w:w="702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9CC5FCF"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Обозначение и размеры деталей</w:t>
            </w:r>
          </w:p>
        </w:tc>
      </w:tr>
      <w:tr w:rsidR="0026482D" w:rsidRPr="0026482D" w14:paraId="44953A23" w14:textId="77777777" w:rsidTr="00D259A1">
        <w:trPr>
          <w:trHeight w:val="132"/>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7C4B4982"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 xml:space="preserve">Поз. </w:t>
            </w:r>
          </w:p>
        </w:tc>
        <w:tc>
          <w:tcPr>
            <w:tcW w:w="3269" w:type="dxa"/>
            <w:tcBorders>
              <w:top w:val="nil"/>
              <w:left w:val="nil"/>
              <w:bottom w:val="single" w:sz="4" w:space="0" w:color="auto"/>
              <w:right w:val="single" w:sz="4" w:space="0" w:color="auto"/>
            </w:tcBorders>
            <w:shd w:val="clear" w:color="auto" w:fill="auto"/>
            <w:vAlign w:val="center"/>
            <w:hideMark/>
          </w:tcPr>
          <w:p w14:paraId="6F4FF350"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Наименование</w:t>
            </w:r>
          </w:p>
        </w:tc>
        <w:tc>
          <w:tcPr>
            <w:tcW w:w="1101" w:type="dxa"/>
            <w:tcBorders>
              <w:top w:val="nil"/>
              <w:left w:val="nil"/>
              <w:bottom w:val="single" w:sz="4" w:space="0" w:color="auto"/>
              <w:right w:val="single" w:sz="4" w:space="0" w:color="auto"/>
            </w:tcBorders>
            <w:shd w:val="clear" w:color="auto" w:fill="auto"/>
            <w:vAlign w:val="center"/>
            <w:hideMark/>
          </w:tcPr>
          <w:p w14:paraId="69364443"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Кол-во, шт.</w:t>
            </w:r>
          </w:p>
        </w:tc>
        <w:tc>
          <w:tcPr>
            <w:tcW w:w="1794" w:type="dxa"/>
            <w:tcBorders>
              <w:top w:val="nil"/>
              <w:left w:val="nil"/>
              <w:bottom w:val="single" w:sz="4" w:space="0" w:color="auto"/>
              <w:right w:val="single" w:sz="4" w:space="0" w:color="auto"/>
            </w:tcBorders>
            <w:shd w:val="clear" w:color="auto" w:fill="auto"/>
            <w:vAlign w:val="center"/>
            <w:hideMark/>
          </w:tcPr>
          <w:p w14:paraId="61E5B673" w14:textId="77777777" w:rsidR="0026482D" w:rsidRPr="0026482D" w:rsidRDefault="0026482D" w:rsidP="0026482D">
            <w:pPr>
              <w:spacing w:after="0" w:line="240" w:lineRule="auto"/>
              <w:jc w:val="center"/>
              <w:rPr>
                <w:rFonts w:ascii="Calibri" w:eastAsia="Times New Roman" w:hAnsi="Calibri" w:cs="Calibri"/>
                <w:b/>
                <w:bCs/>
                <w:color w:val="000000"/>
                <w:lang w:eastAsia="ru-RU"/>
              </w:rPr>
            </w:pPr>
            <w:r w:rsidRPr="0026482D">
              <w:rPr>
                <w:rFonts w:ascii="Calibri" w:eastAsia="Times New Roman" w:hAnsi="Calibri" w:cs="Calibri"/>
                <w:b/>
                <w:bCs/>
                <w:color w:val="000000"/>
                <w:lang w:eastAsia="ru-RU"/>
              </w:rPr>
              <w:t>Размер, мм</w:t>
            </w:r>
          </w:p>
        </w:tc>
      </w:tr>
      <w:tr w:rsidR="0026482D" w:rsidRPr="0026482D" w14:paraId="3B898324"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2BE41AD2"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3269" w:type="dxa"/>
            <w:tcBorders>
              <w:top w:val="nil"/>
              <w:left w:val="nil"/>
              <w:bottom w:val="single" w:sz="4" w:space="0" w:color="auto"/>
              <w:right w:val="single" w:sz="4" w:space="0" w:color="auto"/>
            </w:tcBorders>
            <w:shd w:val="clear" w:color="auto" w:fill="auto"/>
            <w:vAlign w:val="center"/>
            <w:hideMark/>
          </w:tcPr>
          <w:p w14:paraId="68E5B66A"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Топ</w:t>
            </w:r>
          </w:p>
        </w:tc>
        <w:tc>
          <w:tcPr>
            <w:tcW w:w="1101" w:type="dxa"/>
            <w:tcBorders>
              <w:top w:val="nil"/>
              <w:left w:val="nil"/>
              <w:bottom w:val="single" w:sz="4" w:space="0" w:color="auto"/>
              <w:right w:val="single" w:sz="4" w:space="0" w:color="auto"/>
            </w:tcBorders>
            <w:shd w:val="clear" w:color="auto" w:fill="auto"/>
            <w:vAlign w:val="center"/>
            <w:hideMark/>
          </w:tcPr>
          <w:p w14:paraId="4F93EF53"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1794" w:type="dxa"/>
            <w:tcBorders>
              <w:top w:val="nil"/>
              <w:left w:val="nil"/>
              <w:bottom w:val="single" w:sz="4" w:space="0" w:color="auto"/>
              <w:right w:val="single" w:sz="4" w:space="0" w:color="auto"/>
            </w:tcBorders>
            <w:shd w:val="clear" w:color="auto" w:fill="auto"/>
            <w:vAlign w:val="center"/>
            <w:hideMark/>
          </w:tcPr>
          <w:p w14:paraId="795135CA" w14:textId="5D9D9CDA"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43</w:t>
            </w:r>
            <w:r w:rsidR="0026482D" w:rsidRPr="0026482D">
              <w:rPr>
                <w:rFonts w:ascii="Calibri" w:eastAsia="Times New Roman" w:hAnsi="Calibri" w:cs="Calibri"/>
                <w:color w:val="000000"/>
                <w:lang w:eastAsia="ru-RU"/>
              </w:rPr>
              <w:t>0х450х</w:t>
            </w:r>
            <w:r>
              <w:rPr>
                <w:rFonts w:ascii="Calibri" w:eastAsia="Times New Roman" w:hAnsi="Calibri" w:cs="Calibri"/>
                <w:color w:val="000000"/>
                <w:lang w:eastAsia="ru-RU"/>
              </w:rPr>
              <w:t>25</w:t>
            </w:r>
          </w:p>
        </w:tc>
      </w:tr>
      <w:tr w:rsidR="0026482D" w:rsidRPr="0026482D" w14:paraId="0EB8878C"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2578C031"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2</w:t>
            </w:r>
          </w:p>
        </w:tc>
        <w:tc>
          <w:tcPr>
            <w:tcW w:w="3269" w:type="dxa"/>
            <w:tcBorders>
              <w:top w:val="nil"/>
              <w:left w:val="nil"/>
              <w:bottom w:val="single" w:sz="4" w:space="0" w:color="auto"/>
              <w:right w:val="single" w:sz="4" w:space="0" w:color="auto"/>
            </w:tcBorders>
            <w:shd w:val="clear" w:color="auto" w:fill="auto"/>
            <w:vAlign w:val="center"/>
            <w:hideMark/>
          </w:tcPr>
          <w:p w14:paraId="2471CF8D"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Стойка</w:t>
            </w:r>
          </w:p>
        </w:tc>
        <w:tc>
          <w:tcPr>
            <w:tcW w:w="1101" w:type="dxa"/>
            <w:tcBorders>
              <w:top w:val="nil"/>
              <w:left w:val="nil"/>
              <w:bottom w:val="single" w:sz="4" w:space="0" w:color="auto"/>
              <w:right w:val="single" w:sz="4" w:space="0" w:color="auto"/>
            </w:tcBorders>
            <w:shd w:val="clear" w:color="auto" w:fill="auto"/>
            <w:vAlign w:val="center"/>
            <w:hideMark/>
          </w:tcPr>
          <w:p w14:paraId="3D340D18"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1794" w:type="dxa"/>
            <w:tcBorders>
              <w:top w:val="nil"/>
              <w:left w:val="nil"/>
              <w:bottom w:val="single" w:sz="4" w:space="0" w:color="auto"/>
              <w:right w:val="single" w:sz="4" w:space="0" w:color="auto"/>
            </w:tcBorders>
            <w:shd w:val="clear" w:color="auto" w:fill="auto"/>
            <w:vAlign w:val="center"/>
            <w:hideMark/>
          </w:tcPr>
          <w:p w14:paraId="10E72664" w14:textId="2CFEC9A5"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502</w:t>
            </w:r>
            <w:r w:rsidR="0026482D" w:rsidRPr="0026482D">
              <w:rPr>
                <w:rFonts w:ascii="Calibri" w:eastAsia="Times New Roman" w:hAnsi="Calibri" w:cs="Calibri"/>
                <w:color w:val="000000"/>
                <w:lang w:eastAsia="ru-RU"/>
              </w:rPr>
              <w:t>х42</w:t>
            </w:r>
            <w:r>
              <w:rPr>
                <w:rFonts w:ascii="Calibri" w:eastAsia="Times New Roman" w:hAnsi="Calibri" w:cs="Calibri"/>
                <w:color w:val="000000"/>
                <w:lang w:eastAsia="ru-RU"/>
              </w:rPr>
              <w:t>4</w:t>
            </w:r>
            <w:r w:rsidR="0026482D" w:rsidRPr="0026482D">
              <w:rPr>
                <w:rFonts w:ascii="Calibri" w:eastAsia="Times New Roman" w:hAnsi="Calibri" w:cs="Calibri"/>
                <w:color w:val="000000"/>
                <w:lang w:eastAsia="ru-RU"/>
              </w:rPr>
              <w:t>х1</w:t>
            </w:r>
            <w:r>
              <w:rPr>
                <w:rFonts w:ascii="Calibri" w:eastAsia="Times New Roman" w:hAnsi="Calibri" w:cs="Calibri"/>
                <w:color w:val="000000"/>
                <w:lang w:eastAsia="ru-RU"/>
              </w:rPr>
              <w:t>8</w:t>
            </w:r>
          </w:p>
        </w:tc>
      </w:tr>
      <w:tr w:rsidR="0026482D" w:rsidRPr="0026482D" w14:paraId="0E836E4C"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5834C8B2"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3</w:t>
            </w:r>
          </w:p>
        </w:tc>
        <w:tc>
          <w:tcPr>
            <w:tcW w:w="3269" w:type="dxa"/>
            <w:tcBorders>
              <w:top w:val="nil"/>
              <w:left w:val="nil"/>
              <w:bottom w:val="single" w:sz="4" w:space="0" w:color="auto"/>
              <w:right w:val="single" w:sz="4" w:space="0" w:color="auto"/>
            </w:tcBorders>
            <w:shd w:val="clear" w:color="auto" w:fill="auto"/>
            <w:vAlign w:val="center"/>
            <w:hideMark/>
          </w:tcPr>
          <w:p w14:paraId="7C042F66"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Стойка</w:t>
            </w:r>
          </w:p>
        </w:tc>
        <w:tc>
          <w:tcPr>
            <w:tcW w:w="1101" w:type="dxa"/>
            <w:tcBorders>
              <w:top w:val="nil"/>
              <w:left w:val="nil"/>
              <w:bottom w:val="single" w:sz="4" w:space="0" w:color="auto"/>
              <w:right w:val="single" w:sz="4" w:space="0" w:color="auto"/>
            </w:tcBorders>
            <w:shd w:val="clear" w:color="auto" w:fill="auto"/>
            <w:vAlign w:val="center"/>
            <w:hideMark/>
          </w:tcPr>
          <w:p w14:paraId="479B5AFC"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1794" w:type="dxa"/>
            <w:tcBorders>
              <w:top w:val="nil"/>
              <w:left w:val="nil"/>
              <w:bottom w:val="single" w:sz="4" w:space="0" w:color="auto"/>
              <w:right w:val="single" w:sz="4" w:space="0" w:color="auto"/>
            </w:tcBorders>
            <w:shd w:val="clear" w:color="auto" w:fill="auto"/>
            <w:vAlign w:val="center"/>
            <w:hideMark/>
          </w:tcPr>
          <w:p w14:paraId="2DFE4400" w14:textId="352AB810"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502</w:t>
            </w:r>
            <w:r w:rsidRPr="0026482D">
              <w:rPr>
                <w:rFonts w:ascii="Calibri" w:eastAsia="Times New Roman" w:hAnsi="Calibri" w:cs="Calibri"/>
                <w:color w:val="000000"/>
                <w:lang w:eastAsia="ru-RU"/>
              </w:rPr>
              <w:t>х42</w:t>
            </w:r>
            <w:r>
              <w:rPr>
                <w:rFonts w:ascii="Calibri" w:eastAsia="Times New Roman" w:hAnsi="Calibri" w:cs="Calibri"/>
                <w:color w:val="000000"/>
                <w:lang w:eastAsia="ru-RU"/>
              </w:rPr>
              <w:t>4</w:t>
            </w:r>
            <w:r w:rsidRPr="0026482D">
              <w:rPr>
                <w:rFonts w:ascii="Calibri" w:eastAsia="Times New Roman" w:hAnsi="Calibri" w:cs="Calibri"/>
                <w:color w:val="000000"/>
                <w:lang w:eastAsia="ru-RU"/>
              </w:rPr>
              <w:t>х1</w:t>
            </w:r>
            <w:r>
              <w:rPr>
                <w:rFonts w:ascii="Calibri" w:eastAsia="Times New Roman" w:hAnsi="Calibri" w:cs="Calibri"/>
                <w:color w:val="000000"/>
                <w:lang w:eastAsia="ru-RU"/>
              </w:rPr>
              <w:t>8</w:t>
            </w:r>
          </w:p>
        </w:tc>
      </w:tr>
      <w:tr w:rsidR="0026482D" w:rsidRPr="0026482D" w14:paraId="58462196"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632B1939"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4</w:t>
            </w:r>
          </w:p>
        </w:tc>
        <w:tc>
          <w:tcPr>
            <w:tcW w:w="3269" w:type="dxa"/>
            <w:tcBorders>
              <w:top w:val="nil"/>
              <w:left w:val="nil"/>
              <w:bottom w:val="single" w:sz="4" w:space="0" w:color="auto"/>
              <w:right w:val="single" w:sz="4" w:space="0" w:color="auto"/>
            </w:tcBorders>
            <w:shd w:val="clear" w:color="auto" w:fill="auto"/>
            <w:vAlign w:val="center"/>
            <w:hideMark/>
          </w:tcPr>
          <w:p w14:paraId="077381B8"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Дно</w:t>
            </w:r>
          </w:p>
        </w:tc>
        <w:tc>
          <w:tcPr>
            <w:tcW w:w="1101" w:type="dxa"/>
            <w:tcBorders>
              <w:top w:val="nil"/>
              <w:left w:val="nil"/>
              <w:bottom w:val="single" w:sz="4" w:space="0" w:color="auto"/>
              <w:right w:val="single" w:sz="4" w:space="0" w:color="auto"/>
            </w:tcBorders>
            <w:shd w:val="clear" w:color="auto" w:fill="auto"/>
            <w:vAlign w:val="center"/>
            <w:hideMark/>
          </w:tcPr>
          <w:p w14:paraId="7544136F"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1794" w:type="dxa"/>
            <w:tcBorders>
              <w:top w:val="nil"/>
              <w:left w:val="nil"/>
              <w:bottom w:val="single" w:sz="4" w:space="0" w:color="auto"/>
              <w:right w:val="single" w:sz="4" w:space="0" w:color="auto"/>
            </w:tcBorders>
            <w:shd w:val="clear" w:color="auto" w:fill="auto"/>
            <w:vAlign w:val="center"/>
            <w:hideMark/>
          </w:tcPr>
          <w:p w14:paraId="4FAA6DE1" w14:textId="75267D2C"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427</w:t>
            </w:r>
            <w:r w:rsidR="0026482D" w:rsidRPr="0026482D">
              <w:rPr>
                <w:rFonts w:ascii="Calibri" w:eastAsia="Times New Roman" w:hAnsi="Calibri" w:cs="Calibri"/>
                <w:color w:val="000000"/>
                <w:lang w:eastAsia="ru-RU"/>
              </w:rPr>
              <w:t>х4</w:t>
            </w:r>
            <w:r>
              <w:rPr>
                <w:rFonts w:ascii="Calibri" w:eastAsia="Times New Roman" w:hAnsi="Calibri" w:cs="Calibri"/>
                <w:color w:val="000000"/>
                <w:lang w:eastAsia="ru-RU"/>
              </w:rPr>
              <w:t>25</w:t>
            </w:r>
            <w:r w:rsidR="0026482D" w:rsidRPr="0026482D">
              <w:rPr>
                <w:rFonts w:ascii="Calibri" w:eastAsia="Times New Roman" w:hAnsi="Calibri" w:cs="Calibri"/>
                <w:color w:val="000000"/>
                <w:lang w:eastAsia="ru-RU"/>
              </w:rPr>
              <w:t>х1</w:t>
            </w:r>
            <w:r>
              <w:rPr>
                <w:rFonts w:ascii="Calibri" w:eastAsia="Times New Roman" w:hAnsi="Calibri" w:cs="Calibri"/>
                <w:color w:val="000000"/>
                <w:lang w:eastAsia="ru-RU"/>
              </w:rPr>
              <w:t>8</w:t>
            </w:r>
          </w:p>
        </w:tc>
      </w:tr>
      <w:tr w:rsidR="0026482D" w:rsidRPr="0026482D" w14:paraId="323EB340"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158350F6"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5</w:t>
            </w:r>
          </w:p>
        </w:tc>
        <w:tc>
          <w:tcPr>
            <w:tcW w:w="3269" w:type="dxa"/>
            <w:tcBorders>
              <w:top w:val="nil"/>
              <w:left w:val="nil"/>
              <w:bottom w:val="single" w:sz="4" w:space="0" w:color="auto"/>
              <w:right w:val="single" w:sz="4" w:space="0" w:color="auto"/>
            </w:tcBorders>
            <w:shd w:val="clear" w:color="auto" w:fill="auto"/>
            <w:vAlign w:val="center"/>
            <w:hideMark/>
          </w:tcPr>
          <w:p w14:paraId="69C59C32"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Задняя стенка</w:t>
            </w:r>
          </w:p>
        </w:tc>
        <w:tc>
          <w:tcPr>
            <w:tcW w:w="1101" w:type="dxa"/>
            <w:tcBorders>
              <w:top w:val="nil"/>
              <w:left w:val="nil"/>
              <w:bottom w:val="single" w:sz="4" w:space="0" w:color="auto"/>
              <w:right w:val="single" w:sz="4" w:space="0" w:color="auto"/>
            </w:tcBorders>
            <w:shd w:val="clear" w:color="auto" w:fill="auto"/>
            <w:vAlign w:val="center"/>
            <w:hideMark/>
          </w:tcPr>
          <w:p w14:paraId="5D061828"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w:t>
            </w:r>
          </w:p>
        </w:tc>
        <w:tc>
          <w:tcPr>
            <w:tcW w:w="1794" w:type="dxa"/>
            <w:tcBorders>
              <w:top w:val="nil"/>
              <w:left w:val="nil"/>
              <w:bottom w:val="single" w:sz="4" w:space="0" w:color="auto"/>
              <w:right w:val="single" w:sz="4" w:space="0" w:color="auto"/>
            </w:tcBorders>
            <w:shd w:val="clear" w:color="auto" w:fill="auto"/>
            <w:vAlign w:val="center"/>
            <w:hideMark/>
          </w:tcPr>
          <w:p w14:paraId="4DD9A93F" w14:textId="4D8C202F"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502</w:t>
            </w:r>
            <w:r w:rsidR="0026482D" w:rsidRPr="0026482D">
              <w:rPr>
                <w:rFonts w:ascii="Calibri" w:eastAsia="Times New Roman" w:hAnsi="Calibri" w:cs="Calibri"/>
                <w:color w:val="000000"/>
                <w:lang w:eastAsia="ru-RU"/>
              </w:rPr>
              <w:t>х3</w:t>
            </w:r>
            <w:r>
              <w:rPr>
                <w:rFonts w:ascii="Calibri" w:eastAsia="Times New Roman" w:hAnsi="Calibri" w:cs="Calibri"/>
                <w:color w:val="000000"/>
                <w:lang w:eastAsia="ru-RU"/>
              </w:rPr>
              <w:t>90</w:t>
            </w:r>
            <w:r w:rsidR="0026482D" w:rsidRPr="0026482D">
              <w:rPr>
                <w:rFonts w:ascii="Calibri" w:eastAsia="Times New Roman" w:hAnsi="Calibri" w:cs="Calibri"/>
                <w:color w:val="000000"/>
                <w:lang w:eastAsia="ru-RU"/>
              </w:rPr>
              <w:t>х1</w:t>
            </w:r>
            <w:r>
              <w:rPr>
                <w:rFonts w:ascii="Calibri" w:eastAsia="Times New Roman" w:hAnsi="Calibri" w:cs="Calibri"/>
                <w:color w:val="000000"/>
                <w:lang w:eastAsia="ru-RU"/>
              </w:rPr>
              <w:t>8</w:t>
            </w:r>
          </w:p>
        </w:tc>
      </w:tr>
      <w:tr w:rsidR="0026482D" w:rsidRPr="0026482D" w14:paraId="5FA384F3"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A6F5E2A"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6</w:t>
            </w:r>
          </w:p>
        </w:tc>
        <w:tc>
          <w:tcPr>
            <w:tcW w:w="3269" w:type="dxa"/>
            <w:tcBorders>
              <w:top w:val="nil"/>
              <w:left w:val="nil"/>
              <w:bottom w:val="single" w:sz="4" w:space="0" w:color="auto"/>
              <w:right w:val="single" w:sz="4" w:space="0" w:color="auto"/>
            </w:tcBorders>
            <w:shd w:val="clear" w:color="auto" w:fill="auto"/>
            <w:vAlign w:val="center"/>
            <w:hideMark/>
          </w:tcPr>
          <w:p w14:paraId="0D7C48C7" w14:textId="26C04E52"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Фасад ящика</w:t>
            </w:r>
            <w:r w:rsidR="005B2C03">
              <w:rPr>
                <w:rFonts w:ascii="Calibri" w:eastAsia="Times New Roman" w:hAnsi="Calibri" w:cs="Calibri"/>
                <w:color w:val="000000"/>
                <w:lang w:eastAsia="ru-RU"/>
              </w:rPr>
              <w:t>/Фасад с отверстием под замок</w:t>
            </w:r>
          </w:p>
        </w:tc>
        <w:tc>
          <w:tcPr>
            <w:tcW w:w="1101" w:type="dxa"/>
            <w:tcBorders>
              <w:top w:val="nil"/>
              <w:left w:val="nil"/>
              <w:bottom w:val="single" w:sz="4" w:space="0" w:color="auto"/>
              <w:right w:val="single" w:sz="4" w:space="0" w:color="auto"/>
            </w:tcBorders>
            <w:shd w:val="clear" w:color="auto" w:fill="auto"/>
            <w:vAlign w:val="center"/>
            <w:hideMark/>
          </w:tcPr>
          <w:p w14:paraId="7400B3C3" w14:textId="080D81B4"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2/1</w:t>
            </w:r>
          </w:p>
        </w:tc>
        <w:tc>
          <w:tcPr>
            <w:tcW w:w="1794" w:type="dxa"/>
            <w:tcBorders>
              <w:top w:val="nil"/>
              <w:left w:val="nil"/>
              <w:bottom w:val="single" w:sz="4" w:space="0" w:color="auto"/>
              <w:right w:val="single" w:sz="4" w:space="0" w:color="auto"/>
            </w:tcBorders>
            <w:shd w:val="clear" w:color="auto" w:fill="auto"/>
            <w:vAlign w:val="center"/>
            <w:hideMark/>
          </w:tcPr>
          <w:p w14:paraId="59FD25E4" w14:textId="6FCD9320"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422</w:t>
            </w:r>
            <w:r w:rsidR="0026482D" w:rsidRPr="0026482D">
              <w:rPr>
                <w:rFonts w:ascii="Calibri" w:eastAsia="Times New Roman" w:hAnsi="Calibri" w:cs="Calibri"/>
                <w:color w:val="000000"/>
                <w:lang w:eastAsia="ru-RU"/>
              </w:rPr>
              <w:t>х1</w:t>
            </w:r>
            <w:r>
              <w:rPr>
                <w:rFonts w:ascii="Calibri" w:eastAsia="Times New Roman" w:hAnsi="Calibri" w:cs="Calibri"/>
                <w:color w:val="000000"/>
                <w:lang w:eastAsia="ru-RU"/>
              </w:rPr>
              <w:t>69</w:t>
            </w:r>
            <w:r w:rsidR="0026482D" w:rsidRPr="0026482D">
              <w:rPr>
                <w:rFonts w:ascii="Calibri" w:eastAsia="Times New Roman" w:hAnsi="Calibri" w:cs="Calibri"/>
                <w:color w:val="000000"/>
                <w:lang w:eastAsia="ru-RU"/>
              </w:rPr>
              <w:t>х1</w:t>
            </w:r>
            <w:r>
              <w:rPr>
                <w:rFonts w:ascii="Calibri" w:eastAsia="Times New Roman" w:hAnsi="Calibri" w:cs="Calibri"/>
                <w:color w:val="000000"/>
                <w:lang w:eastAsia="ru-RU"/>
              </w:rPr>
              <w:t>8</w:t>
            </w:r>
          </w:p>
        </w:tc>
      </w:tr>
      <w:tr w:rsidR="0026482D" w:rsidRPr="0026482D" w14:paraId="08D0C93B"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1F30586A"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7</w:t>
            </w:r>
          </w:p>
        </w:tc>
        <w:tc>
          <w:tcPr>
            <w:tcW w:w="3269" w:type="dxa"/>
            <w:tcBorders>
              <w:top w:val="nil"/>
              <w:left w:val="nil"/>
              <w:bottom w:val="single" w:sz="4" w:space="0" w:color="auto"/>
              <w:right w:val="single" w:sz="4" w:space="0" w:color="auto"/>
            </w:tcBorders>
            <w:shd w:val="clear" w:color="auto" w:fill="auto"/>
            <w:vAlign w:val="center"/>
            <w:hideMark/>
          </w:tcPr>
          <w:p w14:paraId="1CBC90D5"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Боковина ящика правая</w:t>
            </w:r>
          </w:p>
        </w:tc>
        <w:tc>
          <w:tcPr>
            <w:tcW w:w="1101" w:type="dxa"/>
            <w:tcBorders>
              <w:top w:val="nil"/>
              <w:left w:val="nil"/>
              <w:bottom w:val="single" w:sz="4" w:space="0" w:color="auto"/>
              <w:right w:val="single" w:sz="4" w:space="0" w:color="auto"/>
            </w:tcBorders>
            <w:shd w:val="clear" w:color="auto" w:fill="auto"/>
            <w:vAlign w:val="center"/>
            <w:hideMark/>
          </w:tcPr>
          <w:p w14:paraId="090D094F"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3</w:t>
            </w:r>
          </w:p>
        </w:tc>
        <w:tc>
          <w:tcPr>
            <w:tcW w:w="1794" w:type="dxa"/>
            <w:tcBorders>
              <w:top w:val="nil"/>
              <w:left w:val="nil"/>
              <w:bottom w:val="single" w:sz="4" w:space="0" w:color="auto"/>
              <w:right w:val="single" w:sz="4" w:space="0" w:color="auto"/>
            </w:tcBorders>
            <w:shd w:val="clear" w:color="auto" w:fill="auto"/>
            <w:vAlign w:val="center"/>
            <w:hideMark/>
          </w:tcPr>
          <w:p w14:paraId="542ACB94" w14:textId="4FDFDEE6"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400х100х1</w:t>
            </w:r>
            <w:r w:rsidR="005B2C03">
              <w:rPr>
                <w:rFonts w:ascii="Calibri" w:eastAsia="Times New Roman" w:hAnsi="Calibri" w:cs="Calibri"/>
                <w:color w:val="000000"/>
                <w:lang w:eastAsia="ru-RU"/>
              </w:rPr>
              <w:t>8</w:t>
            </w:r>
          </w:p>
        </w:tc>
      </w:tr>
      <w:tr w:rsidR="0026482D" w:rsidRPr="0026482D" w14:paraId="16D2CC3B"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4CC49574"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8</w:t>
            </w:r>
          </w:p>
        </w:tc>
        <w:tc>
          <w:tcPr>
            <w:tcW w:w="3269" w:type="dxa"/>
            <w:tcBorders>
              <w:top w:val="nil"/>
              <w:left w:val="nil"/>
              <w:bottom w:val="single" w:sz="4" w:space="0" w:color="auto"/>
              <w:right w:val="single" w:sz="4" w:space="0" w:color="auto"/>
            </w:tcBorders>
            <w:shd w:val="clear" w:color="auto" w:fill="auto"/>
            <w:vAlign w:val="center"/>
            <w:hideMark/>
          </w:tcPr>
          <w:p w14:paraId="2CA665BF"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Боковина ящика левая</w:t>
            </w:r>
          </w:p>
        </w:tc>
        <w:tc>
          <w:tcPr>
            <w:tcW w:w="1101" w:type="dxa"/>
            <w:tcBorders>
              <w:top w:val="nil"/>
              <w:left w:val="nil"/>
              <w:bottom w:val="single" w:sz="4" w:space="0" w:color="auto"/>
              <w:right w:val="single" w:sz="4" w:space="0" w:color="auto"/>
            </w:tcBorders>
            <w:shd w:val="clear" w:color="auto" w:fill="auto"/>
            <w:vAlign w:val="center"/>
            <w:hideMark/>
          </w:tcPr>
          <w:p w14:paraId="069A2BBA"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3</w:t>
            </w:r>
          </w:p>
        </w:tc>
        <w:tc>
          <w:tcPr>
            <w:tcW w:w="1794" w:type="dxa"/>
            <w:tcBorders>
              <w:top w:val="nil"/>
              <w:left w:val="nil"/>
              <w:bottom w:val="single" w:sz="4" w:space="0" w:color="auto"/>
              <w:right w:val="single" w:sz="4" w:space="0" w:color="auto"/>
            </w:tcBorders>
            <w:shd w:val="clear" w:color="auto" w:fill="auto"/>
            <w:vAlign w:val="center"/>
            <w:hideMark/>
          </w:tcPr>
          <w:p w14:paraId="638C4227" w14:textId="1F7F6091"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400х100х1</w:t>
            </w:r>
            <w:r w:rsidR="005B2C03">
              <w:rPr>
                <w:rFonts w:ascii="Calibri" w:eastAsia="Times New Roman" w:hAnsi="Calibri" w:cs="Calibri"/>
                <w:color w:val="000000"/>
                <w:lang w:eastAsia="ru-RU"/>
              </w:rPr>
              <w:t>8</w:t>
            </w:r>
          </w:p>
        </w:tc>
      </w:tr>
      <w:tr w:rsidR="0026482D" w:rsidRPr="0026482D" w14:paraId="3BD70CA0"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2FF1A2CA"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9</w:t>
            </w:r>
          </w:p>
        </w:tc>
        <w:tc>
          <w:tcPr>
            <w:tcW w:w="3269" w:type="dxa"/>
            <w:tcBorders>
              <w:top w:val="nil"/>
              <w:left w:val="nil"/>
              <w:bottom w:val="single" w:sz="4" w:space="0" w:color="auto"/>
              <w:right w:val="single" w:sz="4" w:space="0" w:color="auto"/>
            </w:tcBorders>
            <w:shd w:val="clear" w:color="auto" w:fill="auto"/>
            <w:vAlign w:val="center"/>
            <w:hideMark/>
          </w:tcPr>
          <w:p w14:paraId="63FEF16D" w14:textId="77777777"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Задняя панель ящика</w:t>
            </w:r>
          </w:p>
        </w:tc>
        <w:tc>
          <w:tcPr>
            <w:tcW w:w="1101" w:type="dxa"/>
            <w:tcBorders>
              <w:top w:val="nil"/>
              <w:left w:val="nil"/>
              <w:bottom w:val="single" w:sz="4" w:space="0" w:color="auto"/>
              <w:right w:val="single" w:sz="4" w:space="0" w:color="auto"/>
            </w:tcBorders>
            <w:shd w:val="clear" w:color="auto" w:fill="auto"/>
            <w:vAlign w:val="center"/>
            <w:hideMark/>
          </w:tcPr>
          <w:p w14:paraId="4680DED4"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3</w:t>
            </w:r>
          </w:p>
        </w:tc>
        <w:tc>
          <w:tcPr>
            <w:tcW w:w="1794" w:type="dxa"/>
            <w:tcBorders>
              <w:top w:val="nil"/>
              <w:left w:val="nil"/>
              <w:bottom w:val="single" w:sz="4" w:space="0" w:color="auto"/>
              <w:right w:val="single" w:sz="4" w:space="0" w:color="auto"/>
            </w:tcBorders>
            <w:shd w:val="clear" w:color="auto" w:fill="auto"/>
            <w:vAlign w:val="center"/>
            <w:hideMark/>
          </w:tcPr>
          <w:p w14:paraId="58F14AFF" w14:textId="4DFB66E2"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32</w:t>
            </w:r>
            <w:r w:rsidR="0026482D" w:rsidRPr="0026482D">
              <w:rPr>
                <w:rFonts w:ascii="Calibri" w:eastAsia="Times New Roman" w:hAnsi="Calibri" w:cs="Calibri"/>
                <w:color w:val="000000"/>
                <w:lang w:eastAsia="ru-RU"/>
              </w:rPr>
              <w:t>8х100х1</w:t>
            </w:r>
            <w:r>
              <w:rPr>
                <w:rFonts w:ascii="Calibri" w:eastAsia="Times New Roman" w:hAnsi="Calibri" w:cs="Calibri"/>
                <w:color w:val="000000"/>
                <w:lang w:eastAsia="ru-RU"/>
              </w:rPr>
              <w:t>8</w:t>
            </w:r>
          </w:p>
        </w:tc>
      </w:tr>
      <w:tr w:rsidR="0026482D" w:rsidRPr="0026482D" w14:paraId="19C13E4D" w14:textId="77777777" w:rsidTr="00D259A1">
        <w:trPr>
          <w:trHeight w:val="64"/>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440C36DC"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10</w:t>
            </w:r>
          </w:p>
        </w:tc>
        <w:tc>
          <w:tcPr>
            <w:tcW w:w="3269" w:type="dxa"/>
            <w:tcBorders>
              <w:top w:val="nil"/>
              <w:left w:val="nil"/>
              <w:bottom w:val="single" w:sz="4" w:space="0" w:color="auto"/>
              <w:right w:val="single" w:sz="4" w:space="0" w:color="auto"/>
            </w:tcBorders>
            <w:shd w:val="clear" w:color="auto" w:fill="auto"/>
            <w:vAlign w:val="center"/>
            <w:hideMark/>
          </w:tcPr>
          <w:p w14:paraId="23A15C82" w14:textId="0906EC69" w:rsidR="0026482D" w:rsidRPr="0026482D" w:rsidRDefault="0026482D" w:rsidP="0026482D">
            <w:pPr>
              <w:spacing w:after="0" w:line="240" w:lineRule="auto"/>
              <w:rPr>
                <w:rFonts w:ascii="Calibri" w:eastAsia="Times New Roman" w:hAnsi="Calibri" w:cs="Calibri"/>
                <w:color w:val="000000"/>
                <w:lang w:eastAsia="ru-RU"/>
              </w:rPr>
            </w:pPr>
            <w:r w:rsidRPr="0026482D">
              <w:rPr>
                <w:rFonts w:ascii="Calibri" w:eastAsia="Times New Roman" w:hAnsi="Calibri" w:cs="Calibri"/>
                <w:color w:val="000000"/>
                <w:lang w:eastAsia="ru-RU"/>
              </w:rPr>
              <w:t>Дно ящика</w:t>
            </w:r>
          </w:p>
        </w:tc>
        <w:tc>
          <w:tcPr>
            <w:tcW w:w="1101" w:type="dxa"/>
            <w:tcBorders>
              <w:top w:val="nil"/>
              <w:left w:val="nil"/>
              <w:bottom w:val="single" w:sz="4" w:space="0" w:color="auto"/>
              <w:right w:val="single" w:sz="4" w:space="0" w:color="auto"/>
            </w:tcBorders>
            <w:shd w:val="clear" w:color="auto" w:fill="auto"/>
            <w:noWrap/>
            <w:vAlign w:val="bottom"/>
            <w:hideMark/>
          </w:tcPr>
          <w:p w14:paraId="00669EC1" w14:textId="77777777" w:rsidR="0026482D" w:rsidRPr="0026482D" w:rsidRDefault="0026482D" w:rsidP="0026482D">
            <w:pPr>
              <w:spacing w:after="0" w:line="240" w:lineRule="auto"/>
              <w:jc w:val="center"/>
              <w:rPr>
                <w:rFonts w:ascii="Calibri" w:eastAsia="Times New Roman" w:hAnsi="Calibri" w:cs="Calibri"/>
                <w:color w:val="000000"/>
                <w:lang w:eastAsia="ru-RU"/>
              </w:rPr>
            </w:pPr>
            <w:r w:rsidRPr="0026482D">
              <w:rPr>
                <w:rFonts w:ascii="Calibri" w:eastAsia="Times New Roman" w:hAnsi="Calibri" w:cs="Calibri"/>
                <w:color w:val="000000"/>
                <w:lang w:eastAsia="ru-RU"/>
              </w:rPr>
              <w:t>3</w:t>
            </w:r>
          </w:p>
        </w:tc>
        <w:tc>
          <w:tcPr>
            <w:tcW w:w="1794" w:type="dxa"/>
            <w:tcBorders>
              <w:top w:val="nil"/>
              <w:left w:val="nil"/>
              <w:bottom w:val="single" w:sz="4" w:space="0" w:color="auto"/>
              <w:right w:val="single" w:sz="4" w:space="0" w:color="auto"/>
            </w:tcBorders>
            <w:shd w:val="clear" w:color="auto" w:fill="auto"/>
            <w:vAlign w:val="center"/>
            <w:hideMark/>
          </w:tcPr>
          <w:p w14:paraId="7BE4F613" w14:textId="0267E7F2" w:rsidR="0026482D" w:rsidRPr="0026482D" w:rsidRDefault="005B2C03" w:rsidP="0026482D">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349</w:t>
            </w:r>
            <w:r w:rsidR="0026482D" w:rsidRPr="0026482D">
              <w:rPr>
                <w:rFonts w:ascii="Calibri" w:eastAsia="Times New Roman" w:hAnsi="Calibri" w:cs="Calibri"/>
                <w:color w:val="000000"/>
                <w:lang w:eastAsia="ru-RU"/>
              </w:rPr>
              <w:t>х39</w:t>
            </w:r>
            <w:r>
              <w:rPr>
                <w:rFonts w:ascii="Calibri" w:eastAsia="Times New Roman" w:hAnsi="Calibri" w:cs="Calibri"/>
                <w:color w:val="000000"/>
                <w:lang w:eastAsia="ru-RU"/>
              </w:rPr>
              <w:t>7</w:t>
            </w:r>
            <w:r w:rsidR="0026482D" w:rsidRPr="0026482D">
              <w:rPr>
                <w:rFonts w:ascii="Calibri" w:eastAsia="Times New Roman" w:hAnsi="Calibri" w:cs="Calibri"/>
                <w:color w:val="000000"/>
                <w:lang w:eastAsia="ru-RU"/>
              </w:rPr>
              <w:t>х3</w:t>
            </w:r>
          </w:p>
        </w:tc>
      </w:tr>
    </w:tbl>
    <w:p w14:paraId="23224D8D" w14:textId="7B765A2A" w:rsidR="00D259A1" w:rsidRDefault="00D259A1" w:rsidP="00D259A1">
      <w:pPr>
        <w:spacing w:before="142" w:line="220" w:lineRule="auto"/>
        <w:ind w:right="138"/>
        <w:jc w:val="center"/>
        <w:rPr>
          <w:rFonts w:ascii="Arial" w:hAnsi="Arial"/>
          <w:b/>
          <w:color w:val="151616"/>
          <w:sz w:val="20"/>
        </w:rPr>
      </w:pPr>
      <w:r>
        <w:rPr>
          <w:rFonts w:ascii="Arial" w:hAnsi="Arial"/>
          <w:b/>
          <w:color w:val="151616"/>
          <w:sz w:val="20"/>
        </w:rPr>
        <w:t>Необходимый</w:t>
      </w:r>
      <w:r>
        <w:rPr>
          <w:rFonts w:ascii="Arial" w:hAnsi="Arial"/>
          <w:b/>
          <w:color w:val="151616"/>
          <w:spacing w:val="-14"/>
          <w:sz w:val="20"/>
        </w:rPr>
        <w:t xml:space="preserve"> </w:t>
      </w:r>
      <w:r>
        <w:rPr>
          <w:rFonts w:ascii="Arial" w:hAnsi="Arial"/>
          <w:b/>
          <w:color w:val="151616"/>
          <w:sz w:val="20"/>
        </w:rPr>
        <w:t>инструмент для сборки (в комплект не входит)</w:t>
      </w:r>
    </w:p>
    <w:p w14:paraId="7605E539" w14:textId="44C9960D" w:rsidR="00D259A1" w:rsidRDefault="00D259A1" w:rsidP="00D259A1">
      <w:pPr>
        <w:spacing w:line="240" w:lineRule="auto"/>
        <w:ind w:left="360"/>
        <w:jc w:val="center"/>
        <w:rPr>
          <w:b/>
          <w:bCs/>
          <w:sz w:val="19"/>
          <w:szCs w:val="19"/>
        </w:rPr>
      </w:pPr>
      <w:r>
        <w:rPr>
          <w:noProof/>
        </w:rPr>
        <w:drawing>
          <wp:anchor distT="0" distB="0" distL="114300" distR="114300" simplePos="0" relativeHeight="251789312" behindDoc="0" locked="0" layoutInCell="1" allowOverlap="1" wp14:anchorId="272177C4" wp14:editId="4556C2EF">
            <wp:simplePos x="0" y="0"/>
            <wp:positionH relativeFrom="column">
              <wp:posOffset>1221740</wp:posOffset>
            </wp:positionH>
            <wp:positionV relativeFrom="paragraph">
              <wp:posOffset>67945</wp:posOffset>
            </wp:positionV>
            <wp:extent cx="1917065" cy="795020"/>
            <wp:effectExtent l="0" t="0" r="6985" b="5080"/>
            <wp:wrapNone/>
            <wp:docPr id="154" name="Image 5">
              <a:extLst xmlns:a="http://schemas.openxmlformats.org/drawingml/2006/main">
                <a:ext uri="{FF2B5EF4-FFF2-40B4-BE49-F238E27FC236}">
                  <a16:creationId xmlns:a16="http://schemas.microsoft.com/office/drawing/2014/main" id="{DB2331AA-1AA2-4190-8032-47AB440E7BBC}"/>
                </a:ext>
              </a:extLst>
            </wp:docPr>
            <wp:cNvGraphicFramePr/>
            <a:graphic xmlns:a="http://schemas.openxmlformats.org/drawingml/2006/main">
              <a:graphicData uri="http://schemas.openxmlformats.org/drawingml/2006/picture">
                <pic:pic xmlns:pic="http://schemas.openxmlformats.org/drawingml/2006/picture">
                  <pic:nvPicPr>
                    <pic:cNvPr id="154" name="Image 5">
                      <a:extLst>
                        <a:ext uri="{FF2B5EF4-FFF2-40B4-BE49-F238E27FC236}">
                          <a16:creationId xmlns:a16="http://schemas.microsoft.com/office/drawing/2014/main" id="{DB2331AA-1AA2-4190-8032-47AB440E7BBC}"/>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17065" cy="795020"/>
                    </a:xfrm>
                    <a:prstGeom prst="rect">
                      <a:avLst/>
                    </a:prstGeom>
                  </pic:spPr>
                </pic:pic>
              </a:graphicData>
            </a:graphic>
            <wp14:sizeRelH relativeFrom="margin">
              <wp14:pctWidth>0</wp14:pctWidth>
            </wp14:sizeRelH>
            <wp14:sizeRelV relativeFrom="margin">
              <wp14:pctHeight>0</wp14:pctHeight>
            </wp14:sizeRelV>
          </wp:anchor>
        </w:drawing>
      </w:r>
    </w:p>
    <w:p w14:paraId="5B37B517" w14:textId="279537F9" w:rsidR="00D259A1" w:rsidRDefault="00D259A1" w:rsidP="00D259A1">
      <w:pPr>
        <w:spacing w:line="240" w:lineRule="auto"/>
        <w:ind w:left="360"/>
        <w:jc w:val="center"/>
        <w:rPr>
          <w:b/>
          <w:bCs/>
          <w:sz w:val="19"/>
          <w:szCs w:val="19"/>
        </w:rPr>
      </w:pPr>
    </w:p>
    <w:p w14:paraId="568DACE7" w14:textId="77777777" w:rsidR="00D259A1" w:rsidRDefault="00D259A1" w:rsidP="00A11394">
      <w:pPr>
        <w:spacing w:line="240" w:lineRule="auto"/>
        <w:rPr>
          <w:b/>
          <w:bCs/>
        </w:rPr>
      </w:pPr>
    </w:p>
    <w:p w14:paraId="6E3F3AC3" w14:textId="34C3CC9F" w:rsidR="00282390" w:rsidRDefault="00866EC3" w:rsidP="00DD5A29">
      <w:pPr>
        <w:spacing w:line="240" w:lineRule="auto"/>
        <w:jc w:val="center"/>
        <w:rPr>
          <w:b/>
          <w:bCs/>
        </w:rPr>
      </w:pPr>
      <w:r w:rsidRPr="00ED3E00">
        <w:rPr>
          <w:b/>
          <w:bCs/>
          <w:noProof/>
        </w:rPr>
        <mc:AlternateContent>
          <mc:Choice Requires="wps">
            <w:drawing>
              <wp:anchor distT="0" distB="0" distL="114300" distR="114300" simplePos="0" relativeHeight="251749376" behindDoc="0" locked="0" layoutInCell="1" allowOverlap="1" wp14:anchorId="567A20CD" wp14:editId="10A0D545">
                <wp:simplePos x="0" y="0"/>
                <wp:positionH relativeFrom="column">
                  <wp:posOffset>2109470</wp:posOffset>
                </wp:positionH>
                <wp:positionV relativeFrom="paragraph">
                  <wp:posOffset>238760</wp:posOffset>
                </wp:positionV>
                <wp:extent cx="2524125" cy="3371850"/>
                <wp:effectExtent l="0" t="0" r="28575" b="19050"/>
                <wp:wrapNone/>
                <wp:docPr id="29" name="Надпись 29"/>
                <wp:cNvGraphicFramePr/>
                <a:graphic xmlns:a="http://schemas.openxmlformats.org/drawingml/2006/main">
                  <a:graphicData uri="http://schemas.microsoft.com/office/word/2010/wordprocessingShape">
                    <wps:wsp>
                      <wps:cNvSpPr txBox="1"/>
                      <wps:spPr>
                        <a:xfrm>
                          <a:off x="0" y="0"/>
                          <a:ext cx="2524125" cy="3371850"/>
                        </a:xfrm>
                        <a:prstGeom prst="rect">
                          <a:avLst/>
                        </a:prstGeom>
                        <a:solidFill>
                          <a:sysClr val="window" lastClr="FFFFFF"/>
                        </a:solidFill>
                        <a:ln w="6350">
                          <a:solidFill>
                            <a:sysClr val="window" lastClr="FFFFFF"/>
                          </a:solidFill>
                        </a:ln>
                      </wps:spPr>
                      <wps:txbx>
                        <w:txbxContent>
                          <w:p w14:paraId="7F3AB120" w14:textId="03E6B785" w:rsidR="00ED3E00" w:rsidRPr="002B3AF6" w:rsidRDefault="00ED3E00" w:rsidP="00AE19C5">
                            <w:pPr>
                              <w:pStyle w:val="a3"/>
                              <w:spacing w:line="240" w:lineRule="auto"/>
                              <w:ind w:left="284"/>
                              <w:jc w:val="center"/>
                              <w:rPr>
                                <w:b/>
                                <w:bCs/>
                              </w:rPr>
                            </w:pPr>
                            <w:r w:rsidRPr="002B3AF6">
                              <w:rPr>
                                <w:b/>
                              </w:rPr>
                              <w:t>Сборка короба</w:t>
                            </w:r>
                            <w:r w:rsidR="00CE2308" w:rsidRPr="002B3AF6">
                              <w:rPr>
                                <w:b/>
                              </w:rPr>
                              <w:t xml:space="preserve"> тумбы</w:t>
                            </w:r>
                          </w:p>
                          <w:p w14:paraId="09AA0BDE" w14:textId="3063DB5E" w:rsidR="00ED3E00" w:rsidRDefault="00ED3E00" w:rsidP="00AE19C5">
                            <w:pPr>
                              <w:pStyle w:val="a3"/>
                              <w:numPr>
                                <w:ilvl w:val="0"/>
                                <w:numId w:val="12"/>
                              </w:numPr>
                              <w:spacing w:line="240" w:lineRule="auto"/>
                              <w:ind w:left="284"/>
                              <w:jc w:val="both"/>
                            </w:pPr>
                            <w:r w:rsidRPr="00282390">
                              <w:t xml:space="preserve">К деталям </w:t>
                            </w:r>
                            <w:r w:rsidR="00CE2308">
                              <w:t>2</w:t>
                            </w:r>
                            <w:r w:rsidRPr="00282390">
                              <w:t xml:space="preserve"> и </w:t>
                            </w:r>
                            <w:r w:rsidR="00CE2308">
                              <w:t>3</w:t>
                            </w:r>
                            <w:r w:rsidRPr="00282390">
                              <w:t xml:space="preserve"> прикручиваем направляющие (н)</w:t>
                            </w:r>
                            <w:r>
                              <w:t xml:space="preserve"> саморезами (и). Место крепления отмечено на детали.</w:t>
                            </w:r>
                          </w:p>
                          <w:p w14:paraId="7E4F0F70" w14:textId="0B937952" w:rsidR="00CE2308" w:rsidRDefault="00CE2308" w:rsidP="00AE19C5">
                            <w:pPr>
                              <w:pStyle w:val="a3"/>
                              <w:numPr>
                                <w:ilvl w:val="0"/>
                                <w:numId w:val="12"/>
                              </w:numPr>
                              <w:spacing w:line="240" w:lineRule="auto"/>
                              <w:ind w:left="284"/>
                              <w:jc w:val="both"/>
                            </w:pPr>
                            <w:r>
                              <w:t>К детали 4 саморезами (и.) прикрутите опоры (д.)</w:t>
                            </w:r>
                          </w:p>
                          <w:p w14:paraId="057A137D" w14:textId="44E8FD47" w:rsidR="0026482D" w:rsidRDefault="0026482D" w:rsidP="00AE19C5">
                            <w:pPr>
                              <w:pStyle w:val="a3"/>
                              <w:numPr>
                                <w:ilvl w:val="0"/>
                                <w:numId w:val="12"/>
                              </w:numPr>
                              <w:spacing w:line="240" w:lineRule="auto"/>
                              <w:ind w:left="284"/>
                              <w:jc w:val="both"/>
                            </w:pPr>
                            <w:r>
                              <w:t>Возьмите детали 2, 3</w:t>
                            </w:r>
                            <w:r w:rsidR="00D259A1">
                              <w:t xml:space="preserve">, вверните шток эксцентрика (м.). Затем возьмите деталь 5, установите между 2 и </w:t>
                            </w:r>
                            <w:proofErr w:type="gramStart"/>
                            <w:r w:rsidR="00D259A1">
                              <w:t>3  и</w:t>
                            </w:r>
                            <w:proofErr w:type="gramEnd"/>
                            <w:r w:rsidR="00D259A1">
                              <w:t xml:space="preserve"> закрепите эксцентриком (л.)</w:t>
                            </w:r>
                          </w:p>
                          <w:p w14:paraId="13662EC4" w14:textId="68429719" w:rsidR="00CE2308" w:rsidRDefault="00D259A1" w:rsidP="00AE19C5">
                            <w:pPr>
                              <w:pStyle w:val="a3"/>
                              <w:numPr>
                                <w:ilvl w:val="0"/>
                                <w:numId w:val="12"/>
                              </w:numPr>
                              <w:spacing w:line="240" w:lineRule="auto"/>
                              <w:ind w:left="284"/>
                              <w:jc w:val="both"/>
                            </w:pPr>
                            <w:r>
                              <w:t>Возьмите дно</w:t>
                            </w:r>
                            <w:r w:rsidR="00CE2308">
                              <w:t xml:space="preserve"> 4</w:t>
                            </w:r>
                            <w:r>
                              <w:t xml:space="preserve"> и</w:t>
                            </w:r>
                            <w:r w:rsidR="00ED3E00">
                              <w:t xml:space="preserve"> </w:t>
                            </w:r>
                            <w:r>
                              <w:t>прикрутите его к остальному корпусу</w:t>
                            </w:r>
                            <w:r w:rsidR="00ED3E00">
                              <w:t xml:space="preserve"> с помощью </w:t>
                            </w:r>
                            <w:proofErr w:type="spellStart"/>
                            <w:r w:rsidR="00CE2308">
                              <w:t>конфирматов</w:t>
                            </w:r>
                            <w:proofErr w:type="spellEnd"/>
                            <w:r w:rsidR="00CE2308">
                              <w:t xml:space="preserve"> (а</w:t>
                            </w:r>
                            <w:r w:rsidR="0026482D">
                              <w:t>).</w:t>
                            </w:r>
                          </w:p>
                          <w:p w14:paraId="0D8F7577" w14:textId="470B75B7" w:rsidR="00D259A1" w:rsidRDefault="00CE2308" w:rsidP="00D259A1">
                            <w:pPr>
                              <w:pStyle w:val="a3"/>
                              <w:numPr>
                                <w:ilvl w:val="0"/>
                                <w:numId w:val="12"/>
                              </w:numPr>
                              <w:spacing w:line="240" w:lineRule="auto"/>
                              <w:ind w:left="284" w:hanging="284"/>
                              <w:jc w:val="both"/>
                            </w:pPr>
                            <w:r>
                              <w:t xml:space="preserve">Возьмите топ 1 и с помощью </w:t>
                            </w:r>
                            <w:r w:rsidR="00ED3E00">
                              <w:t>стяжек (</w:t>
                            </w:r>
                            <w:proofErr w:type="spellStart"/>
                            <w:r w:rsidR="00ED3E00">
                              <w:t>л+м</w:t>
                            </w:r>
                            <w:proofErr w:type="spellEnd"/>
                            <w:r w:rsidR="00ED3E00">
                              <w:t xml:space="preserve">) </w:t>
                            </w:r>
                            <w:r>
                              <w:t xml:space="preserve">и </w:t>
                            </w:r>
                            <w:proofErr w:type="spellStart"/>
                            <w:r>
                              <w:t>шкантов</w:t>
                            </w:r>
                            <w:proofErr w:type="spellEnd"/>
                            <w:r>
                              <w:t xml:space="preserve"> (к.) стяните с остальным корпусом</w:t>
                            </w:r>
                            <w:r w:rsidR="00D259A1">
                              <w:t>.</w:t>
                            </w:r>
                          </w:p>
                          <w:p w14:paraId="07DEE046" w14:textId="41A7E95B" w:rsidR="00ED3E00" w:rsidRDefault="00D259A1" w:rsidP="00D259A1">
                            <w:pPr>
                              <w:pStyle w:val="a3"/>
                              <w:numPr>
                                <w:ilvl w:val="0"/>
                                <w:numId w:val="12"/>
                              </w:numPr>
                              <w:spacing w:line="240" w:lineRule="auto"/>
                              <w:ind w:left="284" w:hanging="284"/>
                              <w:jc w:val="both"/>
                            </w:pPr>
                            <w:r>
                              <w:t>Установите заглушки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A20CD" id="Надпись 29" o:spid="_x0000_s1027" type="#_x0000_t202" style="position:absolute;left:0;text-align:left;margin-left:166.1pt;margin-top:18.8pt;width:198.75pt;height:26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" fillcolor="window" strokecolor="window" strokeweight=".5pt">
                <v:textbox>
                  <w:txbxContent>
                    <w:p w14:paraId="7F3AB120" w14:textId="03E6B785" w:rsidR="00ED3E00" w:rsidRPr="002B3AF6" w:rsidRDefault="00ED3E00" w:rsidP="00AE19C5">
                      <w:pPr>
                        <w:pStyle w:val="a3"/>
                        <w:spacing w:line="240" w:lineRule="auto"/>
                        <w:ind w:left="284"/>
                        <w:jc w:val="center"/>
                        <w:rPr>
                          <w:b/>
                          <w:bCs/>
                        </w:rPr>
                      </w:pPr>
                      <w:r w:rsidRPr="002B3AF6">
                        <w:rPr>
                          <w:b/>
                        </w:rPr>
                        <w:t>Сборка короба</w:t>
                      </w:r>
                      <w:r w:rsidR="00CE2308" w:rsidRPr="002B3AF6">
                        <w:rPr>
                          <w:b/>
                        </w:rPr>
                        <w:t xml:space="preserve"> тумбы</w:t>
                      </w:r>
                    </w:p>
                    <w:p w14:paraId="09AA0BDE" w14:textId="3063DB5E" w:rsidR="00ED3E00" w:rsidRDefault="00ED3E00" w:rsidP="00AE19C5">
                      <w:pPr>
                        <w:pStyle w:val="a3"/>
                        <w:numPr>
                          <w:ilvl w:val="0"/>
                          <w:numId w:val="12"/>
                        </w:numPr>
                        <w:spacing w:line="240" w:lineRule="auto"/>
                        <w:ind w:left="284"/>
                        <w:jc w:val="both"/>
                      </w:pPr>
                      <w:r w:rsidRPr="00282390">
                        <w:t xml:space="preserve">К деталям </w:t>
                      </w:r>
                      <w:r w:rsidR="00CE2308">
                        <w:t>2</w:t>
                      </w:r>
                      <w:r w:rsidRPr="00282390">
                        <w:t xml:space="preserve"> и </w:t>
                      </w:r>
                      <w:r w:rsidR="00CE2308">
                        <w:t>3</w:t>
                      </w:r>
                      <w:r w:rsidRPr="00282390">
                        <w:t xml:space="preserve"> прикручиваем направляющие (н)</w:t>
                      </w:r>
                      <w:r>
                        <w:t xml:space="preserve"> саморезами (и). Место крепления отмечено на детали.</w:t>
                      </w:r>
                    </w:p>
                    <w:p w14:paraId="7E4F0F70" w14:textId="0B937952" w:rsidR="00CE2308" w:rsidRDefault="00CE2308" w:rsidP="00AE19C5">
                      <w:pPr>
                        <w:pStyle w:val="a3"/>
                        <w:numPr>
                          <w:ilvl w:val="0"/>
                          <w:numId w:val="12"/>
                        </w:numPr>
                        <w:spacing w:line="240" w:lineRule="auto"/>
                        <w:ind w:left="284"/>
                        <w:jc w:val="both"/>
                      </w:pPr>
                      <w:r>
                        <w:t>К детали 4 саморезами (и.) прикрутите опоры (д.)</w:t>
                      </w:r>
                    </w:p>
                    <w:p w14:paraId="057A137D" w14:textId="44E8FD47" w:rsidR="0026482D" w:rsidRDefault="0026482D" w:rsidP="00AE19C5">
                      <w:pPr>
                        <w:pStyle w:val="a3"/>
                        <w:numPr>
                          <w:ilvl w:val="0"/>
                          <w:numId w:val="12"/>
                        </w:numPr>
                        <w:spacing w:line="240" w:lineRule="auto"/>
                        <w:ind w:left="284"/>
                        <w:jc w:val="both"/>
                      </w:pPr>
                      <w:r>
                        <w:t>Возьмите детали 2, 3</w:t>
                      </w:r>
                      <w:r w:rsidR="00D259A1">
                        <w:t xml:space="preserve">, вверните шток эксцентрика (м.). Затем возьмите деталь 5, установите между 2 и </w:t>
                      </w:r>
                      <w:proofErr w:type="gramStart"/>
                      <w:r w:rsidR="00D259A1">
                        <w:t>3  и</w:t>
                      </w:r>
                      <w:proofErr w:type="gramEnd"/>
                      <w:r w:rsidR="00D259A1">
                        <w:t xml:space="preserve"> закрепите эксцентриком (л.)</w:t>
                      </w:r>
                    </w:p>
                    <w:p w14:paraId="13662EC4" w14:textId="68429719" w:rsidR="00CE2308" w:rsidRDefault="00D259A1" w:rsidP="00AE19C5">
                      <w:pPr>
                        <w:pStyle w:val="a3"/>
                        <w:numPr>
                          <w:ilvl w:val="0"/>
                          <w:numId w:val="12"/>
                        </w:numPr>
                        <w:spacing w:line="240" w:lineRule="auto"/>
                        <w:ind w:left="284"/>
                        <w:jc w:val="both"/>
                      </w:pPr>
                      <w:r>
                        <w:t>Возьмите дно</w:t>
                      </w:r>
                      <w:r w:rsidR="00CE2308">
                        <w:t xml:space="preserve"> 4</w:t>
                      </w:r>
                      <w:r>
                        <w:t xml:space="preserve"> и</w:t>
                      </w:r>
                      <w:r w:rsidR="00ED3E00">
                        <w:t xml:space="preserve"> </w:t>
                      </w:r>
                      <w:r>
                        <w:t>прикрутите его к остальному корпусу</w:t>
                      </w:r>
                      <w:r w:rsidR="00ED3E00">
                        <w:t xml:space="preserve"> с помощью </w:t>
                      </w:r>
                      <w:proofErr w:type="spellStart"/>
                      <w:r w:rsidR="00CE2308">
                        <w:t>конфирматов</w:t>
                      </w:r>
                      <w:proofErr w:type="spellEnd"/>
                      <w:r w:rsidR="00CE2308">
                        <w:t xml:space="preserve"> (а</w:t>
                      </w:r>
                      <w:r w:rsidR="0026482D">
                        <w:t>).</w:t>
                      </w:r>
                    </w:p>
                    <w:p w14:paraId="0D8F7577" w14:textId="470B75B7" w:rsidR="00D259A1" w:rsidRDefault="00CE2308" w:rsidP="00D259A1">
                      <w:pPr>
                        <w:pStyle w:val="a3"/>
                        <w:numPr>
                          <w:ilvl w:val="0"/>
                          <w:numId w:val="12"/>
                        </w:numPr>
                        <w:spacing w:line="240" w:lineRule="auto"/>
                        <w:ind w:left="284" w:hanging="284"/>
                        <w:jc w:val="both"/>
                      </w:pPr>
                      <w:r>
                        <w:t xml:space="preserve">Возьмите топ 1 и с помощью </w:t>
                      </w:r>
                      <w:r w:rsidR="00ED3E00">
                        <w:t>стяжек (</w:t>
                      </w:r>
                      <w:proofErr w:type="spellStart"/>
                      <w:r w:rsidR="00ED3E00">
                        <w:t>л+м</w:t>
                      </w:r>
                      <w:proofErr w:type="spellEnd"/>
                      <w:r w:rsidR="00ED3E00">
                        <w:t xml:space="preserve">) </w:t>
                      </w:r>
                      <w:r>
                        <w:t xml:space="preserve">и </w:t>
                      </w:r>
                      <w:proofErr w:type="spellStart"/>
                      <w:r>
                        <w:t>шкантов</w:t>
                      </w:r>
                      <w:proofErr w:type="spellEnd"/>
                      <w:r>
                        <w:t xml:space="preserve"> (к.) стяните с остальным корпусом</w:t>
                      </w:r>
                      <w:r w:rsidR="00D259A1">
                        <w:t>.</w:t>
                      </w:r>
                    </w:p>
                    <w:p w14:paraId="07DEE046" w14:textId="41A7E95B" w:rsidR="00ED3E00" w:rsidRDefault="00D259A1" w:rsidP="00D259A1">
                      <w:pPr>
                        <w:pStyle w:val="a3"/>
                        <w:numPr>
                          <w:ilvl w:val="0"/>
                          <w:numId w:val="12"/>
                        </w:numPr>
                        <w:spacing w:line="240" w:lineRule="auto"/>
                        <w:ind w:left="284" w:hanging="284"/>
                        <w:jc w:val="both"/>
                      </w:pPr>
                      <w:r>
                        <w:t>Установите заглушки (г.)</w:t>
                      </w:r>
                    </w:p>
                  </w:txbxContent>
                </v:textbox>
              </v:shape>
            </w:pict>
          </mc:Fallback>
        </mc:AlternateContent>
      </w:r>
      <w:r w:rsidR="00282390">
        <w:rPr>
          <w:b/>
          <w:bCs/>
        </w:rPr>
        <w:t>ШАГ 1</w:t>
      </w:r>
    </w:p>
    <w:p w14:paraId="0BC7BE5A" w14:textId="37BFF28F" w:rsidR="00282390" w:rsidRDefault="0026482D" w:rsidP="00BE758C">
      <w:pPr>
        <w:spacing w:line="240" w:lineRule="auto"/>
        <w:jc w:val="both"/>
        <w:rPr>
          <w:b/>
          <w:bCs/>
        </w:rPr>
      </w:pPr>
      <w:r>
        <w:rPr>
          <w:noProof/>
        </w:rPr>
        <w:drawing>
          <wp:anchor distT="0" distB="0" distL="114300" distR="114300" simplePos="0" relativeHeight="251787264" behindDoc="0" locked="0" layoutInCell="1" allowOverlap="1" wp14:anchorId="203E4F2E" wp14:editId="0D9C8E0B">
            <wp:simplePos x="0" y="0"/>
            <wp:positionH relativeFrom="column">
              <wp:posOffset>-176530</wp:posOffset>
            </wp:positionH>
            <wp:positionV relativeFrom="paragraph">
              <wp:posOffset>119617</wp:posOffset>
            </wp:positionV>
            <wp:extent cx="2247900" cy="2494011"/>
            <wp:effectExtent l="0" t="0" r="0" b="1905"/>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9402" cy="24956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4027C" w14:textId="751F07C0" w:rsidR="00282390" w:rsidRDefault="00282390" w:rsidP="00BE758C">
      <w:pPr>
        <w:spacing w:line="240" w:lineRule="auto"/>
        <w:jc w:val="both"/>
        <w:rPr>
          <w:b/>
          <w:bCs/>
        </w:rPr>
      </w:pPr>
    </w:p>
    <w:p w14:paraId="57073292" w14:textId="77F7ED68" w:rsidR="00282390" w:rsidRDefault="00282390" w:rsidP="00BE758C">
      <w:pPr>
        <w:spacing w:line="240" w:lineRule="auto"/>
        <w:jc w:val="both"/>
        <w:rPr>
          <w:b/>
          <w:bCs/>
        </w:rPr>
      </w:pPr>
    </w:p>
    <w:p w14:paraId="10BEE000" w14:textId="42181F0E" w:rsidR="00282390" w:rsidRDefault="00282390" w:rsidP="00BE758C">
      <w:pPr>
        <w:spacing w:line="240" w:lineRule="auto"/>
        <w:jc w:val="both"/>
        <w:rPr>
          <w:b/>
          <w:bCs/>
        </w:rPr>
      </w:pPr>
    </w:p>
    <w:p w14:paraId="035537F2" w14:textId="0CEEE752" w:rsidR="00282390" w:rsidRDefault="00282390" w:rsidP="00BE758C">
      <w:pPr>
        <w:spacing w:line="240" w:lineRule="auto"/>
        <w:jc w:val="both"/>
        <w:rPr>
          <w:b/>
          <w:bCs/>
        </w:rPr>
      </w:pPr>
    </w:p>
    <w:p w14:paraId="4E04DB2E" w14:textId="11895586" w:rsidR="00282390" w:rsidRDefault="00282390" w:rsidP="00BE758C">
      <w:pPr>
        <w:spacing w:line="240" w:lineRule="auto"/>
        <w:jc w:val="both"/>
        <w:rPr>
          <w:b/>
          <w:bCs/>
        </w:rPr>
      </w:pPr>
    </w:p>
    <w:p w14:paraId="7D21FF30" w14:textId="2DD70D63" w:rsidR="00AE19C5" w:rsidRDefault="00AE19C5" w:rsidP="00BE758C">
      <w:pPr>
        <w:spacing w:line="240" w:lineRule="auto"/>
        <w:jc w:val="both"/>
        <w:rPr>
          <w:b/>
          <w:bCs/>
        </w:rPr>
      </w:pPr>
    </w:p>
    <w:p w14:paraId="796A1DEA" w14:textId="35A3B15C" w:rsidR="00CE2308" w:rsidRDefault="00CE2308" w:rsidP="00BE758C">
      <w:pPr>
        <w:spacing w:line="240" w:lineRule="auto"/>
        <w:jc w:val="both"/>
        <w:rPr>
          <w:b/>
          <w:bCs/>
        </w:rPr>
      </w:pPr>
    </w:p>
    <w:p w14:paraId="5D34E0AE" w14:textId="040F3167" w:rsidR="00CE2308" w:rsidRDefault="00CE2308" w:rsidP="00BE758C">
      <w:pPr>
        <w:spacing w:line="240" w:lineRule="auto"/>
        <w:jc w:val="both"/>
        <w:rPr>
          <w:b/>
          <w:bCs/>
        </w:rPr>
      </w:pPr>
    </w:p>
    <w:p w14:paraId="1ABFD54E" w14:textId="1A536CF2" w:rsidR="00CE2308" w:rsidRDefault="00CE2308" w:rsidP="00BE758C">
      <w:pPr>
        <w:spacing w:line="240" w:lineRule="auto"/>
        <w:jc w:val="both"/>
        <w:rPr>
          <w:b/>
          <w:bCs/>
        </w:rPr>
      </w:pPr>
    </w:p>
    <w:p w14:paraId="218D03B7" w14:textId="2EE03745" w:rsidR="00CE2308" w:rsidRDefault="00CE2308" w:rsidP="00BE758C">
      <w:pPr>
        <w:spacing w:line="240" w:lineRule="auto"/>
        <w:jc w:val="both"/>
        <w:rPr>
          <w:b/>
          <w:bCs/>
        </w:rPr>
      </w:pPr>
    </w:p>
    <w:p w14:paraId="1E4FDB0A" w14:textId="0B3DCC1C" w:rsidR="00CE2308" w:rsidRDefault="00CE2308" w:rsidP="00BE758C">
      <w:pPr>
        <w:spacing w:line="240" w:lineRule="auto"/>
        <w:jc w:val="both"/>
        <w:rPr>
          <w:b/>
          <w:bCs/>
        </w:rPr>
      </w:pPr>
    </w:p>
    <w:p w14:paraId="1DE01413" w14:textId="6F43E330" w:rsidR="002B3AF6" w:rsidRDefault="002B3AF6" w:rsidP="00292296">
      <w:pPr>
        <w:spacing w:line="240" w:lineRule="auto"/>
        <w:jc w:val="center"/>
        <w:rPr>
          <w:b/>
          <w:bCs/>
        </w:rPr>
      </w:pPr>
    </w:p>
    <w:p w14:paraId="61181455" w14:textId="464B68A2" w:rsidR="00411083" w:rsidRDefault="00D259A1" w:rsidP="00292296">
      <w:pPr>
        <w:spacing w:line="240" w:lineRule="auto"/>
        <w:jc w:val="center"/>
        <w:rPr>
          <w:b/>
          <w:bCs/>
        </w:rPr>
      </w:pPr>
      <w:r>
        <w:rPr>
          <w:b/>
          <w:bCs/>
          <w:noProof/>
        </w:rPr>
        <mc:AlternateContent>
          <mc:Choice Requires="wps">
            <w:drawing>
              <wp:anchor distT="0" distB="0" distL="114300" distR="114300" simplePos="0" relativeHeight="251747328" behindDoc="0" locked="0" layoutInCell="1" allowOverlap="1" wp14:anchorId="1E8038B6" wp14:editId="72DE7151">
                <wp:simplePos x="0" y="0"/>
                <wp:positionH relativeFrom="column">
                  <wp:posOffset>2309495</wp:posOffset>
                </wp:positionH>
                <wp:positionV relativeFrom="paragraph">
                  <wp:posOffset>248285</wp:posOffset>
                </wp:positionV>
                <wp:extent cx="2581275" cy="2628900"/>
                <wp:effectExtent l="0" t="0" r="28575" b="19050"/>
                <wp:wrapNone/>
                <wp:docPr id="28" name="Надпись 28"/>
                <wp:cNvGraphicFramePr/>
                <a:graphic xmlns:a="http://schemas.openxmlformats.org/drawingml/2006/main">
                  <a:graphicData uri="http://schemas.microsoft.com/office/word/2010/wordprocessingShape">
                    <wps:wsp>
                      <wps:cNvSpPr txBox="1"/>
                      <wps:spPr>
                        <a:xfrm>
                          <a:off x="0" y="0"/>
                          <a:ext cx="2581275" cy="2628900"/>
                        </a:xfrm>
                        <a:prstGeom prst="rect">
                          <a:avLst/>
                        </a:prstGeom>
                        <a:solidFill>
                          <a:schemeClr val="lt1"/>
                        </a:solidFill>
                        <a:ln w="6350">
                          <a:solidFill>
                            <a:schemeClr val="bg1"/>
                          </a:solidFill>
                        </a:ln>
                      </wps:spPr>
                      <wps:txbx>
                        <w:txbxContent>
                          <w:p w14:paraId="6F86CAB8" w14:textId="07B6BB7D" w:rsidR="00411083" w:rsidRPr="002B3AF6" w:rsidRDefault="00411083" w:rsidP="00ED3E00">
                            <w:pPr>
                              <w:pStyle w:val="a3"/>
                              <w:spacing w:line="240" w:lineRule="auto"/>
                              <w:ind w:left="0"/>
                              <w:jc w:val="center"/>
                              <w:rPr>
                                <w:b/>
                              </w:rPr>
                            </w:pPr>
                            <w:r w:rsidRPr="002B3AF6">
                              <w:rPr>
                                <w:b/>
                              </w:rPr>
                              <w:t>Сборка ящиков</w:t>
                            </w:r>
                          </w:p>
                          <w:p w14:paraId="5B000774" w14:textId="05C099D8" w:rsidR="00411083" w:rsidRDefault="00411083" w:rsidP="00ED3E00">
                            <w:pPr>
                              <w:pStyle w:val="a3"/>
                              <w:spacing w:line="240" w:lineRule="auto"/>
                              <w:ind w:left="0"/>
                              <w:jc w:val="both"/>
                            </w:pPr>
                            <w:r>
                              <w:t xml:space="preserve">1) К деталям </w:t>
                            </w:r>
                            <w:r w:rsidR="002B3AF6">
                              <w:t>7</w:t>
                            </w:r>
                            <w:r>
                              <w:t xml:space="preserve">, </w:t>
                            </w:r>
                            <w:r w:rsidR="002B3AF6">
                              <w:t>8</w:t>
                            </w:r>
                            <w:r>
                              <w:t xml:space="preserve"> саморезами (и) </w:t>
                            </w:r>
                            <w:r w:rsidR="002B3AF6">
                              <w:t xml:space="preserve">прикрутите </w:t>
                            </w:r>
                            <w:r>
                              <w:t>ответные части направляющих</w:t>
                            </w:r>
                            <w:r w:rsidR="002B3AF6">
                              <w:t xml:space="preserve"> (н.)</w:t>
                            </w:r>
                          </w:p>
                          <w:p w14:paraId="0E036A88" w14:textId="1760F1ED" w:rsidR="00D75834" w:rsidRDefault="00411083" w:rsidP="00ED3E00">
                            <w:pPr>
                              <w:pStyle w:val="a3"/>
                              <w:spacing w:line="240" w:lineRule="auto"/>
                              <w:ind w:left="0"/>
                              <w:jc w:val="both"/>
                            </w:pPr>
                            <w:r>
                              <w:t xml:space="preserve">2) </w:t>
                            </w:r>
                            <w:r w:rsidR="00D75834">
                              <w:t xml:space="preserve">соедините детали </w:t>
                            </w:r>
                            <w:r w:rsidR="002B3AF6">
                              <w:t>7, 8, 9</w:t>
                            </w:r>
                            <w:r w:rsidR="00D75834">
                              <w:t xml:space="preserve"> </w:t>
                            </w:r>
                            <w:proofErr w:type="spellStart"/>
                            <w:r w:rsidR="00D75834">
                              <w:t>конфирматами</w:t>
                            </w:r>
                            <w:proofErr w:type="spellEnd"/>
                            <w:r w:rsidR="00D75834">
                              <w:t xml:space="preserve"> (а), вставьте в пазы дно (1</w:t>
                            </w:r>
                            <w:r w:rsidR="002B3AF6">
                              <w:t>0</w:t>
                            </w:r>
                            <w:r w:rsidR="00D75834">
                              <w:t xml:space="preserve">). </w:t>
                            </w:r>
                          </w:p>
                          <w:p w14:paraId="08436E73" w14:textId="124264D3" w:rsidR="00411083" w:rsidRDefault="00D75834" w:rsidP="00ED3E00">
                            <w:pPr>
                              <w:pStyle w:val="a3"/>
                              <w:spacing w:line="240" w:lineRule="auto"/>
                              <w:ind w:left="0"/>
                              <w:jc w:val="both"/>
                            </w:pPr>
                            <w:r>
                              <w:t>3) стяжками (</w:t>
                            </w:r>
                            <w:proofErr w:type="spellStart"/>
                            <w:r>
                              <w:t>л+м</w:t>
                            </w:r>
                            <w:proofErr w:type="spellEnd"/>
                            <w:r>
                              <w:t xml:space="preserve">) </w:t>
                            </w:r>
                            <w:r w:rsidR="002B3AF6">
                              <w:t xml:space="preserve">и </w:t>
                            </w:r>
                            <w:proofErr w:type="spellStart"/>
                            <w:r w:rsidR="002B3AF6">
                              <w:t>шкантом</w:t>
                            </w:r>
                            <w:proofErr w:type="spellEnd"/>
                            <w:r w:rsidR="002B3AF6">
                              <w:t xml:space="preserve"> (к.) </w:t>
                            </w:r>
                            <w:r>
                              <w:t xml:space="preserve">закрепите фасад </w:t>
                            </w:r>
                            <w:r w:rsidR="002B3AF6">
                              <w:t>6</w:t>
                            </w:r>
                            <w:r>
                              <w:t xml:space="preserve">. </w:t>
                            </w:r>
                          </w:p>
                          <w:p w14:paraId="5980E966" w14:textId="13FC8492" w:rsidR="00D75834" w:rsidRDefault="00ED3E00" w:rsidP="00ED3E00">
                            <w:pPr>
                              <w:pStyle w:val="a3"/>
                              <w:spacing w:line="240" w:lineRule="auto"/>
                              <w:ind w:left="0"/>
                              <w:jc w:val="both"/>
                            </w:pPr>
                            <w:r>
                              <w:t xml:space="preserve">4) </w:t>
                            </w:r>
                            <w:r w:rsidR="002B3AF6">
                              <w:t>Установите</w:t>
                            </w:r>
                            <w:r>
                              <w:t xml:space="preserve"> </w:t>
                            </w:r>
                            <w:r w:rsidR="00CB7EBE">
                              <w:t>замок</w:t>
                            </w:r>
                            <w:r>
                              <w:t xml:space="preserve"> (</w:t>
                            </w:r>
                            <w:r w:rsidR="002B3AF6">
                              <w:t>о.</w:t>
                            </w:r>
                            <w:r>
                              <w:t>) на фасаде</w:t>
                            </w:r>
                            <w:r w:rsidR="00CB7EBE">
                              <w:t xml:space="preserve"> с отверстием под замок</w:t>
                            </w:r>
                            <w:r>
                              <w:t xml:space="preserve"> и закрепите</w:t>
                            </w:r>
                            <w:r w:rsidR="00CB7EBE">
                              <w:t xml:space="preserve"> </w:t>
                            </w:r>
                            <w:proofErr w:type="gramStart"/>
                            <w:r w:rsidR="00CB7EBE">
                              <w:t xml:space="preserve">его </w:t>
                            </w:r>
                            <w:r>
                              <w:t xml:space="preserve"> </w:t>
                            </w:r>
                            <w:r w:rsidR="00866EC3">
                              <w:t>саморезами</w:t>
                            </w:r>
                            <w:proofErr w:type="gramEnd"/>
                            <w:r w:rsidR="00CB7EBE">
                              <w:t xml:space="preserve"> 4х20</w:t>
                            </w:r>
                            <w:r>
                              <w:t xml:space="preserve"> (</w:t>
                            </w:r>
                            <w:r w:rsidR="00CB7EBE">
                              <w:t>и.</w:t>
                            </w:r>
                            <w:r>
                              <w:t>)</w:t>
                            </w:r>
                          </w:p>
                          <w:p w14:paraId="59769B3F" w14:textId="2039E5A5" w:rsidR="00CB7EBE" w:rsidRDefault="00CB7EBE" w:rsidP="00ED3E00">
                            <w:pPr>
                              <w:pStyle w:val="a3"/>
                              <w:spacing w:line="240" w:lineRule="auto"/>
                              <w:ind w:left="0"/>
                              <w:jc w:val="both"/>
                            </w:pPr>
                            <w:r>
                              <w:t>5. вставьте ящики в короб тумбы соединяя две части направляющих между собой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038B6" id="Надпись 28" o:spid="_x0000_s1028" type="#_x0000_t202" style="position:absolute;left:0;text-align:left;margin-left:181.85pt;margin-top:19.55pt;width:203.25pt;height:20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" fillcolor="white [3201]" strokecolor="white [3212]" strokeweight=".5pt">
                <v:textbox>
                  <w:txbxContent>
                    <w:p w14:paraId="6F86CAB8" w14:textId="07B6BB7D" w:rsidR="00411083" w:rsidRPr="002B3AF6" w:rsidRDefault="00411083" w:rsidP="00ED3E00">
                      <w:pPr>
                        <w:pStyle w:val="a3"/>
                        <w:spacing w:line="240" w:lineRule="auto"/>
                        <w:ind w:left="0"/>
                        <w:jc w:val="center"/>
                        <w:rPr>
                          <w:b/>
                        </w:rPr>
                      </w:pPr>
                      <w:r w:rsidRPr="002B3AF6">
                        <w:rPr>
                          <w:b/>
                        </w:rPr>
                        <w:t>Сборка ящиков</w:t>
                      </w:r>
                    </w:p>
                    <w:p w14:paraId="5B000774" w14:textId="05C099D8" w:rsidR="00411083" w:rsidRDefault="00411083" w:rsidP="00ED3E00">
                      <w:pPr>
                        <w:pStyle w:val="a3"/>
                        <w:spacing w:line="240" w:lineRule="auto"/>
                        <w:ind w:left="0"/>
                        <w:jc w:val="both"/>
                      </w:pPr>
                      <w:r>
                        <w:t xml:space="preserve">1) К деталям </w:t>
                      </w:r>
                      <w:r w:rsidR="002B3AF6">
                        <w:t>7</w:t>
                      </w:r>
                      <w:r>
                        <w:t xml:space="preserve">, </w:t>
                      </w:r>
                      <w:r w:rsidR="002B3AF6">
                        <w:t>8</w:t>
                      </w:r>
                      <w:r>
                        <w:t xml:space="preserve"> саморезами (и) </w:t>
                      </w:r>
                      <w:r w:rsidR="002B3AF6">
                        <w:t xml:space="preserve">прикрутите </w:t>
                      </w:r>
                      <w:r>
                        <w:t>ответные части направляющих</w:t>
                      </w:r>
                      <w:r w:rsidR="002B3AF6">
                        <w:t xml:space="preserve"> (н.)</w:t>
                      </w:r>
                    </w:p>
                    <w:p w14:paraId="0E036A88" w14:textId="1760F1ED" w:rsidR="00D75834" w:rsidRDefault="00411083" w:rsidP="00ED3E00">
                      <w:pPr>
                        <w:pStyle w:val="a3"/>
                        <w:spacing w:line="240" w:lineRule="auto"/>
                        <w:ind w:left="0"/>
                        <w:jc w:val="both"/>
                      </w:pPr>
                      <w:r>
                        <w:t xml:space="preserve">2) </w:t>
                      </w:r>
                      <w:r w:rsidR="00D75834">
                        <w:t xml:space="preserve">соедините детали </w:t>
                      </w:r>
                      <w:r w:rsidR="002B3AF6">
                        <w:t>7, 8, 9</w:t>
                      </w:r>
                      <w:r w:rsidR="00D75834">
                        <w:t xml:space="preserve"> </w:t>
                      </w:r>
                      <w:proofErr w:type="spellStart"/>
                      <w:r w:rsidR="00D75834">
                        <w:t>конфирматами</w:t>
                      </w:r>
                      <w:proofErr w:type="spellEnd"/>
                      <w:r w:rsidR="00D75834">
                        <w:t xml:space="preserve"> (а), вставьте в пазы дно (1</w:t>
                      </w:r>
                      <w:r w:rsidR="002B3AF6">
                        <w:t>0</w:t>
                      </w:r>
                      <w:r w:rsidR="00D75834">
                        <w:t xml:space="preserve">). </w:t>
                      </w:r>
                    </w:p>
                    <w:p w14:paraId="08436E73" w14:textId="124264D3" w:rsidR="00411083" w:rsidRDefault="00D75834" w:rsidP="00ED3E00">
                      <w:pPr>
                        <w:pStyle w:val="a3"/>
                        <w:spacing w:line="240" w:lineRule="auto"/>
                        <w:ind w:left="0"/>
                        <w:jc w:val="both"/>
                      </w:pPr>
                      <w:r>
                        <w:t>3) стяжками (</w:t>
                      </w:r>
                      <w:proofErr w:type="spellStart"/>
                      <w:r>
                        <w:t>л+м</w:t>
                      </w:r>
                      <w:proofErr w:type="spellEnd"/>
                      <w:r>
                        <w:t xml:space="preserve">) </w:t>
                      </w:r>
                      <w:r w:rsidR="002B3AF6">
                        <w:t xml:space="preserve">и </w:t>
                      </w:r>
                      <w:proofErr w:type="spellStart"/>
                      <w:r w:rsidR="002B3AF6">
                        <w:t>шкантом</w:t>
                      </w:r>
                      <w:proofErr w:type="spellEnd"/>
                      <w:r w:rsidR="002B3AF6">
                        <w:t xml:space="preserve"> (к.) </w:t>
                      </w:r>
                      <w:r>
                        <w:t xml:space="preserve">закрепите фасад </w:t>
                      </w:r>
                      <w:r w:rsidR="002B3AF6">
                        <w:t>6</w:t>
                      </w:r>
                      <w:r>
                        <w:t xml:space="preserve">. </w:t>
                      </w:r>
                    </w:p>
                    <w:p w14:paraId="5980E966" w14:textId="13FC8492" w:rsidR="00D75834" w:rsidRDefault="00ED3E00" w:rsidP="00ED3E00">
                      <w:pPr>
                        <w:pStyle w:val="a3"/>
                        <w:spacing w:line="240" w:lineRule="auto"/>
                        <w:ind w:left="0"/>
                        <w:jc w:val="both"/>
                      </w:pPr>
                      <w:r>
                        <w:t xml:space="preserve">4) </w:t>
                      </w:r>
                      <w:r w:rsidR="002B3AF6">
                        <w:t>Установите</w:t>
                      </w:r>
                      <w:r>
                        <w:t xml:space="preserve"> </w:t>
                      </w:r>
                      <w:r w:rsidR="00CB7EBE">
                        <w:t>замок</w:t>
                      </w:r>
                      <w:r>
                        <w:t xml:space="preserve"> (</w:t>
                      </w:r>
                      <w:r w:rsidR="002B3AF6">
                        <w:t>о.</w:t>
                      </w:r>
                      <w:r>
                        <w:t>) на фасаде</w:t>
                      </w:r>
                      <w:r w:rsidR="00CB7EBE">
                        <w:t xml:space="preserve"> с отверстием под замок</w:t>
                      </w:r>
                      <w:r>
                        <w:t xml:space="preserve"> и закрепите</w:t>
                      </w:r>
                      <w:r w:rsidR="00CB7EBE">
                        <w:t xml:space="preserve"> </w:t>
                      </w:r>
                      <w:proofErr w:type="gramStart"/>
                      <w:r w:rsidR="00CB7EBE">
                        <w:t xml:space="preserve">его </w:t>
                      </w:r>
                      <w:r>
                        <w:t xml:space="preserve"> </w:t>
                      </w:r>
                      <w:r w:rsidR="00866EC3">
                        <w:t>саморезами</w:t>
                      </w:r>
                      <w:proofErr w:type="gramEnd"/>
                      <w:r w:rsidR="00CB7EBE">
                        <w:t xml:space="preserve"> 4х20</w:t>
                      </w:r>
                      <w:r>
                        <w:t xml:space="preserve"> (</w:t>
                      </w:r>
                      <w:r w:rsidR="00CB7EBE">
                        <w:t>и.</w:t>
                      </w:r>
                      <w:r>
                        <w:t>)</w:t>
                      </w:r>
                    </w:p>
                    <w:p w14:paraId="59769B3F" w14:textId="2039E5A5" w:rsidR="00CB7EBE" w:rsidRDefault="00CB7EBE" w:rsidP="00ED3E00">
                      <w:pPr>
                        <w:pStyle w:val="a3"/>
                        <w:spacing w:line="240" w:lineRule="auto"/>
                        <w:ind w:left="0"/>
                        <w:jc w:val="both"/>
                      </w:pPr>
                      <w:r>
                        <w:t>5. вставьте ящики в короб тумбы соединяя две части направляющих между собой</w:t>
                      </w:r>
                    </w:p>
                  </w:txbxContent>
                </v:textbox>
              </v:shape>
            </w:pict>
          </mc:Fallback>
        </mc:AlternateContent>
      </w:r>
      <w:r w:rsidR="00411083">
        <w:rPr>
          <w:b/>
          <w:bCs/>
        </w:rPr>
        <w:t>ШАГ 2</w:t>
      </w:r>
    </w:p>
    <w:p w14:paraId="2C8307C5" w14:textId="0FC0B8F8" w:rsidR="00ED3E00" w:rsidRDefault="00A11394" w:rsidP="00292296">
      <w:pPr>
        <w:spacing w:line="240" w:lineRule="auto"/>
        <w:jc w:val="center"/>
        <w:rPr>
          <w:noProof/>
        </w:rPr>
      </w:pPr>
      <w:r>
        <w:rPr>
          <w:noProof/>
        </w:rPr>
        <w:drawing>
          <wp:anchor distT="0" distB="0" distL="114300" distR="114300" simplePos="0" relativeHeight="251773952" behindDoc="0" locked="0" layoutInCell="1" allowOverlap="1" wp14:anchorId="38BA68BA" wp14:editId="122804F1">
            <wp:simplePos x="0" y="0"/>
            <wp:positionH relativeFrom="column">
              <wp:posOffset>-347980</wp:posOffset>
            </wp:positionH>
            <wp:positionV relativeFrom="paragraph">
              <wp:posOffset>138430</wp:posOffset>
            </wp:positionV>
            <wp:extent cx="2682495" cy="1762125"/>
            <wp:effectExtent l="0" t="0" r="3810" b="0"/>
            <wp:wrapNone/>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686660" cy="1764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BD972" w14:textId="0C32B119" w:rsidR="00411083" w:rsidRDefault="00411083" w:rsidP="00292296">
      <w:pPr>
        <w:spacing w:line="240" w:lineRule="auto"/>
        <w:jc w:val="center"/>
        <w:rPr>
          <w:b/>
          <w:bCs/>
        </w:rPr>
      </w:pPr>
      <w:r>
        <w:rPr>
          <w:b/>
          <w:bCs/>
        </w:rPr>
        <w:t xml:space="preserve"> </w:t>
      </w:r>
    </w:p>
    <w:p w14:paraId="37DD3925" w14:textId="62096200" w:rsidR="00411083" w:rsidRDefault="00411083" w:rsidP="00292296">
      <w:pPr>
        <w:spacing w:line="240" w:lineRule="auto"/>
        <w:jc w:val="center"/>
        <w:rPr>
          <w:b/>
          <w:bCs/>
        </w:rPr>
      </w:pPr>
    </w:p>
    <w:p w14:paraId="4AF644D6" w14:textId="49BAC55D" w:rsidR="00411083" w:rsidRDefault="00411083" w:rsidP="00292296">
      <w:pPr>
        <w:spacing w:line="240" w:lineRule="auto"/>
        <w:jc w:val="center"/>
        <w:rPr>
          <w:b/>
          <w:bCs/>
        </w:rPr>
      </w:pPr>
    </w:p>
    <w:p w14:paraId="0B70399E" w14:textId="781477B9" w:rsidR="00411083" w:rsidRDefault="00411083" w:rsidP="00292296">
      <w:pPr>
        <w:spacing w:line="240" w:lineRule="auto"/>
        <w:jc w:val="center"/>
        <w:rPr>
          <w:b/>
          <w:bCs/>
        </w:rPr>
      </w:pPr>
    </w:p>
    <w:p w14:paraId="39920727" w14:textId="51EB0E2F" w:rsidR="00411083" w:rsidRDefault="00411083" w:rsidP="00292296">
      <w:pPr>
        <w:spacing w:line="240" w:lineRule="auto"/>
        <w:jc w:val="center"/>
        <w:rPr>
          <w:b/>
          <w:bCs/>
        </w:rPr>
      </w:pPr>
    </w:p>
    <w:p w14:paraId="4170AB75" w14:textId="5600EB6E" w:rsidR="00A24799" w:rsidRDefault="00A24799" w:rsidP="00292296">
      <w:pPr>
        <w:spacing w:line="240" w:lineRule="auto"/>
        <w:jc w:val="center"/>
        <w:rPr>
          <w:b/>
          <w:bCs/>
        </w:rPr>
      </w:pPr>
    </w:p>
    <w:p w14:paraId="13B6101C" w14:textId="1CAEB0A4" w:rsidR="00411083" w:rsidRDefault="00411083" w:rsidP="00292296">
      <w:pPr>
        <w:spacing w:line="240" w:lineRule="auto"/>
        <w:jc w:val="center"/>
        <w:rPr>
          <w:b/>
          <w:bCs/>
        </w:rPr>
      </w:pPr>
    </w:p>
    <w:p w14:paraId="2A58459E" w14:textId="77777777" w:rsidR="00411083" w:rsidRDefault="00411083" w:rsidP="00292296">
      <w:pPr>
        <w:spacing w:line="240" w:lineRule="auto"/>
        <w:jc w:val="center"/>
        <w:rPr>
          <w:b/>
          <w:bCs/>
        </w:rPr>
      </w:pPr>
    </w:p>
    <w:p w14:paraId="654A9C4D" w14:textId="77777777" w:rsidR="00CB7EBE" w:rsidRDefault="00CB7EBE" w:rsidP="008944B2">
      <w:pPr>
        <w:spacing w:line="240" w:lineRule="auto"/>
        <w:jc w:val="center"/>
      </w:pPr>
    </w:p>
    <w:p w14:paraId="106344AB" w14:textId="5AAE2191" w:rsidR="00074F1A" w:rsidRDefault="008944B2" w:rsidP="008944B2">
      <w:pPr>
        <w:spacing w:line="240" w:lineRule="auto"/>
        <w:jc w:val="center"/>
        <w:rPr>
          <w:b/>
          <w:bCs/>
        </w:rPr>
      </w:pPr>
      <w:r w:rsidRPr="00D52F18">
        <w:t>Надеемся, что сборка не принесла Вам много хлопот, и Вы остались довольны приобретением нашей продукции!</w:t>
      </w:r>
    </w:p>
    <w:sectPr w:rsidR="00074F1A" w:rsidSect="008372AE">
      <w:pgSz w:w="16838" w:h="11906" w:orient="landscape"/>
      <w:pgMar w:top="284" w:right="536" w:bottom="284" w:left="851" w:header="709" w:footer="709" w:gutter="0"/>
      <w:cols w:num="2" w:space="14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IDFont+F1">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2CF4"/>
    <w:multiLevelType w:val="multilevel"/>
    <w:tmpl w:val="6D5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26506"/>
    <w:multiLevelType w:val="hybridMultilevel"/>
    <w:tmpl w:val="B20A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2113B2"/>
    <w:multiLevelType w:val="hybridMultilevel"/>
    <w:tmpl w:val="02C23B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DED7436"/>
    <w:multiLevelType w:val="hybridMultilevel"/>
    <w:tmpl w:val="43801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2E5B54"/>
    <w:multiLevelType w:val="hybridMultilevel"/>
    <w:tmpl w:val="0E6ED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066114"/>
    <w:multiLevelType w:val="hybridMultilevel"/>
    <w:tmpl w:val="EEE43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5C3E50"/>
    <w:multiLevelType w:val="hybridMultilevel"/>
    <w:tmpl w:val="37448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3539DE"/>
    <w:multiLevelType w:val="hybridMultilevel"/>
    <w:tmpl w:val="64742B16"/>
    <w:lvl w:ilvl="0" w:tplc="5DBEB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2C5C76"/>
    <w:multiLevelType w:val="hybridMultilevel"/>
    <w:tmpl w:val="AE88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9C4BB4"/>
    <w:multiLevelType w:val="hybridMultilevel"/>
    <w:tmpl w:val="0CA69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CD7C13"/>
    <w:multiLevelType w:val="hybridMultilevel"/>
    <w:tmpl w:val="4C32B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A111AF"/>
    <w:multiLevelType w:val="hybridMultilevel"/>
    <w:tmpl w:val="B8BA5D7A"/>
    <w:lvl w:ilvl="0" w:tplc="A166653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3D2288"/>
    <w:multiLevelType w:val="hybridMultilevel"/>
    <w:tmpl w:val="0C1E2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5"/>
  </w:num>
  <w:num w:numId="5">
    <w:abstractNumId w:val="8"/>
  </w:num>
  <w:num w:numId="6">
    <w:abstractNumId w:val="9"/>
  </w:num>
  <w:num w:numId="7">
    <w:abstractNumId w:val="0"/>
  </w:num>
  <w:num w:numId="8">
    <w:abstractNumId w:val="10"/>
  </w:num>
  <w:num w:numId="9">
    <w:abstractNumId w:val="7"/>
  </w:num>
  <w:num w:numId="10">
    <w:abstractNumId w:val="1"/>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1E"/>
    <w:rsid w:val="000043F8"/>
    <w:rsid w:val="000258D2"/>
    <w:rsid w:val="00055F1C"/>
    <w:rsid w:val="00074F1A"/>
    <w:rsid w:val="000957F3"/>
    <w:rsid w:val="000A04DF"/>
    <w:rsid w:val="000C0BA8"/>
    <w:rsid w:val="000C2449"/>
    <w:rsid w:val="0014049C"/>
    <w:rsid w:val="00162A2A"/>
    <w:rsid w:val="0019559E"/>
    <w:rsid w:val="001C2F44"/>
    <w:rsid w:val="00204FD9"/>
    <w:rsid w:val="00243F99"/>
    <w:rsid w:val="0026482D"/>
    <w:rsid w:val="00271B67"/>
    <w:rsid w:val="00282390"/>
    <w:rsid w:val="00292296"/>
    <w:rsid w:val="002960B8"/>
    <w:rsid w:val="002B3AF6"/>
    <w:rsid w:val="002E083B"/>
    <w:rsid w:val="0038471C"/>
    <w:rsid w:val="003A0B86"/>
    <w:rsid w:val="003D7497"/>
    <w:rsid w:val="003E0A1E"/>
    <w:rsid w:val="003F3B15"/>
    <w:rsid w:val="00411083"/>
    <w:rsid w:val="00443214"/>
    <w:rsid w:val="00461077"/>
    <w:rsid w:val="004A28D5"/>
    <w:rsid w:val="004C3F60"/>
    <w:rsid w:val="004C58A8"/>
    <w:rsid w:val="004E21C9"/>
    <w:rsid w:val="004F3B6F"/>
    <w:rsid w:val="00513AAD"/>
    <w:rsid w:val="005158C5"/>
    <w:rsid w:val="005211A5"/>
    <w:rsid w:val="005335D9"/>
    <w:rsid w:val="0053636C"/>
    <w:rsid w:val="005475E4"/>
    <w:rsid w:val="00550A89"/>
    <w:rsid w:val="005578BC"/>
    <w:rsid w:val="00586CDC"/>
    <w:rsid w:val="005B2C03"/>
    <w:rsid w:val="005D4780"/>
    <w:rsid w:val="005F388A"/>
    <w:rsid w:val="00612263"/>
    <w:rsid w:val="00625D0D"/>
    <w:rsid w:val="0064043E"/>
    <w:rsid w:val="00683199"/>
    <w:rsid w:val="006872FA"/>
    <w:rsid w:val="0069319C"/>
    <w:rsid w:val="0069455A"/>
    <w:rsid w:val="006C09EF"/>
    <w:rsid w:val="006C6688"/>
    <w:rsid w:val="006D23CD"/>
    <w:rsid w:val="006F7F2B"/>
    <w:rsid w:val="007331E9"/>
    <w:rsid w:val="007431AF"/>
    <w:rsid w:val="007946F3"/>
    <w:rsid w:val="007A48AD"/>
    <w:rsid w:val="007F49EF"/>
    <w:rsid w:val="007F59E6"/>
    <w:rsid w:val="008131C8"/>
    <w:rsid w:val="00833FEC"/>
    <w:rsid w:val="008372AE"/>
    <w:rsid w:val="00840FEE"/>
    <w:rsid w:val="00843030"/>
    <w:rsid w:val="00866EC3"/>
    <w:rsid w:val="0087137D"/>
    <w:rsid w:val="00873FB5"/>
    <w:rsid w:val="008944B2"/>
    <w:rsid w:val="008C5634"/>
    <w:rsid w:val="009774D4"/>
    <w:rsid w:val="009A2AA3"/>
    <w:rsid w:val="009C11EE"/>
    <w:rsid w:val="009E3728"/>
    <w:rsid w:val="009F2627"/>
    <w:rsid w:val="00A0037A"/>
    <w:rsid w:val="00A11394"/>
    <w:rsid w:val="00A24799"/>
    <w:rsid w:val="00A32888"/>
    <w:rsid w:val="00A47640"/>
    <w:rsid w:val="00A621F7"/>
    <w:rsid w:val="00A63741"/>
    <w:rsid w:val="00A77EFF"/>
    <w:rsid w:val="00A84ED8"/>
    <w:rsid w:val="00A87F4F"/>
    <w:rsid w:val="00A9082F"/>
    <w:rsid w:val="00AB6173"/>
    <w:rsid w:val="00AC2B4A"/>
    <w:rsid w:val="00AC4CC4"/>
    <w:rsid w:val="00AE19C5"/>
    <w:rsid w:val="00AE6F41"/>
    <w:rsid w:val="00B37234"/>
    <w:rsid w:val="00BB0435"/>
    <w:rsid w:val="00BC2AD7"/>
    <w:rsid w:val="00BE758C"/>
    <w:rsid w:val="00C057AA"/>
    <w:rsid w:val="00C30DFB"/>
    <w:rsid w:val="00C326E0"/>
    <w:rsid w:val="00C51A48"/>
    <w:rsid w:val="00C56509"/>
    <w:rsid w:val="00CB37F3"/>
    <w:rsid w:val="00CB7EBE"/>
    <w:rsid w:val="00CC13F1"/>
    <w:rsid w:val="00CE2308"/>
    <w:rsid w:val="00CE6A53"/>
    <w:rsid w:val="00D022BE"/>
    <w:rsid w:val="00D105C1"/>
    <w:rsid w:val="00D1691C"/>
    <w:rsid w:val="00D259A1"/>
    <w:rsid w:val="00D52F18"/>
    <w:rsid w:val="00D63E19"/>
    <w:rsid w:val="00D7130F"/>
    <w:rsid w:val="00D75834"/>
    <w:rsid w:val="00DC06DB"/>
    <w:rsid w:val="00DD103D"/>
    <w:rsid w:val="00DD5A29"/>
    <w:rsid w:val="00DE75D6"/>
    <w:rsid w:val="00E02E68"/>
    <w:rsid w:val="00E433DA"/>
    <w:rsid w:val="00E866BE"/>
    <w:rsid w:val="00E9354C"/>
    <w:rsid w:val="00EC211F"/>
    <w:rsid w:val="00ED3E00"/>
    <w:rsid w:val="00EE511F"/>
    <w:rsid w:val="00EF6AFD"/>
    <w:rsid w:val="00F20139"/>
    <w:rsid w:val="00F268BB"/>
    <w:rsid w:val="00F35451"/>
    <w:rsid w:val="00F40AFA"/>
    <w:rsid w:val="00F43135"/>
    <w:rsid w:val="00F441EF"/>
    <w:rsid w:val="00F515FD"/>
    <w:rsid w:val="00F80433"/>
    <w:rsid w:val="00F94D76"/>
    <w:rsid w:val="00FA7DA6"/>
    <w:rsid w:val="00FE0FF7"/>
    <w:rsid w:val="00FF3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794D"/>
  <w15:chartTrackingRefBased/>
  <w15:docId w15:val="{50665B73-ED3B-4E13-8722-1BE027B0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8D2"/>
    <w:pPr>
      <w:ind w:left="720"/>
      <w:contextualSpacing/>
    </w:pPr>
  </w:style>
  <w:style w:type="paragraph" w:styleId="a4">
    <w:name w:val="Normal (Web)"/>
    <w:basedOn w:val="a"/>
    <w:uiPriority w:val="99"/>
    <w:semiHidden/>
    <w:unhideWhenUsed/>
    <w:rsid w:val="006831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E511F"/>
    <w:rPr>
      <w:color w:val="0000FF"/>
      <w:u w:val="single"/>
    </w:rPr>
  </w:style>
  <w:style w:type="character" w:styleId="a6">
    <w:name w:val="Unresolved Mention"/>
    <w:basedOn w:val="a0"/>
    <w:uiPriority w:val="99"/>
    <w:semiHidden/>
    <w:unhideWhenUsed/>
    <w:rsid w:val="00DC06DB"/>
    <w:rPr>
      <w:color w:val="605E5C"/>
      <w:shd w:val="clear" w:color="auto" w:fill="E1DFDD"/>
    </w:rPr>
  </w:style>
  <w:style w:type="paragraph" w:styleId="a7">
    <w:name w:val="Body Text"/>
    <w:basedOn w:val="a"/>
    <w:link w:val="a8"/>
    <w:uiPriority w:val="1"/>
    <w:qFormat/>
    <w:rsid w:val="00C057AA"/>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a8">
    <w:name w:val="Основной текст Знак"/>
    <w:basedOn w:val="a0"/>
    <w:link w:val="a7"/>
    <w:uiPriority w:val="1"/>
    <w:rsid w:val="00C057AA"/>
    <w:rPr>
      <w:rFonts w:ascii="Microsoft Sans Serif" w:eastAsia="Microsoft Sans Serif" w:hAnsi="Microsoft Sans Serif" w:cs="Microsoft Sans Serif"/>
    </w:rPr>
  </w:style>
  <w:style w:type="character" w:styleId="a9">
    <w:name w:val="Strong"/>
    <w:basedOn w:val="a0"/>
    <w:uiPriority w:val="22"/>
    <w:qFormat/>
    <w:rsid w:val="00A84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1944">
      <w:bodyDiv w:val="1"/>
      <w:marLeft w:val="0"/>
      <w:marRight w:val="0"/>
      <w:marTop w:val="0"/>
      <w:marBottom w:val="0"/>
      <w:divBdr>
        <w:top w:val="none" w:sz="0" w:space="0" w:color="auto"/>
        <w:left w:val="none" w:sz="0" w:space="0" w:color="auto"/>
        <w:bottom w:val="none" w:sz="0" w:space="0" w:color="auto"/>
        <w:right w:val="none" w:sz="0" w:space="0" w:color="auto"/>
      </w:divBdr>
    </w:div>
    <w:div w:id="36783603">
      <w:bodyDiv w:val="1"/>
      <w:marLeft w:val="0"/>
      <w:marRight w:val="0"/>
      <w:marTop w:val="0"/>
      <w:marBottom w:val="0"/>
      <w:divBdr>
        <w:top w:val="none" w:sz="0" w:space="0" w:color="auto"/>
        <w:left w:val="none" w:sz="0" w:space="0" w:color="auto"/>
        <w:bottom w:val="none" w:sz="0" w:space="0" w:color="auto"/>
        <w:right w:val="none" w:sz="0" w:space="0" w:color="auto"/>
      </w:divBdr>
    </w:div>
    <w:div w:id="158349964">
      <w:bodyDiv w:val="1"/>
      <w:marLeft w:val="0"/>
      <w:marRight w:val="0"/>
      <w:marTop w:val="0"/>
      <w:marBottom w:val="0"/>
      <w:divBdr>
        <w:top w:val="none" w:sz="0" w:space="0" w:color="auto"/>
        <w:left w:val="none" w:sz="0" w:space="0" w:color="auto"/>
        <w:bottom w:val="none" w:sz="0" w:space="0" w:color="auto"/>
        <w:right w:val="none" w:sz="0" w:space="0" w:color="auto"/>
      </w:divBdr>
    </w:div>
    <w:div w:id="252395944">
      <w:bodyDiv w:val="1"/>
      <w:marLeft w:val="0"/>
      <w:marRight w:val="0"/>
      <w:marTop w:val="0"/>
      <w:marBottom w:val="0"/>
      <w:divBdr>
        <w:top w:val="none" w:sz="0" w:space="0" w:color="auto"/>
        <w:left w:val="none" w:sz="0" w:space="0" w:color="auto"/>
        <w:bottom w:val="none" w:sz="0" w:space="0" w:color="auto"/>
        <w:right w:val="none" w:sz="0" w:space="0" w:color="auto"/>
      </w:divBdr>
    </w:div>
    <w:div w:id="308942675">
      <w:bodyDiv w:val="1"/>
      <w:marLeft w:val="0"/>
      <w:marRight w:val="0"/>
      <w:marTop w:val="0"/>
      <w:marBottom w:val="0"/>
      <w:divBdr>
        <w:top w:val="none" w:sz="0" w:space="0" w:color="auto"/>
        <w:left w:val="none" w:sz="0" w:space="0" w:color="auto"/>
        <w:bottom w:val="none" w:sz="0" w:space="0" w:color="auto"/>
        <w:right w:val="none" w:sz="0" w:space="0" w:color="auto"/>
      </w:divBdr>
    </w:div>
    <w:div w:id="350034193">
      <w:bodyDiv w:val="1"/>
      <w:marLeft w:val="0"/>
      <w:marRight w:val="0"/>
      <w:marTop w:val="0"/>
      <w:marBottom w:val="0"/>
      <w:divBdr>
        <w:top w:val="none" w:sz="0" w:space="0" w:color="auto"/>
        <w:left w:val="none" w:sz="0" w:space="0" w:color="auto"/>
        <w:bottom w:val="none" w:sz="0" w:space="0" w:color="auto"/>
        <w:right w:val="none" w:sz="0" w:space="0" w:color="auto"/>
      </w:divBdr>
    </w:div>
    <w:div w:id="468669658">
      <w:bodyDiv w:val="1"/>
      <w:marLeft w:val="0"/>
      <w:marRight w:val="0"/>
      <w:marTop w:val="0"/>
      <w:marBottom w:val="0"/>
      <w:divBdr>
        <w:top w:val="none" w:sz="0" w:space="0" w:color="auto"/>
        <w:left w:val="none" w:sz="0" w:space="0" w:color="auto"/>
        <w:bottom w:val="none" w:sz="0" w:space="0" w:color="auto"/>
        <w:right w:val="none" w:sz="0" w:space="0" w:color="auto"/>
      </w:divBdr>
    </w:div>
    <w:div w:id="515266102">
      <w:bodyDiv w:val="1"/>
      <w:marLeft w:val="0"/>
      <w:marRight w:val="0"/>
      <w:marTop w:val="0"/>
      <w:marBottom w:val="0"/>
      <w:divBdr>
        <w:top w:val="none" w:sz="0" w:space="0" w:color="auto"/>
        <w:left w:val="none" w:sz="0" w:space="0" w:color="auto"/>
        <w:bottom w:val="none" w:sz="0" w:space="0" w:color="auto"/>
        <w:right w:val="none" w:sz="0" w:space="0" w:color="auto"/>
      </w:divBdr>
    </w:div>
    <w:div w:id="544606799">
      <w:bodyDiv w:val="1"/>
      <w:marLeft w:val="0"/>
      <w:marRight w:val="0"/>
      <w:marTop w:val="0"/>
      <w:marBottom w:val="0"/>
      <w:divBdr>
        <w:top w:val="none" w:sz="0" w:space="0" w:color="auto"/>
        <w:left w:val="none" w:sz="0" w:space="0" w:color="auto"/>
        <w:bottom w:val="none" w:sz="0" w:space="0" w:color="auto"/>
        <w:right w:val="none" w:sz="0" w:space="0" w:color="auto"/>
      </w:divBdr>
    </w:div>
    <w:div w:id="559709053">
      <w:bodyDiv w:val="1"/>
      <w:marLeft w:val="0"/>
      <w:marRight w:val="0"/>
      <w:marTop w:val="0"/>
      <w:marBottom w:val="0"/>
      <w:divBdr>
        <w:top w:val="none" w:sz="0" w:space="0" w:color="auto"/>
        <w:left w:val="none" w:sz="0" w:space="0" w:color="auto"/>
        <w:bottom w:val="none" w:sz="0" w:space="0" w:color="auto"/>
        <w:right w:val="none" w:sz="0" w:space="0" w:color="auto"/>
      </w:divBdr>
    </w:div>
    <w:div w:id="658922177">
      <w:bodyDiv w:val="1"/>
      <w:marLeft w:val="0"/>
      <w:marRight w:val="0"/>
      <w:marTop w:val="0"/>
      <w:marBottom w:val="0"/>
      <w:divBdr>
        <w:top w:val="none" w:sz="0" w:space="0" w:color="auto"/>
        <w:left w:val="none" w:sz="0" w:space="0" w:color="auto"/>
        <w:bottom w:val="none" w:sz="0" w:space="0" w:color="auto"/>
        <w:right w:val="none" w:sz="0" w:space="0" w:color="auto"/>
      </w:divBdr>
    </w:div>
    <w:div w:id="692346235">
      <w:bodyDiv w:val="1"/>
      <w:marLeft w:val="0"/>
      <w:marRight w:val="0"/>
      <w:marTop w:val="0"/>
      <w:marBottom w:val="0"/>
      <w:divBdr>
        <w:top w:val="none" w:sz="0" w:space="0" w:color="auto"/>
        <w:left w:val="none" w:sz="0" w:space="0" w:color="auto"/>
        <w:bottom w:val="none" w:sz="0" w:space="0" w:color="auto"/>
        <w:right w:val="none" w:sz="0" w:space="0" w:color="auto"/>
      </w:divBdr>
    </w:div>
    <w:div w:id="847326133">
      <w:bodyDiv w:val="1"/>
      <w:marLeft w:val="0"/>
      <w:marRight w:val="0"/>
      <w:marTop w:val="0"/>
      <w:marBottom w:val="0"/>
      <w:divBdr>
        <w:top w:val="none" w:sz="0" w:space="0" w:color="auto"/>
        <w:left w:val="none" w:sz="0" w:space="0" w:color="auto"/>
        <w:bottom w:val="none" w:sz="0" w:space="0" w:color="auto"/>
        <w:right w:val="none" w:sz="0" w:space="0" w:color="auto"/>
      </w:divBdr>
    </w:div>
    <w:div w:id="881017641">
      <w:bodyDiv w:val="1"/>
      <w:marLeft w:val="0"/>
      <w:marRight w:val="0"/>
      <w:marTop w:val="0"/>
      <w:marBottom w:val="0"/>
      <w:divBdr>
        <w:top w:val="none" w:sz="0" w:space="0" w:color="auto"/>
        <w:left w:val="none" w:sz="0" w:space="0" w:color="auto"/>
        <w:bottom w:val="none" w:sz="0" w:space="0" w:color="auto"/>
        <w:right w:val="none" w:sz="0" w:space="0" w:color="auto"/>
      </w:divBdr>
    </w:div>
    <w:div w:id="894046115">
      <w:bodyDiv w:val="1"/>
      <w:marLeft w:val="0"/>
      <w:marRight w:val="0"/>
      <w:marTop w:val="0"/>
      <w:marBottom w:val="0"/>
      <w:divBdr>
        <w:top w:val="none" w:sz="0" w:space="0" w:color="auto"/>
        <w:left w:val="none" w:sz="0" w:space="0" w:color="auto"/>
        <w:bottom w:val="none" w:sz="0" w:space="0" w:color="auto"/>
        <w:right w:val="none" w:sz="0" w:space="0" w:color="auto"/>
      </w:divBdr>
    </w:div>
    <w:div w:id="1011908522">
      <w:bodyDiv w:val="1"/>
      <w:marLeft w:val="0"/>
      <w:marRight w:val="0"/>
      <w:marTop w:val="0"/>
      <w:marBottom w:val="0"/>
      <w:divBdr>
        <w:top w:val="none" w:sz="0" w:space="0" w:color="auto"/>
        <w:left w:val="none" w:sz="0" w:space="0" w:color="auto"/>
        <w:bottom w:val="none" w:sz="0" w:space="0" w:color="auto"/>
        <w:right w:val="none" w:sz="0" w:space="0" w:color="auto"/>
      </w:divBdr>
    </w:div>
    <w:div w:id="1043479201">
      <w:bodyDiv w:val="1"/>
      <w:marLeft w:val="0"/>
      <w:marRight w:val="0"/>
      <w:marTop w:val="0"/>
      <w:marBottom w:val="0"/>
      <w:divBdr>
        <w:top w:val="none" w:sz="0" w:space="0" w:color="auto"/>
        <w:left w:val="none" w:sz="0" w:space="0" w:color="auto"/>
        <w:bottom w:val="none" w:sz="0" w:space="0" w:color="auto"/>
        <w:right w:val="none" w:sz="0" w:space="0" w:color="auto"/>
      </w:divBdr>
    </w:div>
    <w:div w:id="1055859139">
      <w:bodyDiv w:val="1"/>
      <w:marLeft w:val="0"/>
      <w:marRight w:val="0"/>
      <w:marTop w:val="0"/>
      <w:marBottom w:val="0"/>
      <w:divBdr>
        <w:top w:val="none" w:sz="0" w:space="0" w:color="auto"/>
        <w:left w:val="none" w:sz="0" w:space="0" w:color="auto"/>
        <w:bottom w:val="none" w:sz="0" w:space="0" w:color="auto"/>
        <w:right w:val="none" w:sz="0" w:space="0" w:color="auto"/>
      </w:divBdr>
    </w:div>
    <w:div w:id="1140070251">
      <w:bodyDiv w:val="1"/>
      <w:marLeft w:val="0"/>
      <w:marRight w:val="0"/>
      <w:marTop w:val="0"/>
      <w:marBottom w:val="0"/>
      <w:divBdr>
        <w:top w:val="none" w:sz="0" w:space="0" w:color="auto"/>
        <w:left w:val="none" w:sz="0" w:space="0" w:color="auto"/>
        <w:bottom w:val="none" w:sz="0" w:space="0" w:color="auto"/>
        <w:right w:val="none" w:sz="0" w:space="0" w:color="auto"/>
      </w:divBdr>
    </w:div>
    <w:div w:id="1140539454">
      <w:bodyDiv w:val="1"/>
      <w:marLeft w:val="0"/>
      <w:marRight w:val="0"/>
      <w:marTop w:val="0"/>
      <w:marBottom w:val="0"/>
      <w:divBdr>
        <w:top w:val="none" w:sz="0" w:space="0" w:color="auto"/>
        <w:left w:val="none" w:sz="0" w:space="0" w:color="auto"/>
        <w:bottom w:val="none" w:sz="0" w:space="0" w:color="auto"/>
        <w:right w:val="none" w:sz="0" w:space="0" w:color="auto"/>
      </w:divBdr>
    </w:div>
    <w:div w:id="1155340942">
      <w:bodyDiv w:val="1"/>
      <w:marLeft w:val="0"/>
      <w:marRight w:val="0"/>
      <w:marTop w:val="0"/>
      <w:marBottom w:val="0"/>
      <w:divBdr>
        <w:top w:val="none" w:sz="0" w:space="0" w:color="auto"/>
        <w:left w:val="none" w:sz="0" w:space="0" w:color="auto"/>
        <w:bottom w:val="none" w:sz="0" w:space="0" w:color="auto"/>
        <w:right w:val="none" w:sz="0" w:space="0" w:color="auto"/>
      </w:divBdr>
    </w:div>
    <w:div w:id="1352335622">
      <w:bodyDiv w:val="1"/>
      <w:marLeft w:val="0"/>
      <w:marRight w:val="0"/>
      <w:marTop w:val="0"/>
      <w:marBottom w:val="0"/>
      <w:divBdr>
        <w:top w:val="none" w:sz="0" w:space="0" w:color="auto"/>
        <w:left w:val="none" w:sz="0" w:space="0" w:color="auto"/>
        <w:bottom w:val="none" w:sz="0" w:space="0" w:color="auto"/>
        <w:right w:val="none" w:sz="0" w:space="0" w:color="auto"/>
      </w:divBdr>
    </w:div>
    <w:div w:id="1366255125">
      <w:bodyDiv w:val="1"/>
      <w:marLeft w:val="0"/>
      <w:marRight w:val="0"/>
      <w:marTop w:val="0"/>
      <w:marBottom w:val="0"/>
      <w:divBdr>
        <w:top w:val="none" w:sz="0" w:space="0" w:color="auto"/>
        <w:left w:val="none" w:sz="0" w:space="0" w:color="auto"/>
        <w:bottom w:val="none" w:sz="0" w:space="0" w:color="auto"/>
        <w:right w:val="none" w:sz="0" w:space="0" w:color="auto"/>
      </w:divBdr>
    </w:div>
    <w:div w:id="1438138720">
      <w:bodyDiv w:val="1"/>
      <w:marLeft w:val="0"/>
      <w:marRight w:val="0"/>
      <w:marTop w:val="0"/>
      <w:marBottom w:val="0"/>
      <w:divBdr>
        <w:top w:val="none" w:sz="0" w:space="0" w:color="auto"/>
        <w:left w:val="none" w:sz="0" w:space="0" w:color="auto"/>
        <w:bottom w:val="none" w:sz="0" w:space="0" w:color="auto"/>
        <w:right w:val="none" w:sz="0" w:space="0" w:color="auto"/>
      </w:divBdr>
    </w:div>
    <w:div w:id="1465385941">
      <w:bodyDiv w:val="1"/>
      <w:marLeft w:val="0"/>
      <w:marRight w:val="0"/>
      <w:marTop w:val="0"/>
      <w:marBottom w:val="0"/>
      <w:divBdr>
        <w:top w:val="none" w:sz="0" w:space="0" w:color="auto"/>
        <w:left w:val="none" w:sz="0" w:space="0" w:color="auto"/>
        <w:bottom w:val="none" w:sz="0" w:space="0" w:color="auto"/>
        <w:right w:val="none" w:sz="0" w:space="0" w:color="auto"/>
      </w:divBdr>
    </w:div>
    <w:div w:id="1524132818">
      <w:bodyDiv w:val="1"/>
      <w:marLeft w:val="0"/>
      <w:marRight w:val="0"/>
      <w:marTop w:val="0"/>
      <w:marBottom w:val="0"/>
      <w:divBdr>
        <w:top w:val="none" w:sz="0" w:space="0" w:color="auto"/>
        <w:left w:val="none" w:sz="0" w:space="0" w:color="auto"/>
        <w:bottom w:val="none" w:sz="0" w:space="0" w:color="auto"/>
        <w:right w:val="none" w:sz="0" w:space="0" w:color="auto"/>
      </w:divBdr>
    </w:div>
    <w:div w:id="1605963367">
      <w:bodyDiv w:val="1"/>
      <w:marLeft w:val="0"/>
      <w:marRight w:val="0"/>
      <w:marTop w:val="0"/>
      <w:marBottom w:val="0"/>
      <w:divBdr>
        <w:top w:val="none" w:sz="0" w:space="0" w:color="auto"/>
        <w:left w:val="none" w:sz="0" w:space="0" w:color="auto"/>
        <w:bottom w:val="none" w:sz="0" w:space="0" w:color="auto"/>
        <w:right w:val="none" w:sz="0" w:space="0" w:color="auto"/>
      </w:divBdr>
    </w:div>
    <w:div w:id="1680623404">
      <w:bodyDiv w:val="1"/>
      <w:marLeft w:val="0"/>
      <w:marRight w:val="0"/>
      <w:marTop w:val="0"/>
      <w:marBottom w:val="0"/>
      <w:divBdr>
        <w:top w:val="none" w:sz="0" w:space="0" w:color="auto"/>
        <w:left w:val="none" w:sz="0" w:space="0" w:color="auto"/>
        <w:bottom w:val="none" w:sz="0" w:space="0" w:color="auto"/>
        <w:right w:val="none" w:sz="0" w:space="0" w:color="auto"/>
      </w:divBdr>
    </w:div>
    <w:div w:id="1721124114">
      <w:bodyDiv w:val="1"/>
      <w:marLeft w:val="0"/>
      <w:marRight w:val="0"/>
      <w:marTop w:val="0"/>
      <w:marBottom w:val="0"/>
      <w:divBdr>
        <w:top w:val="none" w:sz="0" w:space="0" w:color="auto"/>
        <w:left w:val="none" w:sz="0" w:space="0" w:color="auto"/>
        <w:bottom w:val="none" w:sz="0" w:space="0" w:color="auto"/>
        <w:right w:val="none" w:sz="0" w:space="0" w:color="auto"/>
      </w:divBdr>
    </w:div>
    <w:div w:id="1803838225">
      <w:bodyDiv w:val="1"/>
      <w:marLeft w:val="0"/>
      <w:marRight w:val="0"/>
      <w:marTop w:val="0"/>
      <w:marBottom w:val="0"/>
      <w:divBdr>
        <w:top w:val="none" w:sz="0" w:space="0" w:color="auto"/>
        <w:left w:val="none" w:sz="0" w:space="0" w:color="auto"/>
        <w:bottom w:val="none" w:sz="0" w:space="0" w:color="auto"/>
        <w:right w:val="none" w:sz="0" w:space="0" w:color="auto"/>
      </w:divBdr>
    </w:div>
    <w:div w:id="1819567622">
      <w:bodyDiv w:val="1"/>
      <w:marLeft w:val="0"/>
      <w:marRight w:val="0"/>
      <w:marTop w:val="0"/>
      <w:marBottom w:val="0"/>
      <w:divBdr>
        <w:top w:val="none" w:sz="0" w:space="0" w:color="auto"/>
        <w:left w:val="none" w:sz="0" w:space="0" w:color="auto"/>
        <w:bottom w:val="none" w:sz="0" w:space="0" w:color="auto"/>
        <w:right w:val="none" w:sz="0" w:space="0" w:color="auto"/>
      </w:divBdr>
    </w:div>
    <w:div w:id="1836333218">
      <w:bodyDiv w:val="1"/>
      <w:marLeft w:val="0"/>
      <w:marRight w:val="0"/>
      <w:marTop w:val="0"/>
      <w:marBottom w:val="0"/>
      <w:divBdr>
        <w:top w:val="none" w:sz="0" w:space="0" w:color="auto"/>
        <w:left w:val="none" w:sz="0" w:space="0" w:color="auto"/>
        <w:bottom w:val="none" w:sz="0" w:space="0" w:color="auto"/>
        <w:right w:val="none" w:sz="0" w:space="0" w:color="auto"/>
      </w:divBdr>
    </w:div>
    <w:div w:id="1893614056">
      <w:bodyDiv w:val="1"/>
      <w:marLeft w:val="0"/>
      <w:marRight w:val="0"/>
      <w:marTop w:val="0"/>
      <w:marBottom w:val="0"/>
      <w:divBdr>
        <w:top w:val="none" w:sz="0" w:space="0" w:color="auto"/>
        <w:left w:val="none" w:sz="0" w:space="0" w:color="auto"/>
        <w:bottom w:val="none" w:sz="0" w:space="0" w:color="auto"/>
        <w:right w:val="none" w:sz="0" w:space="0" w:color="auto"/>
      </w:divBdr>
    </w:div>
    <w:div w:id="1980381803">
      <w:bodyDiv w:val="1"/>
      <w:marLeft w:val="0"/>
      <w:marRight w:val="0"/>
      <w:marTop w:val="0"/>
      <w:marBottom w:val="0"/>
      <w:divBdr>
        <w:top w:val="none" w:sz="0" w:space="0" w:color="auto"/>
        <w:left w:val="none" w:sz="0" w:space="0" w:color="auto"/>
        <w:bottom w:val="none" w:sz="0" w:space="0" w:color="auto"/>
        <w:right w:val="none" w:sz="0" w:space="0" w:color="auto"/>
      </w:divBdr>
    </w:div>
    <w:div w:id="2078624256">
      <w:bodyDiv w:val="1"/>
      <w:marLeft w:val="0"/>
      <w:marRight w:val="0"/>
      <w:marTop w:val="0"/>
      <w:marBottom w:val="0"/>
      <w:divBdr>
        <w:top w:val="none" w:sz="0" w:space="0" w:color="auto"/>
        <w:left w:val="none" w:sz="0" w:space="0" w:color="auto"/>
        <w:bottom w:val="none" w:sz="0" w:space="0" w:color="auto"/>
        <w:right w:val="none" w:sz="0" w:space="0" w:color="auto"/>
      </w:divBdr>
    </w:div>
    <w:div w:id="2090809468">
      <w:bodyDiv w:val="1"/>
      <w:marLeft w:val="0"/>
      <w:marRight w:val="0"/>
      <w:marTop w:val="0"/>
      <w:marBottom w:val="0"/>
      <w:divBdr>
        <w:top w:val="none" w:sz="0" w:space="0" w:color="auto"/>
        <w:left w:val="none" w:sz="0" w:space="0" w:color="auto"/>
        <w:bottom w:val="none" w:sz="0" w:space="0" w:color="auto"/>
        <w:right w:val="none" w:sz="0" w:space="0" w:color="auto"/>
      </w:divBdr>
    </w:div>
    <w:div w:id="2132630692">
      <w:bodyDiv w:val="1"/>
      <w:marLeft w:val="0"/>
      <w:marRight w:val="0"/>
      <w:marTop w:val="0"/>
      <w:marBottom w:val="0"/>
      <w:divBdr>
        <w:top w:val="none" w:sz="0" w:space="0" w:color="auto"/>
        <w:left w:val="none" w:sz="0" w:space="0" w:color="auto"/>
        <w:bottom w:val="none" w:sz="0" w:space="0" w:color="auto"/>
        <w:right w:val="none" w:sz="0" w:space="0" w:color="auto"/>
      </w:divBdr>
    </w:div>
    <w:div w:id="214731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9103839620"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tel:+79103839620"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A2F3-6B48-473E-922B-005A7FA8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User10</cp:lastModifiedBy>
  <cp:revision>71</cp:revision>
  <cp:lastPrinted>2025-03-14T11:31:00Z</cp:lastPrinted>
  <dcterms:created xsi:type="dcterms:W3CDTF">2024-09-05T06:28:00Z</dcterms:created>
  <dcterms:modified xsi:type="dcterms:W3CDTF">2026-02-10T08:03:00Z</dcterms:modified>
</cp:coreProperties>
</file>