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B03B" w14:textId="77777777" w:rsidR="00523801" w:rsidRPr="00523801" w:rsidRDefault="00523801" w:rsidP="00523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Руководство по эксплуатации/паспорт</w:t>
      </w:r>
    </w:p>
    <w:p w14:paraId="0B2AC15C" w14:textId="77777777" w:rsidR="00523801" w:rsidRPr="00523801" w:rsidRDefault="00523801" w:rsidP="002D37C2">
      <w:pPr>
        <w:spacing w:after="0"/>
        <w:jc w:val="center"/>
        <w:rPr>
          <w:rFonts w:cs="Times New Roman"/>
          <w:sz w:val="24"/>
          <w:szCs w:val="24"/>
        </w:rPr>
      </w:pPr>
    </w:p>
    <w:p w14:paraId="5701D83C" w14:textId="4C2D9144" w:rsidR="007069AC" w:rsidRPr="00523801" w:rsidRDefault="007069AC" w:rsidP="002D37C2">
      <w:pPr>
        <w:spacing w:after="0"/>
        <w:jc w:val="center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Каск</w:t>
      </w:r>
      <w:r w:rsidR="00F04DE1" w:rsidRPr="00523801">
        <w:rPr>
          <w:rFonts w:cs="Times New Roman"/>
          <w:sz w:val="24"/>
          <w:szCs w:val="24"/>
        </w:rPr>
        <w:t>и</w:t>
      </w:r>
      <w:r w:rsidRPr="00523801">
        <w:rPr>
          <w:rFonts w:cs="Times New Roman"/>
          <w:sz w:val="24"/>
          <w:szCs w:val="24"/>
        </w:rPr>
        <w:t xml:space="preserve"> защитн</w:t>
      </w:r>
      <w:r w:rsidR="00F04DE1" w:rsidRPr="00523801">
        <w:rPr>
          <w:rFonts w:cs="Times New Roman"/>
          <w:sz w:val="24"/>
          <w:szCs w:val="24"/>
        </w:rPr>
        <w:t>ые</w:t>
      </w:r>
      <w:r w:rsidRPr="00523801">
        <w:rPr>
          <w:rFonts w:cs="Times New Roman"/>
          <w:sz w:val="24"/>
          <w:szCs w:val="24"/>
        </w:rPr>
        <w:t xml:space="preserve"> серии </w:t>
      </w:r>
      <w:r w:rsidR="008C434F" w:rsidRPr="00523801">
        <w:rPr>
          <w:rFonts w:cs="Times New Roman"/>
          <w:sz w:val="24"/>
          <w:szCs w:val="24"/>
        </w:rPr>
        <w:t>Ай-</w:t>
      </w:r>
      <w:proofErr w:type="spellStart"/>
      <w:r w:rsidR="008C434F" w:rsidRPr="00523801">
        <w:rPr>
          <w:rFonts w:cs="Times New Roman"/>
          <w:sz w:val="24"/>
          <w:szCs w:val="24"/>
        </w:rPr>
        <w:t>Прайм</w:t>
      </w:r>
      <w:proofErr w:type="spellEnd"/>
      <w:r w:rsidR="008C434F" w:rsidRPr="00523801">
        <w:rPr>
          <w:rFonts w:cs="Times New Roman"/>
          <w:sz w:val="24"/>
          <w:szCs w:val="24"/>
        </w:rPr>
        <w:t xml:space="preserve"> </w:t>
      </w:r>
    </w:p>
    <w:p w14:paraId="7CD169B5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7206978B" w14:textId="4AEE782E" w:rsidR="00BD464A" w:rsidRPr="00523801" w:rsidRDefault="008C434F" w:rsidP="00E232EB">
      <w:pPr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Новые каски защитные серии «Ай-</w:t>
      </w:r>
      <w:proofErr w:type="spellStart"/>
      <w:r w:rsidRPr="00523801">
        <w:rPr>
          <w:rFonts w:cs="Times New Roman"/>
          <w:sz w:val="24"/>
          <w:szCs w:val="24"/>
        </w:rPr>
        <w:t>Прайм</w:t>
      </w:r>
      <w:proofErr w:type="spellEnd"/>
      <w:r w:rsidRPr="00523801">
        <w:rPr>
          <w:rFonts w:cs="Times New Roman"/>
          <w:sz w:val="24"/>
          <w:szCs w:val="24"/>
        </w:rPr>
        <w:t>»</w:t>
      </w:r>
      <w:r w:rsidR="00BD464A" w:rsidRPr="00523801">
        <w:rPr>
          <w:rFonts w:cs="Times New Roman"/>
          <w:sz w:val="24"/>
          <w:szCs w:val="24"/>
        </w:rPr>
        <w:t xml:space="preserve"> предназначены для </w:t>
      </w:r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защиты от механических воздействий, химических воздействий, повышенных температур (брызг расплавленного металла), боковой деформации</w:t>
      </w:r>
      <w:r w:rsidR="00BD464A" w:rsidRPr="00523801">
        <w:rPr>
          <w:rFonts w:cs="Times New Roman"/>
          <w:sz w:val="24"/>
          <w:szCs w:val="24"/>
        </w:rPr>
        <w:t xml:space="preserve">. </w:t>
      </w:r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Защиты от кратковременного контакта с находящимися под напряжением электрическими проводниками при напряжении до 440 В переменного тока для касок «Ай-</w:t>
      </w:r>
      <w:proofErr w:type="spellStart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Прайм</w:t>
      </w:r>
      <w:proofErr w:type="spellEnd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Энерго</w:t>
      </w:r>
      <w:proofErr w:type="spellEnd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» К-064 арт.</w:t>
      </w:r>
      <w:r w:rsidRPr="00523801">
        <w:rPr>
          <w:rFonts w:cs="Times New Roman"/>
          <w:sz w:val="24"/>
          <w:szCs w:val="24"/>
        </w:rPr>
        <w:t xml:space="preserve"> </w:t>
      </w:r>
    </w:p>
    <w:p w14:paraId="1784A6CB" w14:textId="6C6ECEF6" w:rsidR="008C434F" w:rsidRPr="00523801" w:rsidRDefault="00BD464A" w:rsidP="00E232EB">
      <w:pPr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И</w:t>
      </w:r>
      <w:r w:rsidR="008C434F" w:rsidRPr="00523801">
        <w:rPr>
          <w:rFonts w:cs="Times New Roman"/>
          <w:sz w:val="24"/>
          <w:szCs w:val="24"/>
        </w:rPr>
        <w:t>зготовлены для полного обеспечения потребностей потребителей СИЗ защиты головы. Каски обеспечивают оптимальное сочетание максимальной защиты и комфорта для пользователя.</w:t>
      </w:r>
      <w:r w:rsidR="000534CF" w:rsidRPr="00523801">
        <w:rPr>
          <w:rFonts w:cs="Times New Roman"/>
          <w:sz w:val="24"/>
          <w:szCs w:val="24"/>
        </w:rPr>
        <w:t xml:space="preserve"> </w:t>
      </w:r>
      <w:r w:rsidR="008C434F" w:rsidRPr="00523801">
        <w:rPr>
          <w:rFonts w:cs="Times New Roman"/>
          <w:sz w:val="24"/>
          <w:szCs w:val="24"/>
        </w:rPr>
        <w:t>Максимальный комфорт при эксплуатации пользователь получает благодаря легкому весу каски, а также</w:t>
      </w:r>
      <w:r w:rsidR="00F04DE1" w:rsidRPr="00523801">
        <w:rPr>
          <w:rFonts w:cs="Times New Roman"/>
          <w:sz w:val="24"/>
          <w:szCs w:val="24"/>
        </w:rPr>
        <w:t xml:space="preserve"> предусмотренной</w:t>
      </w:r>
      <w:r w:rsidR="008C434F" w:rsidRPr="00523801">
        <w:rPr>
          <w:rFonts w:cs="Times New Roman"/>
          <w:sz w:val="24"/>
          <w:szCs w:val="24"/>
        </w:rPr>
        <w:t xml:space="preserve"> системе вентиляции</w:t>
      </w:r>
      <w:r w:rsidR="000A110C" w:rsidRPr="00523801">
        <w:rPr>
          <w:rFonts w:cs="Times New Roman"/>
          <w:sz w:val="24"/>
          <w:szCs w:val="24"/>
        </w:rPr>
        <w:t xml:space="preserve"> (кроме каски Ай-</w:t>
      </w:r>
      <w:proofErr w:type="spellStart"/>
      <w:r w:rsidR="000A110C" w:rsidRPr="00523801">
        <w:rPr>
          <w:rFonts w:cs="Times New Roman"/>
          <w:sz w:val="24"/>
          <w:szCs w:val="24"/>
        </w:rPr>
        <w:t>Прайм</w:t>
      </w:r>
      <w:proofErr w:type="spellEnd"/>
      <w:r w:rsidR="000A110C" w:rsidRPr="00523801">
        <w:rPr>
          <w:rFonts w:cs="Times New Roman"/>
          <w:sz w:val="24"/>
          <w:szCs w:val="24"/>
        </w:rPr>
        <w:t xml:space="preserve"> </w:t>
      </w:r>
      <w:proofErr w:type="spellStart"/>
      <w:r w:rsidR="000A110C" w:rsidRPr="00523801">
        <w:rPr>
          <w:rFonts w:cs="Times New Roman"/>
          <w:sz w:val="24"/>
          <w:szCs w:val="24"/>
        </w:rPr>
        <w:t>Энерго</w:t>
      </w:r>
      <w:proofErr w:type="spellEnd"/>
      <w:r w:rsidR="000A110C" w:rsidRPr="00523801">
        <w:rPr>
          <w:rFonts w:cs="Times New Roman"/>
          <w:sz w:val="24"/>
          <w:szCs w:val="24"/>
        </w:rPr>
        <w:t>)</w:t>
      </w:r>
    </w:p>
    <w:p w14:paraId="56FF7A8F" w14:textId="0F103DBA" w:rsidR="008C434F" w:rsidRPr="00523801" w:rsidRDefault="008C434F" w:rsidP="00E232EB">
      <w:pPr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8-точечная</w:t>
      </w:r>
      <w:r w:rsidRPr="00523801">
        <w:rPr>
          <w:rFonts w:cs="Times New Roman"/>
          <w:sz w:val="24"/>
          <w:szCs w:val="24"/>
        </w:rPr>
        <w:t xml:space="preserve"> внутренняя оснастка, сделанная из текстильных лент</w:t>
      </w:r>
      <w:r w:rsidR="000534CF" w:rsidRPr="00523801">
        <w:rPr>
          <w:rFonts w:cs="Times New Roman"/>
          <w:sz w:val="24"/>
          <w:szCs w:val="24"/>
        </w:rPr>
        <w:t xml:space="preserve"> или полиэтилена</w:t>
      </w:r>
      <w:r w:rsidRPr="00523801">
        <w:rPr>
          <w:rFonts w:cs="Times New Roman"/>
          <w:sz w:val="24"/>
          <w:szCs w:val="24"/>
        </w:rPr>
        <w:t xml:space="preserve">, добавляет комфорт при использовании, внутренняя налобная лента из современных </w:t>
      </w:r>
      <w:proofErr w:type="spellStart"/>
      <w:r w:rsidRPr="00523801">
        <w:rPr>
          <w:rFonts w:cs="Times New Roman"/>
          <w:sz w:val="24"/>
          <w:szCs w:val="24"/>
        </w:rPr>
        <w:t>гипоаллергенных</w:t>
      </w:r>
      <w:proofErr w:type="spellEnd"/>
      <w:r w:rsidRPr="00523801">
        <w:rPr>
          <w:rFonts w:cs="Times New Roman"/>
          <w:sz w:val="24"/>
          <w:szCs w:val="24"/>
        </w:rPr>
        <w:t xml:space="preserve"> материалов.</w:t>
      </w:r>
    </w:p>
    <w:p w14:paraId="220D9E5C" w14:textId="4CC08EE4" w:rsidR="008C434F" w:rsidRDefault="008C434F" w:rsidP="00E232EB">
      <w:pPr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Каски комплектуется по требованию потребителя двумя видами подбородочных ремней, а именно: ремнём с двухточечным креплением</w:t>
      </w:r>
      <w:r w:rsidR="00260491" w:rsidRPr="00523801">
        <w:rPr>
          <w:rFonts w:cs="Times New Roman"/>
          <w:sz w:val="24"/>
          <w:szCs w:val="24"/>
        </w:rPr>
        <w:t xml:space="preserve"> РП-02</w:t>
      </w:r>
      <w:r w:rsidRPr="00523801">
        <w:rPr>
          <w:rFonts w:cs="Times New Roman"/>
          <w:sz w:val="24"/>
          <w:szCs w:val="24"/>
        </w:rPr>
        <w:t xml:space="preserve"> и ремнём с четырёхточечным креплением</w:t>
      </w:r>
      <w:r w:rsidR="00260491" w:rsidRPr="00523801">
        <w:rPr>
          <w:rFonts w:cs="Times New Roman"/>
          <w:sz w:val="24"/>
          <w:szCs w:val="24"/>
        </w:rPr>
        <w:t xml:space="preserve"> РП-04</w:t>
      </w:r>
      <w:r w:rsidRPr="00523801">
        <w:rPr>
          <w:rFonts w:cs="Times New Roman"/>
          <w:sz w:val="24"/>
          <w:szCs w:val="24"/>
        </w:rPr>
        <w:t>.</w:t>
      </w:r>
      <w:r w:rsidR="00F04DE1" w:rsidRPr="00523801">
        <w:rPr>
          <w:rFonts w:cs="Times New Roman"/>
          <w:sz w:val="24"/>
          <w:szCs w:val="24"/>
        </w:rPr>
        <w:t xml:space="preserve"> Регулировка размера касок серии Ай-</w:t>
      </w:r>
      <w:proofErr w:type="spellStart"/>
      <w:r w:rsidR="00F04DE1" w:rsidRPr="00523801">
        <w:rPr>
          <w:rFonts w:cs="Times New Roman"/>
          <w:sz w:val="24"/>
          <w:szCs w:val="24"/>
        </w:rPr>
        <w:t>Прайм</w:t>
      </w:r>
      <w:proofErr w:type="spellEnd"/>
      <w:r w:rsidR="00F04DE1" w:rsidRPr="00523801">
        <w:rPr>
          <w:rFonts w:cs="Times New Roman"/>
          <w:sz w:val="24"/>
          <w:szCs w:val="24"/>
        </w:rPr>
        <w:t>, осуществляется либо храповым механизмом, либо ленточным механизмом с кнопкой – это усовершенствованная ступенчатая регулировка размера, которая производится одним нажатием на кнопку-фиксатор и передвижением ленты.</w:t>
      </w:r>
    </w:p>
    <w:p w14:paraId="123697C0" w14:textId="00AA0ECB" w:rsidR="0003288C" w:rsidRDefault="0003288C" w:rsidP="008C434F">
      <w:pPr>
        <w:rPr>
          <w:rFonts w:cs="Times New Roman"/>
          <w:b/>
          <w:bCs/>
          <w:sz w:val="24"/>
          <w:szCs w:val="24"/>
        </w:rPr>
      </w:pPr>
      <w:r w:rsidRPr="0003288C">
        <w:rPr>
          <w:rFonts w:cs="Times New Roman"/>
          <w:b/>
          <w:bCs/>
          <w:sz w:val="24"/>
          <w:szCs w:val="24"/>
        </w:rPr>
        <w:t>Фото касок:</w:t>
      </w:r>
    </w:p>
    <w:p w14:paraId="17063766" w14:textId="5F6761F8" w:rsidR="0003288C" w:rsidRPr="0003288C" w:rsidRDefault="0003288C" w:rsidP="008C434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E3A1FB5" wp14:editId="210EEB94">
            <wp:extent cx="1230489" cy="1230489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006" cy="12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F6E323" wp14:editId="3D59EAD9">
            <wp:extent cx="1241777" cy="12417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87" cy="12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C67EC7D" wp14:editId="36D68554">
            <wp:extent cx="1275644" cy="1275644"/>
            <wp:effectExtent l="0" t="0" r="127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17" cy="1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C26431C" wp14:editId="3575C992">
            <wp:extent cx="1253066" cy="125331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3" cy="1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BDD" w14:textId="7D25CC31" w:rsidR="002D37C2" w:rsidRPr="00523801" w:rsidRDefault="000534CF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="00AF483E" w:rsidRPr="00523801">
        <w:rPr>
          <w:rFonts w:cs="Times New Roman"/>
          <w:b/>
          <w:bCs/>
          <w:sz w:val="24"/>
          <w:szCs w:val="24"/>
        </w:rPr>
        <w:t xml:space="preserve"> </w:t>
      </w:r>
      <w:r w:rsidRPr="00523801">
        <w:rPr>
          <w:rFonts w:cs="Times New Roman"/>
          <w:b/>
          <w:bCs/>
          <w:sz w:val="24"/>
          <w:szCs w:val="24"/>
        </w:rPr>
        <w:t>Эксперт</w:t>
      </w:r>
      <w:r w:rsidR="00F04DE1" w:rsidRPr="00523801">
        <w:rPr>
          <w:rFonts w:cs="Times New Roman"/>
          <w:b/>
          <w:bCs/>
          <w:sz w:val="24"/>
          <w:szCs w:val="24"/>
        </w:rPr>
        <w:t xml:space="preserve"> </w:t>
      </w:r>
      <w:r w:rsidRPr="00523801">
        <w:rPr>
          <w:rFonts w:cs="Times New Roman"/>
          <w:b/>
          <w:bCs/>
          <w:sz w:val="24"/>
          <w:szCs w:val="24"/>
        </w:rPr>
        <w:t>арт. К-061</w:t>
      </w:r>
    </w:p>
    <w:p w14:paraId="2D11902F" w14:textId="77777777" w:rsidR="0091288C" w:rsidRPr="00523801" w:rsidRDefault="0091288C" w:rsidP="0091288C">
      <w:pPr>
        <w:pStyle w:val="Default"/>
        <w:rPr>
          <w:rFonts w:ascii="Times New Roman" w:hAnsi="Times New Roman" w:cs="Times New Roman"/>
        </w:rPr>
      </w:pPr>
    </w:p>
    <w:p w14:paraId="15D51DC3" w14:textId="11CC8387" w:rsidR="0091288C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</w:t>
      </w:r>
      <w:r w:rsidR="0091288C" w:rsidRPr="00523801">
        <w:rPr>
          <w:rFonts w:ascii="Times New Roman" w:hAnsi="Times New Roman" w:cs="Times New Roman"/>
        </w:rPr>
        <w:t xml:space="preserve">Материал корпуса: </w:t>
      </w:r>
      <w:r w:rsidR="0056037D" w:rsidRPr="00523801">
        <w:rPr>
          <w:rFonts w:ascii="Times New Roman" w:hAnsi="Times New Roman" w:cs="Times New Roman"/>
        </w:rPr>
        <w:t>полипропилен</w:t>
      </w:r>
    </w:p>
    <w:p w14:paraId="104A07BD" w14:textId="4F5A50B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41A140CA" w14:textId="0DC453F0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храповик</w:t>
      </w:r>
    </w:p>
    <w:p w14:paraId="2BE38EA5" w14:textId="19A17896" w:rsidR="0091288C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="0091288C" w:rsidRPr="00523801">
        <w:rPr>
          <w:rFonts w:ascii="Times New Roman" w:hAnsi="Times New Roman" w:cs="Times New Roman"/>
        </w:rPr>
        <w:t>•</w:t>
      </w:r>
      <w:r w:rsidRPr="00523801">
        <w:rPr>
          <w:rFonts w:ascii="Times New Roman" w:hAnsi="Times New Roman" w:cs="Times New Roman"/>
        </w:rPr>
        <w:t>Универсальные б</w:t>
      </w:r>
      <w:r w:rsidR="0091288C" w:rsidRPr="00523801">
        <w:rPr>
          <w:rFonts w:ascii="Times New Roman" w:hAnsi="Times New Roman" w:cs="Times New Roman"/>
        </w:rPr>
        <w:t>оковые слоты для крепления наушников и</w:t>
      </w:r>
      <w:r w:rsidRPr="00523801">
        <w:rPr>
          <w:rFonts w:ascii="Times New Roman" w:hAnsi="Times New Roman" w:cs="Times New Roman"/>
        </w:rPr>
        <w:t xml:space="preserve"> </w:t>
      </w:r>
      <w:r w:rsidR="0091288C" w:rsidRPr="00523801">
        <w:rPr>
          <w:rFonts w:ascii="Times New Roman" w:hAnsi="Times New Roman" w:cs="Times New Roman"/>
        </w:rPr>
        <w:t>щитков</w:t>
      </w:r>
    </w:p>
    <w:p w14:paraId="53E40A62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6E6F4583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-50ºС…+50ºС</w:t>
      </w:r>
    </w:p>
    <w:p w14:paraId="3DCAB2B8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243707B3" w14:textId="48D9D83F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6849C6EB" w14:textId="1CB235DA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BC8A058" w14:textId="2B3EDF6C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0D26D89B" w14:textId="260E06C1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lastRenderedPageBreak/>
        <w:t>•Механическая прочность- 80Дж</w:t>
      </w:r>
    </w:p>
    <w:p w14:paraId="6E2F231C" w14:textId="73B65A34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2162D525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234DB594" w14:textId="77777777" w:rsidR="0091288C" w:rsidRPr="00523801" w:rsidRDefault="0091288C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6FCD4E65" w14:textId="54BA4CC8" w:rsidR="00AF483E" w:rsidRPr="00523801" w:rsidRDefault="00AF483E" w:rsidP="00AF483E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Стандарт арт. К-062</w:t>
      </w:r>
    </w:p>
    <w:p w14:paraId="3E205059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78B73BBF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287C114A" w14:textId="4A8883FC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кнопка-фиксатор</w:t>
      </w:r>
    </w:p>
    <w:p w14:paraId="3AB003F2" w14:textId="0F05B5D6" w:rsidR="00AF483E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0D94405F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0B762DBE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-50ºС…+50ºС</w:t>
      </w:r>
    </w:p>
    <w:p w14:paraId="4FC59276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69909ACC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6B8F6D75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8670A2D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23FE571C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6F60A343" w14:textId="298F9CB0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6964363A" w14:textId="09CF75DB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3F9E92FE" w14:textId="77777777" w:rsidR="00AF483E" w:rsidRPr="00523801" w:rsidRDefault="00AF483E" w:rsidP="00AF483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6756B962" w14:textId="2E752EFD" w:rsidR="00AF483E" w:rsidRPr="00523801" w:rsidRDefault="00AF483E" w:rsidP="00AF483E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Классик арт. К-063</w:t>
      </w:r>
    </w:p>
    <w:p w14:paraId="42890145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1D028D4F" w14:textId="669C2F54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•Материал амортизатора: </w:t>
      </w:r>
      <w:r w:rsidR="000A110C" w:rsidRPr="00523801">
        <w:rPr>
          <w:rFonts w:ascii="Times New Roman" w:hAnsi="Times New Roman" w:cs="Times New Roman"/>
        </w:rPr>
        <w:t>пластик</w:t>
      </w:r>
    </w:p>
    <w:p w14:paraId="05F3CFFE" w14:textId="6E90638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•Регулировка размера: </w:t>
      </w:r>
      <w:r w:rsidR="000A110C" w:rsidRPr="00523801">
        <w:rPr>
          <w:rFonts w:ascii="Times New Roman" w:hAnsi="Times New Roman" w:cs="Times New Roman"/>
        </w:rPr>
        <w:t>кнопка-фиксатор</w:t>
      </w:r>
    </w:p>
    <w:p w14:paraId="757EF0E7" w14:textId="436183FC" w:rsidR="00AF483E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21ECBF83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127BC628" w14:textId="329580C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-40ºС…+50ºС</w:t>
      </w:r>
    </w:p>
    <w:p w14:paraId="316D9D89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554162AA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4873020D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F2294F2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6CB8FB27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0F87EF19" w14:textId="53279EFF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6CEC4328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lastRenderedPageBreak/>
        <w:t xml:space="preserve">•Срок эксплуатации: 5 лет с даты начала эксплуатации </w:t>
      </w:r>
    </w:p>
    <w:p w14:paraId="2915C08F" w14:textId="77777777" w:rsidR="00AF483E" w:rsidRPr="00523801" w:rsidRDefault="00AF483E" w:rsidP="00AF483E">
      <w:pPr>
        <w:spacing w:after="0"/>
        <w:jc w:val="both"/>
        <w:rPr>
          <w:rFonts w:cs="Times New Roman"/>
          <w:sz w:val="24"/>
          <w:szCs w:val="24"/>
        </w:rPr>
      </w:pPr>
    </w:p>
    <w:p w14:paraId="4DD25E28" w14:textId="7E170CEC" w:rsidR="007D1819" w:rsidRPr="00523801" w:rsidRDefault="007D1819" w:rsidP="007D1819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Энерго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арт. К-064</w:t>
      </w:r>
    </w:p>
    <w:p w14:paraId="20516BB3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6E9D7802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2A11D798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храповик</w:t>
      </w:r>
    </w:p>
    <w:p w14:paraId="0988A73B" w14:textId="4D115C41" w:rsidR="007D1819" w:rsidRPr="00523801" w:rsidRDefault="007D1819" w:rsidP="007D1819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C552EB">
        <w:rPr>
          <w:rFonts w:ascii="Times New Roman" w:hAnsi="Times New Roman" w:cs="Times New Roman"/>
        </w:rPr>
        <w:t xml:space="preserve"> 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5A844113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1EC14A0D" w14:textId="7B4FE1CA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</w:t>
      </w:r>
      <w:r w:rsidR="00BD464A" w:rsidRPr="00523801">
        <w:rPr>
          <w:rFonts w:ascii="Times New Roman" w:hAnsi="Times New Roman" w:cs="Times New Roman"/>
        </w:rPr>
        <w:t>5</w:t>
      </w:r>
      <w:r w:rsidRPr="00523801">
        <w:rPr>
          <w:rFonts w:ascii="Times New Roman" w:hAnsi="Times New Roman" w:cs="Times New Roman"/>
        </w:rPr>
        <w:t>0ºС…+50ºС</w:t>
      </w:r>
    </w:p>
    <w:p w14:paraId="78428785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2B55FF5D" w14:textId="34041254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7DED83D3" w14:textId="50677E86" w:rsidR="003F620B" w:rsidRPr="00523801" w:rsidRDefault="003F620B" w:rsidP="003F620B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•Электрическая изоляция: ~440 В</w:t>
      </w:r>
    </w:p>
    <w:p w14:paraId="1D326AFA" w14:textId="042BCD64" w:rsidR="007D1819" w:rsidRPr="00523801" w:rsidRDefault="003F620B" w:rsidP="003F620B">
      <w:pPr>
        <w:pStyle w:val="Default"/>
        <w:spacing w:before="200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</w:t>
      </w:r>
      <w:r w:rsidR="00C552EB">
        <w:rPr>
          <w:rFonts w:ascii="Times New Roman" w:hAnsi="Times New Roman" w:cs="Times New Roman"/>
        </w:rPr>
        <w:t xml:space="preserve">     </w:t>
      </w:r>
      <w:r w:rsidRPr="00523801">
        <w:rPr>
          <w:rFonts w:ascii="Times New Roman" w:hAnsi="Times New Roman" w:cs="Times New Roman"/>
        </w:rPr>
        <w:t xml:space="preserve"> </w:t>
      </w:r>
      <w:r w:rsidR="007D1819"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="007D1819" w:rsidRPr="00523801">
        <w:rPr>
          <w:rFonts w:ascii="Times New Roman" w:hAnsi="Times New Roman" w:cs="Times New Roman"/>
        </w:rPr>
        <w:t>вежествам</w:t>
      </w:r>
      <w:proofErr w:type="spellEnd"/>
      <w:r w:rsidR="007D1819" w:rsidRPr="00523801">
        <w:rPr>
          <w:rFonts w:ascii="Times New Roman" w:hAnsi="Times New Roman" w:cs="Times New Roman"/>
        </w:rPr>
        <w:t xml:space="preserve">: </w:t>
      </w:r>
      <w:proofErr w:type="spellStart"/>
      <w:r w:rsidR="007D1819" w:rsidRPr="00523801">
        <w:rPr>
          <w:rFonts w:ascii="Times New Roman" w:hAnsi="Times New Roman" w:cs="Times New Roman"/>
        </w:rPr>
        <w:t>Хим.ст</w:t>
      </w:r>
      <w:proofErr w:type="spellEnd"/>
    </w:p>
    <w:p w14:paraId="323ECAA5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2DF0DCE8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0C577645" w14:textId="7C3A5E96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1260DB35" w14:textId="227E8E55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3444D387" w14:textId="77777777" w:rsidR="00BD464A" w:rsidRPr="00523801" w:rsidRDefault="00BD464A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Область применения:</w:t>
      </w:r>
    </w:p>
    <w:p w14:paraId="4F73B37D" w14:textId="77777777" w:rsidR="00BD464A" w:rsidRPr="00523801" w:rsidRDefault="00BD464A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Применяются в металлургии, машиностроении, добыче и переработке нефти и газа, строительстве, работе на электроустановках, обслуживании электросетей, горнодобывающей промышленности и в других отраслях промышленности народнохозяйственного комплекса.</w:t>
      </w:r>
    </w:p>
    <w:p w14:paraId="24B9AD43" w14:textId="77777777" w:rsidR="00BD464A" w:rsidRPr="00523801" w:rsidRDefault="00BD464A" w:rsidP="00E232EB">
      <w:pPr>
        <w:spacing w:after="0"/>
        <w:jc w:val="both"/>
        <w:rPr>
          <w:rFonts w:cs="Times New Roman"/>
          <w:b/>
          <w:sz w:val="24"/>
          <w:szCs w:val="24"/>
        </w:rPr>
      </w:pPr>
      <w:r w:rsidRPr="00523801">
        <w:rPr>
          <w:rFonts w:cs="Times New Roman"/>
          <w:b/>
          <w:sz w:val="24"/>
          <w:szCs w:val="24"/>
        </w:rPr>
        <w:t>Технические требования:</w:t>
      </w:r>
    </w:p>
    <w:p w14:paraId="02389792" w14:textId="77777777" w:rsidR="00BD464A" w:rsidRPr="00523801" w:rsidRDefault="00BD464A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Защитная каска должна изготавливаться в соответствии с требованиями нормативно-технической документации и соответствовать контрольным образцам изделия и макету дизайна.</w:t>
      </w:r>
    </w:p>
    <w:p w14:paraId="501B604E" w14:textId="77777777" w:rsidR="00BD464A" w:rsidRPr="00523801" w:rsidRDefault="00BD464A" w:rsidP="00E232EB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Ни на одном элементе защитной каски или внутренней оснастки, которых пользователь может касаться при ношении, не должно быть острых колющих, режущих кромок, шероховатых мест или выступов, которые могут привести к телесным повреждениям.</w:t>
      </w:r>
    </w:p>
    <w:p w14:paraId="454A66E1" w14:textId="5E716D1C" w:rsidR="00BD464A" w:rsidRPr="00523801" w:rsidRDefault="00BD464A" w:rsidP="00E232EB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На защитной каске не допускается трещин, сколов, загрязнения, царапин и рисок, и других дефектов, ухудшающих внешний вид и функциональные свойства продукции.</w:t>
      </w:r>
    </w:p>
    <w:p w14:paraId="331D6CC4" w14:textId="77777777" w:rsidR="00CD7E7E" w:rsidRPr="00523801" w:rsidRDefault="00CD7E7E" w:rsidP="00E232EB">
      <w:pPr>
        <w:spacing w:after="0"/>
        <w:jc w:val="both"/>
        <w:rPr>
          <w:rFonts w:cs="Times New Roman"/>
          <w:b/>
          <w:sz w:val="24"/>
          <w:szCs w:val="24"/>
        </w:rPr>
      </w:pPr>
      <w:r w:rsidRPr="00523801">
        <w:rPr>
          <w:rFonts w:cs="Times New Roman"/>
          <w:b/>
          <w:sz w:val="24"/>
          <w:szCs w:val="24"/>
        </w:rPr>
        <w:t>Упаковка:</w:t>
      </w:r>
    </w:p>
    <w:p w14:paraId="0AE27293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На корпусе защитной каски указывают (в том числе на трудноудаляемую этикетку):</w:t>
      </w:r>
    </w:p>
    <w:p w14:paraId="2C521CF0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наименование предприятия-изготовителя и его логотип;</w:t>
      </w:r>
    </w:p>
    <w:p w14:paraId="652CEB1E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тип каски;</w:t>
      </w:r>
    </w:p>
    <w:p w14:paraId="0744C621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наименование (модель) каски;</w:t>
      </w:r>
    </w:p>
    <w:p w14:paraId="4241C447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электрическая изоляция (при наличии)</w:t>
      </w:r>
    </w:p>
    <w:p w14:paraId="7013A14C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На каждой каске должна быть дополнительно наклеена этикетка с инструкцией по применению.</w:t>
      </w:r>
    </w:p>
    <w:p w14:paraId="3C1FC1B8" w14:textId="77777777" w:rsidR="00CD7E7E" w:rsidRPr="00523801" w:rsidRDefault="00CD7E7E" w:rsidP="00E232EB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Любые механические повреждения упаковки, нарушающие погрузку, разгрузку, транспортировку, хранение либо товарный вид изделия, не допускаются.</w:t>
      </w:r>
    </w:p>
    <w:p w14:paraId="43632E79" w14:textId="77777777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295772E8" w14:textId="1B0FACC1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Обозначение соответствия нормативному документу:</w:t>
      </w:r>
    </w:p>
    <w:p w14:paraId="1ADFF790" w14:textId="4EFAA0F0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ТР ТС 019/2011 – соответствие ТЕХНИЧЕСКОМУ РЕГЛАМЕНТУ ТАМОЖЕННОГО СОЮЗА</w:t>
      </w:r>
    </w:p>
    <w:p w14:paraId="7FFCEDE0" w14:textId="27248F3A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>ГОСТ EN 397-2012 «Система стандартов безопасности труда. Каски защитные. Общие технические требования. Методы испытаний»</w:t>
      </w:r>
    </w:p>
    <w:p w14:paraId="2F915F65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Хранение:</w:t>
      </w:r>
    </w:p>
    <w:p w14:paraId="77057C75" w14:textId="2523724A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В упаковке изготовителя в закрытых помещениях при температуре воздуха от +5°С до +40°С и относительной влажности не более 80%, исключающих попадание влаги и прямого воздействия солнечных лучей, на безопасном удалении от отопительных приборов.</w:t>
      </w:r>
    </w:p>
    <w:p w14:paraId="28847B62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 xml:space="preserve">Внимание! </w:t>
      </w:r>
      <w:r w:rsidRPr="00523801">
        <w:rPr>
          <w:rFonts w:cs="Times New Roman"/>
          <w:color w:val="000000"/>
          <w:sz w:val="24"/>
          <w:szCs w:val="24"/>
        </w:rPr>
        <w:t>Хранить каски вблизи источников тепла, совместно с кислотами, щелочами, маслами и органическими растворителями запрещается.</w:t>
      </w:r>
    </w:p>
    <w:p w14:paraId="7D7E2136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Транспортирование:</w:t>
      </w:r>
    </w:p>
    <w:p w14:paraId="6ACD00D0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В упаковке изготовителя в любом виде транспорта без ограничения расстояний при любых условиях. При транспортировке упаковка должна быть защищена от попадания влаги и прямого воздействия солнечных лучей.</w:t>
      </w:r>
    </w:p>
    <w:p w14:paraId="55A5107D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Указания по утилизации:</w:t>
      </w:r>
    </w:p>
    <w:p w14:paraId="38767F06" w14:textId="77777777" w:rsidR="00CD7E7E" w:rsidRPr="00523801" w:rsidRDefault="00CD7E7E" w:rsidP="00E232E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Материалы, из которых изготовлены каски, не являются токсичными и не оказывают вредное воздействие на окружающую среду. После истечения сроков хранения и/или эксплуатации, каски подлежат разборке на составляющие детали, которые могут быть утилизированы или переработаны в соответствии с действующим в вашем регионе законодательством.</w:t>
      </w:r>
    </w:p>
    <w:p w14:paraId="34F3ED6F" w14:textId="42A3521C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Дата изготовления: __</w:t>
      </w:r>
      <w:r w:rsidRPr="00523801">
        <w:rPr>
          <w:rFonts w:cs="Times New Roman"/>
          <w:color w:val="000000"/>
          <w:sz w:val="24"/>
          <w:szCs w:val="24"/>
        </w:rPr>
        <w:t>______ 2025 г.</w:t>
      </w:r>
    </w:p>
    <w:p w14:paraId="0CE89684" w14:textId="11897998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 xml:space="preserve">Срок годности: </w:t>
      </w:r>
      <w:r w:rsidR="00260491" w:rsidRPr="00523801">
        <w:rPr>
          <w:rFonts w:cs="Times New Roman"/>
          <w:sz w:val="24"/>
          <w:szCs w:val="24"/>
        </w:rPr>
        <w:t>8</w:t>
      </w:r>
      <w:r w:rsidRPr="00523801">
        <w:rPr>
          <w:rFonts w:cs="Times New Roman"/>
          <w:sz w:val="24"/>
          <w:szCs w:val="24"/>
        </w:rPr>
        <w:t xml:space="preserve"> лет с момента изготовления, при соблюдении условий хранения и эксплуатации.</w:t>
      </w:r>
      <w:r w:rsidR="00C552EB">
        <w:rPr>
          <w:rFonts w:cs="Times New Roman"/>
          <w:sz w:val="24"/>
          <w:szCs w:val="24"/>
        </w:rPr>
        <w:t xml:space="preserve"> </w:t>
      </w:r>
      <w:r w:rsidR="00C552EB" w:rsidRPr="00C552EB">
        <w:rPr>
          <w:color w:val="212529"/>
          <w:sz w:val="24"/>
          <w:szCs w:val="24"/>
          <w:shd w:val="clear" w:color="auto" w:fill="FFFFFF"/>
        </w:rPr>
        <w:t>Срок службы (годности), условия и сроки хранения указаны в эксплуатационной документации: срок эксплуатации устанавливается согласно единым типовым нормам</w:t>
      </w:r>
    </w:p>
    <w:p w14:paraId="51E2FB9A" w14:textId="59118DD5" w:rsidR="00CD7E7E" w:rsidRPr="00523801" w:rsidRDefault="00CD7E7E" w:rsidP="00E232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Гарантийный срок</w:t>
      </w:r>
      <w:r w:rsidRPr="00523801">
        <w:rPr>
          <w:rFonts w:cs="Times New Roman"/>
          <w:sz w:val="24"/>
          <w:szCs w:val="24"/>
        </w:rPr>
        <w:t xml:space="preserve"> – </w:t>
      </w:r>
      <w:r w:rsidR="00260491" w:rsidRPr="00523801">
        <w:rPr>
          <w:rFonts w:cs="Times New Roman"/>
          <w:sz w:val="24"/>
          <w:szCs w:val="24"/>
        </w:rPr>
        <w:t>12</w:t>
      </w:r>
      <w:r w:rsidRPr="00523801">
        <w:rPr>
          <w:rFonts w:cs="Times New Roman"/>
          <w:sz w:val="24"/>
          <w:szCs w:val="24"/>
        </w:rPr>
        <w:t xml:space="preserve"> месяцев. Гарантийный срок – это период, в течении которого Покупатель в праве предъявить требования, связанные с недостатками товара. Гарантийный срок начинает отсчитываться с момента передачи товара Покупателю.</w:t>
      </w:r>
    </w:p>
    <w:p w14:paraId="4073BCC3" w14:textId="77777777" w:rsidR="00CD7E7E" w:rsidRPr="00523801" w:rsidRDefault="00CD7E7E" w:rsidP="00BD464A">
      <w:pPr>
        <w:spacing w:after="0"/>
        <w:jc w:val="both"/>
        <w:rPr>
          <w:rFonts w:cs="Times New Roman"/>
          <w:sz w:val="24"/>
          <w:szCs w:val="24"/>
        </w:rPr>
      </w:pPr>
    </w:p>
    <w:p w14:paraId="6C2721B3" w14:textId="77777777" w:rsidR="00BD464A" w:rsidRPr="00523801" w:rsidRDefault="00BD464A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</w:p>
    <w:p w14:paraId="5557B1EB" w14:textId="77777777" w:rsidR="007D1819" w:rsidRPr="00523801" w:rsidRDefault="007D1819" w:rsidP="007D1819">
      <w:pPr>
        <w:spacing w:after="0"/>
        <w:jc w:val="both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14:paraId="7C8B90CC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Производитель: ООО «ЕЛАНПЛАСТ»  </w:t>
      </w:r>
    </w:p>
    <w:p w14:paraId="113EDA5F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Контакты: +7 </w:t>
      </w:r>
      <w:r w:rsidR="007069AC" w:rsidRPr="00523801">
        <w:rPr>
          <w:rFonts w:cs="Times New Roman"/>
          <w:sz w:val="24"/>
          <w:szCs w:val="24"/>
        </w:rPr>
        <w:t>(495) 445-00-64</w:t>
      </w:r>
      <w:r w:rsidRPr="00523801">
        <w:rPr>
          <w:rFonts w:cs="Times New Roman"/>
          <w:sz w:val="24"/>
          <w:szCs w:val="24"/>
        </w:rPr>
        <w:t xml:space="preserve">, </w:t>
      </w:r>
      <w:proofErr w:type="spellStart"/>
      <w:r w:rsidRPr="00523801">
        <w:rPr>
          <w:rFonts w:cs="Times New Roman"/>
          <w:sz w:val="24"/>
          <w:szCs w:val="24"/>
        </w:rPr>
        <w:t>www</w:t>
      </w:r>
      <w:proofErr w:type="spellEnd"/>
      <w:r w:rsidRPr="00523801">
        <w:rPr>
          <w:rFonts w:cs="Times New Roman"/>
          <w:sz w:val="24"/>
          <w:szCs w:val="24"/>
        </w:rPr>
        <w:t>.</w:t>
      </w:r>
      <w:proofErr w:type="spellStart"/>
      <w:r w:rsidRPr="00523801">
        <w:rPr>
          <w:rFonts w:cs="Times New Roman"/>
          <w:sz w:val="24"/>
          <w:szCs w:val="24"/>
          <w:lang w:val="en-US"/>
        </w:rPr>
        <w:t>elanplast</w:t>
      </w:r>
      <w:proofErr w:type="spellEnd"/>
      <w:r w:rsidRPr="00523801">
        <w:rPr>
          <w:rFonts w:cs="Times New Roman"/>
          <w:sz w:val="24"/>
          <w:szCs w:val="24"/>
        </w:rPr>
        <w:t>.</w:t>
      </w:r>
      <w:proofErr w:type="spellStart"/>
      <w:r w:rsidRPr="00523801">
        <w:rPr>
          <w:rFonts w:cs="Times New Roman"/>
          <w:sz w:val="24"/>
          <w:szCs w:val="24"/>
        </w:rPr>
        <w:t>ru</w:t>
      </w:r>
      <w:proofErr w:type="spellEnd"/>
      <w:r w:rsidRPr="00523801">
        <w:rPr>
          <w:rFonts w:cs="Times New Roman"/>
          <w:sz w:val="24"/>
          <w:szCs w:val="24"/>
        </w:rPr>
        <w:t xml:space="preserve">  </w:t>
      </w:r>
    </w:p>
    <w:p w14:paraId="334C3685" w14:textId="77777777" w:rsidR="007069AC" w:rsidRPr="00523801" w:rsidRDefault="007069AC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Адрес: </w:t>
      </w:r>
      <w:r w:rsidR="007B64C3" w:rsidRPr="00523801">
        <w:rPr>
          <w:rFonts w:cs="Times New Roman"/>
          <w:sz w:val="24"/>
          <w:szCs w:val="24"/>
        </w:rPr>
        <w:t xml:space="preserve">140560, Московская область, город </w:t>
      </w:r>
      <w:proofErr w:type="spellStart"/>
      <w:r w:rsidR="007B64C3" w:rsidRPr="00523801">
        <w:rPr>
          <w:rFonts w:cs="Times New Roman"/>
          <w:sz w:val="24"/>
          <w:szCs w:val="24"/>
        </w:rPr>
        <w:t>Озёры</w:t>
      </w:r>
      <w:proofErr w:type="spellEnd"/>
      <w:r w:rsidR="007B64C3" w:rsidRPr="00523801">
        <w:rPr>
          <w:rFonts w:cs="Times New Roman"/>
          <w:sz w:val="24"/>
          <w:szCs w:val="24"/>
        </w:rPr>
        <w:t>, улица Юрия Сергеева, дом 60</w:t>
      </w:r>
    </w:p>
    <w:p w14:paraId="0DD45526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25D35B90" w14:textId="77777777" w:rsidR="00F12C76" w:rsidRPr="00523801" w:rsidRDefault="00F12C76" w:rsidP="00413C21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523801" w:rsidSect="00413C21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21"/>
    <w:rsid w:val="0003288C"/>
    <w:rsid w:val="000534CF"/>
    <w:rsid w:val="000A110C"/>
    <w:rsid w:val="00174627"/>
    <w:rsid w:val="00260491"/>
    <w:rsid w:val="002D37C2"/>
    <w:rsid w:val="0033462E"/>
    <w:rsid w:val="003F620B"/>
    <w:rsid w:val="00413C21"/>
    <w:rsid w:val="00523801"/>
    <w:rsid w:val="0056037D"/>
    <w:rsid w:val="006C0B77"/>
    <w:rsid w:val="007069AC"/>
    <w:rsid w:val="007B64C3"/>
    <w:rsid w:val="007D1819"/>
    <w:rsid w:val="008242FF"/>
    <w:rsid w:val="00870751"/>
    <w:rsid w:val="008C434F"/>
    <w:rsid w:val="0091288C"/>
    <w:rsid w:val="00922C48"/>
    <w:rsid w:val="00AD15E9"/>
    <w:rsid w:val="00AF483E"/>
    <w:rsid w:val="00B915B7"/>
    <w:rsid w:val="00BD1B86"/>
    <w:rsid w:val="00BD464A"/>
    <w:rsid w:val="00C552EB"/>
    <w:rsid w:val="00C97949"/>
    <w:rsid w:val="00CD7E7E"/>
    <w:rsid w:val="00E232EB"/>
    <w:rsid w:val="00EA59DF"/>
    <w:rsid w:val="00EE4070"/>
    <w:rsid w:val="00F04DE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5C5B"/>
  <w15:chartTrackingRefBased/>
  <w15:docId w15:val="{38BA983D-0104-459A-A99D-B4494D47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C434F"/>
    <w:pPr>
      <w:widowControl w:val="0"/>
      <w:autoSpaceDE w:val="0"/>
      <w:autoSpaceDN w:val="0"/>
      <w:spacing w:after="0"/>
      <w:ind w:left="107"/>
    </w:pPr>
    <w:rPr>
      <w:rFonts w:eastAsia="Times New Roman" w:cs="Times New Roman"/>
      <w:sz w:val="22"/>
    </w:rPr>
  </w:style>
  <w:style w:type="paragraph" w:customStyle="1" w:styleId="Default">
    <w:name w:val="Default"/>
    <w:rsid w:val="00912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User</cp:lastModifiedBy>
  <cp:revision>2</cp:revision>
  <dcterms:created xsi:type="dcterms:W3CDTF">2025-07-01T10:15:00Z</dcterms:created>
  <dcterms:modified xsi:type="dcterms:W3CDTF">2025-07-01T10:15:00Z</dcterms:modified>
</cp:coreProperties>
</file>