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A2F" w:rsidRDefault="00B56A2F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B56A2F" w:rsidRDefault="00033A9B">
      <w:pPr>
        <w:rPr>
          <w:rFonts w:ascii="Times New Roman" w:eastAsia="Times New Roman" w:hAnsi="Times New Roman" w:cs="Times New Roman"/>
          <w:bCs/>
          <w:noProof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913765</wp:posOffset>
            </wp:positionH>
            <wp:positionV relativeFrom="paragraph">
              <wp:posOffset>205740</wp:posOffset>
            </wp:positionV>
            <wp:extent cx="2543175" cy="5064552"/>
            <wp:effectExtent l="0" t="0" r="0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5064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56A2F" w:rsidRDefault="00B56A2F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B56A2F" w:rsidRDefault="00B56A2F" w:rsidP="00B56A2F">
      <w:pPr>
        <w:rPr>
          <w:rFonts w:ascii="Times New Roman" w:eastAsia="Times New Roman" w:hAnsi="Times New Roman" w:cs="Times New Roman"/>
          <w:bCs/>
          <w:noProof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</w:rPr>
        <w:br w:type="page"/>
      </w:r>
    </w:p>
    <w:p w:rsidR="0077625E" w:rsidRDefault="00E1043B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lastRenderedPageBreak/>
        <w:drawing>
          <wp:anchor distT="0" distB="0" distL="114300" distR="114300" simplePos="0" relativeHeight="251670528" behindDoc="0" locked="0" layoutInCell="1" allowOverlap="1" wp14:anchorId="3A91917F" wp14:editId="7D87760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403090" cy="824865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3090" cy="82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10059" w:rsidRDefault="00810059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810059" w:rsidRDefault="00810059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810059" w:rsidRDefault="00810059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810059" w:rsidRDefault="00810059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810059" w:rsidRDefault="00810059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810059" w:rsidRDefault="00810059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77625E" w:rsidRPr="00BC5149" w:rsidRDefault="0077625E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sz w:val="24"/>
          <w:lang w:val="en-US"/>
        </w:rPr>
      </w:pPr>
    </w:p>
    <w:p w:rsidR="00C5527F" w:rsidRDefault="00C5527F" w:rsidP="00855129">
      <w:pPr>
        <w:pStyle w:val="Standard"/>
        <w:spacing w:after="0"/>
        <w:jc w:val="both"/>
      </w:pPr>
      <w:r>
        <w:rPr>
          <w:rFonts w:ascii="Times New Roman" w:eastAsia="Times New Roman" w:hAnsi="Times New Roman" w:cs="Times New Roman"/>
          <w:bCs/>
          <w:sz w:val="24"/>
        </w:rPr>
        <w:t>Свидетельство о приемке</w:t>
      </w:r>
    </w:p>
    <w:p w:rsidR="00C5527F" w:rsidRPr="00492F24" w:rsidRDefault="00033A9B" w:rsidP="00492F24">
      <w:pPr>
        <w:pStyle w:val="Standard"/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Рукомойник с педалью </w:t>
      </w:r>
      <w:r w:rsidR="00492F24" w:rsidRPr="00492F24">
        <w:rPr>
          <w:rFonts w:ascii="Times New Roman" w:eastAsia="Times New Roman" w:hAnsi="Times New Roman" w:cs="Times New Roman"/>
          <w:sz w:val="24"/>
        </w:rPr>
        <w:t xml:space="preserve">из нержавеющей стали </w:t>
      </w:r>
      <w:r w:rsidR="00C5527F">
        <w:rPr>
          <w:rFonts w:ascii="Times New Roman" w:eastAsia="Times New Roman" w:hAnsi="Times New Roman" w:cs="Times New Roman"/>
          <w:bCs/>
          <w:sz w:val="24"/>
        </w:rPr>
        <w:t>марки</w:t>
      </w:r>
      <w:r w:rsidR="00C5527F" w:rsidRPr="00705F71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C5527F">
        <w:rPr>
          <w:rFonts w:ascii="Times New Roman" w:eastAsia="Times New Roman" w:hAnsi="Times New Roman" w:cs="Times New Roman"/>
          <w:bCs/>
          <w:sz w:val="24"/>
          <w:lang w:val="en-US"/>
        </w:rPr>
        <w:t>AISI</w:t>
      </w:r>
      <w:r w:rsidR="00C5527F" w:rsidRPr="00705F71">
        <w:rPr>
          <w:rFonts w:ascii="Times New Roman" w:eastAsia="Times New Roman" w:hAnsi="Times New Roman" w:cs="Times New Roman"/>
          <w:bCs/>
          <w:sz w:val="24"/>
        </w:rPr>
        <w:t xml:space="preserve"> 304 </w:t>
      </w:r>
    </w:p>
    <w:p w:rsidR="00C5527F" w:rsidRDefault="00C5527F" w:rsidP="00855129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Признано годным к эксплуатации</w:t>
      </w:r>
    </w:p>
    <w:p w:rsidR="00C5527F" w:rsidRDefault="00C5527F" w:rsidP="00855129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sz w:val="24"/>
        </w:rPr>
      </w:pPr>
    </w:p>
    <w:p w:rsidR="00C5527F" w:rsidRDefault="00C5527F" w:rsidP="00855129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Дата выпуска</w:t>
      </w:r>
      <w:r w:rsidR="00564B36">
        <w:rPr>
          <w:rFonts w:ascii="Times New Roman" w:eastAsia="Times New Roman" w:hAnsi="Times New Roman" w:cs="Times New Roman"/>
          <w:bCs/>
          <w:sz w:val="24"/>
        </w:rPr>
        <w:t xml:space="preserve"> «_</w:t>
      </w:r>
      <w:r w:rsidR="00C9128D">
        <w:rPr>
          <w:rFonts w:ascii="Times New Roman" w:eastAsia="Times New Roman" w:hAnsi="Times New Roman" w:cs="Times New Roman"/>
          <w:bCs/>
          <w:sz w:val="24"/>
        </w:rPr>
        <w:t>__</w:t>
      </w:r>
      <w:r w:rsidR="00564B36">
        <w:rPr>
          <w:rFonts w:ascii="Times New Roman" w:eastAsia="Times New Roman" w:hAnsi="Times New Roman" w:cs="Times New Roman"/>
          <w:bCs/>
          <w:sz w:val="24"/>
        </w:rPr>
        <w:t>» _______ 20</w:t>
      </w:r>
      <w:r w:rsidR="00E562B0">
        <w:rPr>
          <w:rFonts w:ascii="Times New Roman" w:eastAsia="Times New Roman" w:hAnsi="Times New Roman" w:cs="Times New Roman"/>
          <w:bCs/>
          <w:sz w:val="24"/>
        </w:rPr>
        <w:t xml:space="preserve">   </w:t>
      </w:r>
      <w:r w:rsidR="00E27085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564B36">
        <w:rPr>
          <w:rFonts w:ascii="Times New Roman" w:eastAsia="Times New Roman" w:hAnsi="Times New Roman" w:cs="Times New Roman"/>
          <w:bCs/>
          <w:sz w:val="24"/>
        </w:rPr>
        <w:t>г.</w:t>
      </w:r>
    </w:p>
    <w:p w:rsidR="00DD4AA4" w:rsidRDefault="00DD4AA4" w:rsidP="00855129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Контроль ОТК ООО «</w:t>
      </w:r>
      <w:r w:rsidR="006D685C">
        <w:rPr>
          <w:rFonts w:ascii="Times New Roman" w:eastAsia="Times New Roman" w:hAnsi="Times New Roman" w:cs="Times New Roman"/>
          <w:bCs/>
          <w:sz w:val="24"/>
        </w:rPr>
        <w:t>Доминант</w:t>
      </w:r>
      <w:r>
        <w:rPr>
          <w:rFonts w:ascii="Times New Roman" w:eastAsia="Times New Roman" w:hAnsi="Times New Roman" w:cs="Times New Roman"/>
          <w:bCs/>
          <w:sz w:val="24"/>
        </w:rPr>
        <w:t>»</w:t>
      </w:r>
    </w:p>
    <w:p w:rsidR="00627624" w:rsidRDefault="00627624" w:rsidP="00855129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sz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</w:rPr>
        <w:t>Комплектовка</w:t>
      </w:r>
      <w:proofErr w:type="spellEnd"/>
      <w:r>
        <w:rPr>
          <w:rFonts w:ascii="Times New Roman" w:eastAsia="Times New Roman" w:hAnsi="Times New Roman" w:cs="Times New Roman"/>
          <w:bCs/>
          <w:sz w:val="24"/>
        </w:rPr>
        <w:t xml:space="preserve">/ Упаковка: </w:t>
      </w:r>
    </w:p>
    <w:p w:rsidR="00564B36" w:rsidRDefault="00564B36" w:rsidP="00855129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Дата реализации «_</w:t>
      </w:r>
      <w:r w:rsidR="00C9128D">
        <w:rPr>
          <w:rFonts w:ascii="Times New Roman" w:eastAsia="Times New Roman" w:hAnsi="Times New Roman" w:cs="Times New Roman"/>
          <w:bCs/>
          <w:sz w:val="24"/>
        </w:rPr>
        <w:t>__</w:t>
      </w:r>
      <w:r>
        <w:rPr>
          <w:rFonts w:ascii="Times New Roman" w:eastAsia="Times New Roman" w:hAnsi="Times New Roman" w:cs="Times New Roman"/>
          <w:bCs/>
          <w:sz w:val="24"/>
        </w:rPr>
        <w:t>»</w:t>
      </w:r>
      <w:r w:rsidR="002C04AA">
        <w:rPr>
          <w:rFonts w:ascii="Times New Roman" w:eastAsia="Times New Roman" w:hAnsi="Times New Roman" w:cs="Times New Roman"/>
          <w:bCs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</w:rPr>
        <w:t>_______</w:t>
      </w:r>
      <w:r w:rsidR="00441E1D">
        <w:rPr>
          <w:rFonts w:ascii="Times New Roman" w:eastAsia="Times New Roman" w:hAnsi="Times New Roman" w:cs="Times New Roman"/>
          <w:bCs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</w:rPr>
        <w:t>20</w:t>
      </w:r>
      <w:r w:rsidR="00E562B0">
        <w:rPr>
          <w:rFonts w:ascii="Times New Roman" w:eastAsia="Times New Roman" w:hAnsi="Times New Roman" w:cs="Times New Roman"/>
          <w:bCs/>
          <w:sz w:val="24"/>
        </w:rPr>
        <w:t xml:space="preserve">   </w:t>
      </w:r>
      <w:r w:rsidR="00E27085">
        <w:rPr>
          <w:rFonts w:ascii="Times New Roman" w:eastAsia="Times New Roman" w:hAnsi="Times New Roman" w:cs="Times New Roman"/>
          <w:bCs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</w:rPr>
        <w:t>г.</w:t>
      </w:r>
    </w:p>
    <w:p w:rsidR="00C5527F" w:rsidRDefault="00C5527F" w:rsidP="00855129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sz w:val="24"/>
        </w:rPr>
      </w:pPr>
    </w:p>
    <w:p w:rsidR="00C5527F" w:rsidRDefault="00C5527F" w:rsidP="00855129">
      <w:pPr>
        <w:pStyle w:val="Standard"/>
        <w:spacing w:after="0"/>
        <w:ind w:left="397"/>
        <w:rPr>
          <w:rFonts w:ascii="Times New Roman" w:eastAsia="Times New Roman" w:hAnsi="Times New Roman" w:cs="Times New Roman"/>
          <w:bCs/>
          <w:sz w:val="24"/>
        </w:rPr>
      </w:pPr>
    </w:p>
    <w:p w:rsidR="00855129" w:rsidRDefault="00855129" w:rsidP="009D796C">
      <w:pPr>
        <w:pStyle w:val="Standard"/>
        <w:spacing w:after="0"/>
        <w:rPr>
          <w:rFonts w:ascii="Times New Roman" w:eastAsia="Times New Roman" w:hAnsi="Times New Roman" w:cs="Times New Roman"/>
          <w:bCs/>
          <w:sz w:val="24"/>
        </w:rPr>
      </w:pPr>
    </w:p>
    <w:p w:rsidR="00C5527F" w:rsidRDefault="00C5527F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ПАСПОРТ</w:t>
      </w:r>
    </w:p>
    <w:p w:rsidR="00C5527F" w:rsidRDefault="00C5527F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6935CA" w:rsidRDefault="00277EB9" w:rsidP="00277EB9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</w:t>
      </w:r>
      <w:r w:rsidR="00033A9B">
        <w:rPr>
          <w:rFonts w:ascii="Times New Roman" w:eastAsia="Times New Roman" w:hAnsi="Times New Roman" w:cs="Times New Roman"/>
          <w:b/>
          <w:sz w:val="24"/>
        </w:rPr>
        <w:t>укомойник с педалью</w:t>
      </w:r>
    </w:p>
    <w:p w:rsidR="00C5527F" w:rsidRDefault="00C5527F" w:rsidP="009D796C">
      <w:pPr>
        <w:pStyle w:val="Standard"/>
        <w:spacing w:after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Артикул «</w:t>
      </w:r>
      <w:r w:rsidR="00E1043B" w:rsidRPr="00E1043B">
        <w:rPr>
          <w:rFonts w:ascii="Times New Roman" w:eastAsia="Times New Roman" w:hAnsi="Times New Roman" w:cs="Times New Roman"/>
          <w:b/>
          <w:sz w:val="24"/>
        </w:rPr>
        <w:t>CAP-RN-0</w:t>
      </w:r>
      <w:r w:rsidR="00033A9B">
        <w:rPr>
          <w:rFonts w:ascii="Times New Roman" w:eastAsia="Times New Roman" w:hAnsi="Times New Roman" w:cs="Times New Roman"/>
          <w:b/>
          <w:sz w:val="24"/>
        </w:rPr>
        <w:t>5</w:t>
      </w:r>
      <w:r>
        <w:rPr>
          <w:rFonts w:ascii="Times New Roman" w:eastAsia="Times New Roman" w:hAnsi="Times New Roman" w:cs="Times New Roman"/>
          <w:b/>
          <w:sz w:val="24"/>
        </w:rPr>
        <w:t>»</w:t>
      </w:r>
    </w:p>
    <w:p w:rsidR="00492F24" w:rsidRPr="00492F24" w:rsidRDefault="00492F24" w:rsidP="00492F24">
      <w:pPr>
        <w:pStyle w:val="Standard"/>
        <w:spacing w:after="0"/>
        <w:jc w:val="center"/>
      </w:pPr>
    </w:p>
    <w:p w:rsidR="00492F24" w:rsidRPr="00492F24" w:rsidRDefault="00492F24" w:rsidP="00492F24">
      <w:pPr>
        <w:pStyle w:val="Standard"/>
        <w:spacing w:after="0"/>
        <w:jc w:val="center"/>
      </w:pPr>
    </w:p>
    <w:p w:rsidR="00C5527F" w:rsidRDefault="00C5527F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5527F" w:rsidRDefault="00C5527F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27085" w:rsidRDefault="00E27085" w:rsidP="00033A9B">
      <w:pPr>
        <w:pStyle w:val="Standard"/>
        <w:spacing w:after="0"/>
        <w:rPr>
          <w:rFonts w:ascii="Times New Roman" w:eastAsia="Times New Roman" w:hAnsi="Times New Roman" w:cs="Times New Roman"/>
          <w:b/>
          <w:sz w:val="24"/>
        </w:rPr>
      </w:pPr>
    </w:p>
    <w:p w:rsidR="00C5527F" w:rsidRDefault="00C5527F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5527F" w:rsidRDefault="00C5527F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E19D6" w:rsidRDefault="005E19D6" w:rsidP="00E5426A">
      <w:pPr>
        <w:pStyle w:val="Standard"/>
        <w:spacing w:after="0"/>
        <w:rPr>
          <w:rFonts w:ascii="Times New Roman" w:eastAsia="Times New Roman" w:hAnsi="Times New Roman" w:cs="Times New Roman"/>
          <w:b/>
          <w:sz w:val="24"/>
        </w:rPr>
      </w:pPr>
    </w:p>
    <w:p w:rsidR="001A290D" w:rsidRDefault="00855129" w:rsidP="00627624">
      <w:pPr>
        <w:pStyle w:val="Standard"/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</w:t>
      </w:r>
      <w:r w:rsidR="00E5426A">
        <w:rPr>
          <w:rFonts w:ascii="Times New Roman" w:eastAsia="Times New Roman" w:hAnsi="Times New Roman" w:cs="Times New Roman"/>
          <w:sz w:val="24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 w:rsidR="009D796C">
        <w:rPr>
          <w:rFonts w:ascii="Times New Roman" w:eastAsia="Times New Roman" w:hAnsi="Times New Roman" w:cs="Times New Roman"/>
          <w:sz w:val="24"/>
        </w:rPr>
        <w:t xml:space="preserve">      </w:t>
      </w:r>
    </w:p>
    <w:p w:rsidR="00E1043B" w:rsidRDefault="00E1043B" w:rsidP="00277EB9">
      <w:pPr>
        <w:pStyle w:val="Standard"/>
        <w:spacing w:after="0"/>
        <w:jc w:val="center"/>
        <w:rPr>
          <w:rFonts w:ascii="Times New Roman" w:eastAsia="Times New Roman" w:hAnsi="Times New Roman" w:cs="Times New Roman"/>
          <w:sz w:val="24"/>
        </w:rPr>
      </w:pPr>
    </w:p>
    <w:p w:rsidR="00E1043B" w:rsidRDefault="00E1043B" w:rsidP="00277EB9">
      <w:pPr>
        <w:pStyle w:val="Standard"/>
        <w:spacing w:after="0"/>
        <w:jc w:val="center"/>
        <w:rPr>
          <w:rFonts w:ascii="Times New Roman" w:eastAsia="Times New Roman" w:hAnsi="Times New Roman" w:cs="Times New Roman"/>
          <w:sz w:val="24"/>
        </w:rPr>
      </w:pPr>
    </w:p>
    <w:p w:rsidR="00033A9B" w:rsidRDefault="00033A9B" w:rsidP="00277EB9">
      <w:pPr>
        <w:pStyle w:val="Standard"/>
        <w:spacing w:after="0"/>
        <w:jc w:val="center"/>
        <w:rPr>
          <w:rFonts w:ascii="Times New Roman" w:eastAsia="Times New Roman" w:hAnsi="Times New Roman" w:cs="Times New Roman"/>
          <w:sz w:val="24"/>
        </w:rPr>
      </w:pPr>
    </w:p>
    <w:p w:rsidR="00033A9B" w:rsidRDefault="00033A9B" w:rsidP="00277EB9">
      <w:pPr>
        <w:pStyle w:val="Standard"/>
        <w:spacing w:after="0"/>
        <w:jc w:val="center"/>
        <w:rPr>
          <w:rFonts w:ascii="Times New Roman" w:eastAsia="Times New Roman" w:hAnsi="Times New Roman" w:cs="Times New Roman"/>
          <w:sz w:val="24"/>
        </w:rPr>
      </w:pPr>
    </w:p>
    <w:p w:rsidR="00E5426A" w:rsidRDefault="00855129" w:rsidP="00277EB9">
      <w:pPr>
        <w:pStyle w:val="Standard"/>
        <w:spacing w:after="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г. </w:t>
      </w:r>
      <w:r w:rsidR="006D685C">
        <w:rPr>
          <w:rFonts w:ascii="Times New Roman" w:eastAsia="Times New Roman" w:hAnsi="Times New Roman" w:cs="Times New Roman"/>
          <w:sz w:val="24"/>
        </w:rPr>
        <w:t>Ставрополь</w:t>
      </w:r>
      <w:bookmarkStart w:id="0" w:name="_GoBack"/>
      <w:bookmarkEnd w:id="0"/>
    </w:p>
    <w:p w:rsidR="00810059" w:rsidRDefault="00810059" w:rsidP="003716CC">
      <w:pPr>
        <w:spacing w:after="0"/>
        <w:contextualSpacing/>
        <w:jc w:val="both"/>
        <w:rPr>
          <w:rFonts w:ascii="Times New Roman" w:hAnsi="Times New Roman" w:cs="Times New Roman"/>
          <w:b/>
        </w:rPr>
      </w:pPr>
    </w:p>
    <w:p w:rsidR="003716CC" w:rsidRPr="00E1043B" w:rsidRDefault="003716CC" w:rsidP="003716CC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43B">
        <w:rPr>
          <w:rFonts w:ascii="Times New Roman" w:hAnsi="Times New Roman" w:cs="Times New Roman"/>
          <w:b/>
          <w:sz w:val="24"/>
          <w:szCs w:val="24"/>
        </w:rPr>
        <w:t>1. Общие указания</w:t>
      </w:r>
    </w:p>
    <w:p w:rsidR="003716CC" w:rsidRPr="00E1043B" w:rsidRDefault="003716CC" w:rsidP="00277EB9">
      <w:pPr>
        <w:pStyle w:val="Standard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1043B">
        <w:rPr>
          <w:rFonts w:ascii="Times New Roman" w:hAnsi="Times New Roman" w:cs="Times New Roman"/>
          <w:sz w:val="24"/>
          <w:szCs w:val="24"/>
        </w:rPr>
        <w:t>1.1</w:t>
      </w:r>
      <w:r w:rsidR="00277EB9" w:rsidRPr="00E104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3A9B">
        <w:rPr>
          <w:rFonts w:ascii="Times New Roman" w:eastAsia="Times New Roman" w:hAnsi="Times New Roman" w:cs="Times New Roman"/>
          <w:sz w:val="24"/>
          <w:szCs w:val="24"/>
        </w:rPr>
        <w:t>Рукомойник с педалью</w:t>
      </w:r>
      <w:r w:rsidR="001A290D" w:rsidRPr="00E104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043B">
        <w:rPr>
          <w:rFonts w:ascii="Times New Roman" w:hAnsi="Times New Roman" w:cs="Times New Roman"/>
          <w:sz w:val="24"/>
          <w:szCs w:val="24"/>
        </w:rPr>
        <w:t>разработана и предназначена для установки в санитарных узлах с повышенными требованиями по эксплуатации.</w:t>
      </w:r>
    </w:p>
    <w:p w:rsidR="006146FE" w:rsidRPr="00E1043B" w:rsidRDefault="003716CC" w:rsidP="006146FE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043B">
        <w:rPr>
          <w:rFonts w:ascii="Times New Roman" w:hAnsi="Times New Roman" w:cs="Times New Roman"/>
          <w:sz w:val="24"/>
          <w:szCs w:val="24"/>
        </w:rPr>
        <w:t xml:space="preserve">1.2. </w:t>
      </w:r>
      <w:r w:rsidR="006146FE" w:rsidRPr="00E1043B">
        <w:rPr>
          <w:rFonts w:ascii="Times New Roman" w:eastAsia="Times New Roman" w:hAnsi="Times New Roman" w:cs="Times New Roman"/>
          <w:sz w:val="24"/>
          <w:szCs w:val="24"/>
        </w:rPr>
        <w:t>Крепление р</w:t>
      </w:r>
      <w:r w:rsidR="00A84C6B">
        <w:rPr>
          <w:rFonts w:ascii="Times New Roman" w:eastAsia="Times New Roman" w:hAnsi="Times New Roman" w:cs="Times New Roman"/>
          <w:sz w:val="24"/>
          <w:szCs w:val="24"/>
        </w:rPr>
        <w:t>укомойника</w:t>
      </w:r>
      <w:r w:rsidR="006146FE" w:rsidRPr="00E1043B">
        <w:rPr>
          <w:rFonts w:ascii="Times New Roman" w:eastAsia="Times New Roman" w:hAnsi="Times New Roman" w:cs="Times New Roman"/>
          <w:sz w:val="24"/>
          <w:szCs w:val="24"/>
        </w:rPr>
        <w:t xml:space="preserve"> производится по месту на предусмотренные крепежные отверстия.</w:t>
      </w:r>
    </w:p>
    <w:p w:rsidR="003716CC" w:rsidRPr="00DB3AB9" w:rsidRDefault="003716CC" w:rsidP="003716C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43B">
        <w:rPr>
          <w:rFonts w:ascii="Times New Roman" w:hAnsi="Times New Roman" w:cs="Times New Roman"/>
          <w:sz w:val="24"/>
          <w:szCs w:val="24"/>
        </w:rPr>
        <w:t>1.</w:t>
      </w:r>
      <w:r w:rsidR="006146FE" w:rsidRPr="00E1043B">
        <w:rPr>
          <w:rFonts w:ascii="Times New Roman" w:hAnsi="Times New Roman" w:cs="Times New Roman"/>
          <w:sz w:val="24"/>
          <w:szCs w:val="24"/>
        </w:rPr>
        <w:t>3</w:t>
      </w:r>
      <w:r w:rsidRPr="00E1043B">
        <w:rPr>
          <w:rFonts w:ascii="Times New Roman" w:hAnsi="Times New Roman" w:cs="Times New Roman"/>
          <w:sz w:val="24"/>
          <w:szCs w:val="24"/>
        </w:rPr>
        <w:t>. Элементы р</w:t>
      </w:r>
      <w:r w:rsidR="007F7B3B">
        <w:rPr>
          <w:rFonts w:ascii="Times New Roman" w:hAnsi="Times New Roman" w:cs="Times New Roman"/>
          <w:sz w:val="24"/>
          <w:szCs w:val="24"/>
        </w:rPr>
        <w:t>укомойника</w:t>
      </w:r>
      <w:r w:rsidRPr="00E1043B">
        <w:rPr>
          <w:rFonts w:ascii="Times New Roman" w:hAnsi="Times New Roman" w:cs="Times New Roman"/>
          <w:sz w:val="24"/>
          <w:szCs w:val="24"/>
        </w:rPr>
        <w:t xml:space="preserve"> образуют сборную конструкцию посредством соединения аргонно-дуговой сваркой, которая обеспечивает герметичность изделия, а также пространственную жесткость и модульность </w:t>
      </w:r>
      <w:r w:rsidR="007F7B3B">
        <w:rPr>
          <w:rFonts w:ascii="Times New Roman" w:hAnsi="Times New Roman" w:cs="Times New Roman"/>
          <w:sz w:val="24"/>
          <w:szCs w:val="24"/>
        </w:rPr>
        <w:t>изделия</w:t>
      </w:r>
      <w:r w:rsidRPr="00E1043B">
        <w:rPr>
          <w:rFonts w:ascii="Times New Roman" w:hAnsi="Times New Roman" w:cs="Times New Roman"/>
          <w:sz w:val="24"/>
          <w:szCs w:val="24"/>
        </w:rPr>
        <w:t>.</w:t>
      </w:r>
    </w:p>
    <w:p w:rsidR="003716CC" w:rsidRPr="00E1043B" w:rsidRDefault="003716CC" w:rsidP="003716C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43B">
        <w:rPr>
          <w:rFonts w:ascii="Times New Roman" w:hAnsi="Times New Roman" w:cs="Times New Roman"/>
          <w:b/>
          <w:sz w:val="24"/>
          <w:szCs w:val="24"/>
        </w:rPr>
        <w:t>2. Технические данные</w:t>
      </w:r>
    </w:p>
    <w:p w:rsidR="003716CC" w:rsidRPr="00E1043B" w:rsidRDefault="003716CC" w:rsidP="003716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043B">
        <w:rPr>
          <w:rFonts w:ascii="Times New Roman" w:hAnsi="Times New Roman" w:cs="Times New Roman"/>
          <w:sz w:val="24"/>
          <w:szCs w:val="24"/>
        </w:rPr>
        <w:t>2.1. Внешний корпус раковины выполнен из нержавеющего листа S=</w:t>
      </w:r>
      <w:r w:rsidR="00CE43D7" w:rsidRPr="00E1043B">
        <w:rPr>
          <w:rFonts w:ascii="Times New Roman" w:hAnsi="Times New Roman" w:cs="Times New Roman"/>
          <w:sz w:val="24"/>
          <w:szCs w:val="24"/>
        </w:rPr>
        <w:t>1,</w:t>
      </w:r>
      <w:r w:rsidR="00196F81">
        <w:rPr>
          <w:rFonts w:ascii="Times New Roman" w:hAnsi="Times New Roman" w:cs="Times New Roman"/>
          <w:sz w:val="24"/>
          <w:szCs w:val="24"/>
        </w:rPr>
        <w:t>2</w:t>
      </w:r>
      <w:r w:rsidR="00CE43D7" w:rsidRPr="00E1043B">
        <w:rPr>
          <w:rFonts w:ascii="Times New Roman" w:hAnsi="Times New Roman" w:cs="Times New Roman"/>
          <w:sz w:val="24"/>
          <w:szCs w:val="24"/>
        </w:rPr>
        <w:t xml:space="preserve"> </w:t>
      </w:r>
      <w:r w:rsidRPr="00E1043B">
        <w:rPr>
          <w:rFonts w:ascii="Times New Roman" w:hAnsi="Times New Roman" w:cs="Times New Roman"/>
          <w:sz w:val="24"/>
          <w:szCs w:val="24"/>
        </w:rPr>
        <w:t>мм марки AISI 304 (08Х18Н10) – поверхность матовая.</w:t>
      </w:r>
    </w:p>
    <w:p w:rsidR="003716CC" w:rsidRPr="00E1043B" w:rsidRDefault="003716CC" w:rsidP="003716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043B">
        <w:rPr>
          <w:rFonts w:ascii="Times New Roman" w:hAnsi="Times New Roman" w:cs="Times New Roman"/>
          <w:sz w:val="24"/>
          <w:szCs w:val="24"/>
        </w:rPr>
        <w:t>2.2. Внутренний поддон выполнен из нержавеющего листа S=1,5 мм марки AISI 304 (08Х18Н10) – поверхность матовая.</w:t>
      </w:r>
    </w:p>
    <w:p w:rsidR="003716CC" w:rsidRPr="00E1043B" w:rsidRDefault="003716CC" w:rsidP="003716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0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4"/>
        <w:gridCol w:w="2410"/>
        <w:gridCol w:w="1531"/>
      </w:tblGrid>
      <w:tr w:rsidR="003716CC" w:rsidRPr="00E1043B" w:rsidTr="00492F24">
        <w:trPr>
          <w:trHeight w:val="26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6CC" w:rsidRPr="00E1043B" w:rsidRDefault="003716CC" w:rsidP="00A9756D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043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Наименование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6CC" w:rsidRPr="00E1043B" w:rsidRDefault="003716CC" w:rsidP="00A9756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1043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Габаритные размеры </w:t>
            </w:r>
            <w:r w:rsidR="007A5D36" w:rsidRPr="00E1043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изделия </w:t>
            </w:r>
            <w:r w:rsidRPr="00E1043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</w:t>
            </w:r>
            <w:proofErr w:type="spellStart"/>
            <w:r w:rsidRPr="00E1043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ШхГхВ</w:t>
            </w:r>
            <w:proofErr w:type="spellEnd"/>
            <w:r w:rsidRPr="00E1043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) мм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6CC" w:rsidRPr="00E1043B" w:rsidRDefault="003716CC" w:rsidP="00A9756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1043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Масса, кг</w:t>
            </w:r>
          </w:p>
        </w:tc>
      </w:tr>
      <w:tr w:rsidR="003716CC" w:rsidRPr="00E1043B" w:rsidTr="00492F24">
        <w:trPr>
          <w:trHeight w:val="26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6CC" w:rsidRPr="00E1043B" w:rsidRDefault="00277EB9" w:rsidP="001A290D">
            <w:pPr>
              <w:pStyle w:val="Standard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043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</w:t>
            </w:r>
            <w:r w:rsidR="007F7B3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укомойник с педалью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6CC" w:rsidRPr="00E1043B" w:rsidRDefault="007F7B3B" w:rsidP="00A9756D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490</w:t>
            </w:r>
            <w:r w:rsidR="00277EB9" w:rsidRPr="00E1043B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r w:rsidR="0059097D" w:rsidRPr="00E1043B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60</w:t>
            </w:r>
            <w:r w:rsidR="00277EB9" w:rsidRPr="00E1043B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1120</w:t>
            </w:r>
            <w:r w:rsidR="00277EB9" w:rsidRPr="00E1043B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="00277EB9" w:rsidRPr="00E1043B">
              <w:rPr>
                <w:rFonts w:ascii="Times New Roman" w:hAnsi="Times New Roman" w:cs="Times New Roman"/>
                <w:i/>
                <w:sz w:val="24"/>
                <w:szCs w:val="24"/>
              </w:rPr>
              <w:t>мм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6CC" w:rsidRPr="00E1043B" w:rsidRDefault="007F7B3B" w:rsidP="00A9756D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</w:t>
            </w:r>
          </w:p>
        </w:tc>
      </w:tr>
    </w:tbl>
    <w:p w:rsidR="004A499E" w:rsidRPr="00E1043B" w:rsidRDefault="004A499E" w:rsidP="000B6AD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6ADE" w:rsidRPr="00E1043B" w:rsidRDefault="000B6ADE" w:rsidP="000B6AD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43B">
        <w:rPr>
          <w:rFonts w:ascii="Times New Roman" w:hAnsi="Times New Roman" w:cs="Times New Roman"/>
          <w:b/>
          <w:sz w:val="24"/>
          <w:szCs w:val="24"/>
        </w:rPr>
        <w:t>3. Транспортировка, эксплуатация.</w:t>
      </w:r>
    </w:p>
    <w:p w:rsidR="000B6ADE" w:rsidRPr="00E1043B" w:rsidRDefault="000B6ADE" w:rsidP="000B6A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043B">
        <w:rPr>
          <w:rFonts w:ascii="Times New Roman" w:hAnsi="Times New Roman" w:cs="Times New Roman"/>
          <w:sz w:val="24"/>
          <w:szCs w:val="24"/>
        </w:rPr>
        <w:t>3.1. Транспортировка может осуществляться любым видом транспорта при соблюдении требований к упаковке (жесткая упаковка</w:t>
      </w:r>
      <w:r w:rsidR="007F7B3B">
        <w:rPr>
          <w:rFonts w:ascii="Times New Roman" w:hAnsi="Times New Roman" w:cs="Times New Roman"/>
          <w:sz w:val="24"/>
          <w:szCs w:val="24"/>
        </w:rPr>
        <w:t xml:space="preserve"> или воздушно пузырьковая пленка</w:t>
      </w:r>
      <w:r w:rsidRPr="00E1043B">
        <w:rPr>
          <w:rFonts w:ascii="Times New Roman" w:hAnsi="Times New Roman" w:cs="Times New Roman"/>
          <w:sz w:val="24"/>
          <w:szCs w:val="24"/>
        </w:rPr>
        <w:t>).</w:t>
      </w:r>
    </w:p>
    <w:p w:rsidR="000B6ADE" w:rsidRPr="00E1043B" w:rsidRDefault="000B6ADE" w:rsidP="000B6A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043B">
        <w:rPr>
          <w:rFonts w:ascii="Times New Roman" w:hAnsi="Times New Roman" w:cs="Times New Roman"/>
          <w:sz w:val="24"/>
          <w:szCs w:val="24"/>
        </w:rPr>
        <w:t>3.2. Технологические потертости матовой поверхности не являются браком, так как не влияют на эксплуатационные характеристики изделия.</w:t>
      </w:r>
    </w:p>
    <w:p w:rsidR="00C27391" w:rsidRPr="00E1043B" w:rsidRDefault="00C27391" w:rsidP="002B57A9">
      <w:pPr>
        <w:widowControl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43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3.3. Правила эксплуатации изделий из нержавеющей стали:</w:t>
      </w:r>
    </w:p>
    <w:p w:rsidR="00A75504" w:rsidRPr="00E1043B" w:rsidRDefault="00C27391" w:rsidP="002B57A9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1043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-не использовать твердые мелкозернистые абразивные вещества, которые могут повредить оксидную пленку</w:t>
      </w:r>
    </w:p>
    <w:p w:rsidR="00C27391" w:rsidRPr="00E1043B" w:rsidRDefault="00C27391" w:rsidP="002B57A9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1043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хрома и изделие будет подвергнуто риску появления коррозии;</w:t>
      </w:r>
    </w:p>
    <w:p w:rsidR="00C27391" w:rsidRPr="00E1043B" w:rsidRDefault="00C27391" w:rsidP="002B57A9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1043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-не использовать чистящие средства, не предназначенные для ухода за нержавеющей сталью, которые содержат песок, хлор, кислоты и соду;</w:t>
      </w:r>
    </w:p>
    <w:p w:rsidR="00C27391" w:rsidRPr="00E1043B" w:rsidRDefault="00C27391" w:rsidP="002B57A9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1043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-не использовать грубые и жесткие губки, щетки и другие предметы способные поцарапать поверхность и уничтожить защитный слой;</w:t>
      </w:r>
    </w:p>
    <w:p w:rsidR="00C27391" w:rsidRPr="00E1043B" w:rsidRDefault="00C27391" w:rsidP="007F7B3B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1043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-не использовать предметы и оборудование из железа или обычной стали совместно с изделиями из нержавеющей стали;</w:t>
      </w:r>
    </w:p>
    <w:p w:rsidR="00C27391" w:rsidRPr="00E1043B" w:rsidRDefault="00C27391" w:rsidP="007F7B3B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1043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-соблюдать необходимый уход с использованием мягких тканей, а также специальных составов и нейтральных моющих средств, предназначенных для изделий из нержавеющей стали и стекла;</w:t>
      </w:r>
    </w:p>
    <w:p w:rsidR="00C27391" w:rsidRPr="00E1043B" w:rsidRDefault="00C27391" w:rsidP="00F20029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1043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-использовать чистое от пыли и грязи оборудование и вспомогательные инструменты;</w:t>
      </w:r>
    </w:p>
    <w:p w:rsidR="00C27391" w:rsidRPr="00E1043B" w:rsidRDefault="00C27391" w:rsidP="00F20029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1043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-во время проведения ремонтных работ изделия из нержавеющей стали накрывать полиэтиленом и другими плотными материалами.</w:t>
      </w:r>
    </w:p>
    <w:p w:rsidR="003716CC" w:rsidRPr="00E1043B" w:rsidRDefault="003716CC" w:rsidP="00C273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1043B">
        <w:rPr>
          <w:rFonts w:ascii="Times New Roman" w:hAnsi="Times New Roman" w:cs="Times New Roman"/>
          <w:b/>
          <w:sz w:val="24"/>
          <w:szCs w:val="24"/>
        </w:rPr>
        <w:t>4. Гарантии изготовителя</w:t>
      </w:r>
    </w:p>
    <w:p w:rsidR="003716CC" w:rsidRPr="00E1043B" w:rsidRDefault="003716CC" w:rsidP="003716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043B">
        <w:rPr>
          <w:rFonts w:ascii="Times New Roman" w:hAnsi="Times New Roman" w:cs="Times New Roman"/>
          <w:sz w:val="24"/>
          <w:szCs w:val="24"/>
        </w:rPr>
        <w:t>4.1. Изготовитель гарантирует исправную работу антивандально</w:t>
      </w:r>
      <w:r w:rsidR="007F7B3B">
        <w:rPr>
          <w:rFonts w:ascii="Times New Roman" w:hAnsi="Times New Roman" w:cs="Times New Roman"/>
          <w:sz w:val="24"/>
          <w:szCs w:val="24"/>
        </w:rPr>
        <w:t>го</w:t>
      </w:r>
      <w:r w:rsidRPr="00E1043B">
        <w:rPr>
          <w:rFonts w:ascii="Times New Roman" w:hAnsi="Times New Roman" w:cs="Times New Roman"/>
          <w:sz w:val="24"/>
          <w:szCs w:val="24"/>
        </w:rPr>
        <w:t xml:space="preserve"> р</w:t>
      </w:r>
      <w:r w:rsidR="007F7B3B">
        <w:rPr>
          <w:rFonts w:ascii="Times New Roman" w:hAnsi="Times New Roman" w:cs="Times New Roman"/>
          <w:sz w:val="24"/>
          <w:szCs w:val="24"/>
        </w:rPr>
        <w:t>укомойника</w:t>
      </w:r>
      <w:r w:rsidRPr="00E1043B">
        <w:rPr>
          <w:rFonts w:ascii="Times New Roman" w:hAnsi="Times New Roman" w:cs="Times New Roman"/>
          <w:sz w:val="24"/>
          <w:szCs w:val="24"/>
        </w:rPr>
        <w:t xml:space="preserve"> при условии соблюдения покупателем правил по транспортировке, хранению и эксплуатации.</w:t>
      </w:r>
    </w:p>
    <w:p w:rsidR="00C27391" w:rsidRPr="00E1043B" w:rsidRDefault="00C27391" w:rsidP="002B57A9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043B">
        <w:rPr>
          <w:rFonts w:ascii="Times New Roman" w:eastAsia="Times New Roman" w:hAnsi="Times New Roman" w:cs="Times New Roman"/>
          <w:sz w:val="24"/>
          <w:szCs w:val="24"/>
          <w:lang w:eastAsia="ar-SA"/>
        </w:rPr>
        <w:t>4.2. Гарантия не распространяется в случаях:</w:t>
      </w:r>
    </w:p>
    <w:p w:rsidR="00C27391" w:rsidRPr="00E1043B" w:rsidRDefault="00C27391" w:rsidP="002B57A9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043B">
        <w:rPr>
          <w:rFonts w:ascii="Times New Roman" w:eastAsia="Times New Roman" w:hAnsi="Times New Roman" w:cs="Times New Roman"/>
          <w:sz w:val="24"/>
          <w:szCs w:val="24"/>
          <w:lang w:eastAsia="ar-SA"/>
        </w:rPr>
        <w:t>-не соблюдения Заказчиком правил эксплуатации изделий из нержавеющей стали;</w:t>
      </w:r>
    </w:p>
    <w:p w:rsidR="00C27391" w:rsidRPr="00E1043B" w:rsidRDefault="00C27391" w:rsidP="002B57A9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043B">
        <w:rPr>
          <w:rFonts w:ascii="Times New Roman" w:eastAsia="Times New Roman" w:hAnsi="Times New Roman" w:cs="Times New Roman"/>
          <w:sz w:val="24"/>
          <w:szCs w:val="24"/>
          <w:lang w:eastAsia="ar-SA"/>
        </w:rPr>
        <w:t>-механических повреждений;</w:t>
      </w:r>
    </w:p>
    <w:p w:rsidR="00C27391" w:rsidRPr="00E1043B" w:rsidRDefault="00C27391" w:rsidP="002B57A9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043B">
        <w:rPr>
          <w:rFonts w:ascii="Times New Roman" w:eastAsia="Times New Roman" w:hAnsi="Times New Roman" w:cs="Times New Roman"/>
          <w:sz w:val="24"/>
          <w:szCs w:val="24"/>
          <w:lang w:eastAsia="ar-SA"/>
        </w:rPr>
        <w:t>-повреждений в результате воздействия агрессивных веществ, огня, негативного атмосферного воздействия и других неблагоприятных факторов;</w:t>
      </w:r>
    </w:p>
    <w:p w:rsidR="00C27391" w:rsidRPr="00E1043B" w:rsidRDefault="00C27391" w:rsidP="002B57A9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043B">
        <w:rPr>
          <w:rFonts w:ascii="Times New Roman" w:eastAsia="Times New Roman" w:hAnsi="Times New Roman" w:cs="Times New Roman"/>
          <w:sz w:val="24"/>
          <w:szCs w:val="24"/>
          <w:lang w:eastAsia="ar-SA"/>
        </w:rPr>
        <w:t>-действий третьих лиц или непреодолимой силы.</w:t>
      </w:r>
    </w:p>
    <w:p w:rsidR="005E19D6" w:rsidRPr="00E1043B" w:rsidRDefault="003716CC" w:rsidP="003716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043B">
        <w:rPr>
          <w:rFonts w:ascii="Times New Roman" w:hAnsi="Times New Roman" w:cs="Times New Roman"/>
          <w:sz w:val="24"/>
          <w:szCs w:val="24"/>
        </w:rPr>
        <w:t>4.</w:t>
      </w:r>
      <w:r w:rsidR="00C27391" w:rsidRPr="00E1043B">
        <w:rPr>
          <w:rFonts w:ascii="Times New Roman" w:hAnsi="Times New Roman" w:cs="Times New Roman"/>
          <w:sz w:val="24"/>
          <w:szCs w:val="24"/>
        </w:rPr>
        <w:t>3</w:t>
      </w:r>
      <w:r w:rsidRPr="00E1043B">
        <w:rPr>
          <w:rFonts w:ascii="Times New Roman" w:hAnsi="Times New Roman" w:cs="Times New Roman"/>
          <w:sz w:val="24"/>
          <w:szCs w:val="24"/>
        </w:rPr>
        <w:t xml:space="preserve">. Срок гарантийного обслуживания </w:t>
      </w:r>
      <w:r w:rsidR="00C23A78" w:rsidRPr="00E1043B">
        <w:rPr>
          <w:rFonts w:ascii="Times New Roman" w:hAnsi="Times New Roman" w:cs="Times New Roman"/>
          <w:sz w:val="24"/>
          <w:szCs w:val="24"/>
        </w:rPr>
        <w:t>5лет</w:t>
      </w:r>
      <w:r w:rsidR="00492F24" w:rsidRPr="00E1043B">
        <w:rPr>
          <w:rFonts w:ascii="Times New Roman" w:hAnsi="Times New Roman" w:cs="Times New Roman"/>
          <w:sz w:val="24"/>
          <w:szCs w:val="24"/>
        </w:rPr>
        <w:t xml:space="preserve"> </w:t>
      </w:r>
      <w:r w:rsidRPr="00E1043B">
        <w:rPr>
          <w:rFonts w:ascii="Times New Roman" w:hAnsi="Times New Roman" w:cs="Times New Roman"/>
          <w:sz w:val="24"/>
          <w:szCs w:val="24"/>
        </w:rPr>
        <w:t>со дня реализации.</w:t>
      </w:r>
    </w:p>
    <w:p w:rsidR="000B6ADE" w:rsidRPr="00E1043B" w:rsidRDefault="000B6ADE" w:rsidP="003716C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43B">
        <w:rPr>
          <w:rFonts w:ascii="Times New Roman" w:hAnsi="Times New Roman" w:cs="Times New Roman"/>
          <w:b/>
          <w:sz w:val="24"/>
          <w:szCs w:val="24"/>
        </w:rPr>
        <w:t>5. Комплект поставки:</w:t>
      </w:r>
    </w:p>
    <w:p w:rsidR="003862A7" w:rsidRPr="00E1043B" w:rsidRDefault="003862A7" w:rsidP="003862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043B">
        <w:rPr>
          <w:rFonts w:ascii="Times New Roman" w:hAnsi="Times New Roman" w:cs="Times New Roman"/>
          <w:sz w:val="24"/>
          <w:szCs w:val="24"/>
        </w:rPr>
        <w:t>Р</w:t>
      </w:r>
      <w:r w:rsidR="007F7B3B">
        <w:rPr>
          <w:rFonts w:ascii="Times New Roman" w:hAnsi="Times New Roman" w:cs="Times New Roman"/>
          <w:sz w:val="24"/>
          <w:szCs w:val="24"/>
        </w:rPr>
        <w:t>укомойник с педалью</w:t>
      </w:r>
      <w:r w:rsidRPr="00E1043B">
        <w:rPr>
          <w:rFonts w:ascii="Times New Roman" w:hAnsi="Times New Roman" w:cs="Times New Roman"/>
          <w:sz w:val="24"/>
          <w:szCs w:val="24"/>
        </w:rPr>
        <w:t xml:space="preserve"> – 1шт.</w:t>
      </w:r>
    </w:p>
    <w:p w:rsidR="003862A7" w:rsidRPr="00E1043B" w:rsidRDefault="003862A7" w:rsidP="003862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043B">
        <w:rPr>
          <w:rFonts w:ascii="Times New Roman" w:hAnsi="Times New Roman" w:cs="Times New Roman"/>
          <w:sz w:val="24"/>
          <w:szCs w:val="24"/>
        </w:rPr>
        <w:t>Шуруп глухарь 8*7</w:t>
      </w:r>
      <w:r w:rsidR="00C27391" w:rsidRPr="00E1043B">
        <w:rPr>
          <w:rFonts w:ascii="Times New Roman" w:hAnsi="Times New Roman" w:cs="Times New Roman"/>
          <w:sz w:val="24"/>
          <w:szCs w:val="24"/>
        </w:rPr>
        <w:t>0</w:t>
      </w:r>
      <w:r w:rsidRPr="00E1043B">
        <w:rPr>
          <w:rFonts w:ascii="Times New Roman" w:hAnsi="Times New Roman" w:cs="Times New Roman"/>
          <w:sz w:val="24"/>
          <w:szCs w:val="24"/>
        </w:rPr>
        <w:t xml:space="preserve"> (А2) – 4 шт.</w:t>
      </w:r>
    </w:p>
    <w:p w:rsidR="006D5769" w:rsidRDefault="006D5769" w:rsidP="006D5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043B">
        <w:rPr>
          <w:rFonts w:ascii="Times New Roman" w:hAnsi="Times New Roman" w:cs="Times New Roman"/>
          <w:sz w:val="24"/>
          <w:szCs w:val="24"/>
        </w:rPr>
        <w:t>Дюбель Ø12×60 или (12×70;12×80) – 4 шт.</w:t>
      </w:r>
    </w:p>
    <w:p w:rsidR="007F7B3B" w:rsidRPr="00E1043B" w:rsidRDefault="007F7B3B" w:rsidP="006D5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Сифон-1шт.</w:t>
      </w:r>
    </w:p>
    <w:p w:rsidR="002B57A9" w:rsidRDefault="003862A7" w:rsidP="003716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043B">
        <w:rPr>
          <w:rFonts w:ascii="Times New Roman" w:hAnsi="Times New Roman" w:cs="Times New Roman"/>
          <w:sz w:val="24"/>
          <w:szCs w:val="24"/>
        </w:rPr>
        <w:t>Паспорт изделия – 1шт.</w:t>
      </w:r>
    </w:p>
    <w:p w:rsidR="00DB3AB9" w:rsidRPr="00E1043B" w:rsidRDefault="00DB3AB9" w:rsidP="003716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Ключи- 2шт.</w:t>
      </w:r>
    </w:p>
    <w:sectPr w:rsidR="00DB3AB9" w:rsidRPr="00E1043B" w:rsidSect="00DF73E6">
      <w:pgSz w:w="8392" w:h="11907" w:code="11"/>
      <w:pgMar w:top="720" w:right="720" w:bottom="720" w:left="720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27F"/>
    <w:rsid w:val="0000002E"/>
    <w:rsid w:val="00033A9B"/>
    <w:rsid w:val="000736E0"/>
    <w:rsid w:val="000B6ADE"/>
    <w:rsid w:val="00160C0D"/>
    <w:rsid w:val="00162EB9"/>
    <w:rsid w:val="00196F81"/>
    <w:rsid w:val="001A290D"/>
    <w:rsid w:val="001D235C"/>
    <w:rsid w:val="001F45F4"/>
    <w:rsid w:val="002257A0"/>
    <w:rsid w:val="00242C6F"/>
    <w:rsid w:val="00277EB9"/>
    <w:rsid w:val="00284DFD"/>
    <w:rsid w:val="00291F8C"/>
    <w:rsid w:val="002B57A9"/>
    <w:rsid w:val="002C04AA"/>
    <w:rsid w:val="002E2B77"/>
    <w:rsid w:val="0033665B"/>
    <w:rsid w:val="003716CC"/>
    <w:rsid w:val="003862A7"/>
    <w:rsid w:val="003D7AB3"/>
    <w:rsid w:val="00441E1D"/>
    <w:rsid w:val="0046235E"/>
    <w:rsid w:val="00492F24"/>
    <w:rsid w:val="004A499E"/>
    <w:rsid w:val="005451AD"/>
    <w:rsid w:val="00564B36"/>
    <w:rsid w:val="0059097D"/>
    <w:rsid w:val="00594CAA"/>
    <w:rsid w:val="005E19D6"/>
    <w:rsid w:val="006146FE"/>
    <w:rsid w:val="00627624"/>
    <w:rsid w:val="00637C74"/>
    <w:rsid w:val="00652493"/>
    <w:rsid w:val="006935CA"/>
    <w:rsid w:val="006B210F"/>
    <w:rsid w:val="006D5769"/>
    <w:rsid w:val="006D685C"/>
    <w:rsid w:val="00705F71"/>
    <w:rsid w:val="00712A01"/>
    <w:rsid w:val="0077625E"/>
    <w:rsid w:val="007A5D36"/>
    <w:rsid w:val="007E2DBA"/>
    <w:rsid w:val="007E6335"/>
    <w:rsid w:val="007F0C52"/>
    <w:rsid w:val="007F7B3B"/>
    <w:rsid w:val="00810059"/>
    <w:rsid w:val="00844290"/>
    <w:rsid w:val="00855129"/>
    <w:rsid w:val="00937DBF"/>
    <w:rsid w:val="009B45D3"/>
    <w:rsid w:val="009D796C"/>
    <w:rsid w:val="009F0873"/>
    <w:rsid w:val="009F5EDF"/>
    <w:rsid w:val="00A75504"/>
    <w:rsid w:val="00A84C6B"/>
    <w:rsid w:val="00A9756D"/>
    <w:rsid w:val="00AA48DA"/>
    <w:rsid w:val="00B21AD0"/>
    <w:rsid w:val="00B56A2F"/>
    <w:rsid w:val="00B90AC4"/>
    <w:rsid w:val="00BC5149"/>
    <w:rsid w:val="00C07BFB"/>
    <w:rsid w:val="00C16CE0"/>
    <w:rsid w:val="00C23A78"/>
    <w:rsid w:val="00C27391"/>
    <w:rsid w:val="00C477D3"/>
    <w:rsid w:val="00C47CBF"/>
    <w:rsid w:val="00C5527F"/>
    <w:rsid w:val="00C65AA3"/>
    <w:rsid w:val="00C9128D"/>
    <w:rsid w:val="00CB5F34"/>
    <w:rsid w:val="00CD5C31"/>
    <w:rsid w:val="00CE43D7"/>
    <w:rsid w:val="00D53814"/>
    <w:rsid w:val="00DB3AB9"/>
    <w:rsid w:val="00DC08E0"/>
    <w:rsid w:val="00DD4AA4"/>
    <w:rsid w:val="00DF30FF"/>
    <w:rsid w:val="00DF73E6"/>
    <w:rsid w:val="00E1043B"/>
    <w:rsid w:val="00E27085"/>
    <w:rsid w:val="00E5426A"/>
    <w:rsid w:val="00E562B0"/>
    <w:rsid w:val="00E96076"/>
    <w:rsid w:val="00EA32FF"/>
    <w:rsid w:val="00EB25A0"/>
    <w:rsid w:val="00EB664E"/>
    <w:rsid w:val="00ED67FB"/>
    <w:rsid w:val="00F01CCA"/>
    <w:rsid w:val="00F20029"/>
    <w:rsid w:val="00FB19A8"/>
    <w:rsid w:val="00FB57FD"/>
    <w:rsid w:val="00FD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9937B"/>
  <w15:chartTrackingRefBased/>
  <w15:docId w15:val="{516A0902-F0EF-4477-A1EA-2B189E8EC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5527F"/>
    <w:pPr>
      <w:suppressAutoHyphens/>
      <w:autoSpaceDN w:val="0"/>
      <w:spacing w:line="240" w:lineRule="auto"/>
      <w:textAlignment w:val="baseline"/>
    </w:pPr>
    <w:rPr>
      <w:rFonts w:ascii="Calibri" w:eastAsia="SimSun" w:hAnsi="Calibri" w:cs="F"/>
      <w:kern w:val="3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D67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67F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5426A"/>
    <w:pPr>
      <w:ind w:left="720"/>
      <w:contextualSpacing/>
    </w:pPr>
  </w:style>
  <w:style w:type="paragraph" w:customStyle="1" w:styleId="Textbody">
    <w:name w:val="Text body"/>
    <w:basedOn w:val="a"/>
    <w:rsid w:val="00C27391"/>
    <w:pPr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E4BF7-CD30-4969-9D39-7E10850DC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Быстренин</dc:creator>
  <cp:keywords/>
  <dc:description/>
  <cp:lastModifiedBy>Наталья Бородинова</cp:lastModifiedBy>
  <cp:revision>7</cp:revision>
  <cp:lastPrinted>2023-10-03T05:28:00Z</cp:lastPrinted>
  <dcterms:created xsi:type="dcterms:W3CDTF">2025-11-06T12:24:00Z</dcterms:created>
  <dcterms:modified xsi:type="dcterms:W3CDTF">2025-12-24T13:49:00Z</dcterms:modified>
</cp:coreProperties>
</file>