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7000C1" w14:textId="13A4F2C0" w:rsidR="006346DE" w:rsidRDefault="006346DE" w:rsidP="00B94FF9">
      <w:pPr>
        <w:jc w:val="both"/>
        <w:rPr>
          <w:b/>
          <w:bCs/>
          <w:sz w:val="20"/>
          <w:szCs w:val="20"/>
        </w:rPr>
      </w:pPr>
    </w:p>
    <w:p w14:paraId="5BA68969" w14:textId="77777777" w:rsidR="001F6C6C" w:rsidRDefault="001F6C6C" w:rsidP="00B94FF9">
      <w:pPr>
        <w:jc w:val="both"/>
        <w:rPr>
          <w:b/>
          <w:bCs/>
          <w:sz w:val="20"/>
          <w:szCs w:val="20"/>
        </w:rPr>
      </w:pPr>
    </w:p>
    <w:p w14:paraId="5500828C" w14:textId="77777777" w:rsidR="001F6C6C" w:rsidRDefault="001F6C6C" w:rsidP="00B94FF9">
      <w:pPr>
        <w:jc w:val="both"/>
        <w:rPr>
          <w:b/>
          <w:bCs/>
          <w:sz w:val="20"/>
          <w:szCs w:val="20"/>
        </w:rPr>
      </w:pPr>
    </w:p>
    <w:p w14:paraId="15EDEA5A" w14:textId="77777777" w:rsidR="001F6C6C" w:rsidRDefault="001F6C6C" w:rsidP="00B94FF9">
      <w:pPr>
        <w:jc w:val="both"/>
        <w:rPr>
          <w:b/>
          <w:bCs/>
          <w:sz w:val="20"/>
          <w:szCs w:val="20"/>
        </w:rPr>
      </w:pPr>
    </w:p>
    <w:p w14:paraId="4A317490" w14:textId="77777777" w:rsidR="001F6C6C" w:rsidRDefault="001F6C6C" w:rsidP="00B94FF9">
      <w:pPr>
        <w:jc w:val="both"/>
        <w:rPr>
          <w:b/>
          <w:bCs/>
          <w:sz w:val="20"/>
          <w:szCs w:val="20"/>
        </w:rPr>
      </w:pPr>
    </w:p>
    <w:p w14:paraId="60E2650A" w14:textId="77777777" w:rsidR="001F6C6C" w:rsidRDefault="001F6C6C" w:rsidP="00B94FF9">
      <w:pPr>
        <w:jc w:val="both"/>
        <w:rPr>
          <w:b/>
          <w:bCs/>
          <w:sz w:val="20"/>
          <w:szCs w:val="20"/>
        </w:rPr>
      </w:pPr>
    </w:p>
    <w:p w14:paraId="2372E365" w14:textId="77777777" w:rsidR="001F6C6C" w:rsidRDefault="001F6C6C" w:rsidP="00B94FF9">
      <w:pPr>
        <w:jc w:val="both"/>
        <w:rPr>
          <w:b/>
          <w:bCs/>
          <w:sz w:val="20"/>
          <w:szCs w:val="20"/>
        </w:rPr>
      </w:pPr>
    </w:p>
    <w:p w14:paraId="1E96248E" w14:textId="77777777" w:rsidR="001F6C6C" w:rsidRDefault="001F6C6C" w:rsidP="00B94FF9">
      <w:pPr>
        <w:jc w:val="both"/>
        <w:rPr>
          <w:b/>
          <w:bCs/>
          <w:sz w:val="20"/>
          <w:szCs w:val="20"/>
        </w:rPr>
      </w:pPr>
    </w:p>
    <w:p w14:paraId="3E165CD5" w14:textId="77777777" w:rsidR="001F6C6C" w:rsidRDefault="001F6C6C" w:rsidP="00B94FF9">
      <w:pPr>
        <w:jc w:val="both"/>
        <w:rPr>
          <w:b/>
          <w:bCs/>
          <w:sz w:val="20"/>
          <w:szCs w:val="20"/>
        </w:rPr>
      </w:pPr>
    </w:p>
    <w:p w14:paraId="0575A9F5" w14:textId="77777777" w:rsidR="001F6C6C" w:rsidRDefault="001F6C6C" w:rsidP="00B94FF9">
      <w:pPr>
        <w:jc w:val="both"/>
        <w:rPr>
          <w:b/>
          <w:bCs/>
          <w:sz w:val="20"/>
          <w:szCs w:val="20"/>
        </w:rPr>
      </w:pPr>
    </w:p>
    <w:p w14:paraId="7BEF411F" w14:textId="77777777" w:rsidR="001F6C6C" w:rsidRDefault="001F6C6C" w:rsidP="00B94FF9">
      <w:pPr>
        <w:jc w:val="both"/>
        <w:rPr>
          <w:b/>
          <w:bCs/>
          <w:sz w:val="20"/>
          <w:szCs w:val="20"/>
        </w:rPr>
      </w:pPr>
    </w:p>
    <w:p w14:paraId="14572370" w14:textId="77777777" w:rsidR="001F6C6C" w:rsidRDefault="001F6C6C" w:rsidP="00B94FF9">
      <w:pPr>
        <w:jc w:val="both"/>
        <w:rPr>
          <w:b/>
          <w:bCs/>
          <w:sz w:val="20"/>
          <w:szCs w:val="20"/>
        </w:rPr>
      </w:pPr>
    </w:p>
    <w:p w14:paraId="42808C41" w14:textId="77777777" w:rsidR="001F6C6C" w:rsidRDefault="001F6C6C" w:rsidP="00B94FF9">
      <w:pPr>
        <w:jc w:val="both"/>
        <w:rPr>
          <w:b/>
          <w:bCs/>
          <w:sz w:val="20"/>
          <w:szCs w:val="20"/>
        </w:rPr>
      </w:pPr>
    </w:p>
    <w:p w14:paraId="5FE730B9" w14:textId="77777777" w:rsidR="001F6C6C" w:rsidRDefault="001F6C6C" w:rsidP="00B94FF9">
      <w:pPr>
        <w:jc w:val="both"/>
        <w:rPr>
          <w:b/>
          <w:bCs/>
          <w:sz w:val="20"/>
          <w:szCs w:val="20"/>
        </w:rPr>
      </w:pPr>
    </w:p>
    <w:p w14:paraId="4D138CAE" w14:textId="77777777" w:rsidR="001F6C6C" w:rsidRDefault="001F6C6C" w:rsidP="00B94FF9">
      <w:pPr>
        <w:jc w:val="both"/>
        <w:rPr>
          <w:b/>
          <w:bCs/>
          <w:sz w:val="20"/>
          <w:szCs w:val="20"/>
        </w:rPr>
      </w:pPr>
    </w:p>
    <w:p w14:paraId="28CD6A19" w14:textId="77777777" w:rsidR="001F6C6C" w:rsidRDefault="001F6C6C" w:rsidP="00B94FF9">
      <w:pPr>
        <w:jc w:val="both"/>
        <w:rPr>
          <w:b/>
          <w:bCs/>
          <w:sz w:val="20"/>
          <w:szCs w:val="20"/>
        </w:rPr>
      </w:pPr>
    </w:p>
    <w:p w14:paraId="2D4638EE" w14:textId="77777777" w:rsidR="001F6C6C" w:rsidRPr="0081521E" w:rsidRDefault="001F6C6C" w:rsidP="00B94FF9">
      <w:pPr>
        <w:jc w:val="both"/>
        <w:rPr>
          <w:b/>
          <w:bCs/>
          <w:sz w:val="20"/>
          <w:szCs w:val="20"/>
          <w:lang w:val="en-US"/>
        </w:rPr>
      </w:pPr>
    </w:p>
    <w:p w14:paraId="5618BDB4" w14:textId="77777777" w:rsidR="001F6C6C" w:rsidRDefault="001F6C6C" w:rsidP="00B94FF9">
      <w:pPr>
        <w:jc w:val="both"/>
        <w:rPr>
          <w:b/>
          <w:bCs/>
          <w:sz w:val="20"/>
          <w:szCs w:val="20"/>
        </w:rPr>
      </w:pPr>
    </w:p>
    <w:p w14:paraId="4133BC59" w14:textId="77777777" w:rsidR="001F6C6C" w:rsidRDefault="001F6C6C" w:rsidP="00B94FF9">
      <w:pPr>
        <w:jc w:val="both"/>
        <w:rPr>
          <w:b/>
          <w:bCs/>
          <w:sz w:val="20"/>
          <w:szCs w:val="20"/>
        </w:rPr>
      </w:pPr>
    </w:p>
    <w:p w14:paraId="7E273565" w14:textId="77777777" w:rsidR="001F6C6C" w:rsidRDefault="001F6C6C" w:rsidP="00B94FF9">
      <w:pPr>
        <w:jc w:val="both"/>
        <w:rPr>
          <w:b/>
          <w:bCs/>
          <w:sz w:val="20"/>
          <w:szCs w:val="20"/>
        </w:rPr>
      </w:pPr>
    </w:p>
    <w:p w14:paraId="2A0FA8F1" w14:textId="2798F891" w:rsidR="001F6C6C" w:rsidRDefault="001F6C6C" w:rsidP="00B94FF9">
      <w:pPr>
        <w:jc w:val="both"/>
        <w:rPr>
          <w:b/>
          <w:bCs/>
          <w:sz w:val="20"/>
          <w:szCs w:val="20"/>
        </w:rPr>
      </w:pPr>
    </w:p>
    <w:p w14:paraId="2BC32972" w14:textId="77777777" w:rsidR="001F6C6C" w:rsidRDefault="001F6C6C" w:rsidP="00B94FF9">
      <w:pPr>
        <w:jc w:val="both"/>
        <w:rPr>
          <w:b/>
          <w:bCs/>
          <w:sz w:val="20"/>
          <w:szCs w:val="20"/>
        </w:rPr>
      </w:pPr>
    </w:p>
    <w:p w14:paraId="6ADD223A" w14:textId="77777777" w:rsidR="001F6C6C" w:rsidRDefault="001F6C6C" w:rsidP="00B94FF9">
      <w:pPr>
        <w:jc w:val="both"/>
        <w:rPr>
          <w:b/>
          <w:bCs/>
          <w:sz w:val="20"/>
          <w:szCs w:val="20"/>
        </w:rPr>
      </w:pPr>
    </w:p>
    <w:p w14:paraId="31E14F36" w14:textId="77777777" w:rsidR="001F6C6C" w:rsidRDefault="001F6C6C" w:rsidP="00B94FF9">
      <w:pPr>
        <w:jc w:val="both"/>
        <w:rPr>
          <w:b/>
          <w:bCs/>
          <w:sz w:val="20"/>
          <w:szCs w:val="20"/>
        </w:rPr>
      </w:pPr>
    </w:p>
    <w:p w14:paraId="7FE50C3B" w14:textId="77777777" w:rsidR="001F6C6C" w:rsidRDefault="001F6C6C" w:rsidP="00B94FF9">
      <w:pPr>
        <w:jc w:val="both"/>
        <w:rPr>
          <w:b/>
          <w:bCs/>
          <w:sz w:val="20"/>
          <w:szCs w:val="20"/>
        </w:rPr>
      </w:pPr>
    </w:p>
    <w:p w14:paraId="2ADB8CEE" w14:textId="090B90A8" w:rsidR="001F6C6C" w:rsidRDefault="001F6C6C" w:rsidP="001F6C6C">
      <w:pPr>
        <w:jc w:val="center"/>
        <w:rPr>
          <w:b/>
          <w:bCs/>
          <w:sz w:val="20"/>
          <w:szCs w:val="20"/>
        </w:rPr>
      </w:pPr>
      <w:r>
        <w:rPr>
          <w:b/>
          <w:bCs/>
          <w:noProof/>
          <w:sz w:val="20"/>
          <w:szCs w:val="20"/>
          <w:lang w:eastAsia="ru-RU"/>
        </w:rPr>
        <w:drawing>
          <wp:inline distT="0" distB="0" distL="0" distR="0" wp14:anchorId="57EA69FD" wp14:editId="35A2DC9D">
            <wp:extent cx="4225637" cy="847429"/>
            <wp:effectExtent l="0" t="0" r="0" b="0"/>
            <wp:docPr id="90319257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192570" name="Рисунок 903192570"/>
                    <pic:cNvPicPr/>
                  </pic:nvPicPr>
                  <pic:blipFill>
                    <a:blip r:embed="rId8">
                      <a:extLst>
                        <a:ext uri="{28A0092B-C50C-407E-A947-70E740481C1C}">
                          <a14:useLocalDpi xmlns:a14="http://schemas.microsoft.com/office/drawing/2010/main" val="0"/>
                        </a:ext>
                      </a:extLst>
                    </a:blip>
                    <a:stretch>
                      <a:fillRect/>
                    </a:stretch>
                  </pic:blipFill>
                  <pic:spPr>
                    <a:xfrm>
                      <a:off x="0" y="0"/>
                      <a:ext cx="4241186" cy="850547"/>
                    </a:xfrm>
                    <a:prstGeom prst="rect">
                      <a:avLst/>
                    </a:prstGeom>
                  </pic:spPr>
                </pic:pic>
              </a:graphicData>
            </a:graphic>
          </wp:inline>
        </w:drawing>
      </w:r>
    </w:p>
    <w:p w14:paraId="67B22F84" w14:textId="77777777" w:rsidR="001F6C6C" w:rsidRDefault="001F6C6C" w:rsidP="001F6C6C">
      <w:pPr>
        <w:jc w:val="center"/>
        <w:rPr>
          <w:b/>
          <w:bCs/>
          <w:sz w:val="20"/>
          <w:szCs w:val="20"/>
        </w:rPr>
      </w:pPr>
    </w:p>
    <w:p w14:paraId="599C1DDA" w14:textId="77777777" w:rsidR="001F6C6C" w:rsidRDefault="001F6C6C" w:rsidP="001F6C6C">
      <w:pPr>
        <w:jc w:val="center"/>
        <w:rPr>
          <w:b/>
          <w:bCs/>
          <w:sz w:val="20"/>
          <w:szCs w:val="20"/>
        </w:rPr>
      </w:pPr>
    </w:p>
    <w:p w14:paraId="7EE38352" w14:textId="187467D7" w:rsidR="001F6C6C" w:rsidRDefault="001F6C6C" w:rsidP="001F6C6C">
      <w:pPr>
        <w:jc w:val="center"/>
        <w:rPr>
          <w:b/>
          <w:bCs/>
          <w:sz w:val="72"/>
          <w:szCs w:val="72"/>
        </w:rPr>
      </w:pPr>
      <w:r w:rsidRPr="001F6C6C">
        <w:rPr>
          <w:b/>
          <w:bCs/>
          <w:sz w:val="72"/>
          <w:szCs w:val="72"/>
        </w:rPr>
        <w:t>ПАСПОРТ</w:t>
      </w:r>
    </w:p>
    <w:p w14:paraId="7CEE62CE" w14:textId="4A14010E" w:rsidR="001F6C6C" w:rsidRDefault="001F6C6C" w:rsidP="001F6C6C">
      <w:pPr>
        <w:jc w:val="center"/>
        <w:rPr>
          <w:b/>
          <w:bCs/>
          <w:sz w:val="44"/>
          <w:szCs w:val="44"/>
        </w:rPr>
      </w:pPr>
      <w:r>
        <w:rPr>
          <w:b/>
          <w:bCs/>
          <w:sz w:val="44"/>
          <w:szCs w:val="44"/>
        </w:rPr>
        <w:t xml:space="preserve">РУКОВОДСТВО </w:t>
      </w:r>
    </w:p>
    <w:p w14:paraId="74694A07" w14:textId="03FB724B" w:rsidR="001F6C6C" w:rsidRDefault="001F6C6C" w:rsidP="001F6C6C">
      <w:pPr>
        <w:jc w:val="center"/>
        <w:rPr>
          <w:b/>
          <w:bCs/>
          <w:sz w:val="44"/>
          <w:szCs w:val="44"/>
        </w:rPr>
      </w:pPr>
      <w:r>
        <w:rPr>
          <w:b/>
          <w:bCs/>
          <w:sz w:val="44"/>
          <w:szCs w:val="44"/>
        </w:rPr>
        <w:t>ПО ЭКСПЛУАТАЦИИ</w:t>
      </w:r>
    </w:p>
    <w:p w14:paraId="637636DE" w14:textId="4F891E15" w:rsidR="001F6C6C" w:rsidRDefault="001F6C6C" w:rsidP="001F6C6C">
      <w:pPr>
        <w:jc w:val="center"/>
        <w:rPr>
          <w:b/>
          <w:bCs/>
          <w:sz w:val="44"/>
          <w:szCs w:val="44"/>
        </w:rPr>
      </w:pPr>
      <w:r>
        <w:rPr>
          <w:b/>
          <w:bCs/>
          <w:sz w:val="44"/>
          <w:szCs w:val="44"/>
        </w:rPr>
        <w:t>ГИДРАВЛИЧЕСКАЯ ТЕЛЕЖКА СР</w:t>
      </w:r>
    </w:p>
    <w:p w14:paraId="6CA2B136" w14:textId="5A53FDE5" w:rsidR="00806DEF" w:rsidRPr="001F6C6C" w:rsidRDefault="00806DEF" w:rsidP="001F6C6C">
      <w:pPr>
        <w:jc w:val="center"/>
        <w:rPr>
          <w:b/>
          <w:bCs/>
          <w:sz w:val="44"/>
          <w:szCs w:val="44"/>
        </w:rPr>
      </w:pPr>
      <w:r>
        <w:rPr>
          <w:b/>
          <w:bCs/>
          <w:noProof/>
          <w:sz w:val="44"/>
          <w:szCs w:val="44"/>
          <w:lang w:eastAsia="ru-RU"/>
        </w:rPr>
        <w:drawing>
          <wp:anchor distT="0" distB="0" distL="114300" distR="114300" simplePos="0" relativeHeight="251658240" behindDoc="1" locked="0" layoutInCell="1" allowOverlap="1" wp14:anchorId="5D03D279" wp14:editId="76645288">
            <wp:simplePos x="0" y="0"/>
            <wp:positionH relativeFrom="column">
              <wp:posOffset>1183236</wp:posOffset>
            </wp:positionH>
            <wp:positionV relativeFrom="paragraph">
              <wp:posOffset>165515</wp:posOffset>
            </wp:positionV>
            <wp:extent cx="2615046" cy="2423946"/>
            <wp:effectExtent l="0" t="0" r="0" b="0"/>
            <wp:wrapNone/>
            <wp:docPr id="8354382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438221" name="Рисунок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5046" cy="2423946"/>
                    </a:xfrm>
                    <a:prstGeom prst="rect">
                      <a:avLst/>
                    </a:prstGeom>
                  </pic:spPr>
                </pic:pic>
              </a:graphicData>
            </a:graphic>
            <wp14:sizeRelH relativeFrom="page">
              <wp14:pctWidth>0</wp14:pctWidth>
            </wp14:sizeRelH>
            <wp14:sizeRelV relativeFrom="page">
              <wp14:pctHeight>0</wp14:pctHeight>
            </wp14:sizeRelV>
          </wp:anchor>
        </w:drawing>
      </w:r>
    </w:p>
    <w:p w14:paraId="11BE8A16" w14:textId="55C41FBE" w:rsidR="001F6C6C" w:rsidRDefault="006346DE" w:rsidP="001F6C6C">
      <w:pPr>
        <w:rPr>
          <w:b/>
          <w:bCs/>
          <w:sz w:val="20"/>
          <w:szCs w:val="20"/>
        </w:rPr>
      </w:pPr>
      <w:r>
        <w:rPr>
          <w:b/>
          <w:bCs/>
          <w:sz w:val="20"/>
          <w:szCs w:val="20"/>
        </w:rPr>
        <w:br w:type="page"/>
      </w:r>
    </w:p>
    <w:p w14:paraId="32429F7B" w14:textId="5DD9D5D6" w:rsidR="001C3D8C" w:rsidRPr="00B94FF9" w:rsidRDefault="001C3D8C" w:rsidP="00B94FF9">
      <w:pPr>
        <w:jc w:val="both"/>
        <w:rPr>
          <w:b/>
          <w:bCs/>
          <w:sz w:val="20"/>
          <w:szCs w:val="20"/>
        </w:rPr>
      </w:pPr>
      <w:r w:rsidRPr="00B94FF9">
        <w:rPr>
          <w:b/>
          <w:bCs/>
          <w:sz w:val="20"/>
          <w:szCs w:val="20"/>
        </w:rPr>
        <w:lastRenderedPageBreak/>
        <w:t>СОДЕРЖАНИЕ</w:t>
      </w:r>
    </w:p>
    <w:p w14:paraId="40ECFD36" w14:textId="71131CFD" w:rsidR="001C3D8C" w:rsidRPr="00B94FF9" w:rsidRDefault="001C3D8C" w:rsidP="00B94FF9">
      <w:pPr>
        <w:jc w:val="both"/>
        <w:rPr>
          <w:b/>
          <w:bCs/>
          <w:sz w:val="20"/>
          <w:szCs w:val="20"/>
        </w:rPr>
      </w:pPr>
      <w:r w:rsidRPr="00B94FF9">
        <w:rPr>
          <w:b/>
          <w:bCs/>
          <w:sz w:val="20"/>
          <w:szCs w:val="20"/>
        </w:rPr>
        <w:t>Назначение изделия</w:t>
      </w:r>
      <w:r w:rsidR="00B94FF9">
        <w:rPr>
          <w:b/>
          <w:bCs/>
          <w:sz w:val="20"/>
          <w:szCs w:val="20"/>
        </w:rPr>
        <w:t>……………………………………………………………………………………….</w:t>
      </w:r>
      <w:r w:rsidRPr="00B94FF9">
        <w:rPr>
          <w:b/>
          <w:bCs/>
          <w:sz w:val="20"/>
          <w:szCs w:val="20"/>
        </w:rPr>
        <w:t xml:space="preserve"> 3</w:t>
      </w:r>
    </w:p>
    <w:p w14:paraId="5EBADE0D" w14:textId="5DED3B91" w:rsidR="001C3D8C" w:rsidRPr="00B94FF9" w:rsidRDefault="001C3D8C" w:rsidP="00B94FF9">
      <w:pPr>
        <w:jc w:val="both"/>
        <w:rPr>
          <w:b/>
          <w:bCs/>
          <w:sz w:val="20"/>
          <w:szCs w:val="20"/>
        </w:rPr>
      </w:pPr>
      <w:r w:rsidRPr="00B94FF9">
        <w:rPr>
          <w:b/>
          <w:bCs/>
          <w:sz w:val="20"/>
          <w:szCs w:val="20"/>
        </w:rPr>
        <w:t>Технические характеристики</w:t>
      </w:r>
      <w:r w:rsidR="00B94FF9">
        <w:rPr>
          <w:b/>
          <w:bCs/>
          <w:sz w:val="20"/>
          <w:szCs w:val="20"/>
        </w:rPr>
        <w:t xml:space="preserve">…………………………………………………………………………. </w:t>
      </w:r>
      <w:r w:rsidRPr="00B94FF9">
        <w:rPr>
          <w:b/>
          <w:bCs/>
          <w:sz w:val="20"/>
          <w:szCs w:val="20"/>
        </w:rPr>
        <w:t>3</w:t>
      </w:r>
    </w:p>
    <w:p w14:paraId="41E585F8" w14:textId="3E0A4179" w:rsidR="001C3D8C" w:rsidRPr="00B94FF9" w:rsidRDefault="001C3D8C" w:rsidP="00B94FF9">
      <w:pPr>
        <w:ind w:right="682"/>
        <w:jc w:val="both"/>
        <w:rPr>
          <w:b/>
          <w:bCs/>
          <w:sz w:val="20"/>
          <w:szCs w:val="20"/>
        </w:rPr>
      </w:pPr>
      <w:r w:rsidRPr="00B94FF9">
        <w:rPr>
          <w:b/>
          <w:bCs/>
          <w:sz w:val="20"/>
          <w:szCs w:val="20"/>
        </w:rPr>
        <w:t>Устройство и принцип работы</w:t>
      </w:r>
      <w:r w:rsidR="00B94FF9">
        <w:rPr>
          <w:b/>
          <w:bCs/>
          <w:sz w:val="20"/>
          <w:szCs w:val="20"/>
        </w:rPr>
        <w:t>………………………………………………………………………..</w:t>
      </w:r>
      <w:r w:rsidRPr="00B94FF9">
        <w:rPr>
          <w:b/>
          <w:bCs/>
          <w:sz w:val="20"/>
          <w:szCs w:val="20"/>
        </w:rPr>
        <w:t xml:space="preserve"> 4</w:t>
      </w:r>
    </w:p>
    <w:p w14:paraId="1D514E7E" w14:textId="65F40E99" w:rsidR="001C3D8C" w:rsidRPr="00B94FF9" w:rsidRDefault="001C3D8C" w:rsidP="00B94FF9">
      <w:pPr>
        <w:jc w:val="both"/>
        <w:rPr>
          <w:b/>
          <w:bCs/>
          <w:sz w:val="20"/>
          <w:szCs w:val="20"/>
        </w:rPr>
      </w:pPr>
      <w:r w:rsidRPr="00B94FF9">
        <w:rPr>
          <w:b/>
          <w:bCs/>
          <w:sz w:val="20"/>
          <w:szCs w:val="20"/>
        </w:rPr>
        <w:t>Подготовка к работе</w:t>
      </w:r>
      <w:r w:rsidR="00B94FF9">
        <w:rPr>
          <w:b/>
          <w:bCs/>
          <w:sz w:val="20"/>
          <w:szCs w:val="20"/>
        </w:rPr>
        <w:t xml:space="preserve">………………………………………………………………………………………. </w:t>
      </w:r>
      <w:r w:rsidRPr="00B94FF9">
        <w:rPr>
          <w:b/>
          <w:bCs/>
          <w:sz w:val="20"/>
          <w:szCs w:val="20"/>
        </w:rPr>
        <w:t>4</w:t>
      </w:r>
    </w:p>
    <w:p w14:paraId="640E1CED" w14:textId="70FABB38" w:rsidR="001C3D8C" w:rsidRPr="00B94FF9" w:rsidRDefault="001C3D8C" w:rsidP="00B94FF9">
      <w:pPr>
        <w:jc w:val="both"/>
        <w:rPr>
          <w:b/>
          <w:bCs/>
          <w:sz w:val="20"/>
          <w:szCs w:val="20"/>
        </w:rPr>
      </w:pPr>
      <w:r w:rsidRPr="00B94FF9">
        <w:rPr>
          <w:b/>
          <w:bCs/>
          <w:sz w:val="20"/>
          <w:szCs w:val="20"/>
        </w:rPr>
        <w:t>Эксплуатация тележки</w:t>
      </w:r>
      <w:r w:rsidR="00B94FF9">
        <w:rPr>
          <w:b/>
          <w:bCs/>
          <w:sz w:val="20"/>
          <w:szCs w:val="20"/>
        </w:rPr>
        <w:t>……………………………………………………………………………………</w:t>
      </w:r>
      <w:r w:rsidRPr="00B94FF9">
        <w:rPr>
          <w:b/>
          <w:bCs/>
          <w:sz w:val="20"/>
          <w:szCs w:val="20"/>
        </w:rPr>
        <w:t xml:space="preserve"> 6</w:t>
      </w:r>
    </w:p>
    <w:p w14:paraId="0C3E7517" w14:textId="68FCCA4A" w:rsidR="001C3D8C" w:rsidRPr="00B94FF9" w:rsidRDefault="001C3D8C" w:rsidP="00B94FF9">
      <w:pPr>
        <w:jc w:val="both"/>
        <w:rPr>
          <w:b/>
          <w:bCs/>
          <w:sz w:val="20"/>
          <w:szCs w:val="20"/>
        </w:rPr>
      </w:pPr>
      <w:r w:rsidRPr="00B94FF9">
        <w:rPr>
          <w:b/>
          <w:bCs/>
          <w:sz w:val="20"/>
          <w:szCs w:val="20"/>
        </w:rPr>
        <w:t>Техническое обслуживание</w:t>
      </w:r>
      <w:r w:rsidR="00B94FF9">
        <w:rPr>
          <w:b/>
          <w:bCs/>
          <w:sz w:val="20"/>
          <w:szCs w:val="20"/>
        </w:rPr>
        <w:t>……………………………………………………………………………</w:t>
      </w:r>
      <w:r w:rsidRPr="00B94FF9">
        <w:rPr>
          <w:b/>
          <w:bCs/>
          <w:sz w:val="20"/>
          <w:szCs w:val="20"/>
        </w:rPr>
        <w:t xml:space="preserve"> 8</w:t>
      </w:r>
    </w:p>
    <w:p w14:paraId="58F8F64D" w14:textId="2DB98C22" w:rsidR="001C3D8C" w:rsidRPr="00B94FF9" w:rsidRDefault="001C3D8C" w:rsidP="00B94FF9">
      <w:pPr>
        <w:jc w:val="both"/>
        <w:rPr>
          <w:b/>
          <w:bCs/>
          <w:sz w:val="20"/>
          <w:szCs w:val="20"/>
        </w:rPr>
      </w:pPr>
      <w:r w:rsidRPr="00B94FF9">
        <w:rPr>
          <w:b/>
          <w:bCs/>
          <w:sz w:val="20"/>
          <w:szCs w:val="20"/>
        </w:rPr>
        <w:t>Меры безопасности</w:t>
      </w:r>
      <w:r w:rsidR="00B94FF9">
        <w:rPr>
          <w:b/>
          <w:bCs/>
          <w:sz w:val="20"/>
          <w:szCs w:val="20"/>
        </w:rPr>
        <w:t>………………………………………………………………………………………..</w:t>
      </w:r>
      <w:r w:rsidRPr="00B94FF9">
        <w:rPr>
          <w:b/>
          <w:bCs/>
          <w:sz w:val="20"/>
          <w:szCs w:val="20"/>
        </w:rPr>
        <w:t xml:space="preserve"> 9</w:t>
      </w:r>
    </w:p>
    <w:p w14:paraId="620DCE9F" w14:textId="13E91153" w:rsidR="001C3D8C" w:rsidRPr="00B94FF9" w:rsidRDefault="001C3D8C" w:rsidP="00B94FF9">
      <w:pPr>
        <w:jc w:val="both"/>
        <w:rPr>
          <w:b/>
          <w:bCs/>
          <w:sz w:val="20"/>
          <w:szCs w:val="20"/>
        </w:rPr>
      </w:pPr>
      <w:r w:rsidRPr="00B94FF9">
        <w:rPr>
          <w:b/>
          <w:bCs/>
          <w:sz w:val="20"/>
          <w:szCs w:val="20"/>
        </w:rPr>
        <w:t>Поиск и устранение</w:t>
      </w:r>
      <w:r w:rsidR="00B94FF9">
        <w:rPr>
          <w:b/>
          <w:bCs/>
          <w:sz w:val="20"/>
          <w:szCs w:val="20"/>
        </w:rPr>
        <w:t>……………………………………………………………………………………….</w:t>
      </w:r>
      <w:r w:rsidRPr="00B94FF9">
        <w:rPr>
          <w:b/>
          <w:bCs/>
          <w:sz w:val="20"/>
          <w:szCs w:val="20"/>
        </w:rPr>
        <w:t xml:space="preserve"> 10</w:t>
      </w:r>
    </w:p>
    <w:p w14:paraId="3A39150F" w14:textId="2AEF74DC" w:rsidR="00BA5F26" w:rsidRPr="00B94FF9" w:rsidRDefault="001C3D8C" w:rsidP="00B94FF9">
      <w:pPr>
        <w:jc w:val="both"/>
        <w:rPr>
          <w:b/>
          <w:bCs/>
          <w:sz w:val="20"/>
          <w:szCs w:val="20"/>
        </w:rPr>
      </w:pPr>
      <w:r w:rsidRPr="00B94FF9">
        <w:rPr>
          <w:b/>
          <w:bCs/>
          <w:sz w:val="20"/>
          <w:szCs w:val="20"/>
        </w:rPr>
        <w:t>Спецификация</w:t>
      </w:r>
      <w:r w:rsidR="00B94FF9">
        <w:rPr>
          <w:b/>
          <w:bCs/>
          <w:sz w:val="20"/>
          <w:szCs w:val="20"/>
        </w:rPr>
        <w:t>……………………………………………………………………………………………….</w:t>
      </w:r>
      <w:r w:rsidRPr="00B94FF9">
        <w:rPr>
          <w:b/>
          <w:bCs/>
          <w:sz w:val="20"/>
          <w:szCs w:val="20"/>
        </w:rPr>
        <w:t xml:space="preserve"> 11</w:t>
      </w:r>
    </w:p>
    <w:p w14:paraId="3F33E110" w14:textId="7FA80E4A" w:rsidR="001C3D8C" w:rsidRPr="00B94FF9" w:rsidRDefault="001C3D8C" w:rsidP="00B94FF9">
      <w:pPr>
        <w:jc w:val="both"/>
        <w:rPr>
          <w:b/>
          <w:bCs/>
          <w:sz w:val="20"/>
          <w:szCs w:val="20"/>
        </w:rPr>
      </w:pPr>
      <w:r w:rsidRPr="00B94FF9">
        <w:rPr>
          <w:b/>
          <w:bCs/>
          <w:sz w:val="20"/>
          <w:szCs w:val="20"/>
        </w:rPr>
        <w:t>Гарантийные обязательства</w:t>
      </w:r>
      <w:r w:rsidR="00B94FF9">
        <w:rPr>
          <w:b/>
          <w:bCs/>
          <w:sz w:val="20"/>
          <w:szCs w:val="20"/>
        </w:rPr>
        <w:t>………………………………………………………………………….</w:t>
      </w:r>
      <w:r w:rsidRPr="00B94FF9">
        <w:rPr>
          <w:b/>
          <w:bCs/>
          <w:sz w:val="20"/>
          <w:szCs w:val="20"/>
        </w:rPr>
        <w:t xml:space="preserve"> 14</w:t>
      </w:r>
    </w:p>
    <w:p w14:paraId="444DF5D5" w14:textId="2F56EE94" w:rsidR="001C3D8C" w:rsidRPr="00B94FF9" w:rsidRDefault="001C3D8C" w:rsidP="00B94FF9">
      <w:pPr>
        <w:jc w:val="both"/>
        <w:rPr>
          <w:b/>
          <w:bCs/>
          <w:sz w:val="20"/>
          <w:szCs w:val="20"/>
        </w:rPr>
      </w:pPr>
      <w:r w:rsidRPr="00B94FF9">
        <w:rPr>
          <w:b/>
          <w:bCs/>
          <w:sz w:val="20"/>
          <w:szCs w:val="20"/>
        </w:rPr>
        <w:t>Отметка о продаже</w:t>
      </w:r>
      <w:r w:rsidR="00B94FF9">
        <w:rPr>
          <w:b/>
          <w:bCs/>
          <w:sz w:val="20"/>
          <w:szCs w:val="20"/>
        </w:rPr>
        <w:t>……………………………………………………………………………………….</w:t>
      </w:r>
      <w:r w:rsidRPr="00B94FF9">
        <w:rPr>
          <w:b/>
          <w:bCs/>
          <w:sz w:val="20"/>
          <w:szCs w:val="20"/>
        </w:rPr>
        <w:t xml:space="preserve"> 15</w:t>
      </w:r>
    </w:p>
    <w:p w14:paraId="7DDCD01B" w14:textId="3B51CAA3" w:rsidR="001C3D8C" w:rsidRPr="00B94FF9" w:rsidRDefault="001C3D8C" w:rsidP="00B94FF9">
      <w:pPr>
        <w:jc w:val="both"/>
        <w:rPr>
          <w:b/>
          <w:bCs/>
          <w:sz w:val="20"/>
          <w:szCs w:val="20"/>
        </w:rPr>
      </w:pPr>
      <w:r w:rsidRPr="00B94FF9">
        <w:rPr>
          <w:b/>
          <w:bCs/>
          <w:sz w:val="20"/>
          <w:szCs w:val="20"/>
        </w:rPr>
        <w:t>Сведения о ремонте</w:t>
      </w:r>
      <w:r w:rsidR="00B94FF9">
        <w:rPr>
          <w:b/>
          <w:bCs/>
          <w:sz w:val="20"/>
          <w:szCs w:val="20"/>
        </w:rPr>
        <w:t>……………………………………………………………………………………..</w:t>
      </w:r>
      <w:r w:rsidRPr="00B94FF9">
        <w:rPr>
          <w:b/>
          <w:bCs/>
          <w:sz w:val="20"/>
          <w:szCs w:val="20"/>
        </w:rPr>
        <w:t xml:space="preserve"> 15</w:t>
      </w:r>
    </w:p>
    <w:p w14:paraId="3FB32969" w14:textId="56CF9F4C" w:rsidR="001C3D8C" w:rsidRDefault="001C3D8C" w:rsidP="00B94FF9">
      <w:pPr>
        <w:jc w:val="both"/>
        <w:rPr>
          <w:b/>
          <w:bCs/>
          <w:sz w:val="20"/>
          <w:szCs w:val="20"/>
        </w:rPr>
      </w:pPr>
      <w:r w:rsidRPr="00B94FF9">
        <w:rPr>
          <w:b/>
          <w:bCs/>
          <w:sz w:val="20"/>
          <w:szCs w:val="20"/>
        </w:rPr>
        <w:t>Утилизация изделия</w:t>
      </w:r>
      <w:r w:rsidR="00B94FF9">
        <w:rPr>
          <w:b/>
          <w:bCs/>
          <w:sz w:val="20"/>
          <w:szCs w:val="20"/>
        </w:rPr>
        <w:t>……………………………………………………………………………………..</w:t>
      </w:r>
      <w:r w:rsidRPr="00B94FF9">
        <w:rPr>
          <w:b/>
          <w:bCs/>
          <w:sz w:val="20"/>
          <w:szCs w:val="20"/>
        </w:rPr>
        <w:t xml:space="preserve"> 15</w:t>
      </w:r>
    </w:p>
    <w:p w14:paraId="5DCD5CDB" w14:textId="77777777" w:rsidR="00E56351" w:rsidRPr="00B94FF9" w:rsidRDefault="00E56351" w:rsidP="00B94FF9">
      <w:pPr>
        <w:jc w:val="both"/>
        <w:rPr>
          <w:b/>
          <w:bCs/>
          <w:sz w:val="20"/>
          <w:szCs w:val="20"/>
        </w:rPr>
      </w:pPr>
    </w:p>
    <w:p w14:paraId="20B980DA" w14:textId="77777777" w:rsidR="001C3D8C" w:rsidRDefault="001C3D8C" w:rsidP="001C3D8C"/>
    <w:p w14:paraId="5FFF8D03" w14:textId="77777777" w:rsidR="001C3D8C" w:rsidRDefault="001C3D8C" w:rsidP="001C3D8C"/>
    <w:p w14:paraId="27030203" w14:textId="77777777" w:rsidR="001C3D8C" w:rsidRDefault="001C3D8C" w:rsidP="001C3D8C"/>
    <w:p w14:paraId="3EB3BAB0" w14:textId="77777777" w:rsidR="001C3D8C" w:rsidRDefault="001C3D8C" w:rsidP="001C3D8C"/>
    <w:p w14:paraId="7ACE344B" w14:textId="77777777" w:rsidR="001C3D8C" w:rsidRDefault="001C3D8C" w:rsidP="001C3D8C"/>
    <w:p w14:paraId="2C967F71" w14:textId="77777777" w:rsidR="006F7C68" w:rsidRDefault="006F7C68" w:rsidP="001C3D8C"/>
    <w:p w14:paraId="61B5BA3D" w14:textId="77777777" w:rsidR="006F7C68" w:rsidRDefault="006F7C68" w:rsidP="001C3D8C"/>
    <w:p w14:paraId="7742F069" w14:textId="77777777" w:rsidR="00385D68" w:rsidRDefault="00385D68" w:rsidP="001C3D8C"/>
    <w:p w14:paraId="7CB8B363" w14:textId="63B533D1" w:rsidR="001C3D8C" w:rsidRPr="00385D68" w:rsidRDefault="00385D68" w:rsidP="001C3D8C">
      <w:pPr>
        <w:rPr>
          <w:b/>
          <w:bCs/>
          <w:sz w:val="28"/>
          <w:szCs w:val="28"/>
        </w:rPr>
      </w:pPr>
      <w:r w:rsidRPr="00385D68">
        <w:rPr>
          <w:b/>
          <w:bCs/>
          <w:sz w:val="28"/>
          <w:szCs w:val="28"/>
        </w:rPr>
        <w:t>2</w:t>
      </w:r>
    </w:p>
    <w:p w14:paraId="796F98C6" w14:textId="7420433E" w:rsidR="001C3D8C" w:rsidRPr="001C3D8C" w:rsidRDefault="001C3D8C" w:rsidP="00385D68">
      <w:pPr>
        <w:jc w:val="both"/>
        <w:rPr>
          <w:sz w:val="16"/>
          <w:szCs w:val="16"/>
        </w:rPr>
      </w:pPr>
      <w:r w:rsidRPr="001C3D8C">
        <w:rPr>
          <w:sz w:val="16"/>
          <w:szCs w:val="16"/>
        </w:rPr>
        <w:t>Другие претензии, кроме права на бесплатное устранение недостатков оборудования,</w:t>
      </w:r>
      <w:r>
        <w:rPr>
          <w:sz w:val="16"/>
          <w:szCs w:val="16"/>
        </w:rPr>
        <w:t xml:space="preserve"> </w:t>
      </w:r>
      <w:r w:rsidRPr="001C3D8C">
        <w:rPr>
          <w:sz w:val="16"/>
          <w:szCs w:val="16"/>
        </w:rPr>
        <w:t xml:space="preserve">под действие гарантии не </w:t>
      </w:r>
      <w:r>
        <w:rPr>
          <w:sz w:val="16"/>
          <w:szCs w:val="16"/>
        </w:rPr>
        <w:t>под</w:t>
      </w:r>
      <w:r w:rsidRPr="001C3D8C">
        <w:rPr>
          <w:sz w:val="16"/>
          <w:szCs w:val="16"/>
        </w:rPr>
        <w:t>падают</w:t>
      </w:r>
      <w:r>
        <w:rPr>
          <w:sz w:val="16"/>
          <w:szCs w:val="16"/>
        </w:rPr>
        <w:t>.</w:t>
      </w:r>
      <w:r w:rsidRPr="001C3D8C">
        <w:rPr>
          <w:sz w:val="16"/>
          <w:szCs w:val="16"/>
        </w:rPr>
        <w:t xml:space="preserve"> После гарантийного обслуживания гарантия на</w:t>
      </w:r>
      <w:r>
        <w:rPr>
          <w:sz w:val="16"/>
          <w:szCs w:val="16"/>
        </w:rPr>
        <w:t xml:space="preserve"> </w:t>
      </w:r>
      <w:r w:rsidRPr="001C3D8C">
        <w:rPr>
          <w:sz w:val="16"/>
          <w:szCs w:val="16"/>
        </w:rPr>
        <w:t>оборудование не продлевается и не возобновляется. При дистанционном решении</w:t>
      </w:r>
      <w:r>
        <w:rPr>
          <w:sz w:val="16"/>
          <w:szCs w:val="16"/>
        </w:rPr>
        <w:t xml:space="preserve"> </w:t>
      </w:r>
      <w:r w:rsidRPr="001C3D8C">
        <w:rPr>
          <w:sz w:val="16"/>
          <w:szCs w:val="16"/>
        </w:rPr>
        <w:t>претензионного случая, если было принято решение о замене составных частей</w:t>
      </w:r>
      <w:r>
        <w:rPr>
          <w:sz w:val="16"/>
          <w:szCs w:val="16"/>
        </w:rPr>
        <w:t xml:space="preserve"> </w:t>
      </w:r>
      <w:r w:rsidRPr="001C3D8C">
        <w:rPr>
          <w:sz w:val="16"/>
          <w:szCs w:val="16"/>
        </w:rPr>
        <w:t>оборудования, деталей или агрегатов, восстановление и ремонт оборудования</w:t>
      </w:r>
      <w:r>
        <w:rPr>
          <w:sz w:val="16"/>
          <w:szCs w:val="16"/>
        </w:rPr>
        <w:t xml:space="preserve"> </w:t>
      </w:r>
      <w:r w:rsidRPr="001C3D8C">
        <w:rPr>
          <w:sz w:val="16"/>
          <w:szCs w:val="16"/>
        </w:rPr>
        <w:t>производится силами и средствами конечного потребителя. Демонтаж-монтаж</w:t>
      </w:r>
      <w:r>
        <w:rPr>
          <w:sz w:val="16"/>
          <w:szCs w:val="16"/>
        </w:rPr>
        <w:t xml:space="preserve"> </w:t>
      </w:r>
      <w:r w:rsidRPr="001C3D8C">
        <w:rPr>
          <w:sz w:val="16"/>
          <w:szCs w:val="16"/>
        </w:rPr>
        <w:t>неисправного оборудования, отправка его в сервисный центр происходит за счет</w:t>
      </w:r>
      <w:r>
        <w:rPr>
          <w:sz w:val="16"/>
          <w:szCs w:val="16"/>
        </w:rPr>
        <w:t xml:space="preserve"> </w:t>
      </w:r>
      <w:r w:rsidRPr="001C3D8C">
        <w:rPr>
          <w:sz w:val="16"/>
          <w:szCs w:val="16"/>
        </w:rPr>
        <w:t>конечного потребителя. Сервисный центр производит осмотр, диагностику и ремонт</w:t>
      </w:r>
      <w:r>
        <w:rPr>
          <w:sz w:val="16"/>
          <w:szCs w:val="16"/>
        </w:rPr>
        <w:t xml:space="preserve"> </w:t>
      </w:r>
      <w:r w:rsidRPr="001C3D8C">
        <w:rPr>
          <w:sz w:val="16"/>
          <w:szCs w:val="16"/>
        </w:rPr>
        <w:t>оборудования. Ответственность за состояние оборудования во время транспортировки до</w:t>
      </w:r>
      <w:r>
        <w:rPr>
          <w:sz w:val="16"/>
          <w:szCs w:val="16"/>
        </w:rPr>
        <w:t xml:space="preserve"> </w:t>
      </w:r>
      <w:r w:rsidRPr="001C3D8C">
        <w:rPr>
          <w:sz w:val="16"/>
          <w:szCs w:val="16"/>
        </w:rPr>
        <w:t>сервисного центра и обратно, конечному потребителю не несет. Равно, как и ущерб,</w:t>
      </w:r>
      <w:r>
        <w:rPr>
          <w:sz w:val="16"/>
          <w:szCs w:val="16"/>
        </w:rPr>
        <w:t xml:space="preserve"> </w:t>
      </w:r>
      <w:r w:rsidRPr="001C3D8C">
        <w:rPr>
          <w:sz w:val="16"/>
          <w:szCs w:val="16"/>
        </w:rPr>
        <w:t>причиненный третьими лицами. Если поломка оборудования является следствием</w:t>
      </w:r>
      <w:r>
        <w:rPr>
          <w:sz w:val="16"/>
          <w:szCs w:val="16"/>
        </w:rPr>
        <w:t xml:space="preserve"> </w:t>
      </w:r>
      <w:r w:rsidRPr="001C3D8C">
        <w:rPr>
          <w:sz w:val="16"/>
          <w:szCs w:val="16"/>
        </w:rPr>
        <w:t>заводского брака, скрытых дефектов, ремонт осуществляется бесплатно. При поломке</w:t>
      </w:r>
      <w:r>
        <w:rPr>
          <w:sz w:val="16"/>
          <w:szCs w:val="16"/>
        </w:rPr>
        <w:t xml:space="preserve"> </w:t>
      </w:r>
      <w:r w:rsidRPr="001C3D8C">
        <w:rPr>
          <w:sz w:val="16"/>
          <w:szCs w:val="16"/>
        </w:rPr>
        <w:t>оборудования по причинам, не зависящим от завода-изготовителя/продавца, диагностика</w:t>
      </w:r>
      <w:r>
        <w:rPr>
          <w:sz w:val="16"/>
          <w:szCs w:val="16"/>
        </w:rPr>
        <w:t xml:space="preserve"> </w:t>
      </w:r>
      <w:r w:rsidRPr="001C3D8C">
        <w:rPr>
          <w:sz w:val="16"/>
          <w:szCs w:val="16"/>
        </w:rPr>
        <w:t>и ремонт</w:t>
      </w:r>
      <w:r>
        <w:rPr>
          <w:sz w:val="16"/>
          <w:szCs w:val="16"/>
        </w:rPr>
        <w:t xml:space="preserve"> </w:t>
      </w:r>
      <w:r w:rsidRPr="001C3D8C">
        <w:rPr>
          <w:sz w:val="16"/>
          <w:szCs w:val="16"/>
        </w:rPr>
        <w:t>оборудования осуществляются</w:t>
      </w:r>
      <w:r>
        <w:rPr>
          <w:sz w:val="16"/>
          <w:szCs w:val="16"/>
        </w:rPr>
        <w:t xml:space="preserve"> </w:t>
      </w:r>
      <w:r w:rsidRPr="001C3D8C">
        <w:rPr>
          <w:sz w:val="16"/>
          <w:szCs w:val="16"/>
        </w:rPr>
        <w:t>платно</w:t>
      </w:r>
      <w:r>
        <w:rPr>
          <w:sz w:val="16"/>
          <w:szCs w:val="16"/>
        </w:rPr>
        <w:t xml:space="preserve">. </w:t>
      </w:r>
      <w:r w:rsidRPr="001C3D8C">
        <w:rPr>
          <w:sz w:val="16"/>
          <w:szCs w:val="16"/>
        </w:rPr>
        <w:t>Стоимость ремонтных,</w:t>
      </w:r>
      <w:r>
        <w:rPr>
          <w:sz w:val="16"/>
          <w:szCs w:val="16"/>
        </w:rPr>
        <w:t xml:space="preserve"> </w:t>
      </w:r>
      <w:r w:rsidRPr="001C3D8C">
        <w:rPr>
          <w:sz w:val="16"/>
          <w:szCs w:val="16"/>
        </w:rPr>
        <w:t>восстановительных работ, а также запасных частей и расходных материалов</w:t>
      </w:r>
      <w:r>
        <w:rPr>
          <w:sz w:val="16"/>
          <w:szCs w:val="16"/>
        </w:rPr>
        <w:t xml:space="preserve"> </w:t>
      </w:r>
      <w:r w:rsidRPr="001C3D8C">
        <w:rPr>
          <w:sz w:val="16"/>
          <w:szCs w:val="16"/>
        </w:rPr>
        <w:t>предварительно согласовываются с клиентом</w:t>
      </w:r>
    </w:p>
    <w:p w14:paraId="6F91CD07" w14:textId="2C64697C" w:rsidR="001C3D8C" w:rsidRPr="0081521E" w:rsidRDefault="001C3D8C" w:rsidP="001C3D8C">
      <w:pPr>
        <w:rPr>
          <w:b/>
          <w:bCs/>
          <w:sz w:val="28"/>
          <w:szCs w:val="28"/>
        </w:rPr>
      </w:pPr>
      <w:r w:rsidRPr="0081521E">
        <w:rPr>
          <w:b/>
          <w:bCs/>
          <w:sz w:val="28"/>
          <w:szCs w:val="28"/>
        </w:rPr>
        <w:t>11. ОТМЕТКИ О ПРОДАЖЕ.</w:t>
      </w:r>
    </w:p>
    <w:p w14:paraId="334F5F9F" w14:textId="3DDDF049" w:rsidR="001C3D8C" w:rsidRPr="001C3D8C" w:rsidRDefault="001C3D8C" w:rsidP="001C3D8C">
      <w:pPr>
        <w:rPr>
          <w:sz w:val="16"/>
          <w:szCs w:val="16"/>
        </w:rPr>
      </w:pPr>
      <w:r w:rsidRPr="001C3D8C">
        <w:rPr>
          <w:sz w:val="16"/>
          <w:szCs w:val="16"/>
        </w:rPr>
        <w:t>С требованиями безопасности, рекомендациями по уходу и с условиями гарантии</w:t>
      </w:r>
      <w:r>
        <w:rPr>
          <w:sz w:val="16"/>
          <w:szCs w:val="16"/>
        </w:rPr>
        <w:t xml:space="preserve"> </w:t>
      </w:r>
      <w:r w:rsidRPr="001C3D8C">
        <w:rPr>
          <w:sz w:val="16"/>
          <w:szCs w:val="16"/>
        </w:rPr>
        <w:t>ознакомлен и согласен, Претензий к внешнему виду и комплектности поставки не имею.</w:t>
      </w:r>
    </w:p>
    <w:p w14:paraId="071423A4" w14:textId="77777777" w:rsidR="001C3D8C" w:rsidRPr="001C3D8C" w:rsidRDefault="001C3D8C" w:rsidP="001C3D8C">
      <w:pPr>
        <w:rPr>
          <w:sz w:val="16"/>
          <w:szCs w:val="16"/>
        </w:rPr>
      </w:pPr>
    </w:p>
    <w:p w14:paraId="2AA80BFE" w14:textId="01B03648" w:rsidR="001C3D8C" w:rsidRPr="001C3D8C" w:rsidRDefault="001C3D8C" w:rsidP="001C3D8C">
      <w:pPr>
        <w:rPr>
          <w:sz w:val="16"/>
          <w:szCs w:val="16"/>
        </w:rPr>
      </w:pPr>
      <w:r w:rsidRPr="001C3D8C">
        <w:rPr>
          <w:sz w:val="16"/>
          <w:szCs w:val="16"/>
        </w:rPr>
        <w:t>Модель</w:t>
      </w:r>
      <w:r>
        <w:rPr>
          <w:sz w:val="16"/>
          <w:szCs w:val="16"/>
        </w:rPr>
        <w:t xml:space="preserve">__________ </w:t>
      </w:r>
      <w:r w:rsidRPr="001C3D8C">
        <w:rPr>
          <w:sz w:val="16"/>
          <w:szCs w:val="16"/>
        </w:rPr>
        <w:t xml:space="preserve"> Заводской №</w:t>
      </w:r>
      <w:r>
        <w:rPr>
          <w:sz w:val="16"/>
          <w:szCs w:val="16"/>
        </w:rPr>
        <w:t>__________</w:t>
      </w:r>
    </w:p>
    <w:p w14:paraId="4BE64B87" w14:textId="13D17215" w:rsidR="001C3D8C" w:rsidRPr="001C3D8C" w:rsidRDefault="001C3D8C" w:rsidP="001C3D8C">
      <w:pPr>
        <w:rPr>
          <w:sz w:val="16"/>
          <w:szCs w:val="16"/>
        </w:rPr>
      </w:pPr>
      <w:r w:rsidRPr="001C3D8C">
        <w:rPr>
          <w:sz w:val="16"/>
          <w:szCs w:val="16"/>
        </w:rPr>
        <w:t>Дата продажи «___»«</w:t>
      </w:r>
      <w:r>
        <w:rPr>
          <w:sz w:val="16"/>
          <w:szCs w:val="16"/>
        </w:rPr>
        <w:t>_____</w:t>
      </w:r>
      <w:r w:rsidRPr="001C3D8C">
        <w:rPr>
          <w:sz w:val="16"/>
          <w:szCs w:val="16"/>
        </w:rPr>
        <w:t xml:space="preserve"> » 20 г.</w:t>
      </w:r>
    </w:p>
    <w:p w14:paraId="5CEC6796" w14:textId="2CA761EC" w:rsidR="001C3D8C" w:rsidRPr="001C3D8C" w:rsidRDefault="001C3D8C" w:rsidP="001C3D8C">
      <w:pPr>
        <w:rPr>
          <w:sz w:val="16"/>
          <w:szCs w:val="16"/>
        </w:rPr>
      </w:pPr>
      <w:r w:rsidRPr="001C3D8C">
        <w:rPr>
          <w:sz w:val="16"/>
          <w:szCs w:val="16"/>
        </w:rPr>
        <w:t>Под</w:t>
      </w:r>
      <w:r>
        <w:rPr>
          <w:sz w:val="16"/>
          <w:szCs w:val="16"/>
        </w:rPr>
        <w:t>п</w:t>
      </w:r>
      <w:r w:rsidRPr="001C3D8C">
        <w:rPr>
          <w:sz w:val="16"/>
          <w:szCs w:val="16"/>
        </w:rPr>
        <w:t>ись продавца</w:t>
      </w:r>
      <w:r>
        <w:rPr>
          <w:sz w:val="16"/>
          <w:szCs w:val="16"/>
        </w:rPr>
        <w:t>________</w:t>
      </w:r>
    </w:p>
    <w:p w14:paraId="744ED4C2" w14:textId="77777777" w:rsidR="001C3D8C" w:rsidRPr="001C3D8C" w:rsidRDefault="001C3D8C" w:rsidP="001C3D8C">
      <w:pPr>
        <w:rPr>
          <w:sz w:val="16"/>
          <w:szCs w:val="16"/>
        </w:rPr>
      </w:pPr>
      <w:r w:rsidRPr="001C3D8C">
        <w:rPr>
          <w:sz w:val="16"/>
          <w:szCs w:val="16"/>
        </w:rPr>
        <w:t>Штамп торгующей организации</w:t>
      </w:r>
    </w:p>
    <w:p w14:paraId="386A51A0" w14:textId="05EE2267" w:rsidR="001C3D8C" w:rsidRPr="0018464C" w:rsidRDefault="001C3D8C" w:rsidP="001C3D8C">
      <w:pPr>
        <w:rPr>
          <w:b/>
          <w:bCs/>
          <w:sz w:val="28"/>
          <w:szCs w:val="28"/>
        </w:rPr>
      </w:pPr>
      <w:r w:rsidRPr="0018464C">
        <w:rPr>
          <w:b/>
          <w:bCs/>
          <w:sz w:val="28"/>
          <w:szCs w:val="28"/>
        </w:rPr>
        <w:t>12. СВЕДЕНИЯ О РЕМОНТЕ</w:t>
      </w:r>
    </w:p>
    <w:tbl>
      <w:tblPr>
        <w:tblStyle w:val="a3"/>
        <w:tblW w:w="7110" w:type="dxa"/>
        <w:tblLook w:val="04A0" w:firstRow="1" w:lastRow="0" w:firstColumn="1" w:lastColumn="0" w:noHBand="0" w:noVBand="1"/>
      </w:tblPr>
      <w:tblGrid>
        <w:gridCol w:w="2370"/>
        <w:gridCol w:w="2370"/>
        <w:gridCol w:w="2370"/>
      </w:tblGrid>
      <w:tr w:rsidR="001C3D8C" w14:paraId="6BEFC301" w14:textId="77777777" w:rsidTr="001C3D8C">
        <w:trPr>
          <w:trHeight w:val="299"/>
        </w:trPr>
        <w:tc>
          <w:tcPr>
            <w:tcW w:w="2370" w:type="dxa"/>
          </w:tcPr>
          <w:p w14:paraId="75D084B4" w14:textId="024699DD" w:rsidR="001C3D8C" w:rsidRDefault="001C3D8C" w:rsidP="001C3D8C">
            <w:pPr>
              <w:jc w:val="center"/>
              <w:rPr>
                <w:sz w:val="16"/>
                <w:szCs w:val="16"/>
              </w:rPr>
            </w:pPr>
            <w:r>
              <w:rPr>
                <w:sz w:val="16"/>
                <w:szCs w:val="16"/>
              </w:rPr>
              <w:t>Дата</w:t>
            </w:r>
          </w:p>
        </w:tc>
        <w:tc>
          <w:tcPr>
            <w:tcW w:w="2370" w:type="dxa"/>
          </w:tcPr>
          <w:p w14:paraId="5B7FEAD2" w14:textId="41EA3BA5" w:rsidR="001C3D8C" w:rsidRDefault="001C3D8C" w:rsidP="001C3D8C">
            <w:pPr>
              <w:jc w:val="center"/>
              <w:rPr>
                <w:sz w:val="16"/>
                <w:szCs w:val="16"/>
              </w:rPr>
            </w:pPr>
            <w:r>
              <w:rPr>
                <w:sz w:val="16"/>
                <w:szCs w:val="16"/>
              </w:rPr>
              <w:t>Сведения о ремонте или замене узлов или деталей</w:t>
            </w:r>
          </w:p>
        </w:tc>
        <w:tc>
          <w:tcPr>
            <w:tcW w:w="2370" w:type="dxa"/>
          </w:tcPr>
          <w:p w14:paraId="556056D3" w14:textId="473DCB56" w:rsidR="001C3D8C" w:rsidRDefault="00D41EFB" w:rsidP="00D41EFB">
            <w:pPr>
              <w:jc w:val="center"/>
              <w:rPr>
                <w:sz w:val="16"/>
                <w:szCs w:val="16"/>
              </w:rPr>
            </w:pPr>
            <w:r>
              <w:rPr>
                <w:sz w:val="16"/>
                <w:szCs w:val="16"/>
              </w:rPr>
              <w:t>Подпись лица</w:t>
            </w:r>
          </w:p>
        </w:tc>
      </w:tr>
      <w:tr w:rsidR="001C3D8C" w14:paraId="5167E614" w14:textId="77777777" w:rsidTr="001C3D8C">
        <w:trPr>
          <w:trHeight w:val="292"/>
        </w:trPr>
        <w:tc>
          <w:tcPr>
            <w:tcW w:w="2370" w:type="dxa"/>
          </w:tcPr>
          <w:p w14:paraId="6818DBD9" w14:textId="77777777" w:rsidR="001C3D8C" w:rsidRDefault="001C3D8C" w:rsidP="001C3D8C">
            <w:pPr>
              <w:rPr>
                <w:sz w:val="16"/>
                <w:szCs w:val="16"/>
              </w:rPr>
            </w:pPr>
          </w:p>
        </w:tc>
        <w:tc>
          <w:tcPr>
            <w:tcW w:w="2370" w:type="dxa"/>
          </w:tcPr>
          <w:p w14:paraId="1CB6EF9F" w14:textId="77777777" w:rsidR="001C3D8C" w:rsidRDefault="001C3D8C" w:rsidP="001C3D8C">
            <w:pPr>
              <w:rPr>
                <w:sz w:val="16"/>
                <w:szCs w:val="16"/>
              </w:rPr>
            </w:pPr>
          </w:p>
        </w:tc>
        <w:tc>
          <w:tcPr>
            <w:tcW w:w="2370" w:type="dxa"/>
          </w:tcPr>
          <w:p w14:paraId="31136DCC" w14:textId="77777777" w:rsidR="001C3D8C" w:rsidRDefault="001C3D8C" w:rsidP="001C3D8C">
            <w:pPr>
              <w:rPr>
                <w:sz w:val="16"/>
                <w:szCs w:val="16"/>
              </w:rPr>
            </w:pPr>
          </w:p>
        </w:tc>
      </w:tr>
      <w:tr w:rsidR="001C3D8C" w14:paraId="25438210" w14:textId="77777777" w:rsidTr="001C3D8C">
        <w:trPr>
          <w:trHeight w:val="299"/>
        </w:trPr>
        <w:tc>
          <w:tcPr>
            <w:tcW w:w="2370" w:type="dxa"/>
          </w:tcPr>
          <w:p w14:paraId="19F2653C" w14:textId="77777777" w:rsidR="001C3D8C" w:rsidRDefault="001C3D8C" w:rsidP="001C3D8C">
            <w:pPr>
              <w:rPr>
                <w:sz w:val="16"/>
                <w:szCs w:val="16"/>
              </w:rPr>
            </w:pPr>
          </w:p>
        </w:tc>
        <w:tc>
          <w:tcPr>
            <w:tcW w:w="2370" w:type="dxa"/>
          </w:tcPr>
          <w:p w14:paraId="03226BB8" w14:textId="77777777" w:rsidR="001C3D8C" w:rsidRDefault="001C3D8C" w:rsidP="001C3D8C">
            <w:pPr>
              <w:rPr>
                <w:sz w:val="16"/>
                <w:szCs w:val="16"/>
              </w:rPr>
            </w:pPr>
          </w:p>
        </w:tc>
        <w:tc>
          <w:tcPr>
            <w:tcW w:w="2370" w:type="dxa"/>
          </w:tcPr>
          <w:p w14:paraId="5A8B18CE" w14:textId="77777777" w:rsidR="001C3D8C" w:rsidRDefault="001C3D8C" w:rsidP="001C3D8C">
            <w:pPr>
              <w:rPr>
                <w:sz w:val="16"/>
                <w:szCs w:val="16"/>
              </w:rPr>
            </w:pPr>
          </w:p>
        </w:tc>
      </w:tr>
      <w:tr w:rsidR="001C3D8C" w14:paraId="492042CB" w14:textId="77777777" w:rsidTr="001C3D8C">
        <w:trPr>
          <w:trHeight w:val="292"/>
        </w:trPr>
        <w:tc>
          <w:tcPr>
            <w:tcW w:w="2370" w:type="dxa"/>
          </w:tcPr>
          <w:p w14:paraId="29E16785" w14:textId="77777777" w:rsidR="001C3D8C" w:rsidRDefault="001C3D8C" w:rsidP="001C3D8C">
            <w:pPr>
              <w:rPr>
                <w:sz w:val="16"/>
                <w:szCs w:val="16"/>
              </w:rPr>
            </w:pPr>
          </w:p>
        </w:tc>
        <w:tc>
          <w:tcPr>
            <w:tcW w:w="2370" w:type="dxa"/>
          </w:tcPr>
          <w:p w14:paraId="474D2CA3" w14:textId="77777777" w:rsidR="001C3D8C" w:rsidRDefault="001C3D8C" w:rsidP="001C3D8C">
            <w:pPr>
              <w:rPr>
                <w:sz w:val="16"/>
                <w:szCs w:val="16"/>
              </w:rPr>
            </w:pPr>
          </w:p>
        </w:tc>
        <w:tc>
          <w:tcPr>
            <w:tcW w:w="2370" w:type="dxa"/>
          </w:tcPr>
          <w:p w14:paraId="76B64274" w14:textId="77777777" w:rsidR="001C3D8C" w:rsidRDefault="001C3D8C" w:rsidP="001C3D8C">
            <w:pPr>
              <w:rPr>
                <w:sz w:val="16"/>
                <w:szCs w:val="16"/>
              </w:rPr>
            </w:pPr>
          </w:p>
        </w:tc>
      </w:tr>
    </w:tbl>
    <w:p w14:paraId="42BAB447" w14:textId="77777777" w:rsidR="001C3D8C" w:rsidRPr="001C3D8C" w:rsidRDefault="001C3D8C" w:rsidP="001C3D8C">
      <w:pPr>
        <w:rPr>
          <w:sz w:val="16"/>
          <w:szCs w:val="16"/>
        </w:rPr>
      </w:pPr>
    </w:p>
    <w:p w14:paraId="75C28083" w14:textId="28AE7809" w:rsidR="001C3D8C" w:rsidRPr="0018464C" w:rsidRDefault="001C3D8C" w:rsidP="001C3D8C">
      <w:pPr>
        <w:rPr>
          <w:b/>
          <w:bCs/>
          <w:sz w:val="28"/>
          <w:szCs w:val="28"/>
        </w:rPr>
      </w:pPr>
      <w:r w:rsidRPr="0018464C">
        <w:rPr>
          <w:b/>
          <w:bCs/>
          <w:sz w:val="28"/>
          <w:szCs w:val="28"/>
        </w:rPr>
        <w:t>13. УТИЛИЗАЦИЯ ИЗДЕЛИЯ.</w:t>
      </w:r>
    </w:p>
    <w:p w14:paraId="1F661C93" w14:textId="137418E2" w:rsidR="001C3D8C" w:rsidRPr="001C3D8C" w:rsidRDefault="001C3D8C" w:rsidP="001C3D8C">
      <w:pPr>
        <w:rPr>
          <w:sz w:val="16"/>
          <w:szCs w:val="16"/>
        </w:rPr>
      </w:pPr>
      <w:r w:rsidRPr="001C3D8C">
        <w:rPr>
          <w:sz w:val="16"/>
          <w:szCs w:val="16"/>
        </w:rPr>
        <w:t>Гидравлическая тележка состоит из частей, включающих в себя металлы и пластмассы,</w:t>
      </w:r>
      <w:r w:rsidR="00D41EFB">
        <w:rPr>
          <w:sz w:val="16"/>
          <w:szCs w:val="16"/>
        </w:rPr>
        <w:t xml:space="preserve"> </w:t>
      </w:r>
      <w:r w:rsidRPr="001C3D8C">
        <w:rPr>
          <w:sz w:val="16"/>
          <w:szCs w:val="16"/>
        </w:rPr>
        <w:t>которые могут вторично использоваться</w:t>
      </w:r>
      <w:r w:rsidR="00D41EFB">
        <w:rPr>
          <w:sz w:val="16"/>
          <w:szCs w:val="16"/>
        </w:rPr>
        <w:t xml:space="preserve">. </w:t>
      </w:r>
      <w:r w:rsidRPr="001C3D8C">
        <w:rPr>
          <w:sz w:val="16"/>
          <w:szCs w:val="16"/>
        </w:rPr>
        <w:t>Гидравлической жидкостью нельзя загрязнять окружающую среду или выливать ее в</w:t>
      </w:r>
      <w:r w:rsidR="00D41EFB">
        <w:rPr>
          <w:sz w:val="16"/>
          <w:szCs w:val="16"/>
        </w:rPr>
        <w:t xml:space="preserve"> </w:t>
      </w:r>
      <w:r w:rsidRPr="001C3D8C">
        <w:rPr>
          <w:sz w:val="16"/>
          <w:szCs w:val="16"/>
        </w:rPr>
        <w:t>обычную канализацию. Она должна быть передана организации занимающейся, в</w:t>
      </w:r>
      <w:r w:rsidR="006F7C68">
        <w:rPr>
          <w:sz w:val="16"/>
          <w:szCs w:val="16"/>
        </w:rPr>
        <w:t xml:space="preserve"> </w:t>
      </w:r>
      <w:r w:rsidR="0081521E" w:rsidRPr="001C3D8C">
        <w:rPr>
          <w:sz w:val="16"/>
          <w:szCs w:val="16"/>
        </w:rPr>
        <w:t xml:space="preserve">рамках </w:t>
      </w:r>
      <w:r w:rsidR="0081521E">
        <w:rPr>
          <w:sz w:val="16"/>
          <w:szCs w:val="16"/>
        </w:rPr>
        <w:t>федерального</w:t>
      </w:r>
      <w:r w:rsidRPr="001C3D8C">
        <w:rPr>
          <w:sz w:val="16"/>
          <w:szCs w:val="16"/>
        </w:rPr>
        <w:t xml:space="preserve"> закона 89-ФЗ "Об отходах производства и потребления"</w:t>
      </w:r>
      <w:r w:rsidR="006F7C68">
        <w:rPr>
          <w:sz w:val="16"/>
          <w:szCs w:val="16"/>
        </w:rPr>
        <w:t xml:space="preserve"> </w:t>
      </w:r>
      <w:r w:rsidRPr="001C3D8C">
        <w:rPr>
          <w:sz w:val="16"/>
          <w:szCs w:val="16"/>
        </w:rPr>
        <w:t>утилизацией.</w:t>
      </w:r>
    </w:p>
    <w:p w14:paraId="3B7F17AF" w14:textId="2B62E621" w:rsidR="001C3D8C" w:rsidRDefault="001C3D8C" w:rsidP="001C3D8C">
      <w:pPr>
        <w:rPr>
          <w:sz w:val="16"/>
          <w:szCs w:val="16"/>
        </w:rPr>
      </w:pPr>
      <w:r w:rsidRPr="001C3D8C">
        <w:rPr>
          <w:sz w:val="16"/>
          <w:szCs w:val="16"/>
        </w:rPr>
        <w:t>Эта организация распорядиться с ней правильным образом.</w:t>
      </w:r>
    </w:p>
    <w:p w14:paraId="058E5778" w14:textId="2CC82E89" w:rsidR="00385D68" w:rsidRPr="00385D68" w:rsidRDefault="00385D68" w:rsidP="00385D68">
      <w:pPr>
        <w:jc w:val="right"/>
        <w:rPr>
          <w:b/>
          <w:bCs/>
          <w:sz w:val="28"/>
          <w:szCs w:val="28"/>
        </w:rPr>
      </w:pPr>
      <w:r w:rsidRPr="00385D68">
        <w:rPr>
          <w:b/>
          <w:bCs/>
          <w:sz w:val="28"/>
          <w:szCs w:val="28"/>
        </w:rPr>
        <w:t>15</w:t>
      </w:r>
    </w:p>
    <w:p w14:paraId="4E861B8B" w14:textId="17B37D47" w:rsidR="00385D68" w:rsidRPr="00385D68" w:rsidRDefault="00385D68" w:rsidP="00385D68">
      <w:pPr>
        <w:rPr>
          <w:sz w:val="16"/>
          <w:szCs w:val="16"/>
        </w:rPr>
      </w:pPr>
      <w:r w:rsidRPr="0081521E">
        <w:rPr>
          <w:b/>
          <w:bCs/>
          <w:sz w:val="28"/>
          <w:szCs w:val="28"/>
        </w:rPr>
        <w:lastRenderedPageBreak/>
        <w:t>10. ГАРАНТИЙНЫЕ ОБЯЗАТЕЛЬСТВА.</w:t>
      </w:r>
    </w:p>
    <w:p w14:paraId="0879A689" w14:textId="2D33F4F2" w:rsidR="00385D68" w:rsidRPr="00385D68" w:rsidRDefault="00385D68" w:rsidP="006F6F18">
      <w:pPr>
        <w:jc w:val="both"/>
        <w:rPr>
          <w:sz w:val="16"/>
          <w:szCs w:val="16"/>
        </w:rPr>
      </w:pPr>
      <w:r>
        <w:rPr>
          <w:sz w:val="16"/>
          <w:szCs w:val="16"/>
        </w:rPr>
        <w:t>Га</w:t>
      </w:r>
      <w:r w:rsidRPr="00385D68">
        <w:rPr>
          <w:sz w:val="16"/>
          <w:szCs w:val="16"/>
        </w:rPr>
        <w:t>рантийный сро</w:t>
      </w:r>
      <w:r w:rsidR="006F6F18">
        <w:rPr>
          <w:sz w:val="16"/>
          <w:szCs w:val="16"/>
        </w:rPr>
        <w:t>к</w:t>
      </w:r>
      <w:r w:rsidRPr="00385D68">
        <w:rPr>
          <w:sz w:val="16"/>
          <w:szCs w:val="16"/>
        </w:rPr>
        <w:t xml:space="preserve"> 12 месяцев, со дня продажи тележки, при условии соблюдения</w:t>
      </w:r>
      <w:r>
        <w:rPr>
          <w:sz w:val="16"/>
          <w:szCs w:val="16"/>
        </w:rPr>
        <w:t xml:space="preserve"> п</w:t>
      </w:r>
      <w:r w:rsidRPr="00385D68">
        <w:rPr>
          <w:sz w:val="16"/>
          <w:szCs w:val="16"/>
        </w:rPr>
        <w:t>отребителем правил хранения и эксплуатации.</w:t>
      </w:r>
    </w:p>
    <w:p w14:paraId="37915553" w14:textId="06E6A1A0" w:rsidR="00385D68" w:rsidRPr="00385D68" w:rsidRDefault="00385D68" w:rsidP="006F6F18">
      <w:pPr>
        <w:jc w:val="both"/>
        <w:rPr>
          <w:sz w:val="16"/>
          <w:szCs w:val="16"/>
        </w:rPr>
      </w:pPr>
      <w:r>
        <w:rPr>
          <w:sz w:val="16"/>
          <w:szCs w:val="16"/>
        </w:rPr>
        <w:t>Г</w:t>
      </w:r>
      <w:r w:rsidRPr="00385D68">
        <w:rPr>
          <w:sz w:val="16"/>
          <w:szCs w:val="16"/>
        </w:rPr>
        <w:t>АРАНТИИ НЕ РАСПРОСТРАНЯЮТСЯ НА:</w:t>
      </w:r>
    </w:p>
    <w:p w14:paraId="66C533D5" w14:textId="77777777" w:rsidR="00385D68" w:rsidRDefault="00385D68" w:rsidP="006F6F18">
      <w:pPr>
        <w:jc w:val="both"/>
        <w:rPr>
          <w:sz w:val="16"/>
          <w:szCs w:val="16"/>
        </w:rPr>
      </w:pPr>
      <w:r w:rsidRPr="00385D68">
        <w:rPr>
          <w:sz w:val="16"/>
          <w:szCs w:val="16"/>
        </w:rPr>
        <w:t>Детали, подверженные рабочему и другим видам естественного износа, а также на</w:t>
      </w:r>
      <w:r>
        <w:rPr>
          <w:sz w:val="16"/>
          <w:szCs w:val="16"/>
        </w:rPr>
        <w:t xml:space="preserve"> н</w:t>
      </w:r>
      <w:r w:rsidRPr="00385D68">
        <w:rPr>
          <w:sz w:val="16"/>
          <w:szCs w:val="16"/>
        </w:rPr>
        <w:t>еисправности оборудования, вызванные этими видами износа.</w:t>
      </w:r>
    </w:p>
    <w:p w14:paraId="498E3340" w14:textId="152D42B7" w:rsidR="00385D68" w:rsidRPr="00385D68" w:rsidRDefault="00385D68" w:rsidP="006F6F18">
      <w:pPr>
        <w:jc w:val="both"/>
        <w:rPr>
          <w:sz w:val="16"/>
          <w:szCs w:val="16"/>
        </w:rPr>
      </w:pPr>
      <w:r w:rsidRPr="00385D68">
        <w:rPr>
          <w:sz w:val="16"/>
          <w:szCs w:val="16"/>
        </w:rPr>
        <w:t>Неисправности</w:t>
      </w:r>
      <w:r w:rsidR="006F6F18">
        <w:rPr>
          <w:sz w:val="16"/>
          <w:szCs w:val="16"/>
        </w:rPr>
        <w:t xml:space="preserve"> </w:t>
      </w:r>
      <w:r w:rsidRPr="00385D68">
        <w:rPr>
          <w:sz w:val="16"/>
          <w:szCs w:val="16"/>
        </w:rPr>
        <w:t>оборудования, вызванные несоблюдением инструкций по</w:t>
      </w:r>
      <w:r w:rsidR="006F6F18">
        <w:rPr>
          <w:sz w:val="16"/>
          <w:szCs w:val="16"/>
        </w:rPr>
        <w:t xml:space="preserve"> э</w:t>
      </w:r>
      <w:r w:rsidRPr="00385D68">
        <w:rPr>
          <w:sz w:val="16"/>
          <w:szCs w:val="16"/>
        </w:rPr>
        <w:t>ксплуатации или произошедшие вследствие использования оборудования не по</w:t>
      </w:r>
      <w:r w:rsidR="006F6F18">
        <w:rPr>
          <w:sz w:val="16"/>
          <w:szCs w:val="16"/>
        </w:rPr>
        <w:t xml:space="preserve"> н</w:t>
      </w:r>
      <w:r w:rsidRPr="00385D68">
        <w:rPr>
          <w:sz w:val="16"/>
          <w:szCs w:val="16"/>
        </w:rPr>
        <w:t>азначению, во время использования при ненормативных условиях окружающей среды,</w:t>
      </w:r>
      <w:r w:rsidR="006F6F18">
        <w:rPr>
          <w:sz w:val="16"/>
          <w:szCs w:val="16"/>
        </w:rPr>
        <w:t xml:space="preserve"> н</w:t>
      </w:r>
      <w:r w:rsidRPr="00385D68">
        <w:rPr>
          <w:sz w:val="16"/>
          <w:szCs w:val="16"/>
        </w:rPr>
        <w:t>енадлежащих производственных условий, в следствие перегрузок или недостаточного,</w:t>
      </w:r>
      <w:r w:rsidR="006F6F18">
        <w:rPr>
          <w:sz w:val="16"/>
          <w:szCs w:val="16"/>
        </w:rPr>
        <w:t xml:space="preserve"> н</w:t>
      </w:r>
      <w:r w:rsidRPr="00385D68">
        <w:rPr>
          <w:sz w:val="16"/>
          <w:szCs w:val="16"/>
        </w:rPr>
        <w:t>енадлежащего технического обслуживания или ухода.</w:t>
      </w:r>
    </w:p>
    <w:p w14:paraId="0D43CE8B" w14:textId="335C2B1F" w:rsidR="00385D68" w:rsidRPr="00385D68" w:rsidRDefault="006F6F18" w:rsidP="006F6F18">
      <w:pPr>
        <w:jc w:val="both"/>
        <w:rPr>
          <w:sz w:val="16"/>
          <w:szCs w:val="16"/>
        </w:rPr>
      </w:pPr>
      <w:r>
        <w:rPr>
          <w:sz w:val="16"/>
          <w:szCs w:val="16"/>
        </w:rPr>
        <w:t>П</w:t>
      </w:r>
      <w:r w:rsidR="00385D68" w:rsidRPr="00385D68">
        <w:rPr>
          <w:sz w:val="16"/>
          <w:szCs w:val="16"/>
        </w:rPr>
        <w:t>ри использовании оборудования, относящегося к бытовому классу, в условиях высокой</w:t>
      </w:r>
      <w:r>
        <w:rPr>
          <w:sz w:val="16"/>
          <w:szCs w:val="16"/>
        </w:rPr>
        <w:t xml:space="preserve"> </w:t>
      </w:r>
      <w:r w:rsidR="00385D68" w:rsidRPr="00385D68">
        <w:rPr>
          <w:sz w:val="16"/>
          <w:szCs w:val="16"/>
        </w:rPr>
        <w:t>интенсивности работ и тяжелых нагрузок,</w:t>
      </w:r>
      <w:r>
        <w:rPr>
          <w:sz w:val="16"/>
          <w:szCs w:val="16"/>
        </w:rPr>
        <w:t xml:space="preserve"> </w:t>
      </w:r>
      <w:r w:rsidR="00385D68" w:rsidRPr="00385D68">
        <w:rPr>
          <w:sz w:val="16"/>
          <w:szCs w:val="16"/>
        </w:rPr>
        <w:t>1а профилактическое и техническое обслуживание оборудования, например, смазку,</w:t>
      </w:r>
      <w:r>
        <w:rPr>
          <w:sz w:val="16"/>
          <w:szCs w:val="16"/>
        </w:rPr>
        <w:t xml:space="preserve"> п</w:t>
      </w:r>
      <w:r w:rsidR="00385D68" w:rsidRPr="00385D68">
        <w:rPr>
          <w:sz w:val="16"/>
          <w:szCs w:val="16"/>
        </w:rPr>
        <w:t>ромывку, замену масла.</w:t>
      </w:r>
    </w:p>
    <w:p w14:paraId="43837380" w14:textId="1802F3EE" w:rsidR="00385D68" w:rsidRDefault="006F6F18" w:rsidP="006F6F18">
      <w:pPr>
        <w:jc w:val="both"/>
        <w:rPr>
          <w:sz w:val="16"/>
          <w:szCs w:val="16"/>
        </w:rPr>
      </w:pPr>
      <w:r>
        <w:rPr>
          <w:sz w:val="16"/>
          <w:szCs w:val="16"/>
        </w:rPr>
        <w:t>Н</w:t>
      </w:r>
      <w:r w:rsidR="00385D68" w:rsidRPr="00385D68">
        <w:rPr>
          <w:sz w:val="16"/>
          <w:szCs w:val="16"/>
        </w:rPr>
        <w:t>а механические повреждения (трещины, сколы и т.д.) и повреждения, вызванные</w:t>
      </w:r>
      <w:r>
        <w:rPr>
          <w:sz w:val="16"/>
          <w:szCs w:val="16"/>
        </w:rPr>
        <w:t xml:space="preserve"> в</w:t>
      </w:r>
      <w:r w:rsidR="00385D68" w:rsidRPr="00385D68">
        <w:rPr>
          <w:sz w:val="16"/>
          <w:szCs w:val="16"/>
        </w:rPr>
        <w:t>оздействием агрессивных сред, высокой влажности и высоких температур, попаданием</w:t>
      </w:r>
      <w:r>
        <w:rPr>
          <w:sz w:val="16"/>
          <w:szCs w:val="16"/>
        </w:rPr>
        <w:t xml:space="preserve"> и</w:t>
      </w:r>
      <w:r w:rsidR="00385D68" w:rsidRPr="00385D68">
        <w:rPr>
          <w:sz w:val="16"/>
          <w:szCs w:val="16"/>
        </w:rPr>
        <w:t>нородных предметов в вентиляционные отверстия электрооборудования, а также</w:t>
      </w:r>
      <w:r>
        <w:rPr>
          <w:sz w:val="16"/>
          <w:szCs w:val="16"/>
        </w:rPr>
        <w:t xml:space="preserve"> п</w:t>
      </w:r>
      <w:r w:rsidR="00385D68" w:rsidRPr="00385D68">
        <w:rPr>
          <w:sz w:val="16"/>
          <w:szCs w:val="16"/>
        </w:rPr>
        <w:t>овреждения, наступившие в следствие неправильного хранения и коррозии</w:t>
      </w:r>
      <w:r>
        <w:rPr>
          <w:sz w:val="16"/>
          <w:szCs w:val="16"/>
        </w:rPr>
        <w:t xml:space="preserve"> м</w:t>
      </w:r>
      <w:r w:rsidR="00385D68" w:rsidRPr="00385D68">
        <w:rPr>
          <w:sz w:val="16"/>
          <w:szCs w:val="16"/>
        </w:rPr>
        <w:t>еталлических частей.</w:t>
      </w:r>
    </w:p>
    <w:p w14:paraId="638C31CD" w14:textId="77777777" w:rsidR="006F6F18" w:rsidRDefault="006F6F18" w:rsidP="006F6F18">
      <w:pPr>
        <w:jc w:val="both"/>
        <w:rPr>
          <w:sz w:val="16"/>
          <w:szCs w:val="16"/>
        </w:rPr>
      </w:pPr>
      <w:r>
        <w:rPr>
          <w:sz w:val="16"/>
          <w:szCs w:val="16"/>
        </w:rPr>
        <w:t>О</w:t>
      </w:r>
      <w:r w:rsidR="00385D68" w:rsidRPr="00385D68">
        <w:rPr>
          <w:sz w:val="16"/>
          <w:szCs w:val="16"/>
        </w:rPr>
        <w:t>борудование, в конструкцию которого были внесены изменения или дополнения.</w:t>
      </w:r>
    </w:p>
    <w:p w14:paraId="4C86F246" w14:textId="36C32F05" w:rsidR="00385D68" w:rsidRPr="00385D68" w:rsidRDefault="006F6F18" w:rsidP="006F6F18">
      <w:pPr>
        <w:jc w:val="both"/>
        <w:rPr>
          <w:sz w:val="16"/>
          <w:szCs w:val="16"/>
        </w:rPr>
      </w:pPr>
      <w:r>
        <w:rPr>
          <w:sz w:val="16"/>
          <w:szCs w:val="16"/>
        </w:rPr>
        <w:t>Е</w:t>
      </w:r>
      <w:r w:rsidR="00385D68" w:rsidRPr="00385D68">
        <w:rPr>
          <w:sz w:val="16"/>
          <w:szCs w:val="16"/>
        </w:rPr>
        <w:t>сли монтаж, обслуживание и эксплуатация оборудования проводится не</w:t>
      </w:r>
      <w:r>
        <w:rPr>
          <w:sz w:val="16"/>
          <w:szCs w:val="16"/>
        </w:rPr>
        <w:t xml:space="preserve"> к</w:t>
      </w:r>
      <w:r w:rsidR="00385D68" w:rsidRPr="00385D68">
        <w:rPr>
          <w:sz w:val="16"/>
          <w:szCs w:val="16"/>
        </w:rPr>
        <w:t>валифицированным персоналом.</w:t>
      </w:r>
    </w:p>
    <w:p w14:paraId="2D7BACDA" w14:textId="78EF98F2" w:rsidR="00385D68" w:rsidRPr="00385D68" w:rsidRDefault="00385D68" w:rsidP="006F6F18">
      <w:pPr>
        <w:jc w:val="both"/>
        <w:rPr>
          <w:sz w:val="16"/>
          <w:szCs w:val="16"/>
        </w:rPr>
      </w:pPr>
      <w:r w:rsidRPr="00385D68">
        <w:rPr>
          <w:sz w:val="16"/>
          <w:szCs w:val="16"/>
        </w:rPr>
        <w:t>На оборудование, при монтаже которого были допущены ошибки и нарушения.</w:t>
      </w:r>
    </w:p>
    <w:p w14:paraId="391BBDF9" w14:textId="229888A6" w:rsidR="00385D68" w:rsidRPr="00385D68" w:rsidRDefault="00385D68" w:rsidP="006F6F18">
      <w:pPr>
        <w:jc w:val="both"/>
        <w:rPr>
          <w:sz w:val="16"/>
          <w:szCs w:val="16"/>
        </w:rPr>
      </w:pPr>
      <w:r w:rsidRPr="00385D68">
        <w:rPr>
          <w:sz w:val="16"/>
          <w:szCs w:val="16"/>
        </w:rPr>
        <w:t>На оборудование, предоставленное в сервисный центр без полного комплекта</w:t>
      </w:r>
      <w:r w:rsidR="006F6F18">
        <w:rPr>
          <w:sz w:val="16"/>
          <w:szCs w:val="16"/>
        </w:rPr>
        <w:t xml:space="preserve"> по</w:t>
      </w:r>
      <w:r w:rsidRPr="00385D68">
        <w:rPr>
          <w:sz w:val="16"/>
          <w:szCs w:val="16"/>
        </w:rPr>
        <w:t>ставки, с нарушением (либо отсутствием) информационных таблиц, бирок и</w:t>
      </w:r>
      <w:r w:rsidR="006F6F18">
        <w:rPr>
          <w:sz w:val="16"/>
          <w:szCs w:val="16"/>
        </w:rPr>
        <w:t xml:space="preserve"> ш</w:t>
      </w:r>
      <w:r w:rsidRPr="00385D68">
        <w:rPr>
          <w:sz w:val="16"/>
          <w:szCs w:val="16"/>
        </w:rPr>
        <w:t>ильдиков, затрудняющих идентификацию оборудования.</w:t>
      </w:r>
    </w:p>
    <w:p w14:paraId="27BE6FF5" w14:textId="70A16CE2" w:rsidR="00385D68" w:rsidRPr="00385D68" w:rsidRDefault="00385D68" w:rsidP="006F6F18">
      <w:pPr>
        <w:jc w:val="both"/>
        <w:rPr>
          <w:sz w:val="16"/>
          <w:szCs w:val="16"/>
        </w:rPr>
      </w:pPr>
      <w:r w:rsidRPr="00385D68">
        <w:rPr>
          <w:sz w:val="16"/>
          <w:szCs w:val="16"/>
        </w:rPr>
        <w:t>При наличии механических повреждений (вмятины, забоины, сколы, обрывы</w:t>
      </w:r>
      <w:r w:rsidR="006F6F18">
        <w:rPr>
          <w:sz w:val="16"/>
          <w:szCs w:val="16"/>
        </w:rPr>
        <w:t xml:space="preserve"> п</w:t>
      </w:r>
      <w:r w:rsidRPr="00385D68">
        <w:rPr>
          <w:sz w:val="16"/>
          <w:szCs w:val="16"/>
        </w:rPr>
        <w:t>роводов, следы ударов, деформации корпуса), свидетельствующих о падении</w:t>
      </w:r>
      <w:r w:rsidR="006F6F18">
        <w:rPr>
          <w:sz w:val="16"/>
          <w:szCs w:val="16"/>
        </w:rPr>
        <w:t xml:space="preserve"> о</w:t>
      </w:r>
      <w:r w:rsidRPr="00385D68">
        <w:rPr>
          <w:sz w:val="16"/>
          <w:szCs w:val="16"/>
        </w:rPr>
        <w:t>борудования с высоты, ударах, небрежной транспортировке.</w:t>
      </w:r>
    </w:p>
    <w:p w14:paraId="5F26A678" w14:textId="5BD9D0E7" w:rsidR="00385D68" w:rsidRDefault="00385D68" w:rsidP="006F6F18">
      <w:pPr>
        <w:jc w:val="both"/>
        <w:rPr>
          <w:sz w:val="16"/>
          <w:szCs w:val="16"/>
        </w:rPr>
      </w:pPr>
      <w:r w:rsidRPr="00385D68">
        <w:rPr>
          <w:sz w:val="16"/>
          <w:szCs w:val="16"/>
        </w:rPr>
        <w:t>В целях определения причин отказа и/или характера повреждений изделия</w:t>
      </w:r>
      <w:r w:rsidR="006F6F18">
        <w:rPr>
          <w:sz w:val="16"/>
          <w:szCs w:val="16"/>
        </w:rPr>
        <w:t xml:space="preserve"> п</w:t>
      </w:r>
      <w:r w:rsidRPr="00385D68">
        <w:rPr>
          <w:sz w:val="16"/>
          <w:szCs w:val="16"/>
        </w:rPr>
        <w:t>роизводится техническая экспертиза сроком 10 рабочих дней с момента поступления</w:t>
      </w:r>
      <w:r w:rsidR="006F6F18">
        <w:rPr>
          <w:sz w:val="16"/>
          <w:szCs w:val="16"/>
        </w:rPr>
        <w:t xml:space="preserve"> о</w:t>
      </w:r>
      <w:r w:rsidRPr="00385D68">
        <w:rPr>
          <w:sz w:val="16"/>
          <w:szCs w:val="16"/>
        </w:rPr>
        <w:t>борудования на диагностику. По результатам экспертизы принимается решение о</w:t>
      </w:r>
      <w:r w:rsidR="006F6F18">
        <w:rPr>
          <w:sz w:val="16"/>
          <w:szCs w:val="16"/>
        </w:rPr>
        <w:t xml:space="preserve"> р</w:t>
      </w:r>
      <w:r w:rsidRPr="00385D68">
        <w:rPr>
          <w:sz w:val="16"/>
          <w:szCs w:val="16"/>
        </w:rPr>
        <w:t>емонте/замене изделия. При этом изделие принимается на экспертизу только в полной</w:t>
      </w:r>
      <w:r w:rsidR="006F6F18">
        <w:rPr>
          <w:sz w:val="16"/>
          <w:szCs w:val="16"/>
        </w:rPr>
        <w:t xml:space="preserve"> к</w:t>
      </w:r>
      <w:r w:rsidRPr="00385D68">
        <w:rPr>
          <w:sz w:val="16"/>
          <w:szCs w:val="16"/>
        </w:rPr>
        <w:t>омплектации, при наличии паспорта с отметкой о дате продажи и штампом</w:t>
      </w:r>
      <w:r w:rsidR="006F6F18">
        <w:rPr>
          <w:sz w:val="16"/>
          <w:szCs w:val="16"/>
        </w:rPr>
        <w:t xml:space="preserve"> о</w:t>
      </w:r>
      <w:r w:rsidRPr="00385D68">
        <w:rPr>
          <w:sz w:val="16"/>
          <w:szCs w:val="16"/>
        </w:rPr>
        <w:t>рганизации-продавца.</w:t>
      </w:r>
      <w:r w:rsidR="0081521E" w:rsidRPr="0081521E">
        <w:rPr>
          <w:sz w:val="16"/>
          <w:szCs w:val="16"/>
        </w:rPr>
        <w:t xml:space="preserve"> </w:t>
      </w:r>
      <w:r w:rsidR="006F6F18">
        <w:rPr>
          <w:sz w:val="16"/>
          <w:szCs w:val="16"/>
        </w:rPr>
        <w:t>По</w:t>
      </w:r>
      <w:r w:rsidRPr="00385D68">
        <w:rPr>
          <w:sz w:val="16"/>
          <w:szCs w:val="16"/>
        </w:rPr>
        <w:t>рядок подачи рекламаций. Гарантийные рекламации принимаются в течение</w:t>
      </w:r>
      <w:r w:rsidR="006F6F18">
        <w:rPr>
          <w:sz w:val="16"/>
          <w:szCs w:val="16"/>
        </w:rPr>
        <w:t xml:space="preserve"> г</w:t>
      </w:r>
      <w:r w:rsidRPr="00385D68">
        <w:rPr>
          <w:sz w:val="16"/>
          <w:szCs w:val="16"/>
        </w:rPr>
        <w:t>арантийного срока. Для этого запросите у организации, в которой вы приобрели</w:t>
      </w:r>
      <w:r w:rsidR="006F6F18">
        <w:rPr>
          <w:sz w:val="16"/>
          <w:szCs w:val="16"/>
        </w:rPr>
        <w:t xml:space="preserve"> о</w:t>
      </w:r>
      <w:r w:rsidRPr="00385D68">
        <w:rPr>
          <w:sz w:val="16"/>
          <w:szCs w:val="16"/>
        </w:rPr>
        <w:t>борудование, бланк для рекламации и инструкцию по подаче рекламации</w:t>
      </w:r>
      <w:r w:rsidR="006F6F18">
        <w:rPr>
          <w:sz w:val="16"/>
          <w:szCs w:val="16"/>
        </w:rPr>
        <w:t>. О</w:t>
      </w:r>
      <w:r w:rsidRPr="00385D68">
        <w:rPr>
          <w:sz w:val="16"/>
          <w:szCs w:val="16"/>
        </w:rPr>
        <w:t>борудование, предоставленное дилеру или в сервисный центр в частично или</w:t>
      </w:r>
      <w:r w:rsidR="006F6F18">
        <w:rPr>
          <w:sz w:val="16"/>
          <w:szCs w:val="16"/>
        </w:rPr>
        <w:t xml:space="preserve"> </w:t>
      </w:r>
      <w:r w:rsidRPr="00385D68">
        <w:rPr>
          <w:sz w:val="16"/>
          <w:szCs w:val="16"/>
        </w:rPr>
        <w:t xml:space="preserve">полностью разобранном виде, под действие гарантии не подпадает. Все риски </w:t>
      </w:r>
      <w:r w:rsidR="006F6F18">
        <w:rPr>
          <w:sz w:val="16"/>
          <w:szCs w:val="16"/>
        </w:rPr>
        <w:t xml:space="preserve">по </w:t>
      </w:r>
      <w:r w:rsidRPr="00385D68">
        <w:rPr>
          <w:sz w:val="16"/>
          <w:szCs w:val="16"/>
        </w:rPr>
        <w:t>пересылке оборудования дилеру или в сервисный центр несет владелец оборудования</w:t>
      </w:r>
      <w:r w:rsidR="006F6F18">
        <w:rPr>
          <w:sz w:val="16"/>
          <w:szCs w:val="16"/>
        </w:rPr>
        <w:t>.</w:t>
      </w:r>
    </w:p>
    <w:p w14:paraId="51F97B37" w14:textId="6706DFE7" w:rsidR="00292388" w:rsidRPr="00292388" w:rsidRDefault="00292388" w:rsidP="006F6F18">
      <w:pPr>
        <w:jc w:val="both"/>
        <w:rPr>
          <w:b/>
          <w:bCs/>
          <w:sz w:val="28"/>
          <w:szCs w:val="28"/>
        </w:rPr>
      </w:pPr>
      <w:r w:rsidRPr="00292388">
        <w:rPr>
          <w:b/>
          <w:bCs/>
          <w:sz w:val="28"/>
          <w:szCs w:val="28"/>
        </w:rPr>
        <w:t>14</w:t>
      </w:r>
    </w:p>
    <w:p w14:paraId="53653CD2" w14:textId="77777777" w:rsidR="006F6F18" w:rsidRPr="006F6F18" w:rsidRDefault="006F6F18" w:rsidP="006F6F18">
      <w:pPr>
        <w:rPr>
          <w:sz w:val="16"/>
          <w:szCs w:val="16"/>
        </w:rPr>
      </w:pPr>
      <w:r w:rsidRPr="006F6F18">
        <w:rPr>
          <w:sz w:val="16"/>
          <w:szCs w:val="16"/>
        </w:rPr>
        <w:t>СПАСИБО ЗА ВЫБОР ТЕЛЕЖКИ СКЛАДСКОЙ ГИДРАВЛИЧЕСКОЙ!</w:t>
      </w:r>
    </w:p>
    <w:p w14:paraId="23EF6DD7" w14:textId="37398385" w:rsidR="006F6F18" w:rsidRPr="006F6F18" w:rsidRDefault="006F6F18" w:rsidP="006F6F18">
      <w:pPr>
        <w:jc w:val="both"/>
        <w:rPr>
          <w:sz w:val="16"/>
          <w:szCs w:val="16"/>
        </w:rPr>
      </w:pPr>
      <w:r w:rsidRPr="006F6F18">
        <w:rPr>
          <w:sz w:val="16"/>
          <w:szCs w:val="16"/>
        </w:rPr>
        <w:t>ВНИМАНИЕ</w:t>
      </w:r>
      <w:r>
        <w:rPr>
          <w:sz w:val="16"/>
          <w:szCs w:val="16"/>
        </w:rPr>
        <w:t>!</w:t>
      </w:r>
      <w:r w:rsidRPr="006F6F18">
        <w:rPr>
          <w:sz w:val="16"/>
          <w:szCs w:val="16"/>
        </w:rPr>
        <w:t xml:space="preserve"> информация в данной инструкции основывается на технических</w:t>
      </w:r>
      <w:r>
        <w:rPr>
          <w:sz w:val="16"/>
          <w:szCs w:val="16"/>
        </w:rPr>
        <w:t xml:space="preserve"> </w:t>
      </w:r>
      <w:r w:rsidRPr="006F6F18">
        <w:rPr>
          <w:sz w:val="16"/>
          <w:szCs w:val="16"/>
        </w:rPr>
        <w:t>характеристиках, актуальных на момент печати. Производитель оставляет за собой право</w:t>
      </w:r>
      <w:r>
        <w:rPr>
          <w:sz w:val="16"/>
          <w:szCs w:val="16"/>
        </w:rPr>
        <w:t xml:space="preserve"> </w:t>
      </w:r>
      <w:r w:rsidRPr="006F6F18">
        <w:rPr>
          <w:sz w:val="16"/>
          <w:szCs w:val="16"/>
        </w:rPr>
        <w:t>без предварительного уведомления вносить изменения в производимую продукцию,</w:t>
      </w:r>
      <w:r>
        <w:rPr>
          <w:sz w:val="16"/>
          <w:szCs w:val="16"/>
        </w:rPr>
        <w:t xml:space="preserve"> </w:t>
      </w:r>
      <w:r w:rsidRPr="006F6F18">
        <w:rPr>
          <w:sz w:val="16"/>
          <w:szCs w:val="16"/>
        </w:rPr>
        <w:t>если таковые не ухудшают потребительские свойства и качества производимого товара</w:t>
      </w:r>
      <w:r>
        <w:rPr>
          <w:sz w:val="16"/>
          <w:szCs w:val="16"/>
        </w:rPr>
        <w:t>.</w:t>
      </w:r>
    </w:p>
    <w:p w14:paraId="731C962D" w14:textId="5F3D3939" w:rsidR="006F6F18" w:rsidRPr="006F6F18" w:rsidRDefault="006F6F18" w:rsidP="006F6F18">
      <w:pPr>
        <w:jc w:val="both"/>
        <w:rPr>
          <w:sz w:val="16"/>
          <w:szCs w:val="16"/>
        </w:rPr>
      </w:pPr>
      <w:r w:rsidRPr="006F6F18">
        <w:rPr>
          <w:sz w:val="16"/>
          <w:szCs w:val="16"/>
        </w:rPr>
        <w:t>Тележка соответствует требованиям ТР ТС 010/2011 "О безопасности машин и</w:t>
      </w:r>
      <w:r>
        <w:rPr>
          <w:sz w:val="16"/>
          <w:szCs w:val="16"/>
        </w:rPr>
        <w:t xml:space="preserve"> </w:t>
      </w:r>
      <w:r w:rsidRPr="006F6F18">
        <w:rPr>
          <w:sz w:val="16"/>
          <w:szCs w:val="16"/>
        </w:rPr>
        <w:t>оборудования".</w:t>
      </w:r>
    </w:p>
    <w:p w14:paraId="57B5D83B" w14:textId="179F7406" w:rsidR="006F6F18" w:rsidRPr="006F6F18" w:rsidRDefault="006F6F18" w:rsidP="006F6F18">
      <w:pPr>
        <w:jc w:val="both"/>
        <w:rPr>
          <w:sz w:val="16"/>
          <w:szCs w:val="16"/>
        </w:rPr>
      </w:pPr>
      <w:r w:rsidRPr="006F6F18">
        <w:rPr>
          <w:sz w:val="16"/>
          <w:szCs w:val="16"/>
        </w:rPr>
        <w:t>Гидравлическая тележка предназначена для выполнения погрузочно-разгрузочных и</w:t>
      </w:r>
      <w:r>
        <w:rPr>
          <w:sz w:val="16"/>
          <w:szCs w:val="16"/>
        </w:rPr>
        <w:t xml:space="preserve"> </w:t>
      </w:r>
      <w:r w:rsidRPr="006F6F18">
        <w:rPr>
          <w:sz w:val="16"/>
          <w:szCs w:val="16"/>
        </w:rPr>
        <w:t>транспортных работ. Запрещается использовать гидравлическую тележку для</w:t>
      </w:r>
      <w:r>
        <w:rPr>
          <w:sz w:val="16"/>
          <w:szCs w:val="16"/>
        </w:rPr>
        <w:t xml:space="preserve"> </w:t>
      </w:r>
      <w:r w:rsidRPr="006F6F18">
        <w:rPr>
          <w:sz w:val="16"/>
          <w:szCs w:val="16"/>
        </w:rPr>
        <w:t>целей, не описанных данной инструкцией. Не допускается перевозка пассажиров.</w:t>
      </w:r>
      <w:r>
        <w:rPr>
          <w:sz w:val="16"/>
          <w:szCs w:val="16"/>
        </w:rPr>
        <w:t xml:space="preserve"> </w:t>
      </w:r>
      <w:r w:rsidRPr="006F6F18">
        <w:rPr>
          <w:sz w:val="16"/>
          <w:szCs w:val="16"/>
        </w:rPr>
        <w:t>Производитель не несет ответственности за любые инциденты, происходящие из-за неправильного использования. Не превышайте предельно допустимую нагрузку.</w:t>
      </w:r>
    </w:p>
    <w:p w14:paraId="323BED5C" w14:textId="4ADBA727" w:rsidR="006F6F18" w:rsidRPr="006F6F18" w:rsidRDefault="006F6F18" w:rsidP="006F6F18">
      <w:pPr>
        <w:jc w:val="both"/>
        <w:rPr>
          <w:sz w:val="16"/>
          <w:szCs w:val="16"/>
        </w:rPr>
      </w:pPr>
      <w:r w:rsidRPr="006F6F18">
        <w:rPr>
          <w:sz w:val="16"/>
          <w:szCs w:val="16"/>
        </w:rPr>
        <w:t>Гидравлической тележкой может — управлять — только — квалифицированный</w:t>
      </w:r>
      <w:r>
        <w:rPr>
          <w:sz w:val="16"/>
          <w:szCs w:val="16"/>
        </w:rPr>
        <w:t xml:space="preserve"> </w:t>
      </w:r>
      <w:r w:rsidRPr="006F6F18">
        <w:rPr>
          <w:sz w:val="16"/>
          <w:szCs w:val="16"/>
        </w:rPr>
        <w:t>специалист, достигший 18 лет, обученный производству операций. Он отвечает за</w:t>
      </w:r>
      <w:r>
        <w:rPr>
          <w:sz w:val="16"/>
          <w:szCs w:val="16"/>
        </w:rPr>
        <w:t xml:space="preserve"> </w:t>
      </w:r>
      <w:r w:rsidRPr="006F6F18">
        <w:rPr>
          <w:sz w:val="16"/>
          <w:szCs w:val="16"/>
        </w:rPr>
        <w:t xml:space="preserve">соблюдение правил безопасности, описанных в </w:t>
      </w:r>
      <w:r>
        <w:rPr>
          <w:sz w:val="16"/>
          <w:szCs w:val="16"/>
        </w:rPr>
        <w:t>д</w:t>
      </w:r>
      <w:r w:rsidRPr="006F6F18">
        <w:rPr>
          <w:sz w:val="16"/>
          <w:szCs w:val="16"/>
        </w:rPr>
        <w:t>анной инструкции по эксплуатации,</w:t>
      </w:r>
      <w:r>
        <w:rPr>
          <w:sz w:val="16"/>
          <w:szCs w:val="16"/>
        </w:rPr>
        <w:t xml:space="preserve"> </w:t>
      </w:r>
      <w:r w:rsidRPr="006F6F18">
        <w:rPr>
          <w:sz w:val="16"/>
          <w:szCs w:val="16"/>
        </w:rPr>
        <w:t>и должен быть с ней ознакомлен,</w:t>
      </w:r>
    </w:p>
    <w:p w14:paraId="5838DA47" w14:textId="67A87163" w:rsidR="006F6F18" w:rsidRPr="0081521E" w:rsidRDefault="006F6F18" w:rsidP="006F6F18">
      <w:pPr>
        <w:jc w:val="both"/>
        <w:rPr>
          <w:b/>
          <w:bCs/>
          <w:sz w:val="28"/>
          <w:szCs w:val="28"/>
        </w:rPr>
      </w:pPr>
      <w:r w:rsidRPr="0081521E">
        <w:rPr>
          <w:b/>
          <w:bCs/>
          <w:sz w:val="28"/>
          <w:szCs w:val="28"/>
        </w:rPr>
        <w:t>1. НАЗНАЧЕНИЕ ИЗДЕЛИЯ.</w:t>
      </w:r>
    </w:p>
    <w:p w14:paraId="5804265F" w14:textId="0C09E424" w:rsidR="006F6F18" w:rsidRPr="006F6F18" w:rsidRDefault="006F6F18" w:rsidP="006F6F18">
      <w:pPr>
        <w:jc w:val="both"/>
        <w:rPr>
          <w:sz w:val="16"/>
          <w:szCs w:val="16"/>
        </w:rPr>
      </w:pPr>
      <w:r w:rsidRPr="006F6F18">
        <w:rPr>
          <w:sz w:val="16"/>
          <w:szCs w:val="16"/>
        </w:rPr>
        <w:t>Тележка ручная гидравлическая предназначена для транспортировки груза,</w:t>
      </w:r>
      <w:r>
        <w:rPr>
          <w:sz w:val="16"/>
          <w:szCs w:val="16"/>
        </w:rPr>
        <w:t xml:space="preserve"> </w:t>
      </w:r>
      <w:r w:rsidRPr="006F6F18">
        <w:rPr>
          <w:sz w:val="16"/>
          <w:szCs w:val="16"/>
        </w:rPr>
        <w:t>паллетированного или упакованного на поддоны, с помощью ручного управления.</w:t>
      </w:r>
      <w:r>
        <w:rPr>
          <w:sz w:val="16"/>
          <w:szCs w:val="16"/>
        </w:rPr>
        <w:t xml:space="preserve"> </w:t>
      </w:r>
      <w:r w:rsidRPr="006F6F18">
        <w:rPr>
          <w:sz w:val="16"/>
          <w:szCs w:val="16"/>
        </w:rPr>
        <w:t>Использование тележки предусматривает работу на ровных и твердых поверхностях.</w:t>
      </w:r>
      <w:r>
        <w:rPr>
          <w:sz w:val="16"/>
          <w:szCs w:val="16"/>
        </w:rPr>
        <w:t xml:space="preserve"> </w:t>
      </w:r>
    </w:p>
    <w:p w14:paraId="3240F523" w14:textId="77777777" w:rsidR="006F6F18" w:rsidRPr="006F6F18" w:rsidRDefault="006F6F18" w:rsidP="006F6F18">
      <w:pPr>
        <w:jc w:val="both"/>
        <w:rPr>
          <w:sz w:val="16"/>
          <w:szCs w:val="16"/>
        </w:rPr>
      </w:pPr>
      <w:r w:rsidRPr="006F6F18">
        <w:rPr>
          <w:sz w:val="16"/>
          <w:szCs w:val="16"/>
        </w:rPr>
        <w:t>Условия эксплуатации.</w:t>
      </w:r>
    </w:p>
    <w:p w14:paraId="5220F10C" w14:textId="6D161D10" w:rsidR="006F6F18" w:rsidRPr="006F6F18" w:rsidRDefault="006F6F18" w:rsidP="006F6F18">
      <w:pPr>
        <w:jc w:val="both"/>
        <w:rPr>
          <w:sz w:val="16"/>
          <w:szCs w:val="16"/>
        </w:rPr>
      </w:pPr>
      <w:r w:rsidRPr="006F6F18">
        <w:rPr>
          <w:sz w:val="16"/>
          <w:szCs w:val="16"/>
        </w:rPr>
        <w:t>Эксплуатация тележки разрешена при температуре окружающей среды от +5 до +40 С.</w:t>
      </w:r>
      <w:r>
        <w:rPr>
          <w:sz w:val="16"/>
          <w:szCs w:val="16"/>
        </w:rPr>
        <w:t xml:space="preserve"> </w:t>
      </w:r>
      <w:r w:rsidRPr="006F6F18">
        <w:rPr>
          <w:sz w:val="16"/>
          <w:szCs w:val="16"/>
        </w:rPr>
        <w:t>Относительной влажности не более 85%</w:t>
      </w:r>
      <w:r>
        <w:rPr>
          <w:sz w:val="16"/>
          <w:szCs w:val="16"/>
        </w:rPr>
        <w:t>.</w:t>
      </w:r>
    </w:p>
    <w:p w14:paraId="382B704B" w14:textId="77777777" w:rsidR="006F6F18" w:rsidRPr="0081521E" w:rsidRDefault="006F6F18" w:rsidP="006F6F18">
      <w:pPr>
        <w:rPr>
          <w:b/>
          <w:bCs/>
          <w:sz w:val="28"/>
          <w:szCs w:val="28"/>
        </w:rPr>
      </w:pPr>
      <w:r w:rsidRPr="0081521E">
        <w:rPr>
          <w:b/>
          <w:bCs/>
          <w:sz w:val="28"/>
          <w:szCs w:val="28"/>
        </w:rPr>
        <w:t>2. ТЕХНИЧЕСКИЕ ХАРАКТЕРИСТИКИ.</w:t>
      </w:r>
    </w:p>
    <w:p w14:paraId="22001D8C" w14:textId="757FCB94" w:rsidR="00385D68" w:rsidRDefault="006F6F18" w:rsidP="006F6F18">
      <w:pPr>
        <w:rPr>
          <w:sz w:val="16"/>
          <w:szCs w:val="16"/>
        </w:rPr>
      </w:pPr>
      <w:r w:rsidRPr="006F6F18">
        <w:rPr>
          <w:sz w:val="16"/>
          <w:szCs w:val="16"/>
        </w:rPr>
        <w:t>Таблица - 1. Технические характеристики.</w:t>
      </w:r>
    </w:p>
    <w:tbl>
      <w:tblPr>
        <w:tblStyle w:val="a3"/>
        <w:tblW w:w="7335" w:type="dxa"/>
        <w:tblLook w:val="04A0" w:firstRow="1" w:lastRow="0" w:firstColumn="1" w:lastColumn="0" w:noHBand="0" w:noVBand="1"/>
      </w:tblPr>
      <w:tblGrid>
        <w:gridCol w:w="1287"/>
        <w:gridCol w:w="619"/>
        <w:gridCol w:w="619"/>
        <w:gridCol w:w="619"/>
        <w:gridCol w:w="779"/>
        <w:gridCol w:w="618"/>
        <w:gridCol w:w="779"/>
        <w:gridCol w:w="618"/>
        <w:gridCol w:w="618"/>
        <w:gridCol w:w="779"/>
      </w:tblGrid>
      <w:tr w:rsidR="003A7219" w14:paraId="4DC374F1" w14:textId="60D49A50" w:rsidTr="003A7219">
        <w:trPr>
          <w:trHeight w:val="321"/>
        </w:trPr>
        <w:tc>
          <w:tcPr>
            <w:tcW w:w="1470" w:type="dxa"/>
          </w:tcPr>
          <w:p w14:paraId="3C810FDE" w14:textId="2A955CA8" w:rsidR="00E14345" w:rsidRDefault="00E14345" w:rsidP="003A7219">
            <w:pPr>
              <w:jc w:val="center"/>
              <w:rPr>
                <w:sz w:val="16"/>
                <w:szCs w:val="16"/>
              </w:rPr>
            </w:pPr>
            <w:r w:rsidRPr="006F6F18">
              <w:rPr>
                <w:sz w:val="16"/>
                <w:szCs w:val="16"/>
              </w:rPr>
              <w:t>Гру</w:t>
            </w:r>
            <w:r>
              <w:rPr>
                <w:sz w:val="16"/>
                <w:szCs w:val="16"/>
              </w:rPr>
              <w:t>зоподъемность</w:t>
            </w:r>
            <w:r w:rsidRPr="006F6F18">
              <w:rPr>
                <w:sz w:val="16"/>
                <w:szCs w:val="16"/>
              </w:rPr>
              <w:t xml:space="preserve"> (</w:t>
            </w:r>
            <w:r>
              <w:rPr>
                <w:sz w:val="16"/>
                <w:szCs w:val="16"/>
              </w:rPr>
              <w:t>кг</w:t>
            </w:r>
            <w:r w:rsidRPr="006F6F18">
              <w:rPr>
                <w:sz w:val="16"/>
                <w:szCs w:val="16"/>
              </w:rPr>
              <w:t>)</w:t>
            </w:r>
          </w:p>
        </w:tc>
        <w:tc>
          <w:tcPr>
            <w:tcW w:w="539" w:type="dxa"/>
          </w:tcPr>
          <w:p w14:paraId="3E4A8F17" w14:textId="350A9753" w:rsidR="00E14345" w:rsidRPr="006F6F18" w:rsidRDefault="00E14345" w:rsidP="003A7219">
            <w:pPr>
              <w:jc w:val="center"/>
              <w:rPr>
                <w:sz w:val="16"/>
                <w:szCs w:val="16"/>
                <w:lang w:val="en-US"/>
              </w:rPr>
            </w:pPr>
            <w:r>
              <w:rPr>
                <w:sz w:val="16"/>
                <w:szCs w:val="16"/>
                <w:lang w:val="en-US"/>
              </w:rPr>
              <w:t>CP 20</w:t>
            </w:r>
          </w:p>
        </w:tc>
        <w:tc>
          <w:tcPr>
            <w:tcW w:w="539" w:type="dxa"/>
          </w:tcPr>
          <w:p w14:paraId="4D603E38" w14:textId="5F485EB2" w:rsidR="00E14345" w:rsidRPr="006F6F18" w:rsidRDefault="00E14345" w:rsidP="003A7219">
            <w:pPr>
              <w:jc w:val="center"/>
              <w:rPr>
                <w:sz w:val="16"/>
                <w:szCs w:val="16"/>
                <w:lang w:val="en-US"/>
              </w:rPr>
            </w:pPr>
            <w:r>
              <w:rPr>
                <w:sz w:val="16"/>
                <w:szCs w:val="16"/>
                <w:lang w:val="en-US"/>
              </w:rPr>
              <w:t>CP 25-E</w:t>
            </w:r>
          </w:p>
        </w:tc>
        <w:tc>
          <w:tcPr>
            <w:tcW w:w="539" w:type="dxa"/>
          </w:tcPr>
          <w:p w14:paraId="003FD485" w14:textId="078110BC" w:rsidR="00E14345" w:rsidRPr="006F6F18" w:rsidRDefault="00E14345" w:rsidP="003A7219">
            <w:pPr>
              <w:jc w:val="center"/>
              <w:rPr>
                <w:sz w:val="16"/>
                <w:szCs w:val="16"/>
                <w:lang w:val="en-US"/>
              </w:rPr>
            </w:pPr>
            <w:r>
              <w:rPr>
                <w:sz w:val="16"/>
                <w:szCs w:val="16"/>
                <w:lang w:val="en-US"/>
              </w:rPr>
              <w:t>CP 25</w:t>
            </w:r>
          </w:p>
        </w:tc>
        <w:tc>
          <w:tcPr>
            <w:tcW w:w="877" w:type="dxa"/>
          </w:tcPr>
          <w:p w14:paraId="2BC8B48E" w14:textId="4FB38BE5" w:rsidR="00E14345" w:rsidRPr="006F6F18" w:rsidRDefault="00E14345" w:rsidP="003A7219">
            <w:pPr>
              <w:jc w:val="center"/>
              <w:rPr>
                <w:sz w:val="16"/>
                <w:szCs w:val="16"/>
                <w:lang w:val="en-US"/>
              </w:rPr>
            </w:pPr>
            <w:r>
              <w:rPr>
                <w:sz w:val="16"/>
                <w:szCs w:val="16"/>
                <w:lang w:val="en-US"/>
              </w:rPr>
              <w:t>CP 25 PREMIUM</w:t>
            </w:r>
          </w:p>
        </w:tc>
        <w:tc>
          <w:tcPr>
            <w:tcW w:w="539" w:type="dxa"/>
          </w:tcPr>
          <w:p w14:paraId="4200D603" w14:textId="6CE2575C" w:rsidR="00E14345" w:rsidRDefault="00E14345" w:rsidP="003A7219">
            <w:pPr>
              <w:jc w:val="center"/>
              <w:rPr>
                <w:sz w:val="16"/>
                <w:szCs w:val="16"/>
                <w:lang w:val="en-US"/>
              </w:rPr>
            </w:pPr>
            <w:r>
              <w:rPr>
                <w:sz w:val="16"/>
                <w:szCs w:val="16"/>
                <w:lang w:val="en-US"/>
              </w:rPr>
              <w:t>CP 30</w:t>
            </w:r>
          </w:p>
        </w:tc>
        <w:tc>
          <w:tcPr>
            <w:tcW w:w="737" w:type="dxa"/>
          </w:tcPr>
          <w:p w14:paraId="7953AEF0" w14:textId="5991AD53" w:rsidR="00E14345" w:rsidRDefault="00E14345" w:rsidP="003A7219">
            <w:pPr>
              <w:jc w:val="center"/>
              <w:rPr>
                <w:sz w:val="16"/>
                <w:szCs w:val="16"/>
                <w:lang w:val="en-US"/>
              </w:rPr>
            </w:pPr>
            <w:r>
              <w:rPr>
                <w:sz w:val="16"/>
                <w:szCs w:val="16"/>
                <w:lang w:val="en-US"/>
              </w:rPr>
              <w:t>CP 30 PREMIUM</w:t>
            </w:r>
          </w:p>
        </w:tc>
        <w:tc>
          <w:tcPr>
            <w:tcW w:w="679" w:type="dxa"/>
          </w:tcPr>
          <w:p w14:paraId="1D2486CE" w14:textId="50964BC2" w:rsidR="00E14345" w:rsidRDefault="00E14345" w:rsidP="003A7219">
            <w:pPr>
              <w:jc w:val="center"/>
              <w:rPr>
                <w:sz w:val="16"/>
                <w:szCs w:val="16"/>
                <w:lang w:val="en-US"/>
              </w:rPr>
            </w:pPr>
            <w:r>
              <w:rPr>
                <w:sz w:val="16"/>
                <w:szCs w:val="16"/>
                <w:lang w:val="en-US"/>
              </w:rPr>
              <w:t>CP 40</w:t>
            </w:r>
          </w:p>
        </w:tc>
        <w:tc>
          <w:tcPr>
            <w:tcW w:w="539" w:type="dxa"/>
          </w:tcPr>
          <w:p w14:paraId="2AF47B70" w14:textId="0B3F797E" w:rsidR="00E14345" w:rsidRDefault="00E14345" w:rsidP="003A7219">
            <w:pPr>
              <w:jc w:val="center"/>
              <w:rPr>
                <w:sz w:val="16"/>
                <w:szCs w:val="16"/>
                <w:lang w:val="en-US"/>
              </w:rPr>
            </w:pPr>
            <w:r>
              <w:rPr>
                <w:sz w:val="16"/>
                <w:szCs w:val="16"/>
                <w:lang w:val="en-US"/>
              </w:rPr>
              <w:t>CP 50</w:t>
            </w:r>
          </w:p>
        </w:tc>
        <w:tc>
          <w:tcPr>
            <w:tcW w:w="877" w:type="dxa"/>
          </w:tcPr>
          <w:p w14:paraId="350E1572" w14:textId="1C6116FD" w:rsidR="00E14345" w:rsidRDefault="00E14345" w:rsidP="003A7219">
            <w:pPr>
              <w:jc w:val="center"/>
              <w:rPr>
                <w:sz w:val="16"/>
                <w:szCs w:val="16"/>
                <w:lang w:val="en-US"/>
              </w:rPr>
            </w:pPr>
            <w:r>
              <w:rPr>
                <w:sz w:val="16"/>
                <w:szCs w:val="16"/>
                <w:lang w:val="en-US"/>
              </w:rPr>
              <w:t>CP 50 PREMIUM</w:t>
            </w:r>
          </w:p>
        </w:tc>
      </w:tr>
      <w:tr w:rsidR="003A7219" w14:paraId="54D1ABF2" w14:textId="08B17F5D" w:rsidTr="003A7219">
        <w:trPr>
          <w:trHeight w:val="313"/>
        </w:trPr>
        <w:tc>
          <w:tcPr>
            <w:tcW w:w="1470" w:type="dxa"/>
          </w:tcPr>
          <w:p w14:paraId="5E6A231B" w14:textId="434C6C7B" w:rsidR="00E14345" w:rsidRPr="00E14345" w:rsidRDefault="00E14345" w:rsidP="003A7219">
            <w:pPr>
              <w:jc w:val="center"/>
              <w:rPr>
                <w:sz w:val="16"/>
                <w:szCs w:val="16"/>
              </w:rPr>
            </w:pPr>
            <w:r>
              <w:rPr>
                <w:sz w:val="16"/>
                <w:szCs w:val="16"/>
                <w:lang w:val="en-US"/>
              </w:rPr>
              <w:t>MAX</w:t>
            </w:r>
            <w:r>
              <w:rPr>
                <w:sz w:val="16"/>
                <w:szCs w:val="16"/>
              </w:rPr>
              <w:t xml:space="preserve"> высота вил (мм)</w:t>
            </w:r>
          </w:p>
        </w:tc>
        <w:tc>
          <w:tcPr>
            <w:tcW w:w="539" w:type="dxa"/>
          </w:tcPr>
          <w:p w14:paraId="28D1AFAE" w14:textId="7AAB3E1C" w:rsidR="00E14345" w:rsidRDefault="003A7219" w:rsidP="003A7219">
            <w:pPr>
              <w:jc w:val="center"/>
              <w:rPr>
                <w:sz w:val="16"/>
                <w:szCs w:val="16"/>
              </w:rPr>
            </w:pPr>
            <w:r>
              <w:rPr>
                <w:sz w:val="16"/>
                <w:szCs w:val="16"/>
              </w:rPr>
              <w:t>190</w:t>
            </w:r>
          </w:p>
        </w:tc>
        <w:tc>
          <w:tcPr>
            <w:tcW w:w="539" w:type="dxa"/>
          </w:tcPr>
          <w:p w14:paraId="0F4D7D22" w14:textId="68ED3EBB" w:rsidR="00E14345" w:rsidRDefault="003A7219" w:rsidP="003A7219">
            <w:pPr>
              <w:jc w:val="center"/>
              <w:rPr>
                <w:sz w:val="16"/>
                <w:szCs w:val="16"/>
              </w:rPr>
            </w:pPr>
            <w:r>
              <w:rPr>
                <w:sz w:val="16"/>
                <w:szCs w:val="16"/>
              </w:rPr>
              <w:t>190</w:t>
            </w:r>
          </w:p>
        </w:tc>
        <w:tc>
          <w:tcPr>
            <w:tcW w:w="539" w:type="dxa"/>
          </w:tcPr>
          <w:p w14:paraId="2AC62971" w14:textId="30F3A361" w:rsidR="00E14345" w:rsidRDefault="003A7219" w:rsidP="003A7219">
            <w:pPr>
              <w:jc w:val="center"/>
              <w:rPr>
                <w:sz w:val="16"/>
                <w:szCs w:val="16"/>
              </w:rPr>
            </w:pPr>
            <w:r>
              <w:rPr>
                <w:sz w:val="16"/>
                <w:szCs w:val="16"/>
              </w:rPr>
              <w:t>200</w:t>
            </w:r>
          </w:p>
        </w:tc>
        <w:tc>
          <w:tcPr>
            <w:tcW w:w="877" w:type="dxa"/>
          </w:tcPr>
          <w:p w14:paraId="0F308E59" w14:textId="1303348D" w:rsidR="00E14345" w:rsidRDefault="003A7219" w:rsidP="003A7219">
            <w:pPr>
              <w:jc w:val="center"/>
              <w:rPr>
                <w:sz w:val="16"/>
                <w:szCs w:val="16"/>
              </w:rPr>
            </w:pPr>
            <w:r>
              <w:rPr>
                <w:sz w:val="16"/>
                <w:szCs w:val="16"/>
              </w:rPr>
              <w:t>200</w:t>
            </w:r>
          </w:p>
        </w:tc>
        <w:tc>
          <w:tcPr>
            <w:tcW w:w="539" w:type="dxa"/>
          </w:tcPr>
          <w:p w14:paraId="03B0D59A" w14:textId="5DE04D73" w:rsidR="00E14345" w:rsidRDefault="003A7219" w:rsidP="003A7219">
            <w:pPr>
              <w:jc w:val="center"/>
              <w:rPr>
                <w:sz w:val="16"/>
                <w:szCs w:val="16"/>
              </w:rPr>
            </w:pPr>
            <w:r>
              <w:rPr>
                <w:sz w:val="16"/>
                <w:szCs w:val="16"/>
              </w:rPr>
              <w:t>200</w:t>
            </w:r>
          </w:p>
        </w:tc>
        <w:tc>
          <w:tcPr>
            <w:tcW w:w="737" w:type="dxa"/>
          </w:tcPr>
          <w:p w14:paraId="19550E22" w14:textId="7BC4D7EC" w:rsidR="00E14345" w:rsidRDefault="003A7219" w:rsidP="003A7219">
            <w:pPr>
              <w:jc w:val="center"/>
              <w:rPr>
                <w:sz w:val="16"/>
                <w:szCs w:val="16"/>
              </w:rPr>
            </w:pPr>
            <w:r>
              <w:rPr>
                <w:sz w:val="16"/>
                <w:szCs w:val="16"/>
              </w:rPr>
              <w:t>200</w:t>
            </w:r>
          </w:p>
        </w:tc>
        <w:tc>
          <w:tcPr>
            <w:tcW w:w="679" w:type="dxa"/>
          </w:tcPr>
          <w:p w14:paraId="46AF5227" w14:textId="43D8E131" w:rsidR="00E14345" w:rsidRDefault="003A7219" w:rsidP="003A7219">
            <w:pPr>
              <w:jc w:val="center"/>
              <w:rPr>
                <w:sz w:val="16"/>
                <w:szCs w:val="16"/>
              </w:rPr>
            </w:pPr>
            <w:r>
              <w:rPr>
                <w:sz w:val="16"/>
                <w:szCs w:val="16"/>
              </w:rPr>
              <w:t>200</w:t>
            </w:r>
          </w:p>
        </w:tc>
        <w:tc>
          <w:tcPr>
            <w:tcW w:w="539" w:type="dxa"/>
          </w:tcPr>
          <w:p w14:paraId="57306B2C" w14:textId="0C435F0D" w:rsidR="00E14345" w:rsidRDefault="003A7219" w:rsidP="003A7219">
            <w:pPr>
              <w:jc w:val="center"/>
              <w:rPr>
                <w:sz w:val="16"/>
                <w:szCs w:val="16"/>
              </w:rPr>
            </w:pPr>
            <w:r>
              <w:rPr>
                <w:sz w:val="16"/>
                <w:szCs w:val="16"/>
              </w:rPr>
              <w:t>200</w:t>
            </w:r>
          </w:p>
        </w:tc>
        <w:tc>
          <w:tcPr>
            <w:tcW w:w="877" w:type="dxa"/>
          </w:tcPr>
          <w:p w14:paraId="1AC4300B" w14:textId="41BF4CE7" w:rsidR="00E14345" w:rsidRDefault="003A7219" w:rsidP="003A7219">
            <w:pPr>
              <w:jc w:val="center"/>
              <w:rPr>
                <w:sz w:val="16"/>
                <w:szCs w:val="16"/>
              </w:rPr>
            </w:pPr>
            <w:r>
              <w:rPr>
                <w:sz w:val="16"/>
                <w:szCs w:val="16"/>
              </w:rPr>
              <w:t>200</w:t>
            </w:r>
          </w:p>
        </w:tc>
      </w:tr>
      <w:tr w:rsidR="003A7219" w14:paraId="23D06C7C" w14:textId="07D6615A" w:rsidTr="003A7219">
        <w:trPr>
          <w:trHeight w:val="321"/>
        </w:trPr>
        <w:tc>
          <w:tcPr>
            <w:tcW w:w="1470" w:type="dxa"/>
          </w:tcPr>
          <w:p w14:paraId="0ABE44ED" w14:textId="7A54D02C" w:rsidR="00E14345" w:rsidRPr="00E14345" w:rsidRDefault="00E14345" w:rsidP="003A7219">
            <w:pPr>
              <w:jc w:val="center"/>
              <w:rPr>
                <w:sz w:val="16"/>
                <w:szCs w:val="16"/>
              </w:rPr>
            </w:pPr>
            <w:r>
              <w:rPr>
                <w:sz w:val="16"/>
                <w:szCs w:val="16"/>
                <w:lang w:val="en-US"/>
              </w:rPr>
              <w:t>MIN</w:t>
            </w:r>
            <w:r>
              <w:rPr>
                <w:sz w:val="16"/>
                <w:szCs w:val="16"/>
              </w:rPr>
              <w:t xml:space="preserve"> высота вил (мм)</w:t>
            </w:r>
          </w:p>
        </w:tc>
        <w:tc>
          <w:tcPr>
            <w:tcW w:w="539" w:type="dxa"/>
          </w:tcPr>
          <w:p w14:paraId="4066DBB0" w14:textId="16B9BBA2" w:rsidR="00E14345" w:rsidRDefault="003A7219" w:rsidP="003A7219">
            <w:pPr>
              <w:jc w:val="center"/>
              <w:rPr>
                <w:sz w:val="16"/>
                <w:szCs w:val="16"/>
              </w:rPr>
            </w:pPr>
            <w:r>
              <w:rPr>
                <w:sz w:val="16"/>
                <w:szCs w:val="16"/>
              </w:rPr>
              <w:t>80</w:t>
            </w:r>
          </w:p>
        </w:tc>
        <w:tc>
          <w:tcPr>
            <w:tcW w:w="539" w:type="dxa"/>
          </w:tcPr>
          <w:p w14:paraId="4506D37E" w14:textId="7116C6B8" w:rsidR="00E14345" w:rsidRDefault="003A7219" w:rsidP="003A7219">
            <w:pPr>
              <w:jc w:val="center"/>
              <w:rPr>
                <w:sz w:val="16"/>
                <w:szCs w:val="16"/>
              </w:rPr>
            </w:pPr>
            <w:r>
              <w:rPr>
                <w:sz w:val="16"/>
                <w:szCs w:val="16"/>
              </w:rPr>
              <w:t>80</w:t>
            </w:r>
          </w:p>
        </w:tc>
        <w:tc>
          <w:tcPr>
            <w:tcW w:w="539" w:type="dxa"/>
          </w:tcPr>
          <w:p w14:paraId="31EC5979" w14:textId="517A1474" w:rsidR="00E14345" w:rsidRDefault="003A7219" w:rsidP="003A7219">
            <w:pPr>
              <w:jc w:val="center"/>
              <w:rPr>
                <w:sz w:val="16"/>
                <w:szCs w:val="16"/>
              </w:rPr>
            </w:pPr>
            <w:r>
              <w:rPr>
                <w:sz w:val="16"/>
                <w:szCs w:val="16"/>
              </w:rPr>
              <w:t>85</w:t>
            </w:r>
          </w:p>
        </w:tc>
        <w:tc>
          <w:tcPr>
            <w:tcW w:w="877" w:type="dxa"/>
          </w:tcPr>
          <w:p w14:paraId="5331427C" w14:textId="78D822FB" w:rsidR="00E14345" w:rsidRDefault="003A7219" w:rsidP="003A7219">
            <w:pPr>
              <w:jc w:val="center"/>
              <w:rPr>
                <w:sz w:val="16"/>
                <w:szCs w:val="16"/>
              </w:rPr>
            </w:pPr>
            <w:r>
              <w:rPr>
                <w:sz w:val="16"/>
                <w:szCs w:val="16"/>
              </w:rPr>
              <w:t>85</w:t>
            </w:r>
          </w:p>
        </w:tc>
        <w:tc>
          <w:tcPr>
            <w:tcW w:w="539" w:type="dxa"/>
          </w:tcPr>
          <w:p w14:paraId="24290FA2" w14:textId="4E7FDAD2" w:rsidR="00E14345" w:rsidRDefault="003A7219" w:rsidP="003A7219">
            <w:pPr>
              <w:jc w:val="center"/>
              <w:rPr>
                <w:sz w:val="16"/>
                <w:szCs w:val="16"/>
              </w:rPr>
            </w:pPr>
            <w:r>
              <w:rPr>
                <w:sz w:val="16"/>
                <w:szCs w:val="16"/>
              </w:rPr>
              <w:t>85</w:t>
            </w:r>
          </w:p>
        </w:tc>
        <w:tc>
          <w:tcPr>
            <w:tcW w:w="737" w:type="dxa"/>
          </w:tcPr>
          <w:p w14:paraId="39670B36" w14:textId="3B1BD29E" w:rsidR="00E14345" w:rsidRDefault="003A7219" w:rsidP="003A7219">
            <w:pPr>
              <w:jc w:val="center"/>
              <w:rPr>
                <w:sz w:val="16"/>
                <w:szCs w:val="16"/>
              </w:rPr>
            </w:pPr>
            <w:r>
              <w:rPr>
                <w:sz w:val="16"/>
                <w:szCs w:val="16"/>
              </w:rPr>
              <w:t>85</w:t>
            </w:r>
          </w:p>
        </w:tc>
        <w:tc>
          <w:tcPr>
            <w:tcW w:w="679" w:type="dxa"/>
          </w:tcPr>
          <w:p w14:paraId="55E239F9" w14:textId="031ED028" w:rsidR="00E14345" w:rsidRDefault="003A7219" w:rsidP="003A7219">
            <w:pPr>
              <w:jc w:val="center"/>
              <w:rPr>
                <w:sz w:val="16"/>
                <w:szCs w:val="16"/>
              </w:rPr>
            </w:pPr>
            <w:r>
              <w:rPr>
                <w:sz w:val="16"/>
                <w:szCs w:val="16"/>
              </w:rPr>
              <w:t>85</w:t>
            </w:r>
          </w:p>
        </w:tc>
        <w:tc>
          <w:tcPr>
            <w:tcW w:w="539" w:type="dxa"/>
          </w:tcPr>
          <w:p w14:paraId="5FD70E3F" w14:textId="1A52B4E9" w:rsidR="00E14345" w:rsidRDefault="003A7219" w:rsidP="003A7219">
            <w:pPr>
              <w:jc w:val="center"/>
              <w:rPr>
                <w:sz w:val="16"/>
                <w:szCs w:val="16"/>
              </w:rPr>
            </w:pPr>
            <w:r>
              <w:rPr>
                <w:sz w:val="16"/>
                <w:szCs w:val="16"/>
              </w:rPr>
              <w:t>85</w:t>
            </w:r>
          </w:p>
        </w:tc>
        <w:tc>
          <w:tcPr>
            <w:tcW w:w="877" w:type="dxa"/>
          </w:tcPr>
          <w:p w14:paraId="3ED3984C" w14:textId="1699036A" w:rsidR="00E14345" w:rsidRDefault="003A7219" w:rsidP="003A7219">
            <w:pPr>
              <w:jc w:val="center"/>
              <w:rPr>
                <w:sz w:val="16"/>
                <w:szCs w:val="16"/>
              </w:rPr>
            </w:pPr>
            <w:r>
              <w:rPr>
                <w:sz w:val="16"/>
                <w:szCs w:val="16"/>
              </w:rPr>
              <w:t>85</w:t>
            </w:r>
          </w:p>
        </w:tc>
      </w:tr>
      <w:tr w:rsidR="003A7219" w14:paraId="7638BDD3" w14:textId="2172707F" w:rsidTr="003A7219">
        <w:trPr>
          <w:trHeight w:val="321"/>
        </w:trPr>
        <w:tc>
          <w:tcPr>
            <w:tcW w:w="1470" w:type="dxa"/>
          </w:tcPr>
          <w:p w14:paraId="0DDE97EF" w14:textId="26E853AC" w:rsidR="00E14345" w:rsidRDefault="00E14345" w:rsidP="003A7219">
            <w:pPr>
              <w:jc w:val="center"/>
              <w:rPr>
                <w:sz w:val="16"/>
                <w:szCs w:val="16"/>
              </w:rPr>
            </w:pPr>
            <w:r>
              <w:rPr>
                <w:sz w:val="16"/>
                <w:szCs w:val="16"/>
              </w:rPr>
              <w:t>Длина вил (мм)</w:t>
            </w:r>
          </w:p>
        </w:tc>
        <w:tc>
          <w:tcPr>
            <w:tcW w:w="539" w:type="dxa"/>
          </w:tcPr>
          <w:p w14:paraId="2F7758DC" w14:textId="342A4F2D" w:rsidR="00E14345" w:rsidRDefault="003A7219" w:rsidP="003A7219">
            <w:pPr>
              <w:jc w:val="center"/>
              <w:rPr>
                <w:sz w:val="16"/>
                <w:szCs w:val="16"/>
              </w:rPr>
            </w:pPr>
            <w:r>
              <w:rPr>
                <w:sz w:val="16"/>
                <w:szCs w:val="16"/>
              </w:rPr>
              <w:t>1150</w:t>
            </w:r>
          </w:p>
        </w:tc>
        <w:tc>
          <w:tcPr>
            <w:tcW w:w="539" w:type="dxa"/>
          </w:tcPr>
          <w:p w14:paraId="1098A9C5" w14:textId="4B96A58B" w:rsidR="00E14345" w:rsidRDefault="003A7219" w:rsidP="003A7219">
            <w:pPr>
              <w:jc w:val="center"/>
              <w:rPr>
                <w:sz w:val="16"/>
                <w:szCs w:val="16"/>
              </w:rPr>
            </w:pPr>
            <w:r>
              <w:rPr>
                <w:sz w:val="16"/>
                <w:szCs w:val="16"/>
              </w:rPr>
              <w:t>1150</w:t>
            </w:r>
          </w:p>
        </w:tc>
        <w:tc>
          <w:tcPr>
            <w:tcW w:w="539" w:type="dxa"/>
          </w:tcPr>
          <w:p w14:paraId="4BB5A6BC" w14:textId="6D59A733" w:rsidR="00E14345" w:rsidRDefault="003A7219" w:rsidP="003A7219">
            <w:pPr>
              <w:jc w:val="center"/>
              <w:rPr>
                <w:sz w:val="16"/>
                <w:szCs w:val="16"/>
              </w:rPr>
            </w:pPr>
            <w:r>
              <w:rPr>
                <w:sz w:val="16"/>
                <w:szCs w:val="16"/>
              </w:rPr>
              <w:t>1150</w:t>
            </w:r>
          </w:p>
        </w:tc>
        <w:tc>
          <w:tcPr>
            <w:tcW w:w="877" w:type="dxa"/>
          </w:tcPr>
          <w:p w14:paraId="12CA4EAB" w14:textId="23704A56" w:rsidR="00E14345" w:rsidRDefault="003A7219" w:rsidP="003A7219">
            <w:pPr>
              <w:jc w:val="center"/>
              <w:rPr>
                <w:sz w:val="16"/>
                <w:szCs w:val="16"/>
              </w:rPr>
            </w:pPr>
            <w:r>
              <w:rPr>
                <w:sz w:val="16"/>
                <w:szCs w:val="16"/>
              </w:rPr>
              <w:t>1150</w:t>
            </w:r>
          </w:p>
        </w:tc>
        <w:tc>
          <w:tcPr>
            <w:tcW w:w="539" w:type="dxa"/>
          </w:tcPr>
          <w:p w14:paraId="5D411B2A" w14:textId="25E093FE" w:rsidR="00E14345" w:rsidRDefault="003A7219" w:rsidP="003A7219">
            <w:pPr>
              <w:jc w:val="center"/>
              <w:rPr>
                <w:sz w:val="16"/>
                <w:szCs w:val="16"/>
              </w:rPr>
            </w:pPr>
            <w:r>
              <w:rPr>
                <w:sz w:val="16"/>
                <w:szCs w:val="16"/>
              </w:rPr>
              <w:t>1150</w:t>
            </w:r>
          </w:p>
        </w:tc>
        <w:tc>
          <w:tcPr>
            <w:tcW w:w="737" w:type="dxa"/>
          </w:tcPr>
          <w:p w14:paraId="63E33413" w14:textId="339A4D71" w:rsidR="00E14345" w:rsidRDefault="003A7219" w:rsidP="003A7219">
            <w:pPr>
              <w:jc w:val="center"/>
              <w:rPr>
                <w:sz w:val="16"/>
                <w:szCs w:val="16"/>
              </w:rPr>
            </w:pPr>
            <w:r>
              <w:rPr>
                <w:sz w:val="16"/>
                <w:szCs w:val="16"/>
              </w:rPr>
              <w:t>1150</w:t>
            </w:r>
          </w:p>
        </w:tc>
        <w:tc>
          <w:tcPr>
            <w:tcW w:w="679" w:type="dxa"/>
          </w:tcPr>
          <w:p w14:paraId="6A3E0163" w14:textId="4199BD8B" w:rsidR="00E14345" w:rsidRDefault="003A7219" w:rsidP="003A7219">
            <w:pPr>
              <w:jc w:val="center"/>
              <w:rPr>
                <w:sz w:val="16"/>
                <w:szCs w:val="16"/>
              </w:rPr>
            </w:pPr>
            <w:r>
              <w:rPr>
                <w:sz w:val="16"/>
                <w:szCs w:val="16"/>
              </w:rPr>
              <w:t>1150</w:t>
            </w:r>
          </w:p>
        </w:tc>
        <w:tc>
          <w:tcPr>
            <w:tcW w:w="539" w:type="dxa"/>
          </w:tcPr>
          <w:p w14:paraId="3D9D957E" w14:textId="42096100" w:rsidR="00E14345" w:rsidRDefault="003A7219" w:rsidP="003A7219">
            <w:pPr>
              <w:jc w:val="center"/>
              <w:rPr>
                <w:sz w:val="16"/>
                <w:szCs w:val="16"/>
              </w:rPr>
            </w:pPr>
            <w:r>
              <w:rPr>
                <w:sz w:val="16"/>
                <w:szCs w:val="16"/>
              </w:rPr>
              <w:t>1150</w:t>
            </w:r>
          </w:p>
        </w:tc>
        <w:tc>
          <w:tcPr>
            <w:tcW w:w="877" w:type="dxa"/>
          </w:tcPr>
          <w:p w14:paraId="001805A9" w14:textId="7CDB1F3A" w:rsidR="00E14345" w:rsidRDefault="003A7219" w:rsidP="003A7219">
            <w:pPr>
              <w:jc w:val="center"/>
              <w:rPr>
                <w:sz w:val="16"/>
                <w:szCs w:val="16"/>
              </w:rPr>
            </w:pPr>
            <w:r>
              <w:rPr>
                <w:sz w:val="16"/>
                <w:szCs w:val="16"/>
              </w:rPr>
              <w:t>1150</w:t>
            </w:r>
          </w:p>
        </w:tc>
      </w:tr>
      <w:tr w:rsidR="003A7219" w14:paraId="1CD3E218" w14:textId="7DBD37C3" w:rsidTr="003A7219">
        <w:trPr>
          <w:trHeight w:val="313"/>
        </w:trPr>
        <w:tc>
          <w:tcPr>
            <w:tcW w:w="1470" w:type="dxa"/>
          </w:tcPr>
          <w:p w14:paraId="79D74155" w14:textId="012D1A2E" w:rsidR="00E14345" w:rsidRDefault="00E14345" w:rsidP="003A7219">
            <w:pPr>
              <w:jc w:val="center"/>
              <w:rPr>
                <w:sz w:val="16"/>
                <w:szCs w:val="16"/>
              </w:rPr>
            </w:pPr>
            <w:r>
              <w:rPr>
                <w:sz w:val="16"/>
                <w:szCs w:val="16"/>
              </w:rPr>
              <w:t>Ширина вил (мм)</w:t>
            </w:r>
          </w:p>
        </w:tc>
        <w:tc>
          <w:tcPr>
            <w:tcW w:w="539" w:type="dxa"/>
          </w:tcPr>
          <w:p w14:paraId="51F2597B" w14:textId="1A7E71F4" w:rsidR="00E14345" w:rsidRDefault="003A7219" w:rsidP="003A7219">
            <w:pPr>
              <w:jc w:val="center"/>
              <w:rPr>
                <w:sz w:val="16"/>
                <w:szCs w:val="16"/>
              </w:rPr>
            </w:pPr>
            <w:r>
              <w:rPr>
                <w:sz w:val="16"/>
                <w:szCs w:val="16"/>
              </w:rPr>
              <w:t>550</w:t>
            </w:r>
          </w:p>
        </w:tc>
        <w:tc>
          <w:tcPr>
            <w:tcW w:w="539" w:type="dxa"/>
          </w:tcPr>
          <w:p w14:paraId="595FAA69" w14:textId="3D2BF98F" w:rsidR="00E14345" w:rsidRDefault="003A7219" w:rsidP="003A7219">
            <w:pPr>
              <w:jc w:val="center"/>
              <w:rPr>
                <w:sz w:val="16"/>
                <w:szCs w:val="16"/>
              </w:rPr>
            </w:pPr>
            <w:r>
              <w:rPr>
                <w:sz w:val="16"/>
                <w:szCs w:val="16"/>
              </w:rPr>
              <w:t>550</w:t>
            </w:r>
          </w:p>
        </w:tc>
        <w:tc>
          <w:tcPr>
            <w:tcW w:w="539" w:type="dxa"/>
          </w:tcPr>
          <w:p w14:paraId="4619591C" w14:textId="5B11BD76" w:rsidR="00E14345" w:rsidRDefault="003A7219" w:rsidP="003A7219">
            <w:pPr>
              <w:jc w:val="center"/>
              <w:rPr>
                <w:sz w:val="16"/>
                <w:szCs w:val="16"/>
              </w:rPr>
            </w:pPr>
            <w:r>
              <w:rPr>
                <w:sz w:val="16"/>
                <w:szCs w:val="16"/>
              </w:rPr>
              <w:t>550</w:t>
            </w:r>
          </w:p>
        </w:tc>
        <w:tc>
          <w:tcPr>
            <w:tcW w:w="877" w:type="dxa"/>
          </w:tcPr>
          <w:p w14:paraId="557C4E47" w14:textId="529E41E4" w:rsidR="00E14345" w:rsidRDefault="003A7219" w:rsidP="003A7219">
            <w:pPr>
              <w:jc w:val="center"/>
              <w:rPr>
                <w:sz w:val="16"/>
                <w:szCs w:val="16"/>
              </w:rPr>
            </w:pPr>
            <w:r>
              <w:rPr>
                <w:sz w:val="16"/>
                <w:szCs w:val="16"/>
              </w:rPr>
              <w:t>550</w:t>
            </w:r>
          </w:p>
        </w:tc>
        <w:tc>
          <w:tcPr>
            <w:tcW w:w="539" w:type="dxa"/>
          </w:tcPr>
          <w:p w14:paraId="38E619DB" w14:textId="1C52A27E" w:rsidR="00E14345" w:rsidRDefault="003A7219" w:rsidP="003A7219">
            <w:pPr>
              <w:jc w:val="center"/>
              <w:rPr>
                <w:sz w:val="16"/>
                <w:szCs w:val="16"/>
              </w:rPr>
            </w:pPr>
            <w:r>
              <w:rPr>
                <w:sz w:val="16"/>
                <w:szCs w:val="16"/>
              </w:rPr>
              <w:t>550</w:t>
            </w:r>
          </w:p>
        </w:tc>
        <w:tc>
          <w:tcPr>
            <w:tcW w:w="737" w:type="dxa"/>
          </w:tcPr>
          <w:p w14:paraId="3F9FD430" w14:textId="29308D5F" w:rsidR="00E14345" w:rsidRDefault="003A7219" w:rsidP="003A7219">
            <w:pPr>
              <w:jc w:val="center"/>
              <w:rPr>
                <w:sz w:val="16"/>
                <w:szCs w:val="16"/>
              </w:rPr>
            </w:pPr>
            <w:r>
              <w:rPr>
                <w:sz w:val="16"/>
                <w:szCs w:val="16"/>
              </w:rPr>
              <w:t>550</w:t>
            </w:r>
          </w:p>
        </w:tc>
        <w:tc>
          <w:tcPr>
            <w:tcW w:w="679" w:type="dxa"/>
          </w:tcPr>
          <w:p w14:paraId="063A6BFA" w14:textId="46AC47EF" w:rsidR="00E14345" w:rsidRDefault="003A7219" w:rsidP="003A7219">
            <w:pPr>
              <w:jc w:val="center"/>
              <w:rPr>
                <w:sz w:val="16"/>
                <w:szCs w:val="16"/>
              </w:rPr>
            </w:pPr>
            <w:r>
              <w:rPr>
                <w:sz w:val="16"/>
                <w:szCs w:val="16"/>
              </w:rPr>
              <w:t>550</w:t>
            </w:r>
          </w:p>
        </w:tc>
        <w:tc>
          <w:tcPr>
            <w:tcW w:w="539" w:type="dxa"/>
          </w:tcPr>
          <w:p w14:paraId="10392CEA" w14:textId="5A506E2B" w:rsidR="00E14345" w:rsidRDefault="003A7219" w:rsidP="003A7219">
            <w:pPr>
              <w:jc w:val="center"/>
              <w:rPr>
                <w:sz w:val="16"/>
                <w:szCs w:val="16"/>
              </w:rPr>
            </w:pPr>
            <w:r>
              <w:rPr>
                <w:sz w:val="16"/>
                <w:szCs w:val="16"/>
              </w:rPr>
              <w:t>550</w:t>
            </w:r>
          </w:p>
        </w:tc>
        <w:tc>
          <w:tcPr>
            <w:tcW w:w="877" w:type="dxa"/>
          </w:tcPr>
          <w:p w14:paraId="249DACA3" w14:textId="5A9F595C" w:rsidR="00E14345" w:rsidRDefault="003A7219" w:rsidP="003A7219">
            <w:pPr>
              <w:jc w:val="center"/>
              <w:rPr>
                <w:sz w:val="16"/>
                <w:szCs w:val="16"/>
              </w:rPr>
            </w:pPr>
            <w:r>
              <w:rPr>
                <w:sz w:val="16"/>
                <w:szCs w:val="16"/>
              </w:rPr>
              <w:t>550</w:t>
            </w:r>
          </w:p>
        </w:tc>
      </w:tr>
      <w:tr w:rsidR="003A7219" w14:paraId="6E4530E0" w14:textId="2EE45FC0" w:rsidTr="003A7219">
        <w:trPr>
          <w:trHeight w:val="321"/>
        </w:trPr>
        <w:tc>
          <w:tcPr>
            <w:tcW w:w="1470" w:type="dxa"/>
          </w:tcPr>
          <w:p w14:paraId="07958691" w14:textId="749BD100" w:rsidR="00E14345" w:rsidRDefault="00E14345" w:rsidP="003A7219">
            <w:pPr>
              <w:jc w:val="center"/>
              <w:rPr>
                <w:sz w:val="16"/>
                <w:szCs w:val="16"/>
              </w:rPr>
            </w:pPr>
            <w:r>
              <w:rPr>
                <w:sz w:val="16"/>
                <w:szCs w:val="16"/>
              </w:rPr>
              <w:t>Размер роликов (мм)</w:t>
            </w:r>
          </w:p>
        </w:tc>
        <w:tc>
          <w:tcPr>
            <w:tcW w:w="539" w:type="dxa"/>
          </w:tcPr>
          <w:p w14:paraId="0E5825F8" w14:textId="5D817726" w:rsidR="00E14345" w:rsidRDefault="003A7219" w:rsidP="003A7219">
            <w:pPr>
              <w:jc w:val="center"/>
              <w:rPr>
                <w:sz w:val="16"/>
                <w:szCs w:val="16"/>
              </w:rPr>
            </w:pPr>
            <w:r>
              <w:rPr>
                <w:sz w:val="16"/>
                <w:szCs w:val="16"/>
              </w:rPr>
              <w:t>70х60</w:t>
            </w:r>
          </w:p>
        </w:tc>
        <w:tc>
          <w:tcPr>
            <w:tcW w:w="539" w:type="dxa"/>
          </w:tcPr>
          <w:p w14:paraId="66B564E5" w14:textId="4AC4E690" w:rsidR="00E14345" w:rsidRDefault="003A7219" w:rsidP="003A7219">
            <w:pPr>
              <w:jc w:val="center"/>
              <w:rPr>
                <w:sz w:val="16"/>
                <w:szCs w:val="16"/>
              </w:rPr>
            </w:pPr>
            <w:r>
              <w:rPr>
                <w:sz w:val="16"/>
                <w:szCs w:val="16"/>
              </w:rPr>
              <w:t>70х60</w:t>
            </w:r>
          </w:p>
        </w:tc>
        <w:tc>
          <w:tcPr>
            <w:tcW w:w="539" w:type="dxa"/>
          </w:tcPr>
          <w:p w14:paraId="57ECA22C" w14:textId="6900C7F1" w:rsidR="00E14345" w:rsidRDefault="003A7219" w:rsidP="003A7219">
            <w:pPr>
              <w:jc w:val="center"/>
              <w:rPr>
                <w:sz w:val="16"/>
                <w:szCs w:val="16"/>
              </w:rPr>
            </w:pPr>
            <w:r>
              <w:rPr>
                <w:sz w:val="16"/>
                <w:szCs w:val="16"/>
              </w:rPr>
              <w:t>80х70</w:t>
            </w:r>
          </w:p>
        </w:tc>
        <w:tc>
          <w:tcPr>
            <w:tcW w:w="877" w:type="dxa"/>
          </w:tcPr>
          <w:p w14:paraId="2C164AED" w14:textId="4D9F9D45" w:rsidR="00E14345" w:rsidRDefault="003A7219" w:rsidP="003A7219">
            <w:pPr>
              <w:jc w:val="center"/>
              <w:rPr>
                <w:sz w:val="16"/>
                <w:szCs w:val="16"/>
              </w:rPr>
            </w:pPr>
            <w:r>
              <w:rPr>
                <w:sz w:val="16"/>
                <w:szCs w:val="16"/>
              </w:rPr>
              <w:t>80х70</w:t>
            </w:r>
          </w:p>
        </w:tc>
        <w:tc>
          <w:tcPr>
            <w:tcW w:w="539" w:type="dxa"/>
          </w:tcPr>
          <w:p w14:paraId="7428B243" w14:textId="7F614CDC" w:rsidR="00E14345" w:rsidRDefault="003A7219" w:rsidP="003A7219">
            <w:pPr>
              <w:jc w:val="center"/>
              <w:rPr>
                <w:sz w:val="16"/>
                <w:szCs w:val="16"/>
              </w:rPr>
            </w:pPr>
            <w:r>
              <w:rPr>
                <w:sz w:val="16"/>
                <w:szCs w:val="16"/>
              </w:rPr>
              <w:t>80х70</w:t>
            </w:r>
          </w:p>
        </w:tc>
        <w:tc>
          <w:tcPr>
            <w:tcW w:w="737" w:type="dxa"/>
          </w:tcPr>
          <w:p w14:paraId="0D2ACFA3" w14:textId="52CE8A3C" w:rsidR="00E14345" w:rsidRDefault="003A7219" w:rsidP="003A7219">
            <w:pPr>
              <w:jc w:val="center"/>
              <w:rPr>
                <w:sz w:val="16"/>
                <w:szCs w:val="16"/>
              </w:rPr>
            </w:pPr>
            <w:r>
              <w:rPr>
                <w:sz w:val="16"/>
                <w:szCs w:val="16"/>
              </w:rPr>
              <w:t>80х70</w:t>
            </w:r>
          </w:p>
        </w:tc>
        <w:tc>
          <w:tcPr>
            <w:tcW w:w="679" w:type="dxa"/>
          </w:tcPr>
          <w:p w14:paraId="4AA0C0CE" w14:textId="5899F271" w:rsidR="00E14345" w:rsidRDefault="003A7219" w:rsidP="003A7219">
            <w:pPr>
              <w:jc w:val="center"/>
              <w:rPr>
                <w:sz w:val="16"/>
                <w:szCs w:val="16"/>
              </w:rPr>
            </w:pPr>
            <w:r>
              <w:rPr>
                <w:sz w:val="16"/>
                <w:szCs w:val="16"/>
              </w:rPr>
              <w:t>80х70</w:t>
            </w:r>
          </w:p>
        </w:tc>
        <w:tc>
          <w:tcPr>
            <w:tcW w:w="539" w:type="dxa"/>
          </w:tcPr>
          <w:p w14:paraId="5A38D7F9" w14:textId="24F6C04E" w:rsidR="00E14345" w:rsidRDefault="003A7219" w:rsidP="003A7219">
            <w:pPr>
              <w:jc w:val="center"/>
              <w:rPr>
                <w:sz w:val="16"/>
                <w:szCs w:val="16"/>
              </w:rPr>
            </w:pPr>
            <w:r>
              <w:rPr>
                <w:sz w:val="16"/>
                <w:szCs w:val="16"/>
              </w:rPr>
              <w:t>80х70</w:t>
            </w:r>
          </w:p>
        </w:tc>
        <w:tc>
          <w:tcPr>
            <w:tcW w:w="877" w:type="dxa"/>
          </w:tcPr>
          <w:p w14:paraId="7A761291" w14:textId="293C2F5A" w:rsidR="00E14345" w:rsidRDefault="003A7219" w:rsidP="003A7219">
            <w:pPr>
              <w:jc w:val="center"/>
              <w:rPr>
                <w:sz w:val="16"/>
                <w:szCs w:val="16"/>
              </w:rPr>
            </w:pPr>
            <w:r>
              <w:rPr>
                <w:sz w:val="16"/>
                <w:szCs w:val="16"/>
              </w:rPr>
              <w:t>80х70</w:t>
            </w:r>
          </w:p>
        </w:tc>
      </w:tr>
      <w:tr w:rsidR="003A7219" w14:paraId="12DB8F36" w14:textId="73116F3E" w:rsidTr="003A7219">
        <w:trPr>
          <w:trHeight w:val="313"/>
        </w:trPr>
        <w:tc>
          <w:tcPr>
            <w:tcW w:w="1470" w:type="dxa"/>
          </w:tcPr>
          <w:p w14:paraId="6F70E5DA" w14:textId="08B1EDB5" w:rsidR="00E14345" w:rsidRDefault="00E14345" w:rsidP="003A7219">
            <w:pPr>
              <w:jc w:val="center"/>
              <w:rPr>
                <w:sz w:val="16"/>
                <w:szCs w:val="16"/>
              </w:rPr>
            </w:pPr>
            <w:r>
              <w:rPr>
                <w:sz w:val="16"/>
                <w:szCs w:val="16"/>
              </w:rPr>
              <w:t>Размер рулевого колеса (мм)</w:t>
            </w:r>
          </w:p>
        </w:tc>
        <w:tc>
          <w:tcPr>
            <w:tcW w:w="539" w:type="dxa"/>
          </w:tcPr>
          <w:p w14:paraId="592ECC5D" w14:textId="75571F57" w:rsidR="00E14345" w:rsidRDefault="003A7219" w:rsidP="003A7219">
            <w:pPr>
              <w:jc w:val="center"/>
              <w:rPr>
                <w:sz w:val="16"/>
                <w:szCs w:val="16"/>
              </w:rPr>
            </w:pPr>
            <w:r>
              <w:rPr>
                <w:sz w:val="16"/>
                <w:szCs w:val="16"/>
              </w:rPr>
              <w:t>160х50</w:t>
            </w:r>
          </w:p>
        </w:tc>
        <w:tc>
          <w:tcPr>
            <w:tcW w:w="539" w:type="dxa"/>
          </w:tcPr>
          <w:p w14:paraId="7362E279" w14:textId="4DEE1231" w:rsidR="00E14345" w:rsidRDefault="003A7219" w:rsidP="003A7219">
            <w:pPr>
              <w:jc w:val="center"/>
              <w:rPr>
                <w:sz w:val="16"/>
                <w:szCs w:val="16"/>
              </w:rPr>
            </w:pPr>
            <w:r>
              <w:rPr>
                <w:sz w:val="16"/>
                <w:szCs w:val="16"/>
              </w:rPr>
              <w:t>160х50</w:t>
            </w:r>
          </w:p>
        </w:tc>
        <w:tc>
          <w:tcPr>
            <w:tcW w:w="539" w:type="dxa"/>
          </w:tcPr>
          <w:p w14:paraId="3397423B" w14:textId="70AA8BDD" w:rsidR="00E14345" w:rsidRDefault="003A7219" w:rsidP="003A7219">
            <w:pPr>
              <w:jc w:val="center"/>
              <w:rPr>
                <w:sz w:val="16"/>
                <w:szCs w:val="16"/>
              </w:rPr>
            </w:pPr>
            <w:r>
              <w:rPr>
                <w:sz w:val="16"/>
                <w:szCs w:val="16"/>
              </w:rPr>
              <w:t>180х50</w:t>
            </w:r>
          </w:p>
        </w:tc>
        <w:tc>
          <w:tcPr>
            <w:tcW w:w="877" w:type="dxa"/>
          </w:tcPr>
          <w:p w14:paraId="4CD49817" w14:textId="45C583CC" w:rsidR="00E14345" w:rsidRDefault="003A7219" w:rsidP="003A7219">
            <w:pPr>
              <w:jc w:val="center"/>
              <w:rPr>
                <w:sz w:val="16"/>
                <w:szCs w:val="16"/>
              </w:rPr>
            </w:pPr>
            <w:r>
              <w:rPr>
                <w:sz w:val="16"/>
                <w:szCs w:val="16"/>
              </w:rPr>
              <w:t>180х50</w:t>
            </w:r>
          </w:p>
        </w:tc>
        <w:tc>
          <w:tcPr>
            <w:tcW w:w="539" w:type="dxa"/>
          </w:tcPr>
          <w:p w14:paraId="68B3A8C3" w14:textId="455E0C64" w:rsidR="00E14345" w:rsidRDefault="003A7219" w:rsidP="003A7219">
            <w:pPr>
              <w:jc w:val="center"/>
              <w:rPr>
                <w:sz w:val="16"/>
                <w:szCs w:val="16"/>
              </w:rPr>
            </w:pPr>
            <w:r>
              <w:rPr>
                <w:sz w:val="16"/>
                <w:szCs w:val="16"/>
              </w:rPr>
              <w:t>180х50</w:t>
            </w:r>
          </w:p>
        </w:tc>
        <w:tc>
          <w:tcPr>
            <w:tcW w:w="737" w:type="dxa"/>
          </w:tcPr>
          <w:p w14:paraId="5EEFE6A8" w14:textId="440E25A7" w:rsidR="00E14345" w:rsidRDefault="003A7219" w:rsidP="003A7219">
            <w:pPr>
              <w:jc w:val="center"/>
              <w:rPr>
                <w:sz w:val="16"/>
                <w:szCs w:val="16"/>
              </w:rPr>
            </w:pPr>
            <w:r>
              <w:rPr>
                <w:sz w:val="16"/>
                <w:szCs w:val="16"/>
              </w:rPr>
              <w:t>180х50</w:t>
            </w:r>
          </w:p>
        </w:tc>
        <w:tc>
          <w:tcPr>
            <w:tcW w:w="679" w:type="dxa"/>
          </w:tcPr>
          <w:p w14:paraId="7C4F8207" w14:textId="6DC762E3" w:rsidR="00E14345" w:rsidRDefault="003A7219" w:rsidP="003A7219">
            <w:pPr>
              <w:jc w:val="center"/>
              <w:rPr>
                <w:sz w:val="16"/>
                <w:szCs w:val="16"/>
              </w:rPr>
            </w:pPr>
            <w:r>
              <w:rPr>
                <w:sz w:val="16"/>
                <w:szCs w:val="16"/>
              </w:rPr>
              <w:t>180х50</w:t>
            </w:r>
          </w:p>
        </w:tc>
        <w:tc>
          <w:tcPr>
            <w:tcW w:w="539" w:type="dxa"/>
          </w:tcPr>
          <w:p w14:paraId="292D9524" w14:textId="15299BE6" w:rsidR="00E14345" w:rsidRDefault="003A7219" w:rsidP="003A7219">
            <w:pPr>
              <w:jc w:val="center"/>
              <w:rPr>
                <w:sz w:val="16"/>
                <w:szCs w:val="16"/>
              </w:rPr>
            </w:pPr>
            <w:r>
              <w:rPr>
                <w:sz w:val="16"/>
                <w:szCs w:val="16"/>
              </w:rPr>
              <w:t>180х50</w:t>
            </w:r>
          </w:p>
        </w:tc>
        <w:tc>
          <w:tcPr>
            <w:tcW w:w="877" w:type="dxa"/>
          </w:tcPr>
          <w:p w14:paraId="5E214096" w14:textId="3BAD243E" w:rsidR="00E14345" w:rsidRDefault="003A7219" w:rsidP="003A7219">
            <w:pPr>
              <w:jc w:val="center"/>
              <w:rPr>
                <w:sz w:val="16"/>
                <w:szCs w:val="16"/>
              </w:rPr>
            </w:pPr>
            <w:r>
              <w:rPr>
                <w:sz w:val="16"/>
                <w:szCs w:val="16"/>
              </w:rPr>
              <w:t>200х50</w:t>
            </w:r>
          </w:p>
        </w:tc>
      </w:tr>
      <w:tr w:rsidR="003A7219" w14:paraId="118FE7E9" w14:textId="45884C4B" w:rsidTr="003A7219">
        <w:trPr>
          <w:trHeight w:val="321"/>
        </w:trPr>
        <w:tc>
          <w:tcPr>
            <w:tcW w:w="1470" w:type="dxa"/>
          </w:tcPr>
          <w:p w14:paraId="0C11D0D4" w14:textId="6A5B6456" w:rsidR="00E14345" w:rsidRDefault="00E14345" w:rsidP="003A7219">
            <w:pPr>
              <w:jc w:val="center"/>
              <w:rPr>
                <w:sz w:val="16"/>
                <w:szCs w:val="16"/>
              </w:rPr>
            </w:pPr>
            <w:r>
              <w:rPr>
                <w:sz w:val="16"/>
                <w:szCs w:val="16"/>
              </w:rPr>
              <w:t>Вес (кг)</w:t>
            </w:r>
          </w:p>
        </w:tc>
        <w:tc>
          <w:tcPr>
            <w:tcW w:w="539" w:type="dxa"/>
          </w:tcPr>
          <w:p w14:paraId="22851010" w14:textId="428AE16B" w:rsidR="00E14345" w:rsidRDefault="003A7219" w:rsidP="003A7219">
            <w:pPr>
              <w:jc w:val="center"/>
              <w:rPr>
                <w:sz w:val="16"/>
                <w:szCs w:val="16"/>
              </w:rPr>
            </w:pPr>
            <w:r>
              <w:rPr>
                <w:sz w:val="16"/>
                <w:szCs w:val="16"/>
              </w:rPr>
              <w:t>57</w:t>
            </w:r>
          </w:p>
        </w:tc>
        <w:tc>
          <w:tcPr>
            <w:tcW w:w="539" w:type="dxa"/>
          </w:tcPr>
          <w:p w14:paraId="65C5EE62" w14:textId="65680EA1" w:rsidR="00E14345" w:rsidRDefault="003A7219" w:rsidP="003A7219">
            <w:pPr>
              <w:jc w:val="center"/>
              <w:rPr>
                <w:sz w:val="16"/>
                <w:szCs w:val="16"/>
              </w:rPr>
            </w:pPr>
            <w:r>
              <w:rPr>
                <w:sz w:val="16"/>
                <w:szCs w:val="16"/>
              </w:rPr>
              <w:t>57</w:t>
            </w:r>
          </w:p>
        </w:tc>
        <w:tc>
          <w:tcPr>
            <w:tcW w:w="539" w:type="dxa"/>
          </w:tcPr>
          <w:p w14:paraId="755704C2" w14:textId="5CCBFD37" w:rsidR="00E14345" w:rsidRDefault="003A7219" w:rsidP="003A7219">
            <w:pPr>
              <w:jc w:val="center"/>
              <w:rPr>
                <w:sz w:val="16"/>
                <w:szCs w:val="16"/>
              </w:rPr>
            </w:pPr>
            <w:r>
              <w:rPr>
                <w:sz w:val="16"/>
                <w:szCs w:val="16"/>
              </w:rPr>
              <w:t>65</w:t>
            </w:r>
          </w:p>
        </w:tc>
        <w:tc>
          <w:tcPr>
            <w:tcW w:w="877" w:type="dxa"/>
          </w:tcPr>
          <w:p w14:paraId="265E7A8B" w14:textId="4C3809B4" w:rsidR="00E14345" w:rsidRDefault="003A7219" w:rsidP="003A7219">
            <w:pPr>
              <w:jc w:val="center"/>
              <w:rPr>
                <w:sz w:val="16"/>
                <w:szCs w:val="16"/>
              </w:rPr>
            </w:pPr>
            <w:r>
              <w:rPr>
                <w:sz w:val="16"/>
                <w:szCs w:val="16"/>
              </w:rPr>
              <w:t>68</w:t>
            </w:r>
          </w:p>
        </w:tc>
        <w:tc>
          <w:tcPr>
            <w:tcW w:w="539" w:type="dxa"/>
          </w:tcPr>
          <w:p w14:paraId="6B31D45A" w14:textId="4E35F01B" w:rsidR="00E14345" w:rsidRDefault="003A7219" w:rsidP="003A7219">
            <w:pPr>
              <w:jc w:val="center"/>
              <w:rPr>
                <w:sz w:val="16"/>
                <w:szCs w:val="16"/>
              </w:rPr>
            </w:pPr>
            <w:r>
              <w:rPr>
                <w:sz w:val="16"/>
                <w:szCs w:val="16"/>
              </w:rPr>
              <w:t>68</w:t>
            </w:r>
          </w:p>
        </w:tc>
        <w:tc>
          <w:tcPr>
            <w:tcW w:w="737" w:type="dxa"/>
          </w:tcPr>
          <w:p w14:paraId="629B0C2D" w14:textId="3F65753B" w:rsidR="00E14345" w:rsidRDefault="003A7219" w:rsidP="003A7219">
            <w:pPr>
              <w:jc w:val="center"/>
              <w:rPr>
                <w:sz w:val="16"/>
                <w:szCs w:val="16"/>
              </w:rPr>
            </w:pPr>
            <w:r>
              <w:rPr>
                <w:sz w:val="16"/>
                <w:szCs w:val="16"/>
              </w:rPr>
              <w:t>70</w:t>
            </w:r>
          </w:p>
        </w:tc>
        <w:tc>
          <w:tcPr>
            <w:tcW w:w="679" w:type="dxa"/>
          </w:tcPr>
          <w:p w14:paraId="4DDADCEF" w14:textId="24E6667B" w:rsidR="00E14345" w:rsidRDefault="003A7219" w:rsidP="003A7219">
            <w:pPr>
              <w:jc w:val="center"/>
              <w:rPr>
                <w:sz w:val="16"/>
                <w:szCs w:val="16"/>
              </w:rPr>
            </w:pPr>
            <w:r>
              <w:rPr>
                <w:sz w:val="16"/>
                <w:szCs w:val="16"/>
              </w:rPr>
              <w:t>85</w:t>
            </w:r>
          </w:p>
        </w:tc>
        <w:tc>
          <w:tcPr>
            <w:tcW w:w="539" w:type="dxa"/>
          </w:tcPr>
          <w:p w14:paraId="48070323" w14:textId="466FA8FB" w:rsidR="00E14345" w:rsidRDefault="003A7219" w:rsidP="003A7219">
            <w:pPr>
              <w:jc w:val="center"/>
              <w:rPr>
                <w:sz w:val="16"/>
                <w:szCs w:val="16"/>
              </w:rPr>
            </w:pPr>
            <w:r>
              <w:rPr>
                <w:sz w:val="16"/>
                <w:szCs w:val="16"/>
              </w:rPr>
              <w:t>100</w:t>
            </w:r>
          </w:p>
        </w:tc>
        <w:tc>
          <w:tcPr>
            <w:tcW w:w="877" w:type="dxa"/>
          </w:tcPr>
          <w:p w14:paraId="6E0F4104" w14:textId="7CC42C12" w:rsidR="00E14345" w:rsidRDefault="003A7219" w:rsidP="003A7219">
            <w:pPr>
              <w:jc w:val="center"/>
              <w:rPr>
                <w:sz w:val="16"/>
                <w:szCs w:val="16"/>
              </w:rPr>
            </w:pPr>
            <w:r>
              <w:rPr>
                <w:sz w:val="16"/>
                <w:szCs w:val="16"/>
              </w:rPr>
              <w:t>108</w:t>
            </w:r>
          </w:p>
        </w:tc>
      </w:tr>
    </w:tbl>
    <w:p w14:paraId="517BABFA" w14:textId="05535802" w:rsidR="006F6F18" w:rsidRPr="00292388" w:rsidRDefault="00292388" w:rsidP="00292388">
      <w:pPr>
        <w:jc w:val="right"/>
        <w:rPr>
          <w:b/>
          <w:bCs/>
          <w:sz w:val="28"/>
          <w:szCs w:val="28"/>
        </w:rPr>
      </w:pPr>
      <w:r w:rsidRPr="00292388">
        <w:rPr>
          <w:b/>
          <w:bCs/>
          <w:sz w:val="28"/>
          <w:szCs w:val="28"/>
        </w:rPr>
        <w:lastRenderedPageBreak/>
        <w:t>3</w:t>
      </w:r>
    </w:p>
    <w:p w14:paraId="311699E0" w14:textId="77777777" w:rsidR="0081521E" w:rsidRDefault="0081521E" w:rsidP="006346DE">
      <w:pPr>
        <w:rPr>
          <w:sz w:val="16"/>
          <w:szCs w:val="16"/>
        </w:rPr>
      </w:pPr>
    </w:p>
    <w:p w14:paraId="6D47F650" w14:textId="1FF5BB13" w:rsidR="006346DE" w:rsidRPr="0081521E" w:rsidRDefault="006346DE" w:rsidP="006346DE">
      <w:pPr>
        <w:rPr>
          <w:b/>
          <w:bCs/>
          <w:sz w:val="28"/>
          <w:szCs w:val="28"/>
        </w:rPr>
      </w:pPr>
      <w:r w:rsidRPr="0081521E">
        <w:rPr>
          <w:b/>
          <w:bCs/>
          <w:sz w:val="28"/>
          <w:szCs w:val="28"/>
        </w:rPr>
        <w:t>3. УСТРОЙСТВО И ПРИНЦИП РАБОТЫ.</w:t>
      </w:r>
    </w:p>
    <w:p w14:paraId="7A56778E" w14:textId="77777777" w:rsidR="002864E5" w:rsidRDefault="006346DE" w:rsidP="002864E5">
      <w:pPr>
        <w:jc w:val="center"/>
        <w:rPr>
          <w:sz w:val="16"/>
          <w:szCs w:val="16"/>
        </w:rPr>
      </w:pPr>
      <w:r>
        <w:rPr>
          <w:noProof/>
          <w:sz w:val="16"/>
          <w:szCs w:val="16"/>
          <w:lang w:eastAsia="ru-RU"/>
        </w:rPr>
        <w:drawing>
          <wp:inline distT="0" distB="0" distL="0" distR="0" wp14:anchorId="09267447" wp14:editId="2277B4B4">
            <wp:extent cx="1511081" cy="1350818"/>
            <wp:effectExtent l="0" t="0" r="0" b="1905"/>
            <wp:docPr id="13647045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704523" name="Рисунок 136470452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57536" cy="1392346"/>
                    </a:xfrm>
                    <a:prstGeom prst="rect">
                      <a:avLst/>
                    </a:prstGeom>
                  </pic:spPr>
                </pic:pic>
              </a:graphicData>
            </a:graphic>
          </wp:inline>
        </w:drawing>
      </w:r>
    </w:p>
    <w:p w14:paraId="7CC1556B" w14:textId="18004BB4" w:rsidR="006346DE" w:rsidRDefault="002864E5" w:rsidP="002864E5">
      <w:pPr>
        <w:jc w:val="both"/>
        <w:rPr>
          <w:sz w:val="16"/>
          <w:szCs w:val="16"/>
        </w:rPr>
      </w:pPr>
      <w:r>
        <w:rPr>
          <w:sz w:val="16"/>
          <w:szCs w:val="16"/>
        </w:rPr>
        <w:t>1. Ручка   2. Рычаг управления   3. Гидроузел   4. Вилы   5. Передние колеса   6. Задние ролики</w:t>
      </w:r>
    </w:p>
    <w:p w14:paraId="5C5105BD" w14:textId="11785A68" w:rsidR="006346DE" w:rsidRPr="006346DE" w:rsidRDefault="006346DE" w:rsidP="006346DE">
      <w:pPr>
        <w:rPr>
          <w:sz w:val="16"/>
          <w:szCs w:val="16"/>
        </w:rPr>
      </w:pPr>
      <w:r w:rsidRPr="006346DE">
        <w:rPr>
          <w:sz w:val="16"/>
          <w:szCs w:val="16"/>
        </w:rPr>
        <w:t>Рисунок 1. Основные части тележки.</w:t>
      </w:r>
    </w:p>
    <w:p w14:paraId="0A09C3DE" w14:textId="5DE6BC90" w:rsidR="006346DE" w:rsidRPr="006346DE" w:rsidRDefault="006346DE" w:rsidP="006346DE">
      <w:pPr>
        <w:jc w:val="both"/>
        <w:rPr>
          <w:sz w:val="16"/>
          <w:szCs w:val="16"/>
        </w:rPr>
      </w:pPr>
      <w:r w:rsidRPr="006346DE">
        <w:rPr>
          <w:sz w:val="16"/>
          <w:szCs w:val="16"/>
        </w:rPr>
        <w:t>Тележка ручная гидравлическая представляет собой устройство, состоящее из</w:t>
      </w:r>
      <w:r>
        <w:rPr>
          <w:sz w:val="16"/>
          <w:szCs w:val="16"/>
        </w:rPr>
        <w:t xml:space="preserve"> </w:t>
      </w:r>
      <w:r w:rsidRPr="006346DE">
        <w:rPr>
          <w:sz w:val="16"/>
          <w:szCs w:val="16"/>
        </w:rPr>
        <w:t>вилочной металлической конструкции, оснащенной колесами для ее перемещения, ручки</w:t>
      </w:r>
      <w:r>
        <w:rPr>
          <w:sz w:val="16"/>
          <w:szCs w:val="16"/>
        </w:rPr>
        <w:t xml:space="preserve"> </w:t>
      </w:r>
      <w:r w:rsidRPr="006346DE">
        <w:rPr>
          <w:sz w:val="16"/>
          <w:szCs w:val="16"/>
        </w:rPr>
        <w:t>управления процессом подъема и перемещения, гидравлического узла. Вилы тележки</w:t>
      </w:r>
      <w:r>
        <w:rPr>
          <w:sz w:val="16"/>
          <w:szCs w:val="16"/>
        </w:rPr>
        <w:t xml:space="preserve"> </w:t>
      </w:r>
      <w:r w:rsidRPr="006346DE">
        <w:rPr>
          <w:sz w:val="16"/>
          <w:szCs w:val="16"/>
        </w:rPr>
        <w:t>изготовлены из листовой стали методом штамповки. Для усиления конструкции в вилы</w:t>
      </w:r>
      <w:r>
        <w:rPr>
          <w:sz w:val="16"/>
          <w:szCs w:val="16"/>
        </w:rPr>
        <w:t xml:space="preserve"> </w:t>
      </w:r>
      <w:r w:rsidRPr="006346DE">
        <w:rPr>
          <w:sz w:val="16"/>
          <w:szCs w:val="16"/>
        </w:rPr>
        <w:t>вставлены лонжероны. Все элементы конструкции соединены — качественными</w:t>
      </w:r>
      <w:r>
        <w:rPr>
          <w:sz w:val="16"/>
          <w:szCs w:val="16"/>
        </w:rPr>
        <w:t xml:space="preserve"> </w:t>
      </w:r>
      <w:r w:rsidRPr="006346DE">
        <w:rPr>
          <w:sz w:val="16"/>
          <w:szCs w:val="16"/>
        </w:rPr>
        <w:t>сварочными швами. На тележке установлен гидравлический узел (домкрат), С помощью</w:t>
      </w:r>
      <w:r>
        <w:rPr>
          <w:sz w:val="16"/>
          <w:szCs w:val="16"/>
        </w:rPr>
        <w:t xml:space="preserve"> </w:t>
      </w:r>
      <w:r w:rsidRPr="006346DE">
        <w:rPr>
          <w:sz w:val="16"/>
          <w:szCs w:val="16"/>
        </w:rPr>
        <w:t>узла происходит поднятие и опускание перемещаемого груза. Гидроузел разборный,</w:t>
      </w:r>
      <w:r>
        <w:rPr>
          <w:sz w:val="16"/>
          <w:szCs w:val="16"/>
        </w:rPr>
        <w:t xml:space="preserve"> </w:t>
      </w:r>
      <w:r w:rsidRPr="006346DE">
        <w:rPr>
          <w:sz w:val="16"/>
          <w:szCs w:val="16"/>
        </w:rPr>
        <w:t>ремонтопригодный*. Управление подъемом и перемещением тележки происходит</w:t>
      </w:r>
      <w:r>
        <w:rPr>
          <w:sz w:val="16"/>
          <w:szCs w:val="16"/>
        </w:rPr>
        <w:t xml:space="preserve"> </w:t>
      </w:r>
      <w:r w:rsidRPr="006346DE">
        <w:rPr>
          <w:sz w:val="16"/>
          <w:szCs w:val="16"/>
        </w:rPr>
        <w:t>вручную. При этом горизонтальное перемещение достигается при ручной тяге ручки в</w:t>
      </w:r>
      <w:r>
        <w:rPr>
          <w:sz w:val="16"/>
          <w:szCs w:val="16"/>
        </w:rPr>
        <w:t xml:space="preserve"> </w:t>
      </w:r>
      <w:r w:rsidRPr="006346DE">
        <w:rPr>
          <w:sz w:val="16"/>
          <w:szCs w:val="16"/>
        </w:rPr>
        <w:t>нужную сторону, а подъемом — при маятниковом движении ручки. Спуск осуществляется</w:t>
      </w:r>
      <w:r>
        <w:rPr>
          <w:sz w:val="16"/>
          <w:szCs w:val="16"/>
        </w:rPr>
        <w:t xml:space="preserve"> </w:t>
      </w:r>
      <w:r w:rsidRPr="006346DE">
        <w:rPr>
          <w:sz w:val="16"/>
          <w:szCs w:val="16"/>
        </w:rPr>
        <w:t>нажатием рычага ручки. Гидравлический узел расположен на поворотной паре колес, с</w:t>
      </w:r>
      <w:r>
        <w:rPr>
          <w:sz w:val="16"/>
          <w:szCs w:val="16"/>
        </w:rPr>
        <w:t xml:space="preserve"> </w:t>
      </w:r>
      <w:r w:rsidRPr="006346DE">
        <w:rPr>
          <w:sz w:val="16"/>
          <w:szCs w:val="16"/>
        </w:rPr>
        <w:t>помощью которых можно свободно ориентировать тележку в пространстве. Рычаг</w:t>
      </w:r>
      <w:r>
        <w:rPr>
          <w:sz w:val="16"/>
          <w:szCs w:val="16"/>
        </w:rPr>
        <w:t xml:space="preserve"> </w:t>
      </w:r>
      <w:r w:rsidRPr="006346DE">
        <w:rPr>
          <w:sz w:val="16"/>
          <w:szCs w:val="16"/>
        </w:rPr>
        <w:t>соединен с гидравлическим узлом тележки.</w:t>
      </w:r>
    </w:p>
    <w:p w14:paraId="33ABC5D6" w14:textId="6E30EA0C" w:rsidR="006346DE" w:rsidRPr="006346DE" w:rsidRDefault="006346DE" w:rsidP="006346DE">
      <w:pPr>
        <w:jc w:val="both"/>
        <w:rPr>
          <w:sz w:val="16"/>
          <w:szCs w:val="16"/>
        </w:rPr>
      </w:pPr>
      <w:r>
        <w:rPr>
          <w:sz w:val="16"/>
          <w:szCs w:val="16"/>
        </w:rPr>
        <w:t>*</w:t>
      </w:r>
      <w:r w:rsidRPr="006346DE">
        <w:rPr>
          <w:sz w:val="16"/>
          <w:szCs w:val="16"/>
        </w:rPr>
        <w:t>На тележках г/п 2т. устанавливается не разборный гидроузел.</w:t>
      </w:r>
    </w:p>
    <w:p w14:paraId="30C26E15" w14:textId="658FC079" w:rsidR="006346DE" w:rsidRPr="0081521E" w:rsidRDefault="006346DE" w:rsidP="006346DE">
      <w:pPr>
        <w:jc w:val="both"/>
        <w:rPr>
          <w:b/>
          <w:bCs/>
          <w:sz w:val="28"/>
          <w:szCs w:val="28"/>
        </w:rPr>
      </w:pPr>
      <w:r w:rsidRPr="0081521E">
        <w:rPr>
          <w:b/>
          <w:bCs/>
          <w:sz w:val="28"/>
          <w:szCs w:val="28"/>
        </w:rPr>
        <w:t>4. ПОДГОТОВКА К РАБОТЕ.</w:t>
      </w:r>
    </w:p>
    <w:p w14:paraId="35BDCD3B" w14:textId="2E48482F" w:rsidR="006346DE" w:rsidRPr="006346DE" w:rsidRDefault="006346DE" w:rsidP="006346DE">
      <w:pPr>
        <w:jc w:val="both"/>
        <w:rPr>
          <w:sz w:val="16"/>
          <w:szCs w:val="16"/>
        </w:rPr>
      </w:pPr>
      <w:r w:rsidRPr="006346DE">
        <w:rPr>
          <w:sz w:val="16"/>
          <w:szCs w:val="16"/>
        </w:rPr>
        <w:t>4.1. Распакуйте тележку</w:t>
      </w:r>
      <w:r>
        <w:rPr>
          <w:sz w:val="16"/>
          <w:szCs w:val="16"/>
        </w:rPr>
        <w:t>.</w:t>
      </w:r>
    </w:p>
    <w:p w14:paraId="4D772F38" w14:textId="64AC5A2D" w:rsidR="006346DE" w:rsidRPr="006346DE" w:rsidRDefault="006346DE" w:rsidP="006346DE">
      <w:pPr>
        <w:jc w:val="both"/>
        <w:rPr>
          <w:sz w:val="16"/>
          <w:szCs w:val="16"/>
        </w:rPr>
      </w:pPr>
      <w:r w:rsidRPr="006346DE">
        <w:rPr>
          <w:sz w:val="16"/>
          <w:szCs w:val="16"/>
        </w:rPr>
        <w:t>4.2. Соедините ручку тележки с гидравлическим узлом (рисунок 2</w:t>
      </w:r>
      <w:r>
        <w:rPr>
          <w:sz w:val="16"/>
          <w:szCs w:val="16"/>
        </w:rPr>
        <w:t>)</w:t>
      </w:r>
    </w:p>
    <w:p w14:paraId="2618354F" w14:textId="77777777" w:rsidR="006346DE" w:rsidRDefault="006346DE" w:rsidP="006346DE">
      <w:pPr>
        <w:jc w:val="both"/>
        <w:rPr>
          <w:sz w:val="16"/>
          <w:szCs w:val="16"/>
        </w:rPr>
      </w:pPr>
      <w:r w:rsidRPr="006346DE">
        <w:rPr>
          <w:sz w:val="16"/>
          <w:szCs w:val="16"/>
        </w:rPr>
        <w:t>4.2.1. Убедитесь, что предохранительный пружинный штифт находится на месте</w:t>
      </w:r>
      <w:r>
        <w:rPr>
          <w:sz w:val="16"/>
          <w:szCs w:val="16"/>
        </w:rPr>
        <w:t xml:space="preserve">. </w:t>
      </w:r>
      <w:r w:rsidRPr="006346DE">
        <w:rPr>
          <w:sz w:val="16"/>
          <w:szCs w:val="16"/>
        </w:rPr>
        <w:t>Штифт должен быть надежно установлен в отверстиях, расположенных с каждой</w:t>
      </w:r>
      <w:r>
        <w:rPr>
          <w:sz w:val="16"/>
          <w:szCs w:val="16"/>
        </w:rPr>
        <w:t xml:space="preserve"> </w:t>
      </w:r>
      <w:r w:rsidRPr="006346DE">
        <w:rPr>
          <w:sz w:val="16"/>
          <w:szCs w:val="16"/>
        </w:rPr>
        <w:t>стороны корпуса насоса. Если предохранительный ш</w:t>
      </w:r>
      <w:r>
        <w:rPr>
          <w:sz w:val="16"/>
          <w:szCs w:val="16"/>
        </w:rPr>
        <w:t>т</w:t>
      </w:r>
      <w:r w:rsidRPr="006346DE">
        <w:rPr>
          <w:sz w:val="16"/>
          <w:szCs w:val="16"/>
        </w:rPr>
        <w:t>ифт не установлен</w:t>
      </w:r>
      <w:r>
        <w:rPr>
          <w:sz w:val="16"/>
          <w:szCs w:val="16"/>
        </w:rPr>
        <w:t xml:space="preserve"> </w:t>
      </w:r>
      <w:r w:rsidRPr="006346DE">
        <w:rPr>
          <w:sz w:val="16"/>
          <w:szCs w:val="16"/>
        </w:rPr>
        <w:t>надлежащим образом в одном из отверстий, то надавите на пружину, используя</w:t>
      </w:r>
      <w:r>
        <w:rPr>
          <w:sz w:val="16"/>
          <w:szCs w:val="16"/>
        </w:rPr>
        <w:t xml:space="preserve"> </w:t>
      </w:r>
      <w:r w:rsidRPr="006346DE">
        <w:rPr>
          <w:sz w:val="16"/>
          <w:szCs w:val="16"/>
        </w:rPr>
        <w:t>зажимную скобу, надавив на шток насоса. Как только нагрузка со штифта спадает,</w:t>
      </w:r>
      <w:r>
        <w:rPr>
          <w:sz w:val="16"/>
          <w:szCs w:val="16"/>
        </w:rPr>
        <w:t xml:space="preserve"> </w:t>
      </w:r>
      <w:r w:rsidRPr="006346DE">
        <w:rPr>
          <w:sz w:val="16"/>
          <w:szCs w:val="16"/>
        </w:rPr>
        <w:t>установите его в надлежащее положение и медленно снимите зажимную скобу.</w:t>
      </w:r>
    </w:p>
    <w:p w14:paraId="7BB68BE0" w14:textId="224DB3E8" w:rsidR="006346DE" w:rsidRPr="006346DE" w:rsidRDefault="006346DE" w:rsidP="006346DE">
      <w:pPr>
        <w:jc w:val="both"/>
        <w:rPr>
          <w:sz w:val="16"/>
          <w:szCs w:val="16"/>
        </w:rPr>
      </w:pPr>
      <w:r w:rsidRPr="006346DE">
        <w:rPr>
          <w:sz w:val="16"/>
          <w:szCs w:val="16"/>
        </w:rPr>
        <w:t xml:space="preserve">4.2.2. Установите вал ручки в соответствующие отверстия, и используя </w:t>
      </w:r>
      <w:r>
        <w:rPr>
          <w:sz w:val="16"/>
          <w:szCs w:val="16"/>
        </w:rPr>
        <w:t>м</w:t>
      </w:r>
      <w:r w:rsidRPr="006346DE">
        <w:rPr>
          <w:sz w:val="16"/>
          <w:szCs w:val="16"/>
        </w:rPr>
        <w:t>олоток,</w:t>
      </w:r>
      <w:r>
        <w:rPr>
          <w:sz w:val="16"/>
          <w:szCs w:val="16"/>
        </w:rPr>
        <w:t xml:space="preserve"> </w:t>
      </w:r>
      <w:r w:rsidRPr="006346DE">
        <w:rPr>
          <w:sz w:val="16"/>
          <w:szCs w:val="16"/>
        </w:rPr>
        <w:t>установите пружинный штифт только с одной стороны.</w:t>
      </w:r>
    </w:p>
    <w:p w14:paraId="2163245B" w14:textId="6248B27B" w:rsidR="006346DE" w:rsidRDefault="006346DE" w:rsidP="006346DE">
      <w:pPr>
        <w:jc w:val="both"/>
        <w:rPr>
          <w:sz w:val="16"/>
          <w:szCs w:val="16"/>
        </w:rPr>
      </w:pPr>
      <w:r w:rsidRPr="006346DE">
        <w:rPr>
          <w:sz w:val="16"/>
          <w:szCs w:val="16"/>
        </w:rPr>
        <w:t>4.2.3. Установите вал рукоятки без рукоятки и убедитесь, что центральное</w:t>
      </w:r>
      <w:r>
        <w:rPr>
          <w:sz w:val="16"/>
          <w:szCs w:val="16"/>
        </w:rPr>
        <w:t xml:space="preserve"> </w:t>
      </w:r>
      <w:r w:rsidRPr="006346DE">
        <w:rPr>
          <w:sz w:val="16"/>
          <w:szCs w:val="16"/>
        </w:rPr>
        <w:t>отверстие направлено в вашу сторону.</w:t>
      </w:r>
    </w:p>
    <w:p w14:paraId="44F2CF96" w14:textId="32127400" w:rsidR="00DD44AC" w:rsidRPr="00DD44AC" w:rsidRDefault="00DD44AC" w:rsidP="006346DE">
      <w:pPr>
        <w:jc w:val="both"/>
        <w:rPr>
          <w:b/>
          <w:bCs/>
          <w:sz w:val="28"/>
          <w:szCs w:val="28"/>
        </w:rPr>
      </w:pPr>
      <w:r w:rsidRPr="00DD44AC">
        <w:rPr>
          <w:b/>
          <w:bCs/>
          <w:sz w:val="28"/>
          <w:szCs w:val="28"/>
        </w:rPr>
        <w:t>4</w:t>
      </w:r>
    </w:p>
    <w:p w14:paraId="55C4663B" w14:textId="259CC5C6" w:rsidR="00292388" w:rsidRDefault="00292388" w:rsidP="006346DE">
      <w:pPr>
        <w:jc w:val="both"/>
        <w:rPr>
          <w:sz w:val="16"/>
          <w:szCs w:val="16"/>
        </w:rPr>
      </w:pPr>
      <w:r>
        <w:rPr>
          <w:sz w:val="16"/>
          <w:szCs w:val="16"/>
        </w:rPr>
        <w:t>РУКОЯТКА.</w:t>
      </w:r>
    </w:p>
    <w:p w14:paraId="0533AB2C" w14:textId="1CD3F0E6" w:rsidR="00292388" w:rsidRDefault="00292388" w:rsidP="006346DE">
      <w:pPr>
        <w:jc w:val="both"/>
        <w:rPr>
          <w:sz w:val="16"/>
          <w:szCs w:val="16"/>
        </w:rPr>
      </w:pPr>
      <w:r>
        <w:rPr>
          <w:noProof/>
          <w:sz w:val="16"/>
          <w:szCs w:val="16"/>
          <w:lang w:eastAsia="ru-RU"/>
        </w:rPr>
        <w:drawing>
          <wp:inline distT="0" distB="0" distL="0" distR="0" wp14:anchorId="09CD57AA" wp14:editId="022654F2">
            <wp:extent cx="4852555" cy="4852555"/>
            <wp:effectExtent l="0" t="0" r="5715" b="5715"/>
            <wp:docPr id="1577151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15167" name="Рисунок 157715167"/>
                    <pic:cNvPicPr/>
                  </pic:nvPicPr>
                  <pic:blipFill>
                    <a:blip r:embed="rId11">
                      <a:extLst>
                        <a:ext uri="{28A0092B-C50C-407E-A947-70E740481C1C}">
                          <a14:useLocalDpi xmlns:a14="http://schemas.microsoft.com/office/drawing/2010/main" val="0"/>
                        </a:ext>
                      </a:extLst>
                    </a:blip>
                    <a:stretch>
                      <a:fillRect/>
                    </a:stretch>
                  </pic:blipFill>
                  <pic:spPr>
                    <a:xfrm>
                      <a:off x="0" y="0"/>
                      <a:ext cx="4855338" cy="4855338"/>
                    </a:xfrm>
                    <a:prstGeom prst="rect">
                      <a:avLst/>
                    </a:prstGeom>
                  </pic:spPr>
                </pic:pic>
              </a:graphicData>
            </a:graphic>
          </wp:inline>
        </w:drawing>
      </w:r>
    </w:p>
    <w:p w14:paraId="6ADC03C8" w14:textId="6A7E5476" w:rsidR="00292388" w:rsidRDefault="00292388" w:rsidP="00292388">
      <w:pPr>
        <w:jc w:val="center"/>
        <w:rPr>
          <w:sz w:val="16"/>
          <w:szCs w:val="16"/>
        </w:rPr>
      </w:pPr>
      <w:r w:rsidRPr="00292388">
        <w:rPr>
          <w:sz w:val="16"/>
          <w:szCs w:val="16"/>
        </w:rPr>
        <w:t>Рисунок 7. Рукоятка</w:t>
      </w:r>
    </w:p>
    <w:p w14:paraId="5B1B513E" w14:textId="77777777" w:rsidR="00DD44AC" w:rsidRDefault="00DD44AC" w:rsidP="00292388">
      <w:pPr>
        <w:jc w:val="center"/>
        <w:rPr>
          <w:sz w:val="16"/>
          <w:szCs w:val="16"/>
        </w:rPr>
      </w:pPr>
    </w:p>
    <w:p w14:paraId="60D10B05" w14:textId="77777777" w:rsidR="00DD44AC" w:rsidRDefault="00DD44AC" w:rsidP="00292388">
      <w:pPr>
        <w:jc w:val="center"/>
        <w:rPr>
          <w:sz w:val="16"/>
          <w:szCs w:val="16"/>
        </w:rPr>
      </w:pPr>
    </w:p>
    <w:p w14:paraId="053D91FA" w14:textId="77777777" w:rsidR="00DD44AC" w:rsidRDefault="00DD44AC" w:rsidP="00292388">
      <w:pPr>
        <w:jc w:val="center"/>
        <w:rPr>
          <w:sz w:val="16"/>
          <w:szCs w:val="16"/>
        </w:rPr>
      </w:pPr>
    </w:p>
    <w:p w14:paraId="31B47078" w14:textId="77777777" w:rsidR="00DD44AC" w:rsidRDefault="00DD44AC" w:rsidP="00292388">
      <w:pPr>
        <w:jc w:val="center"/>
        <w:rPr>
          <w:sz w:val="16"/>
          <w:szCs w:val="16"/>
        </w:rPr>
      </w:pPr>
    </w:p>
    <w:p w14:paraId="5DA22117" w14:textId="5638E7FA" w:rsidR="00DD44AC" w:rsidRDefault="001E0D0C" w:rsidP="001E0D0C">
      <w:pPr>
        <w:jc w:val="right"/>
        <w:rPr>
          <w:b/>
          <w:bCs/>
          <w:sz w:val="28"/>
          <w:szCs w:val="28"/>
        </w:rPr>
      </w:pPr>
      <w:r w:rsidRPr="001E0D0C">
        <w:rPr>
          <w:b/>
          <w:bCs/>
          <w:sz w:val="28"/>
          <w:szCs w:val="28"/>
        </w:rPr>
        <w:t>13</w:t>
      </w:r>
    </w:p>
    <w:p w14:paraId="30E9F866" w14:textId="0FD08A27" w:rsidR="009719B0" w:rsidRDefault="009719B0" w:rsidP="009719B0">
      <w:pPr>
        <w:rPr>
          <w:sz w:val="16"/>
          <w:szCs w:val="16"/>
        </w:rPr>
      </w:pPr>
      <w:r w:rsidRPr="009719B0">
        <w:rPr>
          <w:sz w:val="16"/>
          <w:szCs w:val="16"/>
        </w:rPr>
        <w:t>КОРПУС ТЕЛЕЖКИ.</w:t>
      </w:r>
    </w:p>
    <w:p w14:paraId="65EED448" w14:textId="00FD1A05" w:rsidR="009719B0" w:rsidRPr="009719B0" w:rsidRDefault="009719B0" w:rsidP="009719B0">
      <w:pPr>
        <w:rPr>
          <w:sz w:val="16"/>
          <w:szCs w:val="16"/>
        </w:rPr>
      </w:pPr>
      <w:r>
        <w:rPr>
          <w:noProof/>
          <w:sz w:val="16"/>
          <w:szCs w:val="16"/>
          <w:lang w:eastAsia="ru-RU"/>
        </w:rPr>
        <w:drawing>
          <wp:inline distT="0" distB="0" distL="0" distR="0" wp14:anchorId="08DBF4A8" wp14:editId="3B42F888">
            <wp:extent cx="4933537" cy="3162300"/>
            <wp:effectExtent l="0" t="0" r="635" b="0"/>
            <wp:docPr id="129863710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637109" name="Рисунок 1298637109"/>
                    <pic:cNvPicPr/>
                  </pic:nvPicPr>
                  <pic:blipFill>
                    <a:blip r:embed="rId12">
                      <a:extLst>
                        <a:ext uri="{28A0092B-C50C-407E-A947-70E740481C1C}">
                          <a14:useLocalDpi xmlns:a14="http://schemas.microsoft.com/office/drawing/2010/main" val="0"/>
                        </a:ext>
                      </a:extLst>
                    </a:blip>
                    <a:stretch>
                      <a:fillRect/>
                    </a:stretch>
                  </pic:blipFill>
                  <pic:spPr>
                    <a:xfrm>
                      <a:off x="0" y="0"/>
                      <a:ext cx="4935907" cy="3163819"/>
                    </a:xfrm>
                    <a:prstGeom prst="rect">
                      <a:avLst/>
                    </a:prstGeom>
                  </pic:spPr>
                </pic:pic>
              </a:graphicData>
            </a:graphic>
          </wp:inline>
        </w:drawing>
      </w:r>
    </w:p>
    <w:p w14:paraId="2CFC23DE" w14:textId="77777777" w:rsidR="009719B0" w:rsidRDefault="009719B0" w:rsidP="009719B0">
      <w:pPr>
        <w:rPr>
          <w:sz w:val="16"/>
          <w:szCs w:val="16"/>
        </w:rPr>
      </w:pPr>
    </w:p>
    <w:p w14:paraId="6321E5E1" w14:textId="77777777" w:rsidR="009719B0" w:rsidRDefault="009719B0" w:rsidP="009719B0">
      <w:pPr>
        <w:rPr>
          <w:sz w:val="16"/>
          <w:szCs w:val="16"/>
        </w:rPr>
      </w:pPr>
    </w:p>
    <w:p w14:paraId="1E35776D" w14:textId="77777777" w:rsidR="009719B0" w:rsidRDefault="009719B0" w:rsidP="009719B0">
      <w:pPr>
        <w:rPr>
          <w:sz w:val="16"/>
          <w:szCs w:val="16"/>
        </w:rPr>
      </w:pPr>
    </w:p>
    <w:p w14:paraId="42030DD2" w14:textId="77777777" w:rsidR="009719B0" w:rsidRDefault="009719B0" w:rsidP="009719B0">
      <w:pPr>
        <w:rPr>
          <w:sz w:val="16"/>
          <w:szCs w:val="16"/>
        </w:rPr>
      </w:pPr>
    </w:p>
    <w:p w14:paraId="5367846A" w14:textId="77777777" w:rsidR="009719B0" w:rsidRDefault="009719B0" w:rsidP="009719B0">
      <w:pPr>
        <w:rPr>
          <w:sz w:val="16"/>
          <w:szCs w:val="16"/>
        </w:rPr>
      </w:pPr>
    </w:p>
    <w:p w14:paraId="1D527653" w14:textId="77777777" w:rsidR="009719B0" w:rsidRDefault="009719B0" w:rsidP="009719B0">
      <w:pPr>
        <w:rPr>
          <w:sz w:val="16"/>
          <w:szCs w:val="16"/>
        </w:rPr>
      </w:pPr>
    </w:p>
    <w:p w14:paraId="22BC47FA" w14:textId="77777777" w:rsidR="009719B0" w:rsidRDefault="009719B0" w:rsidP="009719B0">
      <w:pPr>
        <w:rPr>
          <w:sz w:val="16"/>
          <w:szCs w:val="16"/>
        </w:rPr>
      </w:pPr>
    </w:p>
    <w:p w14:paraId="3055D90E" w14:textId="77777777" w:rsidR="009719B0" w:rsidRDefault="009719B0" w:rsidP="009719B0">
      <w:pPr>
        <w:rPr>
          <w:sz w:val="16"/>
          <w:szCs w:val="16"/>
        </w:rPr>
      </w:pPr>
    </w:p>
    <w:p w14:paraId="617D33E8" w14:textId="77777777" w:rsidR="009719B0" w:rsidRDefault="009719B0" w:rsidP="009719B0">
      <w:pPr>
        <w:rPr>
          <w:sz w:val="16"/>
          <w:szCs w:val="16"/>
        </w:rPr>
      </w:pPr>
    </w:p>
    <w:p w14:paraId="18DEED39" w14:textId="77777777" w:rsidR="009719B0" w:rsidRDefault="009719B0" w:rsidP="009719B0">
      <w:pPr>
        <w:rPr>
          <w:sz w:val="16"/>
          <w:szCs w:val="16"/>
        </w:rPr>
      </w:pPr>
    </w:p>
    <w:p w14:paraId="09426944" w14:textId="77777777" w:rsidR="009719B0" w:rsidRDefault="009719B0" w:rsidP="009719B0">
      <w:pPr>
        <w:rPr>
          <w:sz w:val="16"/>
          <w:szCs w:val="16"/>
        </w:rPr>
      </w:pPr>
    </w:p>
    <w:p w14:paraId="7BA6BE3A" w14:textId="77777777" w:rsidR="009719B0" w:rsidRDefault="009719B0" w:rsidP="009719B0">
      <w:pPr>
        <w:rPr>
          <w:sz w:val="16"/>
          <w:szCs w:val="16"/>
        </w:rPr>
      </w:pPr>
    </w:p>
    <w:p w14:paraId="5E0E0624" w14:textId="53DFA042" w:rsidR="009719B0" w:rsidRDefault="009719B0" w:rsidP="009719B0">
      <w:pPr>
        <w:rPr>
          <w:b/>
          <w:bCs/>
          <w:sz w:val="28"/>
          <w:szCs w:val="28"/>
        </w:rPr>
      </w:pPr>
      <w:r w:rsidRPr="009719B0">
        <w:rPr>
          <w:b/>
          <w:bCs/>
          <w:sz w:val="28"/>
          <w:szCs w:val="28"/>
        </w:rPr>
        <w:t>12</w:t>
      </w:r>
    </w:p>
    <w:p w14:paraId="23FC789A" w14:textId="77777777" w:rsidR="009719B0" w:rsidRDefault="009719B0" w:rsidP="0017381C">
      <w:pPr>
        <w:jc w:val="both"/>
        <w:rPr>
          <w:rFonts w:cstheme="minorHAnsi"/>
          <w:sz w:val="16"/>
          <w:szCs w:val="16"/>
        </w:rPr>
      </w:pPr>
      <w:r w:rsidRPr="009719B0">
        <w:rPr>
          <w:rFonts w:cstheme="minorHAnsi"/>
          <w:sz w:val="16"/>
          <w:szCs w:val="16"/>
        </w:rPr>
        <w:t>4.2.4</w:t>
      </w:r>
      <w:r>
        <w:rPr>
          <w:rFonts w:cstheme="minorHAnsi"/>
          <w:sz w:val="16"/>
          <w:szCs w:val="16"/>
        </w:rPr>
        <w:t>.</w:t>
      </w:r>
      <w:r w:rsidRPr="009719B0">
        <w:rPr>
          <w:rFonts w:cstheme="minorHAnsi"/>
          <w:sz w:val="16"/>
          <w:szCs w:val="16"/>
        </w:rPr>
        <w:t xml:space="preserve"> Если центральное отверстие вала рукоятки направлено не в вашу сторону,</w:t>
      </w:r>
      <w:r>
        <w:rPr>
          <w:rFonts w:cstheme="minorHAnsi"/>
          <w:sz w:val="16"/>
          <w:szCs w:val="16"/>
        </w:rPr>
        <w:t xml:space="preserve"> </w:t>
      </w:r>
      <w:r w:rsidRPr="009719B0">
        <w:rPr>
          <w:rFonts w:cstheme="minorHAnsi"/>
          <w:sz w:val="16"/>
          <w:szCs w:val="16"/>
        </w:rPr>
        <w:t>установите штифт с другой стороны. Цепь рычага подъема/опускания проходит</w:t>
      </w:r>
      <w:r>
        <w:rPr>
          <w:rFonts w:cstheme="minorHAnsi"/>
          <w:sz w:val="16"/>
          <w:szCs w:val="16"/>
        </w:rPr>
        <w:t xml:space="preserve"> </w:t>
      </w:r>
      <w:r w:rsidRPr="009719B0">
        <w:rPr>
          <w:rFonts w:cstheme="minorHAnsi"/>
          <w:sz w:val="16"/>
          <w:szCs w:val="16"/>
        </w:rPr>
        <w:t>через данное центральное отверстие. Если все оставить в таком положении, то у</w:t>
      </w:r>
      <w:r>
        <w:rPr>
          <w:rFonts w:cstheme="minorHAnsi"/>
          <w:sz w:val="16"/>
          <w:szCs w:val="16"/>
        </w:rPr>
        <w:t xml:space="preserve"> </w:t>
      </w:r>
      <w:r w:rsidRPr="009719B0">
        <w:rPr>
          <w:rFonts w:cstheme="minorHAnsi"/>
          <w:sz w:val="16"/>
          <w:szCs w:val="16"/>
        </w:rPr>
        <w:t>цепи будет 5-образная форма, и она будет слишком натянута, что затруднит</w:t>
      </w:r>
      <w:r>
        <w:rPr>
          <w:rFonts w:cstheme="minorHAnsi"/>
          <w:sz w:val="16"/>
          <w:szCs w:val="16"/>
        </w:rPr>
        <w:t xml:space="preserve"> </w:t>
      </w:r>
      <w:r w:rsidRPr="009719B0">
        <w:rPr>
          <w:rFonts w:cstheme="minorHAnsi"/>
          <w:sz w:val="16"/>
          <w:szCs w:val="16"/>
        </w:rPr>
        <w:t>работу рычага подъема/опускания.</w:t>
      </w:r>
    </w:p>
    <w:p w14:paraId="1AE3CA14" w14:textId="77777777" w:rsidR="009719B0" w:rsidRDefault="009719B0" w:rsidP="0017381C">
      <w:pPr>
        <w:jc w:val="both"/>
        <w:rPr>
          <w:rFonts w:cstheme="minorHAnsi"/>
          <w:sz w:val="16"/>
          <w:szCs w:val="16"/>
        </w:rPr>
      </w:pPr>
      <w:r w:rsidRPr="009719B0">
        <w:rPr>
          <w:rFonts w:cstheme="minorHAnsi"/>
          <w:sz w:val="16"/>
          <w:szCs w:val="16"/>
        </w:rPr>
        <w:t>4.2.5. Перед данным этапом убедитесь, что цепь проходит по внешней стороне</w:t>
      </w:r>
      <w:r>
        <w:rPr>
          <w:rFonts w:cstheme="minorHAnsi"/>
          <w:sz w:val="16"/>
          <w:szCs w:val="16"/>
        </w:rPr>
        <w:t xml:space="preserve"> </w:t>
      </w:r>
      <w:r w:rsidRPr="009719B0">
        <w:rPr>
          <w:rFonts w:cstheme="minorHAnsi"/>
          <w:sz w:val="16"/>
          <w:szCs w:val="16"/>
        </w:rPr>
        <w:t>ролика штока поршня. Если не оставить ее в данном положении, то не удастся</w:t>
      </w:r>
      <w:r>
        <w:rPr>
          <w:rFonts w:cstheme="minorHAnsi"/>
          <w:sz w:val="16"/>
          <w:szCs w:val="16"/>
        </w:rPr>
        <w:t xml:space="preserve"> </w:t>
      </w:r>
      <w:r w:rsidRPr="009719B0">
        <w:rPr>
          <w:rFonts w:cstheme="minorHAnsi"/>
          <w:sz w:val="16"/>
          <w:szCs w:val="16"/>
        </w:rPr>
        <w:t>вставить вал рукоятки, и может случиться обрыв цепи. Совместите</w:t>
      </w:r>
      <w:r>
        <w:rPr>
          <w:rFonts w:cstheme="minorHAnsi"/>
          <w:sz w:val="16"/>
          <w:szCs w:val="16"/>
        </w:rPr>
        <w:t xml:space="preserve"> </w:t>
      </w:r>
      <w:r w:rsidRPr="009719B0">
        <w:rPr>
          <w:rFonts w:cstheme="minorHAnsi"/>
          <w:sz w:val="16"/>
          <w:szCs w:val="16"/>
        </w:rPr>
        <w:t>отверстия рукоятки с отверстиями корпуса насоса и в них установите вал</w:t>
      </w:r>
      <w:r>
        <w:rPr>
          <w:rFonts w:cstheme="minorHAnsi"/>
          <w:sz w:val="16"/>
          <w:szCs w:val="16"/>
        </w:rPr>
        <w:t xml:space="preserve"> </w:t>
      </w:r>
      <w:r w:rsidRPr="009719B0">
        <w:rPr>
          <w:rFonts w:cstheme="minorHAnsi"/>
          <w:sz w:val="16"/>
          <w:szCs w:val="16"/>
        </w:rPr>
        <w:t>рукоятки.</w:t>
      </w:r>
    </w:p>
    <w:p w14:paraId="0A157F49" w14:textId="50855100" w:rsidR="009719B0" w:rsidRPr="009719B0" w:rsidRDefault="009719B0" w:rsidP="0017381C">
      <w:pPr>
        <w:jc w:val="both"/>
        <w:rPr>
          <w:rFonts w:cstheme="minorHAnsi"/>
          <w:sz w:val="16"/>
          <w:szCs w:val="16"/>
        </w:rPr>
      </w:pPr>
      <w:r w:rsidRPr="009719B0">
        <w:rPr>
          <w:rFonts w:cstheme="minorHAnsi"/>
          <w:sz w:val="16"/>
          <w:szCs w:val="16"/>
        </w:rPr>
        <w:t>4.2.6. Убедитесь, что вал рукоятки полностью вошел в отверстие и вышел с другой стороны.</w:t>
      </w:r>
    </w:p>
    <w:p w14:paraId="4CA676A2" w14:textId="49E293D0" w:rsidR="009719B0" w:rsidRPr="009719B0" w:rsidRDefault="009719B0" w:rsidP="0017381C">
      <w:pPr>
        <w:jc w:val="both"/>
        <w:rPr>
          <w:rFonts w:cstheme="minorHAnsi"/>
          <w:sz w:val="16"/>
          <w:szCs w:val="16"/>
        </w:rPr>
      </w:pPr>
      <w:r w:rsidRPr="009719B0">
        <w:rPr>
          <w:rFonts w:cstheme="minorHAnsi"/>
          <w:sz w:val="16"/>
          <w:szCs w:val="16"/>
        </w:rPr>
        <w:t>4.2.7. Опустите рукоятку, чтобы снять натяжение предохранительного штифта</w:t>
      </w:r>
      <w:r>
        <w:rPr>
          <w:rFonts w:cstheme="minorHAnsi"/>
          <w:sz w:val="16"/>
          <w:szCs w:val="16"/>
        </w:rPr>
        <w:t xml:space="preserve">. </w:t>
      </w:r>
      <w:r w:rsidRPr="009719B0">
        <w:rPr>
          <w:rFonts w:cstheme="minorHAnsi"/>
          <w:sz w:val="16"/>
          <w:szCs w:val="16"/>
        </w:rPr>
        <w:t>ОСТОРОЖНО выньте предохранительный штифт.</w:t>
      </w:r>
    </w:p>
    <w:p w14:paraId="2FC9698D" w14:textId="6574BF40" w:rsidR="009719B0" w:rsidRPr="009719B0" w:rsidRDefault="009719B0" w:rsidP="0017381C">
      <w:pPr>
        <w:jc w:val="both"/>
        <w:rPr>
          <w:rFonts w:cstheme="minorHAnsi"/>
          <w:sz w:val="16"/>
          <w:szCs w:val="16"/>
        </w:rPr>
      </w:pPr>
      <w:r w:rsidRPr="009719B0">
        <w:rPr>
          <w:rFonts w:cstheme="minorHAnsi"/>
          <w:sz w:val="16"/>
          <w:szCs w:val="16"/>
        </w:rPr>
        <w:t>4.2.8. Проденьте цепь и гайку ЧЕРЕЗ центральное отверстие вала рукоятки</w:t>
      </w:r>
      <w:r>
        <w:rPr>
          <w:rFonts w:cstheme="minorHAnsi"/>
          <w:sz w:val="16"/>
          <w:szCs w:val="16"/>
        </w:rPr>
        <w:t xml:space="preserve"> </w:t>
      </w:r>
      <w:r w:rsidRPr="009719B0">
        <w:rPr>
          <w:rFonts w:cstheme="minorHAnsi"/>
          <w:sz w:val="16"/>
          <w:szCs w:val="16"/>
        </w:rPr>
        <w:t>перед этим втяну</w:t>
      </w:r>
      <w:r>
        <w:rPr>
          <w:rFonts w:cstheme="minorHAnsi"/>
          <w:sz w:val="16"/>
          <w:szCs w:val="16"/>
        </w:rPr>
        <w:t>в</w:t>
      </w:r>
      <w:r w:rsidRPr="009719B0">
        <w:rPr>
          <w:rFonts w:cstheme="minorHAnsi"/>
          <w:sz w:val="16"/>
          <w:szCs w:val="16"/>
        </w:rPr>
        <w:t xml:space="preserve"> цель </w:t>
      </w:r>
      <w:r>
        <w:rPr>
          <w:rFonts w:cstheme="minorHAnsi"/>
          <w:sz w:val="16"/>
          <w:szCs w:val="16"/>
        </w:rPr>
        <w:t>в</w:t>
      </w:r>
      <w:r w:rsidRPr="009719B0">
        <w:rPr>
          <w:rFonts w:cstheme="minorHAnsi"/>
          <w:sz w:val="16"/>
          <w:szCs w:val="16"/>
        </w:rPr>
        <w:t>нутрь рукоятки.</w:t>
      </w:r>
    </w:p>
    <w:p w14:paraId="008D70E5" w14:textId="6E07E84E" w:rsidR="009719B0" w:rsidRPr="009719B0" w:rsidRDefault="009719B0" w:rsidP="0017381C">
      <w:pPr>
        <w:jc w:val="both"/>
        <w:rPr>
          <w:rFonts w:cstheme="minorHAnsi"/>
          <w:sz w:val="16"/>
          <w:szCs w:val="16"/>
        </w:rPr>
      </w:pPr>
      <w:r w:rsidRPr="009719B0">
        <w:rPr>
          <w:rFonts w:cstheme="minorHAnsi"/>
          <w:sz w:val="16"/>
          <w:szCs w:val="16"/>
        </w:rPr>
        <w:t>4.2.9. Как только цепь заняла правильное положение, проверьте, что она</w:t>
      </w:r>
      <w:r>
        <w:rPr>
          <w:rFonts w:cstheme="minorHAnsi"/>
          <w:sz w:val="16"/>
          <w:szCs w:val="16"/>
        </w:rPr>
        <w:t xml:space="preserve"> </w:t>
      </w:r>
      <w:r w:rsidRPr="009719B0">
        <w:rPr>
          <w:rFonts w:cstheme="minorHAnsi"/>
          <w:sz w:val="16"/>
          <w:szCs w:val="16"/>
        </w:rPr>
        <w:t>двигается свободно, и что ей ничего не мешает.</w:t>
      </w:r>
    </w:p>
    <w:p w14:paraId="4C607C1F" w14:textId="7AA582F9" w:rsidR="009719B0" w:rsidRPr="009719B0" w:rsidRDefault="009719B0" w:rsidP="0017381C">
      <w:pPr>
        <w:jc w:val="both"/>
        <w:rPr>
          <w:rFonts w:cstheme="minorHAnsi"/>
          <w:sz w:val="16"/>
          <w:szCs w:val="16"/>
        </w:rPr>
      </w:pPr>
      <w:r w:rsidRPr="009719B0">
        <w:rPr>
          <w:rFonts w:cstheme="minorHAnsi"/>
          <w:sz w:val="16"/>
          <w:szCs w:val="16"/>
        </w:rPr>
        <w:t>4.2.10. Используя обе руки, нажмите на кулачок клапана, чтобы поднять крюк</w:t>
      </w:r>
      <w:r>
        <w:rPr>
          <w:rFonts w:cstheme="minorHAnsi"/>
          <w:sz w:val="16"/>
          <w:szCs w:val="16"/>
        </w:rPr>
        <w:t xml:space="preserve"> </w:t>
      </w:r>
      <w:r w:rsidRPr="009719B0">
        <w:rPr>
          <w:rFonts w:cstheme="minorHAnsi"/>
          <w:sz w:val="16"/>
          <w:szCs w:val="16"/>
        </w:rPr>
        <w:t>внутри корпуса, и проденьте конец цепи в крючок</w:t>
      </w:r>
      <w:r>
        <w:rPr>
          <w:rFonts w:cstheme="minorHAnsi"/>
          <w:sz w:val="16"/>
          <w:szCs w:val="16"/>
        </w:rPr>
        <w:t>.</w:t>
      </w:r>
    </w:p>
    <w:p w14:paraId="4DB09AF5" w14:textId="7F167A17" w:rsidR="009719B0" w:rsidRPr="009719B0" w:rsidRDefault="009719B0" w:rsidP="0017381C">
      <w:pPr>
        <w:jc w:val="both"/>
        <w:rPr>
          <w:rFonts w:cstheme="minorHAnsi"/>
          <w:sz w:val="16"/>
          <w:szCs w:val="16"/>
        </w:rPr>
      </w:pPr>
      <w:r w:rsidRPr="009719B0">
        <w:rPr>
          <w:rFonts w:cstheme="minorHAnsi"/>
          <w:sz w:val="16"/>
          <w:szCs w:val="16"/>
        </w:rPr>
        <w:t>4.2.11. Прокачайте рычаг несколько раз для подъема вил. Установите рычаг</w:t>
      </w:r>
      <w:r>
        <w:rPr>
          <w:rFonts w:cstheme="minorHAnsi"/>
          <w:sz w:val="16"/>
          <w:szCs w:val="16"/>
        </w:rPr>
        <w:t xml:space="preserve"> </w:t>
      </w:r>
      <w:r w:rsidRPr="009719B0">
        <w:rPr>
          <w:rFonts w:cstheme="minorHAnsi"/>
          <w:sz w:val="16"/>
          <w:szCs w:val="16"/>
        </w:rPr>
        <w:t>подъема/ опускания в НЕЙТРАЛЬНОЕ положение. Используя 14 мм гаечный ключ</w:t>
      </w:r>
      <w:r>
        <w:rPr>
          <w:rFonts w:cstheme="minorHAnsi"/>
          <w:sz w:val="16"/>
          <w:szCs w:val="16"/>
        </w:rPr>
        <w:t xml:space="preserve"> </w:t>
      </w:r>
      <w:r w:rsidRPr="009719B0">
        <w:rPr>
          <w:rFonts w:cstheme="minorHAnsi"/>
          <w:sz w:val="16"/>
          <w:szCs w:val="16"/>
        </w:rPr>
        <w:t>и плоскую отвертку, отрегулируйте кулачок клапана так, чтобы вилы опускались</w:t>
      </w:r>
      <w:r>
        <w:rPr>
          <w:rFonts w:cstheme="minorHAnsi"/>
          <w:sz w:val="16"/>
          <w:szCs w:val="16"/>
        </w:rPr>
        <w:t xml:space="preserve"> </w:t>
      </w:r>
      <w:r w:rsidRPr="009719B0">
        <w:rPr>
          <w:rFonts w:cstheme="minorHAnsi"/>
          <w:sz w:val="16"/>
          <w:szCs w:val="16"/>
        </w:rPr>
        <w:t>или поднимались (если ручка нажата) в данном положении.</w:t>
      </w:r>
    </w:p>
    <w:p w14:paraId="13849460" w14:textId="0A2350A6" w:rsidR="009719B0" w:rsidRPr="009719B0" w:rsidRDefault="009719B0" w:rsidP="0017381C">
      <w:pPr>
        <w:jc w:val="both"/>
        <w:rPr>
          <w:rFonts w:cstheme="minorHAnsi"/>
          <w:sz w:val="16"/>
          <w:szCs w:val="16"/>
        </w:rPr>
      </w:pPr>
      <w:r w:rsidRPr="009719B0">
        <w:rPr>
          <w:rFonts w:cstheme="minorHAnsi"/>
          <w:sz w:val="16"/>
          <w:szCs w:val="16"/>
        </w:rPr>
        <w:t>А) Если вилы поднимают груз при под</w:t>
      </w:r>
      <w:r w:rsidR="00C30F4E" w:rsidRPr="009719B0">
        <w:rPr>
          <w:rFonts w:cstheme="minorHAnsi"/>
          <w:sz w:val="16"/>
          <w:szCs w:val="16"/>
        </w:rPr>
        <w:t>качке в нейтральном положении рычага</w:t>
      </w:r>
      <w:r w:rsidR="00C30F4E">
        <w:rPr>
          <w:rFonts w:cstheme="minorHAnsi"/>
          <w:sz w:val="16"/>
          <w:szCs w:val="16"/>
        </w:rPr>
        <w:t xml:space="preserve">: </w:t>
      </w:r>
      <w:r w:rsidRPr="009719B0">
        <w:rPr>
          <w:rFonts w:cstheme="minorHAnsi"/>
          <w:sz w:val="16"/>
          <w:szCs w:val="16"/>
        </w:rPr>
        <w:t>поворачивайте регулировочный винт по час</w:t>
      </w:r>
      <w:r w:rsidR="00C30F4E" w:rsidRPr="009719B0">
        <w:rPr>
          <w:rFonts w:cstheme="minorHAnsi"/>
          <w:sz w:val="16"/>
          <w:szCs w:val="16"/>
        </w:rPr>
        <w:t>овой стрелке до тех пор, пока при подкачке с</w:t>
      </w:r>
      <w:r w:rsidR="00C30F4E">
        <w:rPr>
          <w:rFonts w:cstheme="minorHAnsi"/>
          <w:sz w:val="16"/>
          <w:szCs w:val="16"/>
        </w:rPr>
        <w:t xml:space="preserve"> помощью </w:t>
      </w:r>
      <w:r w:rsidR="00C30F4E" w:rsidRPr="009719B0">
        <w:rPr>
          <w:rFonts w:cstheme="minorHAnsi"/>
          <w:sz w:val="16"/>
          <w:szCs w:val="16"/>
        </w:rPr>
        <w:t>рукоятки вилы не перестанут под</w:t>
      </w:r>
      <w:r w:rsidR="00C30F4E">
        <w:rPr>
          <w:rFonts w:cstheme="minorHAnsi"/>
          <w:sz w:val="16"/>
          <w:szCs w:val="16"/>
        </w:rPr>
        <w:t xml:space="preserve">ниматься и пока </w:t>
      </w:r>
      <w:r w:rsidR="00C30F4E" w:rsidRPr="009719B0">
        <w:rPr>
          <w:rFonts w:cstheme="minorHAnsi"/>
          <w:sz w:val="16"/>
          <w:szCs w:val="16"/>
        </w:rPr>
        <w:t>функция этой позиции не</w:t>
      </w:r>
      <w:r w:rsidR="00C30F4E">
        <w:rPr>
          <w:rFonts w:cstheme="minorHAnsi"/>
          <w:sz w:val="16"/>
          <w:szCs w:val="16"/>
        </w:rPr>
        <w:t xml:space="preserve"> </w:t>
      </w:r>
      <w:r w:rsidRPr="009719B0">
        <w:rPr>
          <w:rFonts w:cstheme="minorHAnsi"/>
          <w:sz w:val="16"/>
          <w:szCs w:val="16"/>
        </w:rPr>
        <w:t>будет работать правильно.</w:t>
      </w:r>
      <w:bookmarkStart w:id="0" w:name="_GoBack"/>
      <w:bookmarkEnd w:id="0"/>
    </w:p>
    <w:p w14:paraId="0D5884E8" w14:textId="293DB48C" w:rsidR="00C30F4E" w:rsidRPr="009719B0" w:rsidRDefault="009719B0" w:rsidP="0017381C">
      <w:pPr>
        <w:jc w:val="both"/>
        <w:rPr>
          <w:rFonts w:cstheme="minorHAnsi"/>
          <w:sz w:val="16"/>
          <w:szCs w:val="16"/>
        </w:rPr>
      </w:pPr>
      <w:r w:rsidRPr="009719B0">
        <w:rPr>
          <w:rFonts w:cstheme="minorHAnsi"/>
          <w:sz w:val="16"/>
          <w:szCs w:val="16"/>
        </w:rPr>
        <w:t>Б) Если вилы опускаются при подкачке и рыч</w:t>
      </w:r>
      <w:r w:rsidR="00C30F4E">
        <w:rPr>
          <w:rFonts w:cstheme="minorHAnsi"/>
          <w:sz w:val="16"/>
          <w:szCs w:val="16"/>
        </w:rPr>
        <w:t>аге</w:t>
      </w:r>
      <w:r w:rsidR="00C30F4E" w:rsidRPr="009719B0">
        <w:rPr>
          <w:rFonts w:cstheme="minorHAnsi"/>
          <w:sz w:val="16"/>
          <w:szCs w:val="16"/>
        </w:rPr>
        <w:t xml:space="preserve"> в нейтральном положении:</w:t>
      </w:r>
    </w:p>
    <w:p w14:paraId="27EF4A72" w14:textId="171287E4" w:rsidR="009719B0" w:rsidRPr="009719B0" w:rsidRDefault="009719B0" w:rsidP="0017381C">
      <w:pPr>
        <w:jc w:val="both"/>
        <w:rPr>
          <w:rFonts w:cstheme="minorHAnsi"/>
          <w:sz w:val="16"/>
          <w:szCs w:val="16"/>
        </w:rPr>
      </w:pPr>
      <w:r w:rsidRPr="009719B0">
        <w:rPr>
          <w:rFonts w:cstheme="minorHAnsi"/>
          <w:sz w:val="16"/>
          <w:szCs w:val="16"/>
        </w:rPr>
        <w:t>поверните регулировочный винт против</w:t>
      </w:r>
      <w:r w:rsidR="00C30F4E">
        <w:rPr>
          <w:rFonts w:cstheme="minorHAnsi"/>
          <w:sz w:val="16"/>
          <w:szCs w:val="16"/>
        </w:rPr>
        <w:t xml:space="preserve"> </w:t>
      </w:r>
      <w:r w:rsidR="00C30F4E" w:rsidRPr="009719B0">
        <w:rPr>
          <w:rFonts w:cstheme="minorHAnsi"/>
          <w:sz w:val="16"/>
          <w:szCs w:val="16"/>
        </w:rPr>
        <w:t>часовой стрелки до тех пор, пока вилы</w:t>
      </w:r>
      <w:r w:rsidR="00C30F4E">
        <w:rPr>
          <w:rFonts w:cstheme="minorHAnsi"/>
          <w:sz w:val="16"/>
          <w:szCs w:val="16"/>
        </w:rPr>
        <w:t xml:space="preserve"> </w:t>
      </w:r>
      <w:r w:rsidRPr="009719B0">
        <w:rPr>
          <w:rFonts w:cstheme="minorHAnsi"/>
          <w:sz w:val="16"/>
          <w:szCs w:val="16"/>
        </w:rPr>
        <w:t>платформы не перестанут опускаться</w:t>
      </w:r>
      <w:r w:rsidR="00C30F4E">
        <w:rPr>
          <w:rFonts w:cstheme="minorHAnsi"/>
          <w:sz w:val="16"/>
          <w:szCs w:val="16"/>
        </w:rPr>
        <w:t>.</w:t>
      </w:r>
    </w:p>
    <w:p w14:paraId="5E93472F" w14:textId="48BB4669" w:rsidR="009719B0" w:rsidRPr="009719B0" w:rsidRDefault="009719B0" w:rsidP="0017381C">
      <w:pPr>
        <w:jc w:val="both"/>
        <w:rPr>
          <w:rFonts w:cstheme="minorHAnsi"/>
          <w:sz w:val="16"/>
          <w:szCs w:val="16"/>
        </w:rPr>
      </w:pPr>
      <w:r w:rsidRPr="009719B0">
        <w:rPr>
          <w:rFonts w:cstheme="minorHAnsi"/>
          <w:sz w:val="16"/>
          <w:szCs w:val="16"/>
        </w:rPr>
        <w:t>В) Если вилы не опускаются, когда</w:t>
      </w:r>
      <w:r w:rsidR="00C30F4E">
        <w:rPr>
          <w:rFonts w:cstheme="minorHAnsi"/>
          <w:sz w:val="16"/>
          <w:szCs w:val="16"/>
        </w:rPr>
        <w:t xml:space="preserve"> </w:t>
      </w:r>
      <w:r w:rsidR="00C30F4E" w:rsidRPr="009719B0">
        <w:rPr>
          <w:rFonts w:cstheme="minorHAnsi"/>
          <w:sz w:val="16"/>
          <w:szCs w:val="16"/>
        </w:rPr>
        <w:t>рычаг управления в верхнем положении:</w:t>
      </w:r>
      <w:r w:rsidR="00C30F4E">
        <w:rPr>
          <w:rFonts w:cstheme="minorHAnsi"/>
          <w:sz w:val="16"/>
          <w:szCs w:val="16"/>
        </w:rPr>
        <w:t xml:space="preserve"> </w:t>
      </w:r>
      <w:r w:rsidR="00C30F4E" w:rsidRPr="009719B0">
        <w:rPr>
          <w:rFonts w:cstheme="minorHAnsi"/>
          <w:sz w:val="16"/>
          <w:szCs w:val="16"/>
        </w:rPr>
        <w:t>поворачивайте регулировочный винт п</w:t>
      </w:r>
      <w:r w:rsidR="00C30F4E">
        <w:rPr>
          <w:rFonts w:cstheme="minorHAnsi"/>
          <w:sz w:val="16"/>
          <w:szCs w:val="16"/>
        </w:rPr>
        <w:t>о</w:t>
      </w:r>
      <w:r w:rsidR="00C30F4E" w:rsidRPr="009719B0">
        <w:rPr>
          <w:rFonts w:cstheme="minorHAnsi"/>
          <w:sz w:val="16"/>
          <w:szCs w:val="16"/>
        </w:rPr>
        <w:t xml:space="preserve"> часовой стрелки то тех пор, пока </w:t>
      </w:r>
      <w:r w:rsidR="00C30F4E">
        <w:rPr>
          <w:rFonts w:cstheme="minorHAnsi"/>
          <w:sz w:val="16"/>
          <w:szCs w:val="16"/>
        </w:rPr>
        <w:t>при поднятии рычага управления не будут опускаться вилы. Затем отрегулируйте нейтральное положение</w:t>
      </w:r>
    </w:p>
    <w:p w14:paraId="46D2FB73" w14:textId="3A32D83A" w:rsidR="009719B0" w:rsidRPr="009719B0" w:rsidRDefault="009719B0" w:rsidP="0017381C">
      <w:pPr>
        <w:jc w:val="both"/>
        <w:rPr>
          <w:rFonts w:cstheme="minorHAnsi"/>
          <w:sz w:val="16"/>
          <w:szCs w:val="16"/>
        </w:rPr>
      </w:pPr>
      <w:r w:rsidRPr="009719B0">
        <w:rPr>
          <w:rFonts w:cstheme="minorHAnsi"/>
          <w:sz w:val="16"/>
          <w:szCs w:val="16"/>
        </w:rPr>
        <w:t>Г) Если вилы не поднимаются при рычаге в ни</w:t>
      </w:r>
      <w:r w:rsidR="00C30F4E">
        <w:rPr>
          <w:rFonts w:cstheme="minorHAnsi"/>
          <w:sz w:val="16"/>
          <w:szCs w:val="16"/>
        </w:rPr>
        <w:t>жнем положении</w:t>
      </w:r>
      <w:r w:rsidRPr="009719B0">
        <w:rPr>
          <w:rFonts w:cstheme="minorHAnsi"/>
          <w:sz w:val="16"/>
          <w:szCs w:val="16"/>
        </w:rPr>
        <w:t>:</w:t>
      </w:r>
    </w:p>
    <w:p w14:paraId="255E5360" w14:textId="29AB253C" w:rsidR="009719B0" w:rsidRPr="009719B0" w:rsidRDefault="00C30F4E" w:rsidP="0017381C">
      <w:pPr>
        <w:jc w:val="both"/>
        <w:rPr>
          <w:rFonts w:cstheme="minorHAnsi"/>
          <w:sz w:val="16"/>
          <w:szCs w:val="16"/>
        </w:rPr>
      </w:pPr>
      <w:r>
        <w:rPr>
          <w:rFonts w:cstheme="minorHAnsi"/>
          <w:sz w:val="16"/>
          <w:szCs w:val="16"/>
        </w:rPr>
        <w:t>поворачивайте регулировочный винт против часовой стрелки до тех пор, пока вилы не начнут подниматься. Затем проверьте нейтральное положение.</w:t>
      </w:r>
    </w:p>
    <w:p w14:paraId="71824CA9" w14:textId="75FD01FD" w:rsidR="009719B0" w:rsidRDefault="009719B0" w:rsidP="0017381C">
      <w:pPr>
        <w:jc w:val="both"/>
        <w:rPr>
          <w:rFonts w:cstheme="minorHAnsi"/>
          <w:sz w:val="16"/>
          <w:szCs w:val="16"/>
        </w:rPr>
      </w:pPr>
      <w:r w:rsidRPr="009719B0">
        <w:rPr>
          <w:rFonts w:cstheme="minorHAnsi"/>
          <w:sz w:val="16"/>
          <w:szCs w:val="16"/>
        </w:rPr>
        <w:t>4.2.12. ОКОНЧАТЕЛЬНАЯ ПРОВЕРКА. Перед данным этапом проверьте все</w:t>
      </w:r>
      <w:r w:rsidR="00C30F4E">
        <w:rPr>
          <w:rFonts w:cstheme="minorHAnsi"/>
          <w:sz w:val="16"/>
          <w:szCs w:val="16"/>
        </w:rPr>
        <w:t xml:space="preserve"> </w:t>
      </w:r>
      <w:r w:rsidRPr="009719B0">
        <w:rPr>
          <w:rFonts w:cstheme="minorHAnsi"/>
          <w:sz w:val="16"/>
          <w:szCs w:val="16"/>
        </w:rPr>
        <w:t>элементы тележки. Необходимо с полной амплитудой прокачать рукоятку для</w:t>
      </w:r>
      <w:r w:rsidR="0017381C">
        <w:rPr>
          <w:rFonts w:cstheme="minorHAnsi"/>
          <w:sz w:val="16"/>
          <w:szCs w:val="16"/>
        </w:rPr>
        <w:t xml:space="preserve"> </w:t>
      </w:r>
      <w:r w:rsidRPr="009719B0">
        <w:rPr>
          <w:rFonts w:cstheme="minorHAnsi"/>
          <w:sz w:val="16"/>
          <w:szCs w:val="16"/>
        </w:rPr>
        <w:t xml:space="preserve">стравливания воздуха из системы. Необходимо проверить </w:t>
      </w:r>
      <w:r w:rsidRPr="009719B0">
        <w:rPr>
          <w:rFonts w:cstheme="minorHAnsi"/>
          <w:sz w:val="16"/>
          <w:szCs w:val="16"/>
        </w:rPr>
        <w:lastRenderedPageBreak/>
        <w:t>рычаг</w:t>
      </w:r>
      <w:r w:rsidR="0017381C">
        <w:rPr>
          <w:rFonts w:cstheme="minorHAnsi"/>
          <w:sz w:val="16"/>
          <w:szCs w:val="16"/>
        </w:rPr>
        <w:t xml:space="preserve"> </w:t>
      </w:r>
      <w:r w:rsidRPr="009719B0">
        <w:rPr>
          <w:rFonts w:cstheme="minorHAnsi"/>
          <w:sz w:val="16"/>
          <w:szCs w:val="16"/>
        </w:rPr>
        <w:t>подъема/опускания в самом нижнем положении рукоятки, т.к. в данном</w:t>
      </w:r>
      <w:r w:rsidR="0017381C">
        <w:rPr>
          <w:rFonts w:cstheme="minorHAnsi"/>
          <w:sz w:val="16"/>
          <w:szCs w:val="16"/>
        </w:rPr>
        <w:t xml:space="preserve"> </w:t>
      </w:r>
      <w:r w:rsidRPr="009719B0">
        <w:rPr>
          <w:rFonts w:cstheme="minorHAnsi"/>
          <w:sz w:val="16"/>
          <w:szCs w:val="16"/>
        </w:rPr>
        <w:t>положении цепь имеет самое большое натяжение. Как только тележка</w:t>
      </w:r>
      <w:r w:rsidR="0017381C">
        <w:rPr>
          <w:rFonts w:cstheme="minorHAnsi"/>
          <w:sz w:val="16"/>
          <w:szCs w:val="16"/>
        </w:rPr>
        <w:t xml:space="preserve"> </w:t>
      </w:r>
      <w:r w:rsidRPr="009719B0">
        <w:rPr>
          <w:rFonts w:cstheme="minorHAnsi"/>
          <w:sz w:val="16"/>
          <w:szCs w:val="16"/>
        </w:rPr>
        <w:t>отрегулирована должным образом и работает хорошо, вставьте второй</w:t>
      </w:r>
      <w:r w:rsidR="0017381C">
        <w:rPr>
          <w:rFonts w:cstheme="minorHAnsi"/>
          <w:sz w:val="16"/>
          <w:szCs w:val="16"/>
        </w:rPr>
        <w:t xml:space="preserve"> </w:t>
      </w:r>
      <w:r w:rsidRPr="009719B0">
        <w:rPr>
          <w:rFonts w:cstheme="minorHAnsi"/>
          <w:sz w:val="16"/>
          <w:szCs w:val="16"/>
        </w:rPr>
        <w:t>пружинный штифт, используя молоток</w:t>
      </w:r>
      <w:r w:rsidR="0017381C">
        <w:rPr>
          <w:rFonts w:cstheme="minorHAnsi"/>
          <w:sz w:val="16"/>
          <w:szCs w:val="16"/>
        </w:rPr>
        <w:t>.</w:t>
      </w:r>
    </w:p>
    <w:p w14:paraId="37CEEEE4" w14:textId="18AF768C" w:rsidR="0017381C" w:rsidRDefault="0017381C" w:rsidP="0017381C">
      <w:pPr>
        <w:jc w:val="right"/>
        <w:rPr>
          <w:rFonts w:cstheme="minorHAnsi"/>
          <w:b/>
          <w:bCs/>
          <w:sz w:val="28"/>
          <w:szCs w:val="28"/>
        </w:rPr>
      </w:pPr>
      <w:r w:rsidRPr="0017381C">
        <w:rPr>
          <w:rFonts w:cstheme="minorHAnsi"/>
          <w:b/>
          <w:bCs/>
          <w:sz w:val="28"/>
          <w:szCs w:val="28"/>
        </w:rPr>
        <w:t>5</w:t>
      </w:r>
    </w:p>
    <w:p w14:paraId="5C9CD98E" w14:textId="620BC936" w:rsidR="005D570E" w:rsidRPr="005D570E" w:rsidRDefault="005D570E" w:rsidP="005D570E">
      <w:pPr>
        <w:rPr>
          <w:rFonts w:cstheme="minorHAnsi"/>
          <w:sz w:val="16"/>
          <w:szCs w:val="16"/>
        </w:rPr>
      </w:pPr>
      <w:r w:rsidRPr="005D570E">
        <w:rPr>
          <w:rFonts w:cstheme="minorHAnsi"/>
          <w:sz w:val="16"/>
          <w:szCs w:val="16"/>
        </w:rPr>
        <w:t>4.3. Установите тележку на ровную твердую поверхность</w:t>
      </w:r>
      <w:r>
        <w:rPr>
          <w:rFonts w:cstheme="minorHAnsi"/>
          <w:sz w:val="16"/>
          <w:szCs w:val="16"/>
        </w:rPr>
        <w:t>.</w:t>
      </w:r>
    </w:p>
    <w:p w14:paraId="714BCAB3" w14:textId="37427D4D" w:rsidR="005D570E" w:rsidRPr="005D570E" w:rsidRDefault="005D570E" w:rsidP="005D570E">
      <w:pPr>
        <w:rPr>
          <w:rFonts w:cstheme="minorHAnsi"/>
          <w:sz w:val="16"/>
          <w:szCs w:val="16"/>
        </w:rPr>
      </w:pPr>
      <w:r w:rsidRPr="005D570E">
        <w:rPr>
          <w:rFonts w:cstheme="minorHAnsi"/>
          <w:sz w:val="16"/>
          <w:szCs w:val="16"/>
        </w:rPr>
        <w:t>4.4. Проверьте работу тележки вхолостую, подняв на полную высоту и попробовав ее</w:t>
      </w:r>
      <w:r>
        <w:rPr>
          <w:rFonts w:cstheme="minorHAnsi"/>
          <w:sz w:val="16"/>
          <w:szCs w:val="16"/>
        </w:rPr>
        <w:t xml:space="preserve"> </w:t>
      </w:r>
      <w:r w:rsidRPr="005D570E">
        <w:rPr>
          <w:rFonts w:cstheme="minorHAnsi"/>
          <w:sz w:val="16"/>
          <w:szCs w:val="16"/>
        </w:rPr>
        <w:t xml:space="preserve">переместить </w:t>
      </w:r>
      <w:r>
        <w:rPr>
          <w:rFonts w:cstheme="minorHAnsi"/>
          <w:sz w:val="16"/>
          <w:szCs w:val="16"/>
        </w:rPr>
        <w:t>(</w:t>
      </w:r>
      <w:r w:rsidRPr="005D570E">
        <w:rPr>
          <w:rFonts w:cstheme="minorHAnsi"/>
          <w:sz w:val="16"/>
          <w:szCs w:val="16"/>
        </w:rPr>
        <w:t>2 раз</w:t>
      </w:r>
      <w:r>
        <w:rPr>
          <w:rFonts w:cstheme="minorHAnsi"/>
          <w:sz w:val="16"/>
          <w:szCs w:val="16"/>
        </w:rPr>
        <w:t>а</w:t>
      </w:r>
      <w:r w:rsidRPr="005D570E">
        <w:rPr>
          <w:rFonts w:cstheme="minorHAnsi"/>
          <w:sz w:val="16"/>
          <w:szCs w:val="16"/>
        </w:rPr>
        <w:t>).</w:t>
      </w:r>
    </w:p>
    <w:p w14:paraId="18B1326D" w14:textId="77777777" w:rsidR="005D570E" w:rsidRDefault="005D570E" w:rsidP="005D570E">
      <w:pPr>
        <w:rPr>
          <w:rFonts w:cstheme="minorHAnsi"/>
          <w:sz w:val="16"/>
          <w:szCs w:val="16"/>
        </w:rPr>
      </w:pPr>
    </w:p>
    <w:p w14:paraId="65E0505B" w14:textId="28192038" w:rsidR="00003D74" w:rsidRDefault="00003D74" w:rsidP="00003D74">
      <w:pPr>
        <w:jc w:val="center"/>
        <w:rPr>
          <w:rFonts w:cstheme="minorHAnsi"/>
          <w:sz w:val="16"/>
          <w:szCs w:val="16"/>
        </w:rPr>
      </w:pPr>
      <w:r w:rsidRPr="00003D74">
        <w:rPr>
          <w:rFonts w:cstheme="minorHAnsi"/>
          <w:noProof/>
          <w:sz w:val="16"/>
          <w:szCs w:val="16"/>
          <w:lang w:eastAsia="ru-RU"/>
        </w:rPr>
        <w:drawing>
          <wp:inline distT="0" distB="0" distL="0" distR="0" wp14:anchorId="66F5BAAA" wp14:editId="7C07000B">
            <wp:extent cx="3535986" cy="4252328"/>
            <wp:effectExtent l="0" t="0" r="7620" b="0"/>
            <wp:docPr id="19783856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385622" name=""/>
                    <pic:cNvPicPr/>
                  </pic:nvPicPr>
                  <pic:blipFill>
                    <a:blip r:embed="rId13"/>
                    <a:stretch>
                      <a:fillRect/>
                    </a:stretch>
                  </pic:blipFill>
                  <pic:spPr>
                    <a:xfrm>
                      <a:off x="0" y="0"/>
                      <a:ext cx="3535986" cy="4252328"/>
                    </a:xfrm>
                    <a:prstGeom prst="rect">
                      <a:avLst/>
                    </a:prstGeom>
                  </pic:spPr>
                </pic:pic>
              </a:graphicData>
            </a:graphic>
          </wp:inline>
        </w:drawing>
      </w:r>
    </w:p>
    <w:p w14:paraId="40C30BC3" w14:textId="77777777" w:rsidR="00003D74" w:rsidRPr="005D570E" w:rsidRDefault="00003D74" w:rsidP="00003D74">
      <w:pPr>
        <w:jc w:val="center"/>
        <w:rPr>
          <w:rFonts w:cstheme="minorHAnsi"/>
          <w:sz w:val="16"/>
          <w:szCs w:val="16"/>
        </w:rPr>
      </w:pPr>
    </w:p>
    <w:p w14:paraId="60E83399" w14:textId="77777777" w:rsidR="005D570E" w:rsidRPr="005D570E" w:rsidRDefault="005D570E" w:rsidP="00003D74">
      <w:pPr>
        <w:jc w:val="center"/>
        <w:rPr>
          <w:rFonts w:cstheme="minorHAnsi"/>
          <w:sz w:val="16"/>
          <w:szCs w:val="16"/>
        </w:rPr>
      </w:pPr>
      <w:r w:rsidRPr="005D570E">
        <w:rPr>
          <w:rFonts w:cstheme="minorHAnsi"/>
          <w:sz w:val="16"/>
          <w:szCs w:val="16"/>
        </w:rPr>
        <w:t>Рисунок 2. Установка ручки тележки.</w:t>
      </w:r>
    </w:p>
    <w:p w14:paraId="365C4464" w14:textId="77777777" w:rsidR="005D570E" w:rsidRPr="00175EA9" w:rsidRDefault="005D570E" w:rsidP="005D570E">
      <w:pPr>
        <w:rPr>
          <w:rFonts w:cstheme="minorHAnsi"/>
          <w:b/>
          <w:bCs/>
          <w:sz w:val="28"/>
          <w:szCs w:val="28"/>
        </w:rPr>
      </w:pPr>
      <w:r w:rsidRPr="00175EA9">
        <w:rPr>
          <w:rFonts w:cstheme="minorHAnsi"/>
          <w:b/>
          <w:bCs/>
          <w:sz w:val="28"/>
          <w:szCs w:val="28"/>
        </w:rPr>
        <w:t>5. ЭКСПЛУАТАЦИЯ ТЕЛЕЖКИ.</w:t>
      </w:r>
    </w:p>
    <w:p w14:paraId="2B66F617" w14:textId="79C35360" w:rsidR="005D570E" w:rsidRDefault="005D570E" w:rsidP="005D570E">
      <w:pPr>
        <w:jc w:val="both"/>
        <w:rPr>
          <w:rFonts w:cstheme="minorHAnsi"/>
          <w:sz w:val="16"/>
          <w:szCs w:val="16"/>
        </w:rPr>
      </w:pPr>
      <w:r w:rsidRPr="005D570E">
        <w:rPr>
          <w:rFonts w:cstheme="minorHAnsi"/>
          <w:sz w:val="16"/>
          <w:szCs w:val="16"/>
        </w:rPr>
        <w:t>Оборудование должно быть использовано только на достаточно</w:t>
      </w:r>
      <w:r>
        <w:rPr>
          <w:rFonts w:cstheme="minorHAnsi"/>
          <w:sz w:val="16"/>
          <w:szCs w:val="16"/>
        </w:rPr>
        <w:t xml:space="preserve"> </w:t>
      </w:r>
      <w:r w:rsidRPr="005D570E">
        <w:rPr>
          <w:rFonts w:cstheme="minorHAnsi"/>
          <w:sz w:val="16"/>
          <w:szCs w:val="16"/>
        </w:rPr>
        <w:t>твердой, гладкой, подготовленной, выровненной и подходящей</w:t>
      </w:r>
      <w:r>
        <w:rPr>
          <w:rFonts w:cstheme="minorHAnsi"/>
          <w:sz w:val="16"/>
          <w:szCs w:val="16"/>
        </w:rPr>
        <w:t xml:space="preserve"> </w:t>
      </w:r>
      <w:r w:rsidRPr="005D570E">
        <w:rPr>
          <w:rFonts w:cstheme="minorHAnsi"/>
          <w:sz w:val="16"/>
          <w:szCs w:val="16"/>
        </w:rPr>
        <w:t>по</w:t>
      </w:r>
      <w:r>
        <w:rPr>
          <w:rFonts w:cstheme="minorHAnsi"/>
          <w:sz w:val="16"/>
          <w:szCs w:val="16"/>
        </w:rPr>
        <w:t>в</w:t>
      </w:r>
      <w:r w:rsidRPr="005D570E">
        <w:rPr>
          <w:rFonts w:cstheme="minorHAnsi"/>
          <w:sz w:val="16"/>
          <w:szCs w:val="16"/>
        </w:rPr>
        <w:t xml:space="preserve">ерхности. Работа на наклонной плоскости не разрешена. Во время работы груз должен быть расположен в середине — продольной плоскости </w:t>
      </w:r>
      <w:r>
        <w:rPr>
          <w:rFonts w:cstheme="minorHAnsi"/>
          <w:sz w:val="16"/>
          <w:szCs w:val="16"/>
        </w:rPr>
        <w:t>г</w:t>
      </w:r>
      <w:r w:rsidRPr="005D570E">
        <w:rPr>
          <w:rFonts w:cstheme="minorHAnsi"/>
          <w:sz w:val="16"/>
          <w:szCs w:val="16"/>
        </w:rPr>
        <w:t>идравлической тележки.</w:t>
      </w:r>
    </w:p>
    <w:p w14:paraId="515A76FA" w14:textId="1693352E" w:rsidR="000D7EC4" w:rsidRPr="000D7EC4" w:rsidRDefault="000D7EC4" w:rsidP="005D570E">
      <w:pPr>
        <w:jc w:val="both"/>
        <w:rPr>
          <w:rFonts w:cstheme="minorHAnsi"/>
          <w:b/>
          <w:bCs/>
          <w:sz w:val="28"/>
          <w:szCs w:val="28"/>
        </w:rPr>
      </w:pPr>
      <w:r w:rsidRPr="000D7EC4">
        <w:rPr>
          <w:rFonts w:cstheme="minorHAnsi"/>
          <w:b/>
          <w:bCs/>
          <w:sz w:val="28"/>
          <w:szCs w:val="28"/>
        </w:rPr>
        <w:t>6</w:t>
      </w:r>
    </w:p>
    <w:p w14:paraId="40CEB5DE" w14:textId="77777777" w:rsidR="000D7EC4" w:rsidRDefault="000D7EC4" w:rsidP="005D570E">
      <w:pPr>
        <w:jc w:val="both"/>
        <w:rPr>
          <w:rFonts w:cstheme="minorHAnsi"/>
          <w:sz w:val="16"/>
          <w:szCs w:val="16"/>
        </w:rPr>
      </w:pPr>
    </w:p>
    <w:p w14:paraId="5E7216DD" w14:textId="3ED2684E" w:rsidR="000D7EC4" w:rsidRDefault="000D7EC4" w:rsidP="005D570E">
      <w:pPr>
        <w:jc w:val="both"/>
        <w:rPr>
          <w:rFonts w:cstheme="minorHAnsi"/>
          <w:sz w:val="16"/>
          <w:szCs w:val="16"/>
        </w:rPr>
      </w:pPr>
      <w:r w:rsidRPr="000D7EC4">
        <w:rPr>
          <w:rFonts w:cstheme="minorHAnsi"/>
          <w:noProof/>
          <w:sz w:val="16"/>
          <w:szCs w:val="16"/>
          <w:lang w:eastAsia="ru-RU"/>
        </w:rPr>
        <w:drawing>
          <wp:inline distT="0" distB="0" distL="0" distR="0" wp14:anchorId="28F84849" wp14:editId="0A8DAD4F">
            <wp:extent cx="4725016" cy="3813464"/>
            <wp:effectExtent l="0" t="0" r="0" b="0"/>
            <wp:docPr id="4486465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646556" name=""/>
                    <pic:cNvPicPr/>
                  </pic:nvPicPr>
                  <pic:blipFill>
                    <a:blip r:embed="rId14"/>
                    <a:stretch>
                      <a:fillRect/>
                    </a:stretch>
                  </pic:blipFill>
                  <pic:spPr>
                    <a:xfrm>
                      <a:off x="0" y="0"/>
                      <a:ext cx="4733033" cy="3819934"/>
                    </a:xfrm>
                    <a:prstGeom prst="rect">
                      <a:avLst/>
                    </a:prstGeom>
                  </pic:spPr>
                </pic:pic>
              </a:graphicData>
            </a:graphic>
          </wp:inline>
        </w:drawing>
      </w:r>
    </w:p>
    <w:p w14:paraId="474CCD1F" w14:textId="531AEF61" w:rsidR="000D7EC4" w:rsidRDefault="000D7EC4" w:rsidP="000D7EC4">
      <w:pPr>
        <w:jc w:val="center"/>
        <w:rPr>
          <w:rFonts w:cstheme="minorHAnsi"/>
          <w:sz w:val="16"/>
          <w:szCs w:val="16"/>
        </w:rPr>
      </w:pPr>
      <w:r w:rsidRPr="000D7EC4">
        <w:rPr>
          <w:rFonts w:cstheme="minorHAnsi"/>
          <w:sz w:val="16"/>
          <w:szCs w:val="16"/>
        </w:rPr>
        <w:t>Рисунок 5. Гидравлический узел</w:t>
      </w:r>
    </w:p>
    <w:p w14:paraId="7828109E" w14:textId="77777777" w:rsidR="000D7EC4" w:rsidRDefault="000D7EC4" w:rsidP="000D7EC4">
      <w:pPr>
        <w:jc w:val="center"/>
        <w:rPr>
          <w:rFonts w:cstheme="minorHAnsi"/>
          <w:sz w:val="16"/>
          <w:szCs w:val="16"/>
        </w:rPr>
      </w:pPr>
    </w:p>
    <w:p w14:paraId="40DFD75B" w14:textId="77777777" w:rsidR="000D7EC4" w:rsidRDefault="000D7EC4" w:rsidP="000D7EC4">
      <w:pPr>
        <w:jc w:val="center"/>
        <w:rPr>
          <w:rFonts w:cstheme="minorHAnsi"/>
          <w:sz w:val="16"/>
          <w:szCs w:val="16"/>
        </w:rPr>
      </w:pPr>
    </w:p>
    <w:p w14:paraId="7BB14FBC" w14:textId="77777777" w:rsidR="000D7EC4" w:rsidRDefault="000D7EC4" w:rsidP="000D7EC4">
      <w:pPr>
        <w:jc w:val="center"/>
        <w:rPr>
          <w:rFonts w:cstheme="minorHAnsi"/>
          <w:sz w:val="16"/>
          <w:szCs w:val="16"/>
        </w:rPr>
      </w:pPr>
    </w:p>
    <w:p w14:paraId="098F010D" w14:textId="77777777" w:rsidR="000D7EC4" w:rsidRDefault="000D7EC4" w:rsidP="000D7EC4">
      <w:pPr>
        <w:jc w:val="center"/>
        <w:rPr>
          <w:rFonts w:cstheme="minorHAnsi"/>
          <w:sz w:val="16"/>
          <w:szCs w:val="16"/>
        </w:rPr>
      </w:pPr>
    </w:p>
    <w:p w14:paraId="6EED3A42" w14:textId="77777777" w:rsidR="000D7EC4" w:rsidRDefault="000D7EC4" w:rsidP="000D7EC4">
      <w:pPr>
        <w:jc w:val="center"/>
        <w:rPr>
          <w:rFonts w:cstheme="minorHAnsi"/>
          <w:sz w:val="16"/>
          <w:szCs w:val="16"/>
        </w:rPr>
      </w:pPr>
    </w:p>
    <w:p w14:paraId="59627F1E" w14:textId="77777777" w:rsidR="000D7EC4" w:rsidRDefault="000D7EC4" w:rsidP="000D7EC4">
      <w:pPr>
        <w:jc w:val="center"/>
        <w:rPr>
          <w:rFonts w:cstheme="minorHAnsi"/>
          <w:sz w:val="16"/>
          <w:szCs w:val="16"/>
        </w:rPr>
      </w:pPr>
    </w:p>
    <w:p w14:paraId="2A11F9AC" w14:textId="77777777" w:rsidR="000D7EC4" w:rsidRDefault="000D7EC4" w:rsidP="000D7EC4">
      <w:pPr>
        <w:jc w:val="center"/>
        <w:rPr>
          <w:rFonts w:cstheme="minorHAnsi"/>
          <w:sz w:val="16"/>
          <w:szCs w:val="16"/>
        </w:rPr>
      </w:pPr>
    </w:p>
    <w:p w14:paraId="5847808F" w14:textId="77777777" w:rsidR="000D7EC4" w:rsidRDefault="000D7EC4" w:rsidP="000D7EC4">
      <w:pPr>
        <w:jc w:val="center"/>
        <w:rPr>
          <w:rFonts w:cstheme="minorHAnsi"/>
          <w:sz w:val="16"/>
          <w:szCs w:val="16"/>
        </w:rPr>
      </w:pPr>
    </w:p>
    <w:p w14:paraId="5806D4AA" w14:textId="7EE2FBFD" w:rsidR="000D7EC4" w:rsidRDefault="000D7EC4" w:rsidP="000D7EC4">
      <w:pPr>
        <w:jc w:val="right"/>
        <w:rPr>
          <w:rFonts w:cstheme="minorHAnsi"/>
          <w:b/>
          <w:bCs/>
          <w:sz w:val="28"/>
          <w:szCs w:val="28"/>
        </w:rPr>
      </w:pPr>
      <w:r w:rsidRPr="000D7EC4">
        <w:rPr>
          <w:rFonts w:cstheme="minorHAnsi"/>
          <w:b/>
          <w:bCs/>
          <w:sz w:val="28"/>
          <w:szCs w:val="28"/>
        </w:rPr>
        <w:t>11</w:t>
      </w:r>
    </w:p>
    <w:p w14:paraId="59956F52" w14:textId="788BA2EC" w:rsidR="008A6241" w:rsidRDefault="008A6241" w:rsidP="008A6241">
      <w:pPr>
        <w:rPr>
          <w:rFonts w:cstheme="minorHAnsi"/>
          <w:b/>
          <w:bCs/>
          <w:sz w:val="28"/>
          <w:szCs w:val="28"/>
        </w:rPr>
      </w:pPr>
      <w:r>
        <w:rPr>
          <w:rFonts w:cstheme="minorHAnsi"/>
          <w:b/>
          <w:bCs/>
          <w:sz w:val="28"/>
          <w:szCs w:val="28"/>
        </w:rPr>
        <w:t xml:space="preserve">8. </w:t>
      </w:r>
      <w:r w:rsidRPr="008A6241">
        <w:rPr>
          <w:rFonts w:cstheme="minorHAnsi"/>
          <w:b/>
          <w:bCs/>
          <w:sz w:val="28"/>
          <w:szCs w:val="28"/>
        </w:rPr>
        <w:t>ПОИСК И УСТРАНЕНИЕ НЕИСПРАВНОСТЕЙ</w:t>
      </w:r>
    </w:p>
    <w:p w14:paraId="44C3F8D0" w14:textId="7C2E3392" w:rsidR="008A6241" w:rsidRPr="008A6241" w:rsidRDefault="008A6241" w:rsidP="008A6241">
      <w:pPr>
        <w:jc w:val="center"/>
        <w:rPr>
          <w:rFonts w:cstheme="minorHAnsi"/>
          <w:b/>
          <w:bCs/>
        </w:rPr>
      </w:pPr>
      <w:r w:rsidRPr="008A6241">
        <w:rPr>
          <w:rFonts w:cstheme="minorHAnsi"/>
          <w:b/>
          <w:bCs/>
        </w:rPr>
        <w:t>Таблица 3. Возможные неисправности.</w:t>
      </w:r>
    </w:p>
    <w:tbl>
      <w:tblPr>
        <w:tblStyle w:val="a3"/>
        <w:tblW w:w="7543" w:type="dxa"/>
        <w:tblLook w:val="04A0" w:firstRow="1" w:lastRow="0" w:firstColumn="1" w:lastColumn="0" w:noHBand="0" w:noVBand="1"/>
      </w:tblPr>
      <w:tblGrid>
        <w:gridCol w:w="1175"/>
        <w:gridCol w:w="2596"/>
        <w:gridCol w:w="1886"/>
        <w:gridCol w:w="1886"/>
      </w:tblGrid>
      <w:tr w:rsidR="00554EA9" w:rsidRPr="00554EA9" w14:paraId="35AE4795" w14:textId="77777777" w:rsidTr="00554EA9">
        <w:trPr>
          <w:trHeight w:val="6"/>
        </w:trPr>
        <w:tc>
          <w:tcPr>
            <w:tcW w:w="1175" w:type="dxa"/>
          </w:tcPr>
          <w:p w14:paraId="53F31847" w14:textId="4960ED2F" w:rsidR="008A6241" w:rsidRPr="00554EA9" w:rsidRDefault="008A6241" w:rsidP="008A6241">
            <w:pPr>
              <w:jc w:val="center"/>
              <w:rPr>
                <w:rFonts w:cstheme="minorHAnsi"/>
                <w:b/>
                <w:bCs/>
                <w:sz w:val="18"/>
                <w:szCs w:val="18"/>
              </w:rPr>
            </w:pPr>
            <w:r w:rsidRPr="00554EA9">
              <w:rPr>
                <w:rFonts w:cstheme="minorHAnsi"/>
                <w:b/>
                <w:bCs/>
                <w:sz w:val="18"/>
                <w:szCs w:val="18"/>
              </w:rPr>
              <w:t>№ п/п</w:t>
            </w:r>
          </w:p>
        </w:tc>
        <w:tc>
          <w:tcPr>
            <w:tcW w:w="2596" w:type="dxa"/>
          </w:tcPr>
          <w:p w14:paraId="2FF73B7A" w14:textId="15D95787" w:rsidR="008A6241" w:rsidRPr="00554EA9" w:rsidRDefault="008A6241" w:rsidP="008A6241">
            <w:pPr>
              <w:jc w:val="center"/>
              <w:rPr>
                <w:rFonts w:cstheme="minorHAnsi"/>
                <w:b/>
                <w:bCs/>
                <w:sz w:val="18"/>
                <w:szCs w:val="18"/>
              </w:rPr>
            </w:pPr>
            <w:r w:rsidRPr="00554EA9">
              <w:rPr>
                <w:rFonts w:cstheme="minorHAnsi"/>
                <w:b/>
                <w:bCs/>
                <w:sz w:val="18"/>
                <w:szCs w:val="18"/>
              </w:rPr>
              <w:t>Описание неисправности</w:t>
            </w:r>
          </w:p>
        </w:tc>
        <w:tc>
          <w:tcPr>
            <w:tcW w:w="1886" w:type="dxa"/>
          </w:tcPr>
          <w:p w14:paraId="3AB18F70" w14:textId="3B3BA4C2" w:rsidR="008A6241" w:rsidRPr="00554EA9" w:rsidRDefault="008A6241" w:rsidP="008A6241">
            <w:pPr>
              <w:jc w:val="center"/>
              <w:rPr>
                <w:rFonts w:cstheme="minorHAnsi"/>
                <w:b/>
                <w:bCs/>
                <w:sz w:val="18"/>
                <w:szCs w:val="18"/>
              </w:rPr>
            </w:pPr>
            <w:r w:rsidRPr="00554EA9">
              <w:rPr>
                <w:rFonts w:cstheme="minorHAnsi"/>
                <w:b/>
                <w:bCs/>
                <w:sz w:val="18"/>
                <w:szCs w:val="18"/>
              </w:rPr>
              <w:t>Возможные причины</w:t>
            </w:r>
          </w:p>
        </w:tc>
        <w:tc>
          <w:tcPr>
            <w:tcW w:w="1886" w:type="dxa"/>
          </w:tcPr>
          <w:p w14:paraId="48D8868A" w14:textId="2A1E45F2" w:rsidR="008A6241" w:rsidRPr="00554EA9" w:rsidRDefault="008A6241" w:rsidP="008A6241">
            <w:pPr>
              <w:jc w:val="center"/>
              <w:rPr>
                <w:rFonts w:cstheme="minorHAnsi"/>
                <w:b/>
                <w:bCs/>
                <w:sz w:val="18"/>
                <w:szCs w:val="18"/>
              </w:rPr>
            </w:pPr>
            <w:r w:rsidRPr="00554EA9">
              <w:rPr>
                <w:rFonts w:cstheme="minorHAnsi"/>
                <w:b/>
                <w:bCs/>
                <w:sz w:val="18"/>
                <w:szCs w:val="18"/>
              </w:rPr>
              <w:t>Варианты решений</w:t>
            </w:r>
          </w:p>
        </w:tc>
      </w:tr>
      <w:tr w:rsidR="00ED036E" w:rsidRPr="00554EA9" w14:paraId="5D671368" w14:textId="77777777" w:rsidTr="00554EA9">
        <w:trPr>
          <w:trHeight w:val="26"/>
        </w:trPr>
        <w:tc>
          <w:tcPr>
            <w:tcW w:w="1175" w:type="dxa"/>
            <w:vMerge w:val="restart"/>
          </w:tcPr>
          <w:p w14:paraId="79FCE4BC" w14:textId="6B0323EF" w:rsidR="00ED036E" w:rsidRPr="00554EA9" w:rsidRDefault="00ED036E" w:rsidP="00ED036E">
            <w:pPr>
              <w:jc w:val="center"/>
              <w:rPr>
                <w:rFonts w:cstheme="minorHAnsi"/>
                <w:b/>
                <w:bCs/>
                <w:sz w:val="14"/>
                <w:szCs w:val="14"/>
              </w:rPr>
            </w:pPr>
            <w:r w:rsidRPr="00554EA9">
              <w:rPr>
                <w:rFonts w:cstheme="minorHAnsi"/>
                <w:b/>
                <w:bCs/>
                <w:sz w:val="14"/>
                <w:szCs w:val="14"/>
              </w:rPr>
              <w:t>1</w:t>
            </w:r>
          </w:p>
        </w:tc>
        <w:tc>
          <w:tcPr>
            <w:tcW w:w="2596" w:type="dxa"/>
            <w:vMerge w:val="restart"/>
          </w:tcPr>
          <w:p w14:paraId="75DFF6AE" w14:textId="29A98749" w:rsidR="00ED036E" w:rsidRPr="00554EA9" w:rsidRDefault="00ED036E" w:rsidP="00ED036E">
            <w:pPr>
              <w:jc w:val="both"/>
              <w:rPr>
                <w:rFonts w:cstheme="minorHAnsi"/>
                <w:sz w:val="14"/>
                <w:szCs w:val="14"/>
              </w:rPr>
            </w:pPr>
            <w:r w:rsidRPr="00554EA9">
              <w:rPr>
                <w:rFonts w:cstheme="minorHAnsi"/>
                <w:sz w:val="14"/>
                <w:szCs w:val="14"/>
              </w:rPr>
              <w:t>Вилы не поднимаются, вилы поднимаются не до конца, вилы поднимаются медленно</w:t>
            </w:r>
          </w:p>
        </w:tc>
        <w:tc>
          <w:tcPr>
            <w:tcW w:w="1886" w:type="dxa"/>
          </w:tcPr>
          <w:p w14:paraId="2C07711D" w14:textId="52F86D28" w:rsidR="00ED036E" w:rsidRPr="00554EA9" w:rsidRDefault="00ED036E" w:rsidP="00F6210A">
            <w:pPr>
              <w:jc w:val="both"/>
              <w:rPr>
                <w:rFonts w:cstheme="minorHAnsi"/>
                <w:sz w:val="14"/>
                <w:szCs w:val="14"/>
              </w:rPr>
            </w:pPr>
            <w:r w:rsidRPr="00554EA9">
              <w:rPr>
                <w:rFonts w:cstheme="minorHAnsi"/>
                <w:sz w:val="14"/>
                <w:szCs w:val="14"/>
              </w:rPr>
              <w:t>Недостаточное количество гидравлического масла или примеси в масле</w:t>
            </w:r>
          </w:p>
        </w:tc>
        <w:tc>
          <w:tcPr>
            <w:tcW w:w="1886" w:type="dxa"/>
          </w:tcPr>
          <w:p w14:paraId="348B41C6" w14:textId="09D74257" w:rsidR="00ED036E" w:rsidRPr="00554EA9" w:rsidRDefault="00ED036E" w:rsidP="00F6210A">
            <w:pPr>
              <w:jc w:val="both"/>
              <w:rPr>
                <w:rFonts w:cstheme="minorHAnsi"/>
                <w:sz w:val="14"/>
                <w:szCs w:val="14"/>
              </w:rPr>
            </w:pPr>
            <w:r w:rsidRPr="00554EA9">
              <w:rPr>
                <w:rFonts w:cstheme="minorHAnsi"/>
                <w:sz w:val="14"/>
                <w:szCs w:val="14"/>
              </w:rPr>
              <w:t>Добавить масло до требуемого уровня или заменить его</w:t>
            </w:r>
          </w:p>
        </w:tc>
      </w:tr>
      <w:tr w:rsidR="00ED036E" w:rsidRPr="00554EA9" w14:paraId="40623DB7" w14:textId="77777777" w:rsidTr="00554EA9">
        <w:trPr>
          <w:trHeight w:val="24"/>
        </w:trPr>
        <w:tc>
          <w:tcPr>
            <w:tcW w:w="1175" w:type="dxa"/>
            <w:vMerge/>
          </w:tcPr>
          <w:p w14:paraId="56606BC0" w14:textId="43F64FAF" w:rsidR="00ED036E" w:rsidRPr="00554EA9" w:rsidRDefault="00ED036E" w:rsidP="00ED036E">
            <w:pPr>
              <w:jc w:val="center"/>
              <w:rPr>
                <w:rFonts w:cstheme="minorHAnsi"/>
                <w:b/>
                <w:bCs/>
                <w:sz w:val="14"/>
                <w:szCs w:val="14"/>
              </w:rPr>
            </w:pPr>
          </w:p>
        </w:tc>
        <w:tc>
          <w:tcPr>
            <w:tcW w:w="2596" w:type="dxa"/>
            <w:vMerge/>
          </w:tcPr>
          <w:p w14:paraId="4C127EF7" w14:textId="77777777" w:rsidR="00ED036E" w:rsidRPr="00554EA9" w:rsidRDefault="00ED036E" w:rsidP="00C11FBE">
            <w:pPr>
              <w:rPr>
                <w:rFonts w:cstheme="minorHAnsi"/>
                <w:b/>
                <w:bCs/>
                <w:sz w:val="14"/>
                <w:szCs w:val="14"/>
              </w:rPr>
            </w:pPr>
          </w:p>
        </w:tc>
        <w:tc>
          <w:tcPr>
            <w:tcW w:w="1886" w:type="dxa"/>
          </w:tcPr>
          <w:p w14:paraId="7C9D97E1" w14:textId="1A968F95" w:rsidR="00ED036E" w:rsidRPr="00554EA9" w:rsidRDefault="00ED036E" w:rsidP="00F6210A">
            <w:pPr>
              <w:jc w:val="both"/>
              <w:rPr>
                <w:rFonts w:cstheme="minorHAnsi"/>
                <w:sz w:val="14"/>
                <w:szCs w:val="14"/>
              </w:rPr>
            </w:pPr>
            <w:r w:rsidRPr="00554EA9">
              <w:rPr>
                <w:rFonts w:cstheme="minorHAnsi"/>
                <w:sz w:val="14"/>
                <w:szCs w:val="14"/>
              </w:rPr>
              <w:t>Управляющий рычаг не отрегулирован</w:t>
            </w:r>
          </w:p>
        </w:tc>
        <w:tc>
          <w:tcPr>
            <w:tcW w:w="1886" w:type="dxa"/>
          </w:tcPr>
          <w:p w14:paraId="44D87DE3" w14:textId="0D0623A9" w:rsidR="00ED036E" w:rsidRPr="00554EA9" w:rsidRDefault="00ED036E" w:rsidP="00F6210A">
            <w:pPr>
              <w:jc w:val="both"/>
              <w:rPr>
                <w:rFonts w:cstheme="minorHAnsi"/>
                <w:sz w:val="14"/>
                <w:szCs w:val="14"/>
              </w:rPr>
            </w:pPr>
            <w:r w:rsidRPr="00554EA9">
              <w:rPr>
                <w:rFonts w:cstheme="minorHAnsi"/>
                <w:sz w:val="14"/>
                <w:szCs w:val="14"/>
              </w:rPr>
              <w:t>Отрегулировать рычаг</w:t>
            </w:r>
          </w:p>
        </w:tc>
      </w:tr>
      <w:tr w:rsidR="00ED036E" w:rsidRPr="00554EA9" w14:paraId="3697CC31" w14:textId="77777777" w:rsidTr="00554EA9">
        <w:trPr>
          <w:trHeight w:val="26"/>
        </w:trPr>
        <w:tc>
          <w:tcPr>
            <w:tcW w:w="1175" w:type="dxa"/>
            <w:vMerge/>
          </w:tcPr>
          <w:p w14:paraId="13E65D91" w14:textId="7B77F4C6" w:rsidR="00ED036E" w:rsidRPr="00554EA9" w:rsidRDefault="00ED036E" w:rsidP="00ED036E">
            <w:pPr>
              <w:jc w:val="center"/>
              <w:rPr>
                <w:rFonts w:cstheme="minorHAnsi"/>
                <w:b/>
                <w:bCs/>
                <w:sz w:val="14"/>
                <w:szCs w:val="14"/>
              </w:rPr>
            </w:pPr>
          </w:p>
        </w:tc>
        <w:tc>
          <w:tcPr>
            <w:tcW w:w="2596" w:type="dxa"/>
            <w:vMerge/>
          </w:tcPr>
          <w:p w14:paraId="07A02D1D" w14:textId="77777777" w:rsidR="00ED036E" w:rsidRPr="00554EA9" w:rsidRDefault="00ED036E" w:rsidP="00C11FBE">
            <w:pPr>
              <w:rPr>
                <w:rFonts w:cstheme="minorHAnsi"/>
                <w:b/>
                <w:bCs/>
                <w:sz w:val="14"/>
                <w:szCs w:val="14"/>
              </w:rPr>
            </w:pPr>
          </w:p>
        </w:tc>
        <w:tc>
          <w:tcPr>
            <w:tcW w:w="1886" w:type="dxa"/>
          </w:tcPr>
          <w:p w14:paraId="26EF762C" w14:textId="043200CB" w:rsidR="00ED036E" w:rsidRPr="00554EA9" w:rsidRDefault="00ED036E" w:rsidP="00F6210A">
            <w:pPr>
              <w:jc w:val="both"/>
              <w:rPr>
                <w:rFonts w:cstheme="minorHAnsi"/>
                <w:sz w:val="14"/>
                <w:szCs w:val="14"/>
              </w:rPr>
            </w:pPr>
            <w:r w:rsidRPr="00554EA9">
              <w:rPr>
                <w:rFonts w:cstheme="minorHAnsi"/>
                <w:sz w:val="14"/>
                <w:szCs w:val="14"/>
              </w:rPr>
              <w:t>Превышена грузоподьемность тележки, срабатывает клапан регулировки давления</w:t>
            </w:r>
          </w:p>
        </w:tc>
        <w:tc>
          <w:tcPr>
            <w:tcW w:w="1886" w:type="dxa"/>
          </w:tcPr>
          <w:p w14:paraId="4B953825" w14:textId="4D55F6CD" w:rsidR="00ED036E" w:rsidRPr="00554EA9" w:rsidRDefault="00ED036E" w:rsidP="00F6210A">
            <w:pPr>
              <w:jc w:val="both"/>
              <w:rPr>
                <w:rFonts w:cstheme="minorHAnsi"/>
                <w:sz w:val="14"/>
                <w:szCs w:val="14"/>
              </w:rPr>
            </w:pPr>
            <w:r w:rsidRPr="00554EA9">
              <w:rPr>
                <w:rFonts w:cstheme="minorHAnsi"/>
                <w:sz w:val="14"/>
                <w:szCs w:val="14"/>
              </w:rPr>
              <w:t>Уменьшить нагрузку</w:t>
            </w:r>
          </w:p>
        </w:tc>
      </w:tr>
      <w:tr w:rsidR="00ED036E" w:rsidRPr="00554EA9" w14:paraId="0D45130C" w14:textId="77777777" w:rsidTr="00554EA9">
        <w:trPr>
          <w:trHeight w:val="24"/>
        </w:trPr>
        <w:tc>
          <w:tcPr>
            <w:tcW w:w="1175" w:type="dxa"/>
            <w:vMerge/>
          </w:tcPr>
          <w:p w14:paraId="78814B17" w14:textId="5F91E7D6" w:rsidR="00ED036E" w:rsidRPr="00554EA9" w:rsidRDefault="00ED036E" w:rsidP="00ED036E">
            <w:pPr>
              <w:jc w:val="center"/>
              <w:rPr>
                <w:rFonts w:cstheme="minorHAnsi"/>
                <w:b/>
                <w:bCs/>
                <w:sz w:val="14"/>
                <w:szCs w:val="14"/>
              </w:rPr>
            </w:pPr>
          </w:p>
        </w:tc>
        <w:tc>
          <w:tcPr>
            <w:tcW w:w="2596" w:type="dxa"/>
            <w:vMerge/>
          </w:tcPr>
          <w:p w14:paraId="132AA2A6" w14:textId="77777777" w:rsidR="00ED036E" w:rsidRPr="00554EA9" w:rsidRDefault="00ED036E" w:rsidP="00C11FBE">
            <w:pPr>
              <w:rPr>
                <w:rFonts w:cstheme="minorHAnsi"/>
                <w:b/>
                <w:bCs/>
                <w:sz w:val="14"/>
                <w:szCs w:val="14"/>
              </w:rPr>
            </w:pPr>
          </w:p>
        </w:tc>
        <w:tc>
          <w:tcPr>
            <w:tcW w:w="1886" w:type="dxa"/>
          </w:tcPr>
          <w:p w14:paraId="65AE865B" w14:textId="162B9E55" w:rsidR="00ED036E" w:rsidRPr="00554EA9" w:rsidRDefault="00ED036E" w:rsidP="00F6210A">
            <w:pPr>
              <w:jc w:val="both"/>
              <w:rPr>
                <w:rFonts w:cstheme="minorHAnsi"/>
                <w:sz w:val="14"/>
                <w:szCs w:val="14"/>
              </w:rPr>
            </w:pPr>
            <w:r w:rsidRPr="00554EA9">
              <w:rPr>
                <w:rFonts w:cstheme="minorHAnsi"/>
                <w:sz w:val="14"/>
                <w:szCs w:val="14"/>
              </w:rPr>
              <w:t>Температура окружающей среды слишком низкая, масло загустело</w:t>
            </w:r>
          </w:p>
        </w:tc>
        <w:tc>
          <w:tcPr>
            <w:tcW w:w="1886" w:type="dxa"/>
          </w:tcPr>
          <w:p w14:paraId="736538E8" w14:textId="3BFF02A8" w:rsidR="00ED036E" w:rsidRPr="00554EA9" w:rsidRDefault="00ED036E" w:rsidP="00F6210A">
            <w:pPr>
              <w:jc w:val="both"/>
              <w:rPr>
                <w:rFonts w:cstheme="minorHAnsi"/>
                <w:sz w:val="14"/>
                <w:szCs w:val="14"/>
              </w:rPr>
            </w:pPr>
            <w:r w:rsidRPr="00554EA9">
              <w:rPr>
                <w:rFonts w:cstheme="minorHAnsi"/>
                <w:sz w:val="14"/>
                <w:szCs w:val="14"/>
              </w:rPr>
              <w:t>Использовать тележку в указанном диапазоне температур</w:t>
            </w:r>
          </w:p>
        </w:tc>
      </w:tr>
      <w:tr w:rsidR="00ED036E" w:rsidRPr="00554EA9" w14:paraId="25922539" w14:textId="77777777" w:rsidTr="00554EA9">
        <w:trPr>
          <w:trHeight w:val="24"/>
        </w:trPr>
        <w:tc>
          <w:tcPr>
            <w:tcW w:w="1175" w:type="dxa"/>
            <w:vMerge/>
          </w:tcPr>
          <w:p w14:paraId="0F903D8D" w14:textId="77777777" w:rsidR="00ED036E" w:rsidRPr="00554EA9" w:rsidRDefault="00ED036E" w:rsidP="00ED036E">
            <w:pPr>
              <w:jc w:val="center"/>
              <w:rPr>
                <w:rFonts w:cstheme="minorHAnsi"/>
                <w:b/>
                <w:bCs/>
                <w:sz w:val="14"/>
                <w:szCs w:val="14"/>
              </w:rPr>
            </w:pPr>
          </w:p>
        </w:tc>
        <w:tc>
          <w:tcPr>
            <w:tcW w:w="2596" w:type="dxa"/>
            <w:vMerge/>
          </w:tcPr>
          <w:p w14:paraId="2B95F0D0" w14:textId="77777777" w:rsidR="00ED036E" w:rsidRPr="00554EA9" w:rsidRDefault="00ED036E" w:rsidP="00C11FBE">
            <w:pPr>
              <w:rPr>
                <w:rFonts w:cstheme="minorHAnsi"/>
                <w:b/>
                <w:bCs/>
                <w:sz w:val="14"/>
                <w:szCs w:val="14"/>
              </w:rPr>
            </w:pPr>
          </w:p>
        </w:tc>
        <w:tc>
          <w:tcPr>
            <w:tcW w:w="1886" w:type="dxa"/>
          </w:tcPr>
          <w:p w14:paraId="324423F2" w14:textId="6EC31F28" w:rsidR="00ED036E" w:rsidRPr="00554EA9" w:rsidRDefault="00F6210A" w:rsidP="00F6210A">
            <w:pPr>
              <w:jc w:val="both"/>
              <w:rPr>
                <w:rFonts w:cstheme="minorHAnsi"/>
                <w:sz w:val="14"/>
                <w:szCs w:val="14"/>
              </w:rPr>
            </w:pPr>
            <w:r w:rsidRPr="00554EA9">
              <w:rPr>
                <w:rFonts w:cstheme="minorHAnsi"/>
                <w:sz w:val="14"/>
                <w:szCs w:val="14"/>
              </w:rPr>
              <w:t>Пузырьки воздуха в гидравлическом масле</w:t>
            </w:r>
          </w:p>
        </w:tc>
        <w:tc>
          <w:tcPr>
            <w:tcW w:w="1886" w:type="dxa"/>
          </w:tcPr>
          <w:p w14:paraId="7B23C038" w14:textId="03992B63" w:rsidR="00ED036E" w:rsidRPr="00554EA9" w:rsidRDefault="00F6210A" w:rsidP="00F6210A">
            <w:pPr>
              <w:jc w:val="both"/>
              <w:rPr>
                <w:rFonts w:cstheme="minorHAnsi"/>
                <w:sz w:val="14"/>
                <w:szCs w:val="14"/>
              </w:rPr>
            </w:pPr>
            <w:r w:rsidRPr="00554EA9">
              <w:rPr>
                <w:rFonts w:cstheme="minorHAnsi"/>
                <w:sz w:val="14"/>
                <w:szCs w:val="14"/>
              </w:rPr>
              <w:t>Выпустить воздух из гидроузла</w:t>
            </w:r>
          </w:p>
        </w:tc>
      </w:tr>
      <w:tr w:rsidR="00ED036E" w:rsidRPr="00554EA9" w14:paraId="7AB6D2FA" w14:textId="77777777" w:rsidTr="00554EA9">
        <w:trPr>
          <w:trHeight w:val="24"/>
        </w:trPr>
        <w:tc>
          <w:tcPr>
            <w:tcW w:w="1175" w:type="dxa"/>
            <w:vMerge w:val="restart"/>
          </w:tcPr>
          <w:p w14:paraId="57DBF595" w14:textId="52E9DA06" w:rsidR="00ED036E" w:rsidRPr="00554EA9" w:rsidRDefault="00ED036E" w:rsidP="00ED036E">
            <w:pPr>
              <w:jc w:val="center"/>
              <w:rPr>
                <w:rFonts w:cstheme="minorHAnsi"/>
                <w:b/>
                <w:bCs/>
                <w:sz w:val="14"/>
                <w:szCs w:val="14"/>
              </w:rPr>
            </w:pPr>
            <w:r w:rsidRPr="00554EA9">
              <w:rPr>
                <w:rFonts w:cstheme="minorHAnsi"/>
                <w:b/>
                <w:bCs/>
                <w:sz w:val="14"/>
                <w:szCs w:val="14"/>
              </w:rPr>
              <w:t>2</w:t>
            </w:r>
          </w:p>
        </w:tc>
        <w:tc>
          <w:tcPr>
            <w:tcW w:w="2596" w:type="dxa"/>
            <w:vMerge w:val="restart"/>
          </w:tcPr>
          <w:p w14:paraId="2C6927C7" w14:textId="66D0B4CD" w:rsidR="00ED036E" w:rsidRPr="00554EA9" w:rsidRDefault="00F6210A" w:rsidP="00C11FBE">
            <w:pPr>
              <w:rPr>
                <w:rFonts w:cstheme="minorHAnsi"/>
                <w:sz w:val="14"/>
                <w:szCs w:val="14"/>
              </w:rPr>
            </w:pPr>
            <w:r w:rsidRPr="00554EA9">
              <w:rPr>
                <w:rFonts w:cstheme="minorHAnsi"/>
                <w:sz w:val="14"/>
                <w:szCs w:val="14"/>
              </w:rPr>
              <w:t>Вилы не опускаются либо опускаются не полностью</w:t>
            </w:r>
          </w:p>
        </w:tc>
        <w:tc>
          <w:tcPr>
            <w:tcW w:w="1886" w:type="dxa"/>
          </w:tcPr>
          <w:p w14:paraId="5927BE2E" w14:textId="2894040E" w:rsidR="00ED036E" w:rsidRPr="00554EA9" w:rsidRDefault="00F6210A" w:rsidP="00F6210A">
            <w:pPr>
              <w:jc w:val="both"/>
              <w:rPr>
                <w:rFonts w:cstheme="minorHAnsi"/>
                <w:sz w:val="14"/>
                <w:szCs w:val="14"/>
              </w:rPr>
            </w:pPr>
            <w:r w:rsidRPr="00554EA9">
              <w:rPr>
                <w:rFonts w:cstheme="minorHAnsi"/>
                <w:sz w:val="14"/>
                <w:szCs w:val="14"/>
              </w:rPr>
              <w:t>Посторонние предметы под вилами тележки</w:t>
            </w:r>
          </w:p>
        </w:tc>
        <w:tc>
          <w:tcPr>
            <w:tcW w:w="1886" w:type="dxa"/>
          </w:tcPr>
          <w:p w14:paraId="64B7D016" w14:textId="5EBDCC57" w:rsidR="00ED036E" w:rsidRPr="00554EA9" w:rsidRDefault="00F6210A" w:rsidP="00F6210A">
            <w:pPr>
              <w:jc w:val="both"/>
              <w:rPr>
                <w:rFonts w:cstheme="minorHAnsi"/>
                <w:sz w:val="14"/>
                <w:szCs w:val="14"/>
              </w:rPr>
            </w:pPr>
            <w:r w:rsidRPr="00554EA9">
              <w:rPr>
                <w:rFonts w:cstheme="minorHAnsi"/>
                <w:sz w:val="14"/>
                <w:szCs w:val="14"/>
              </w:rPr>
              <w:t>Аккуратно уберите мешающие предметы</w:t>
            </w:r>
          </w:p>
        </w:tc>
      </w:tr>
      <w:tr w:rsidR="00ED036E" w:rsidRPr="00554EA9" w14:paraId="11A51DC2" w14:textId="77777777" w:rsidTr="00554EA9">
        <w:trPr>
          <w:trHeight w:val="24"/>
        </w:trPr>
        <w:tc>
          <w:tcPr>
            <w:tcW w:w="1175" w:type="dxa"/>
            <w:vMerge/>
          </w:tcPr>
          <w:p w14:paraId="588671BF" w14:textId="77777777" w:rsidR="00ED036E" w:rsidRPr="00554EA9" w:rsidRDefault="00ED036E" w:rsidP="00ED036E">
            <w:pPr>
              <w:jc w:val="center"/>
              <w:rPr>
                <w:rFonts w:cstheme="minorHAnsi"/>
                <w:b/>
                <w:bCs/>
                <w:sz w:val="14"/>
                <w:szCs w:val="14"/>
              </w:rPr>
            </w:pPr>
          </w:p>
        </w:tc>
        <w:tc>
          <w:tcPr>
            <w:tcW w:w="2596" w:type="dxa"/>
            <w:vMerge/>
          </w:tcPr>
          <w:p w14:paraId="38C6816E" w14:textId="77777777" w:rsidR="00ED036E" w:rsidRPr="00554EA9" w:rsidRDefault="00ED036E" w:rsidP="00C11FBE">
            <w:pPr>
              <w:rPr>
                <w:rFonts w:cstheme="minorHAnsi"/>
                <w:b/>
                <w:bCs/>
                <w:sz w:val="14"/>
                <w:szCs w:val="14"/>
              </w:rPr>
            </w:pPr>
          </w:p>
        </w:tc>
        <w:tc>
          <w:tcPr>
            <w:tcW w:w="1886" w:type="dxa"/>
          </w:tcPr>
          <w:p w14:paraId="32603905" w14:textId="0893679E" w:rsidR="00ED036E" w:rsidRPr="00554EA9" w:rsidRDefault="00F6210A" w:rsidP="00F6210A">
            <w:pPr>
              <w:jc w:val="both"/>
              <w:rPr>
                <w:rFonts w:cstheme="minorHAnsi"/>
                <w:sz w:val="14"/>
                <w:szCs w:val="14"/>
              </w:rPr>
            </w:pPr>
            <w:r w:rsidRPr="00554EA9">
              <w:rPr>
                <w:rFonts w:cstheme="minorHAnsi"/>
                <w:sz w:val="14"/>
                <w:szCs w:val="14"/>
              </w:rPr>
              <w:t>Управляющий рычаг не отрегулирован</w:t>
            </w:r>
          </w:p>
        </w:tc>
        <w:tc>
          <w:tcPr>
            <w:tcW w:w="1886" w:type="dxa"/>
          </w:tcPr>
          <w:p w14:paraId="30784969" w14:textId="0FDB15E3" w:rsidR="00ED036E" w:rsidRPr="00554EA9" w:rsidRDefault="00F6210A" w:rsidP="00F6210A">
            <w:pPr>
              <w:jc w:val="both"/>
              <w:rPr>
                <w:rFonts w:cstheme="minorHAnsi"/>
                <w:b/>
                <w:bCs/>
                <w:sz w:val="14"/>
                <w:szCs w:val="14"/>
              </w:rPr>
            </w:pPr>
            <w:r w:rsidRPr="00554EA9">
              <w:rPr>
                <w:rFonts w:cstheme="minorHAnsi"/>
                <w:sz w:val="14"/>
                <w:szCs w:val="14"/>
              </w:rPr>
              <w:t>Отрегулировать рычаг</w:t>
            </w:r>
          </w:p>
        </w:tc>
      </w:tr>
      <w:tr w:rsidR="00ED036E" w:rsidRPr="00554EA9" w14:paraId="045AAF51" w14:textId="77777777" w:rsidTr="00554EA9">
        <w:trPr>
          <w:trHeight w:val="24"/>
        </w:trPr>
        <w:tc>
          <w:tcPr>
            <w:tcW w:w="1175" w:type="dxa"/>
            <w:vMerge/>
          </w:tcPr>
          <w:p w14:paraId="3D16ABD7" w14:textId="77777777" w:rsidR="00ED036E" w:rsidRPr="00554EA9" w:rsidRDefault="00ED036E" w:rsidP="00ED036E">
            <w:pPr>
              <w:jc w:val="center"/>
              <w:rPr>
                <w:rFonts w:cstheme="minorHAnsi"/>
                <w:b/>
                <w:bCs/>
                <w:sz w:val="14"/>
                <w:szCs w:val="14"/>
              </w:rPr>
            </w:pPr>
          </w:p>
        </w:tc>
        <w:tc>
          <w:tcPr>
            <w:tcW w:w="2596" w:type="dxa"/>
            <w:vMerge/>
          </w:tcPr>
          <w:p w14:paraId="29CB3092" w14:textId="77777777" w:rsidR="00ED036E" w:rsidRPr="00554EA9" w:rsidRDefault="00ED036E" w:rsidP="00C11FBE">
            <w:pPr>
              <w:rPr>
                <w:rFonts w:cstheme="minorHAnsi"/>
                <w:b/>
                <w:bCs/>
                <w:sz w:val="14"/>
                <w:szCs w:val="14"/>
              </w:rPr>
            </w:pPr>
          </w:p>
        </w:tc>
        <w:tc>
          <w:tcPr>
            <w:tcW w:w="1886" w:type="dxa"/>
          </w:tcPr>
          <w:p w14:paraId="7313263B" w14:textId="00C751A5" w:rsidR="00ED036E" w:rsidRPr="00554EA9" w:rsidRDefault="00F6210A" w:rsidP="00F6210A">
            <w:pPr>
              <w:jc w:val="both"/>
              <w:rPr>
                <w:rFonts w:cstheme="minorHAnsi"/>
                <w:sz w:val="14"/>
                <w:szCs w:val="14"/>
              </w:rPr>
            </w:pPr>
            <w:r w:rsidRPr="00554EA9">
              <w:rPr>
                <w:rFonts w:cstheme="minorHAnsi"/>
                <w:sz w:val="14"/>
                <w:szCs w:val="14"/>
              </w:rPr>
              <w:t>Тележка была оставлена на длительное время с выдвинутым штоком, что привело к его ржавлению</w:t>
            </w:r>
          </w:p>
        </w:tc>
        <w:tc>
          <w:tcPr>
            <w:tcW w:w="1886" w:type="dxa"/>
          </w:tcPr>
          <w:p w14:paraId="40AE936E" w14:textId="190A4D50" w:rsidR="00ED036E" w:rsidRPr="00554EA9" w:rsidRDefault="00F6210A" w:rsidP="00F6210A">
            <w:pPr>
              <w:jc w:val="both"/>
              <w:rPr>
                <w:rFonts w:cstheme="minorHAnsi"/>
                <w:sz w:val="14"/>
                <w:szCs w:val="14"/>
              </w:rPr>
            </w:pPr>
            <w:r w:rsidRPr="00554EA9">
              <w:rPr>
                <w:rFonts w:cstheme="minorHAnsi"/>
                <w:sz w:val="14"/>
                <w:szCs w:val="14"/>
              </w:rPr>
              <w:t>Опускайте вилы тележки в крайнее нижнее положение при хранении, либо если не планируется использовать ее длительное время</w:t>
            </w:r>
          </w:p>
        </w:tc>
      </w:tr>
      <w:tr w:rsidR="00ED036E" w:rsidRPr="00554EA9" w14:paraId="55414369" w14:textId="77777777" w:rsidTr="00554EA9">
        <w:trPr>
          <w:trHeight w:val="24"/>
        </w:trPr>
        <w:tc>
          <w:tcPr>
            <w:tcW w:w="1175" w:type="dxa"/>
            <w:vMerge/>
          </w:tcPr>
          <w:p w14:paraId="00723FA2" w14:textId="77777777" w:rsidR="00ED036E" w:rsidRPr="00554EA9" w:rsidRDefault="00ED036E" w:rsidP="00ED036E">
            <w:pPr>
              <w:jc w:val="center"/>
              <w:rPr>
                <w:rFonts w:cstheme="minorHAnsi"/>
                <w:b/>
                <w:bCs/>
                <w:sz w:val="14"/>
                <w:szCs w:val="14"/>
              </w:rPr>
            </w:pPr>
          </w:p>
        </w:tc>
        <w:tc>
          <w:tcPr>
            <w:tcW w:w="2596" w:type="dxa"/>
            <w:vMerge/>
          </w:tcPr>
          <w:p w14:paraId="39FFEC77" w14:textId="77777777" w:rsidR="00ED036E" w:rsidRPr="00554EA9" w:rsidRDefault="00ED036E" w:rsidP="00C11FBE">
            <w:pPr>
              <w:rPr>
                <w:rFonts w:cstheme="minorHAnsi"/>
                <w:b/>
                <w:bCs/>
                <w:sz w:val="14"/>
                <w:szCs w:val="14"/>
              </w:rPr>
            </w:pPr>
          </w:p>
        </w:tc>
        <w:tc>
          <w:tcPr>
            <w:tcW w:w="1886" w:type="dxa"/>
          </w:tcPr>
          <w:p w14:paraId="2A1F5711" w14:textId="3DDAAE96" w:rsidR="00ED036E" w:rsidRPr="00554EA9" w:rsidRDefault="00F6210A" w:rsidP="00F6210A">
            <w:pPr>
              <w:jc w:val="both"/>
              <w:rPr>
                <w:rFonts w:cstheme="minorHAnsi"/>
                <w:sz w:val="14"/>
                <w:szCs w:val="14"/>
              </w:rPr>
            </w:pPr>
            <w:r w:rsidRPr="00554EA9">
              <w:rPr>
                <w:rFonts w:cstheme="minorHAnsi"/>
                <w:sz w:val="14"/>
                <w:szCs w:val="14"/>
              </w:rPr>
              <w:t>Силовой шток был погнут из-за превышения номинальной грузоподьемности, либо неравномерного размещения груза на вилах</w:t>
            </w:r>
          </w:p>
        </w:tc>
        <w:tc>
          <w:tcPr>
            <w:tcW w:w="1886" w:type="dxa"/>
          </w:tcPr>
          <w:p w14:paraId="0F5BF135" w14:textId="09A0989C" w:rsidR="00ED036E" w:rsidRPr="00554EA9" w:rsidRDefault="00F6210A" w:rsidP="00F6210A">
            <w:pPr>
              <w:jc w:val="both"/>
              <w:rPr>
                <w:rFonts w:cstheme="minorHAnsi"/>
                <w:sz w:val="14"/>
                <w:szCs w:val="14"/>
              </w:rPr>
            </w:pPr>
            <w:r w:rsidRPr="00554EA9">
              <w:rPr>
                <w:rFonts w:cstheme="minorHAnsi"/>
                <w:sz w:val="14"/>
                <w:szCs w:val="14"/>
              </w:rPr>
              <w:t>Заменить силовой шток либо гидроузел</w:t>
            </w:r>
          </w:p>
        </w:tc>
      </w:tr>
      <w:tr w:rsidR="00ED036E" w:rsidRPr="00554EA9" w14:paraId="301F0F99" w14:textId="77777777" w:rsidTr="00554EA9">
        <w:trPr>
          <w:trHeight w:val="24"/>
        </w:trPr>
        <w:tc>
          <w:tcPr>
            <w:tcW w:w="1175" w:type="dxa"/>
            <w:vMerge w:val="restart"/>
          </w:tcPr>
          <w:p w14:paraId="17A002B3" w14:textId="705DF23E" w:rsidR="00ED036E" w:rsidRPr="00554EA9" w:rsidRDefault="00ED036E" w:rsidP="00ED036E">
            <w:pPr>
              <w:jc w:val="center"/>
              <w:rPr>
                <w:rFonts w:cstheme="minorHAnsi"/>
                <w:b/>
                <w:bCs/>
                <w:sz w:val="14"/>
                <w:szCs w:val="14"/>
              </w:rPr>
            </w:pPr>
            <w:r w:rsidRPr="00554EA9">
              <w:rPr>
                <w:rFonts w:cstheme="minorHAnsi"/>
                <w:b/>
                <w:bCs/>
                <w:sz w:val="14"/>
                <w:szCs w:val="14"/>
              </w:rPr>
              <w:t>3</w:t>
            </w:r>
          </w:p>
        </w:tc>
        <w:tc>
          <w:tcPr>
            <w:tcW w:w="2596" w:type="dxa"/>
            <w:vMerge w:val="restart"/>
          </w:tcPr>
          <w:p w14:paraId="70944419" w14:textId="687966A9" w:rsidR="00ED036E" w:rsidRPr="00554EA9" w:rsidRDefault="00F6210A" w:rsidP="00F6210A">
            <w:pPr>
              <w:jc w:val="both"/>
              <w:rPr>
                <w:rFonts w:cstheme="minorHAnsi"/>
                <w:sz w:val="14"/>
                <w:szCs w:val="14"/>
              </w:rPr>
            </w:pPr>
            <w:r w:rsidRPr="00554EA9">
              <w:rPr>
                <w:rFonts w:cstheme="minorHAnsi"/>
                <w:sz w:val="14"/>
                <w:szCs w:val="14"/>
              </w:rPr>
              <w:t>Вилы опускаются самопроизвольно</w:t>
            </w:r>
          </w:p>
        </w:tc>
        <w:tc>
          <w:tcPr>
            <w:tcW w:w="1886" w:type="dxa"/>
          </w:tcPr>
          <w:p w14:paraId="03056055" w14:textId="0A0A6D95" w:rsidR="00ED036E" w:rsidRPr="00554EA9" w:rsidRDefault="00F6210A" w:rsidP="00F6210A">
            <w:pPr>
              <w:jc w:val="both"/>
              <w:rPr>
                <w:rFonts w:cstheme="minorHAnsi"/>
                <w:sz w:val="14"/>
                <w:szCs w:val="14"/>
              </w:rPr>
            </w:pPr>
            <w:r w:rsidRPr="00554EA9">
              <w:rPr>
                <w:rFonts w:cstheme="minorHAnsi"/>
                <w:sz w:val="14"/>
                <w:szCs w:val="14"/>
              </w:rPr>
              <w:t>Примеси в гидравлическом масле препятствуют закрытию выпускного клапана</w:t>
            </w:r>
          </w:p>
        </w:tc>
        <w:tc>
          <w:tcPr>
            <w:tcW w:w="1886" w:type="dxa"/>
          </w:tcPr>
          <w:p w14:paraId="004D4A11" w14:textId="3A74BA1B" w:rsidR="00ED036E" w:rsidRPr="00554EA9" w:rsidRDefault="00F6210A" w:rsidP="00F6210A">
            <w:pPr>
              <w:jc w:val="both"/>
              <w:rPr>
                <w:rFonts w:cstheme="minorHAnsi"/>
                <w:sz w:val="14"/>
                <w:szCs w:val="14"/>
              </w:rPr>
            </w:pPr>
            <w:r w:rsidRPr="00554EA9">
              <w:rPr>
                <w:rFonts w:cstheme="minorHAnsi"/>
                <w:sz w:val="14"/>
                <w:szCs w:val="14"/>
              </w:rPr>
              <w:t>Слейте и замените гидравлическое масло. Очистить клапан</w:t>
            </w:r>
          </w:p>
        </w:tc>
      </w:tr>
      <w:tr w:rsidR="00ED036E" w:rsidRPr="00554EA9" w14:paraId="1A1F676B" w14:textId="77777777" w:rsidTr="00554EA9">
        <w:trPr>
          <w:trHeight w:val="24"/>
        </w:trPr>
        <w:tc>
          <w:tcPr>
            <w:tcW w:w="1175" w:type="dxa"/>
            <w:vMerge/>
          </w:tcPr>
          <w:p w14:paraId="73B3A69F" w14:textId="77777777" w:rsidR="00ED036E" w:rsidRPr="00554EA9" w:rsidRDefault="00ED036E" w:rsidP="00ED036E">
            <w:pPr>
              <w:jc w:val="center"/>
              <w:rPr>
                <w:rFonts w:cstheme="minorHAnsi"/>
                <w:b/>
                <w:bCs/>
                <w:sz w:val="14"/>
                <w:szCs w:val="14"/>
              </w:rPr>
            </w:pPr>
          </w:p>
        </w:tc>
        <w:tc>
          <w:tcPr>
            <w:tcW w:w="2596" w:type="dxa"/>
            <w:vMerge/>
          </w:tcPr>
          <w:p w14:paraId="4E0C0C9C" w14:textId="77777777" w:rsidR="00ED036E" w:rsidRPr="00554EA9" w:rsidRDefault="00ED036E" w:rsidP="00F6210A">
            <w:pPr>
              <w:jc w:val="both"/>
              <w:rPr>
                <w:rFonts w:cstheme="minorHAnsi"/>
                <w:b/>
                <w:bCs/>
                <w:sz w:val="14"/>
                <w:szCs w:val="14"/>
              </w:rPr>
            </w:pPr>
          </w:p>
        </w:tc>
        <w:tc>
          <w:tcPr>
            <w:tcW w:w="1886" w:type="dxa"/>
          </w:tcPr>
          <w:p w14:paraId="3F4C9769" w14:textId="47A9C5EA" w:rsidR="00ED036E" w:rsidRPr="00554EA9" w:rsidRDefault="00F6210A" w:rsidP="00F6210A">
            <w:pPr>
              <w:jc w:val="both"/>
              <w:rPr>
                <w:rFonts w:cstheme="minorHAnsi"/>
                <w:sz w:val="14"/>
                <w:szCs w:val="14"/>
              </w:rPr>
            </w:pPr>
            <w:r w:rsidRPr="00554EA9">
              <w:rPr>
                <w:rFonts w:cstheme="minorHAnsi"/>
                <w:sz w:val="14"/>
                <w:szCs w:val="14"/>
              </w:rPr>
              <w:t>Детали либо уплотнения гидроузла изношены или повреждены</w:t>
            </w:r>
          </w:p>
        </w:tc>
        <w:tc>
          <w:tcPr>
            <w:tcW w:w="1886" w:type="dxa"/>
          </w:tcPr>
          <w:p w14:paraId="78596FB5" w14:textId="615930C7" w:rsidR="00ED036E" w:rsidRPr="00554EA9" w:rsidRDefault="00F6210A" w:rsidP="00F6210A">
            <w:pPr>
              <w:jc w:val="both"/>
              <w:rPr>
                <w:rFonts w:cstheme="minorHAnsi"/>
                <w:sz w:val="14"/>
                <w:szCs w:val="14"/>
              </w:rPr>
            </w:pPr>
            <w:r w:rsidRPr="00554EA9">
              <w:rPr>
                <w:rFonts w:cstheme="minorHAnsi"/>
                <w:sz w:val="14"/>
                <w:szCs w:val="14"/>
              </w:rPr>
              <w:t>Проверьте и замените поврежденные или изношенные детали</w:t>
            </w:r>
          </w:p>
        </w:tc>
      </w:tr>
      <w:tr w:rsidR="00ED036E" w:rsidRPr="00554EA9" w14:paraId="48BB6CDA" w14:textId="77777777" w:rsidTr="00554EA9">
        <w:trPr>
          <w:trHeight w:val="24"/>
        </w:trPr>
        <w:tc>
          <w:tcPr>
            <w:tcW w:w="1175" w:type="dxa"/>
            <w:vMerge/>
          </w:tcPr>
          <w:p w14:paraId="7587E598" w14:textId="77777777" w:rsidR="00ED036E" w:rsidRPr="00554EA9" w:rsidRDefault="00ED036E" w:rsidP="00ED036E">
            <w:pPr>
              <w:jc w:val="center"/>
              <w:rPr>
                <w:rFonts w:cstheme="minorHAnsi"/>
                <w:b/>
                <w:bCs/>
                <w:sz w:val="14"/>
                <w:szCs w:val="14"/>
              </w:rPr>
            </w:pPr>
          </w:p>
        </w:tc>
        <w:tc>
          <w:tcPr>
            <w:tcW w:w="2596" w:type="dxa"/>
            <w:vMerge/>
          </w:tcPr>
          <w:p w14:paraId="797FFD5D" w14:textId="77777777" w:rsidR="00ED036E" w:rsidRPr="00554EA9" w:rsidRDefault="00ED036E" w:rsidP="00C11FBE">
            <w:pPr>
              <w:rPr>
                <w:rFonts w:cstheme="minorHAnsi"/>
                <w:b/>
                <w:bCs/>
                <w:sz w:val="14"/>
                <w:szCs w:val="14"/>
              </w:rPr>
            </w:pPr>
          </w:p>
        </w:tc>
        <w:tc>
          <w:tcPr>
            <w:tcW w:w="1886" w:type="dxa"/>
          </w:tcPr>
          <w:p w14:paraId="3E27D072" w14:textId="2A2370C8" w:rsidR="00ED036E" w:rsidRPr="00554EA9" w:rsidRDefault="00554EA9" w:rsidP="00C11FBE">
            <w:pPr>
              <w:rPr>
                <w:rFonts w:cstheme="minorHAnsi"/>
                <w:sz w:val="14"/>
                <w:szCs w:val="14"/>
              </w:rPr>
            </w:pPr>
            <w:r w:rsidRPr="00554EA9">
              <w:rPr>
                <w:rFonts w:cstheme="minorHAnsi"/>
                <w:sz w:val="14"/>
                <w:szCs w:val="14"/>
              </w:rPr>
              <w:t>Управляющий рычаг не отрегулирован</w:t>
            </w:r>
          </w:p>
        </w:tc>
        <w:tc>
          <w:tcPr>
            <w:tcW w:w="1886" w:type="dxa"/>
          </w:tcPr>
          <w:p w14:paraId="18748267" w14:textId="1B33537D" w:rsidR="00ED036E" w:rsidRPr="00554EA9" w:rsidRDefault="00554EA9" w:rsidP="00C11FBE">
            <w:pPr>
              <w:rPr>
                <w:rFonts w:cstheme="minorHAnsi"/>
                <w:sz w:val="14"/>
                <w:szCs w:val="14"/>
              </w:rPr>
            </w:pPr>
            <w:r w:rsidRPr="00554EA9">
              <w:rPr>
                <w:rFonts w:cstheme="minorHAnsi"/>
                <w:sz w:val="14"/>
                <w:szCs w:val="14"/>
              </w:rPr>
              <w:t>Отрегулируйте рычаг</w:t>
            </w:r>
          </w:p>
        </w:tc>
      </w:tr>
      <w:tr w:rsidR="00ED036E" w:rsidRPr="00554EA9" w14:paraId="65C79C96" w14:textId="77777777" w:rsidTr="00554EA9">
        <w:trPr>
          <w:trHeight w:val="24"/>
        </w:trPr>
        <w:tc>
          <w:tcPr>
            <w:tcW w:w="1175" w:type="dxa"/>
            <w:vMerge w:val="restart"/>
          </w:tcPr>
          <w:p w14:paraId="7F45AC70" w14:textId="5F231B19" w:rsidR="00ED036E" w:rsidRPr="00554EA9" w:rsidRDefault="00ED036E" w:rsidP="00ED036E">
            <w:pPr>
              <w:jc w:val="center"/>
              <w:rPr>
                <w:rFonts w:cstheme="minorHAnsi"/>
                <w:b/>
                <w:bCs/>
                <w:sz w:val="14"/>
                <w:szCs w:val="14"/>
              </w:rPr>
            </w:pPr>
            <w:r w:rsidRPr="00554EA9">
              <w:rPr>
                <w:rFonts w:cstheme="minorHAnsi"/>
                <w:b/>
                <w:bCs/>
                <w:sz w:val="14"/>
                <w:szCs w:val="14"/>
              </w:rPr>
              <w:t>4</w:t>
            </w:r>
          </w:p>
        </w:tc>
        <w:tc>
          <w:tcPr>
            <w:tcW w:w="2596" w:type="dxa"/>
            <w:vMerge w:val="restart"/>
          </w:tcPr>
          <w:p w14:paraId="2EF54DF5" w14:textId="4B14AB05" w:rsidR="00ED036E" w:rsidRPr="00554EA9" w:rsidRDefault="00554EA9" w:rsidP="00C11FBE">
            <w:pPr>
              <w:rPr>
                <w:rFonts w:cstheme="minorHAnsi"/>
                <w:sz w:val="14"/>
                <w:szCs w:val="14"/>
              </w:rPr>
            </w:pPr>
            <w:r w:rsidRPr="00554EA9">
              <w:rPr>
                <w:rFonts w:cstheme="minorHAnsi"/>
                <w:sz w:val="14"/>
                <w:szCs w:val="14"/>
              </w:rPr>
              <w:t>Утечка масла из гидроцилиндра</w:t>
            </w:r>
          </w:p>
        </w:tc>
        <w:tc>
          <w:tcPr>
            <w:tcW w:w="1886" w:type="dxa"/>
          </w:tcPr>
          <w:p w14:paraId="13BC80DB" w14:textId="758D1DD2" w:rsidR="00ED036E" w:rsidRPr="00554EA9" w:rsidRDefault="00554EA9" w:rsidP="00C11FBE">
            <w:pPr>
              <w:rPr>
                <w:rFonts w:cstheme="minorHAnsi"/>
                <w:sz w:val="14"/>
                <w:szCs w:val="14"/>
              </w:rPr>
            </w:pPr>
            <w:r w:rsidRPr="00554EA9">
              <w:rPr>
                <w:rFonts w:cstheme="minorHAnsi"/>
                <w:sz w:val="14"/>
                <w:szCs w:val="14"/>
              </w:rPr>
              <w:t>Детали гидроузла или уплотнения изношены</w:t>
            </w:r>
          </w:p>
        </w:tc>
        <w:tc>
          <w:tcPr>
            <w:tcW w:w="1886" w:type="dxa"/>
          </w:tcPr>
          <w:p w14:paraId="41A804A9" w14:textId="75FB732D" w:rsidR="00ED036E" w:rsidRPr="00554EA9" w:rsidRDefault="00554EA9" w:rsidP="00C11FBE">
            <w:pPr>
              <w:rPr>
                <w:rFonts w:cstheme="minorHAnsi"/>
                <w:sz w:val="14"/>
                <w:szCs w:val="14"/>
              </w:rPr>
            </w:pPr>
            <w:r w:rsidRPr="00554EA9">
              <w:rPr>
                <w:rFonts w:cstheme="minorHAnsi"/>
                <w:sz w:val="14"/>
                <w:szCs w:val="14"/>
              </w:rPr>
              <w:t>Заменить поврежденные детали или уплотнения</w:t>
            </w:r>
          </w:p>
        </w:tc>
      </w:tr>
      <w:tr w:rsidR="00ED036E" w:rsidRPr="00554EA9" w14:paraId="5DF29363" w14:textId="77777777" w:rsidTr="00554EA9">
        <w:trPr>
          <w:trHeight w:val="24"/>
        </w:trPr>
        <w:tc>
          <w:tcPr>
            <w:tcW w:w="1175" w:type="dxa"/>
            <w:vMerge/>
          </w:tcPr>
          <w:p w14:paraId="7B981559" w14:textId="77777777" w:rsidR="00ED036E" w:rsidRPr="00554EA9" w:rsidRDefault="00ED036E" w:rsidP="00C11FBE">
            <w:pPr>
              <w:rPr>
                <w:rFonts w:cstheme="minorHAnsi"/>
                <w:b/>
                <w:bCs/>
                <w:sz w:val="14"/>
                <w:szCs w:val="14"/>
              </w:rPr>
            </w:pPr>
          </w:p>
        </w:tc>
        <w:tc>
          <w:tcPr>
            <w:tcW w:w="2596" w:type="dxa"/>
            <w:vMerge/>
          </w:tcPr>
          <w:p w14:paraId="1477FD88" w14:textId="77777777" w:rsidR="00ED036E" w:rsidRPr="00554EA9" w:rsidRDefault="00ED036E" w:rsidP="00C11FBE">
            <w:pPr>
              <w:rPr>
                <w:rFonts w:cstheme="minorHAnsi"/>
                <w:b/>
                <w:bCs/>
                <w:sz w:val="14"/>
                <w:szCs w:val="14"/>
              </w:rPr>
            </w:pPr>
          </w:p>
        </w:tc>
        <w:tc>
          <w:tcPr>
            <w:tcW w:w="1886" w:type="dxa"/>
          </w:tcPr>
          <w:p w14:paraId="5A460A2B" w14:textId="39EA7BF1" w:rsidR="00ED036E" w:rsidRPr="00554EA9" w:rsidRDefault="00554EA9" w:rsidP="00C11FBE">
            <w:pPr>
              <w:rPr>
                <w:rFonts w:cstheme="minorHAnsi"/>
                <w:sz w:val="14"/>
                <w:szCs w:val="14"/>
              </w:rPr>
            </w:pPr>
            <w:r w:rsidRPr="00554EA9">
              <w:rPr>
                <w:rFonts w:cstheme="minorHAnsi"/>
                <w:sz w:val="14"/>
                <w:szCs w:val="14"/>
              </w:rPr>
              <w:t>Деформация штока или эрозия его стенок</w:t>
            </w:r>
          </w:p>
        </w:tc>
        <w:tc>
          <w:tcPr>
            <w:tcW w:w="1886" w:type="dxa"/>
          </w:tcPr>
          <w:p w14:paraId="4C010390" w14:textId="0942A110" w:rsidR="00ED036E" w:rsidRPr="00554EA9" w:rsidRDefault="00554EA9" w:rsidP="00C11FBE">
            <w:pPr>
              <w:rPr>
                <w:rFonts w:cstheme="minorHAnsi"/>
                <w:sz w:val="14"/>
                <w:szCs w:val="14"/>
              </w:rPr>
            </w:pPr>
            <w:r w:rsidRPr="00554EA9">
              <w:rPr>
                <w:rFonts w:cstheme="minorHAnsi"/>
                <w:sz w:val="14"/>
                <w:szCs w:val="14"/>
              </w:rPr>
              <w:t>Замените неисправные детали</w:t>
            </w:r>
          </w:p>
        </w:tc>
      </w:tr>
    </w:tbl>
    <w:p w14:paraId="24114E92" w14:textId="77777777" w:rsidR="00C11FBE" w:rsidRDefault="00C11FBE" w:rsidP="00C11FBE">
      <w:pPr>
        <w:rPr>
          <w:rFonts w:cstheme="minorHAnsi"/>
          <w:b/>
          <w:bCs/>
          <w:sz w:val="28"/>
          <w:szCs w:val="28"/>
        </w:rPr>
      </w:pPr>
    </w:p>
    <w:p w14:paraId="40B6FABB" w14:textId="77777777" w:rsidR="00554EA9" w:rsidRDefault="00554EA9" w:rsidP="00C11FBE">
      <w:pPr>
        <w:rPr>
          <w:rFonts w:cstheme="minorHAnsi"/>
          <w:b/>
          <w:bCs/>
          <w:sz w:val="28"/>
          <w:szCs w:val="28"/>
        </w:rPr>
      </w:pPr>
    </w:p>
    <w:p w14:paraId="74E41B69" w14:textId="3D2EEB2C" w:rsidR="00554EA9" w:rsidRDefault="00101AB1" w:rsidP="00C11FBE">
      <w:pPr>
        <w:rPr>
          <w:rFonts w:cstheme="minorHAnsi"/>
          <w:b/>
          <w:bCs/>
          <w:sz w:val="28"/>
          <w:szCs w:val="28"/>
        </w:rPr>
      </w:pPr>
      <w:r>
        <w:rPr>
          <w:rFonts w:cstheme="minorHAnsi"/>
          <w:b/>
          <w:bCs/>
          <w:sz w:val="28"/>
          <w:szCs w:val="28"/>
        </w:rPr>
        <w:t>10</w:t>
      </w:r>
    </w:p>
    <w:p w14:paraId="03A1B877" w14:textId="0ECC2EBE" w:rsidR="00554EA9" w:rsidRPr="00554EA9" w:rsidRDefault="00554EA9" w:rsidP="00554EA9">
      <w:pPr>
        <w:rPr>
          <w:rFonts w:cstheme="minorHAnsi"/>
          <w:sz w:val="16"/>
          <w:szCs w:val="16"/>
        </w:rPr>
      </w:pPr>
      <w:r w:rsidRPr="00554EA9">
        <w:rPr>
          <w:rFonts w:cstheme="minorHAnsi"/>
          <w:sz w:val="16"/>
          <w:szCs w:val="16"/>
        </w:rPr>
        <w:t>Грузоподъемность гидравлической тележки указана на шильде. Оператор должен</w:t>
      </w:r>
      <w:r>
        <w:rPr>
          <w:rFonts w:cstheme="minorHAnsi"/>
          <w:sz w:val="16"/>
          <w:szCs w:val="16"/>
        </w:rPr>
        <w:t xml:space="preserve"> </w:t>
      </w:r>
      <w:r w:rsidRPr="00554EA9">
        <w:rPr>
          <w:rFonts w:cstheme="minorHAnsi"/>
          <w:sz w:val="16"/>
          <w:szCs w:val="16"/>
        </w:rPr>
        <w:t>принять во внимание ограничения и соблюдать инструкцию по технике</w:t>
      </w:r>
      <w:r>
        <w:rPr>
          <w:rFonts w:cstheme="minorHAnsi"/>
          <w:sz w:val="16"/>
          <w:szCs w:val="16"/>
        </w:rPr>
        <w:t xml:space="preserve"> </w:t>
      </w:r>
      <w:r w:rsidRPr="00554EA9">
        <w:rPr>
          <w:rFonts w:cstheme="minorHAnsi"/>
          <w:sz w:val="16"/>
          <w:szCs w:val="16"/>
        </w:rPr>
        <w:t>безопасности.</w:t>
      </w:r>
    </w:p>
    <w:p w14:paraId="67799E81" w14:textId="2BC03637" w:rsidR="00554EA9" w:rsidRPr="00554EA9" w:rsidRDefault="00554EA9" w:rsidP="00554EA9">
      <w:pPr>
        <w:rPr>
          <w:rFonts w:cstheme="minorHAnsi"/>
          <w:sz w:val="16"/>
          <w:szCs w:val="16"/>
        </w:rPr>
      </w:pPr>
      <w:r w:rsidRPr="00554EA9">
        <w:rPr>
          <w:rFonts w:cstheme="minorHAnsi"/>
          <w:sz w:val="16"/>
          <w:szCs w:val="16"/>
        </w:rPr>
        <w:t>Для опускания вил поднимите</w:t>
      </w:r>
      <w:r>
        <w:rPr>
          <w:rFonts w:cstheme="minorHAnsi"/>
          <w:sz w:val="16"/>
          <w:szCs w:val="16"/>
        </w:rPr>
        <w:t xml:space="preserve"> </w:t>
      </w:r>
      <w:r w:rsidRPr="00554EA9">
        <w:rPr>
          <w:rFonts w:cstheme="minorHAnsi"/>
          <w:sz w:val="16"/>
          <w:szCs w:val="16"/>
        </w:rPr>
        <w:t xml:space="preserve">рычаг в положении </w:t>
      </w:r>
      <w:r>
        <w:rPr>
          <w:rFonts w:cstheme="minorHAnsi"/>
          <w:sz w:val="16"/>
          <w:szCs w:val="16"/>
          <w:lang w:val="en-US"/>
        </w:rPr>
        <w:t>DOWN</w:t>
      </w:r>
      <w:r w:rsidRPr="00554EA9">
        <w:rPr>
          <w:rFonts w:cstheme="minorHAnsi"/>
          <w:sz w:val="16"/>
          <w:szCs w:val="16"/>
        </w:rPr>
        <w:t xml:space="preserve"> (ВНИЗ) (верхнее положение ручки). Для свободного перемещения рукоятки, установите рычаг в нейтральное положение (в центральное положение ручки). Для поднятия вил установите рычаг в положение </w:t>
      </w:r>
      <w:r>
        <w:rPr>
          <w:rFonts w:cstheme="minorHAnsi"/>
          <w:sz w:val="16"/>
          <w:szCs w:val="16"/>
          <w:lang w:val="en-US"/>
        </w:rPr>
        <w:t>UP</w:t>
      </w:r>
      <w:r w:rsidRPr="00554EA9">
        <w:rPr>
          <w:rFonts w:cstheme="minorHAnsi"/>
          <w:sz w:val="16"/>
          <w:szCs w:val="16"/>
        </w:rPr>
        <w:t xml:space="preserve"> (ВВЕРХ) (нижнее положение ручки).</w:t>
      </w:r>
    </w:p>
    <w:p w14:paraId="244598FE" w14:textId="07EC9D19" w:rsidR="00554EA9" w:rsidRPr="00554EA9" w:rsidRDefault="00554EA9" w:rsidP="00554EA9">
      <w:pPr>
        <w:rPr>
          <w:rFonts w:cstheme="minorHAnsi"/>
          <w:sz w:val="16"/>
          <w:szCs w:val="16"/>
        </w:rPr>
      </w:pPr>
      <w:r w:rsidRPr="00554EA9">
        <w:rPr>
          <w:rFonts w:cstheme="minorHAnsi"/>
          <w:sz w:val="16"/>
          <w:szCs w:val="16"/>
        </w:rPr>
        <w:t>Чтобы поднять груз:</w:t>
      </w:r>
    </w:p>
    <w:p w14:paraId="4E1D303C" w14:textId="6BD4D8D6" w:rsidR="00554EA9" w:rsidRPr="00554EA9" w:rsidRDefault="00554EA9" w:rsidP="00554EA9">
      <w:pPr>
        <w:rPr>
          <w:rFonts w:cstheme="minorHAnsi"/>
          <w:sz w:val="16"/>
          <w:szCs w:val="16"/>
        </w:rPr>
      </w:pPr>
      <w:r w:rsidRPr="00554EA9">
        <w:rPr>
          <w:rFonts w:cstheme="minorHAnsi"/>
          <w:sz w:val="16"/>
          <w:szCs w:val="16"/>
        </w:rPr>
        <w:t>1. Опустите вилы в нижнее положение</w:t>
      </w:r>
    </w:p>
    <w:p w14:paraId="61396B4F" w14:textId="1DA69D87" w:rsidR="00554EA9" w:rsidRPr="00554EA9" w:rsidRDefault="00554EA9" w:rsidP="00554EA9">
      <w:pPr>
        <w:rPr>
          <w:rFonts w:cstheme="minorHAnsi"/>
          <w:sz w:val="16"/>
          <w:szCs w:val="16"/>
        </w:rPr>
      </w:pPr>
      <w:r w:rsidRPr="00554EA9">
        <w:rPr>
          <w:rFonts w:cstheme="minorHAnsi"/>
          <w:sz w:val="16"/>
          <w:szCs w:val="16"/>
        </w:rPr>
        <w:t>2. Установите вилы в поддон</w:t>
      </w:r>
    </w:p>
    <w:p w14:paraId="2D47878E" w14:textId="60FB069D" w:rsidR="00554EA9" w:rsidRPr="00554EA9" w:rsidRDefault="00554EA9" w:rsidP="00554EA9">
      <w:pPr>
        <w:rPr>
          <w:rFonts w:cstheme="minorHAnsi"/>
          <w:sz w:val="16"/>
          <w:szCs w:val="16"/>
        </w:rPr>
      </w:pPr>
      <w:r w:rsidRPr="00554EA9">
        <w:rPr>
          <w:rFonts w:cstheme="minorHAnsi"/>
          <w:sz w:val="16"/>
          <w:szCs w:val="16"/>
        </w:rPr>
        <w:t xml:space="preserve">3. Установить рычаг в положение </w:t>
      </w:r>
      <w:r>
        <w:rPr>
          <w:rFonts w:cstheme="minorHAnsi"/>
          <w:sz w:val="16"/>
          <w:szCs w:val="16"/>
          <w:lang w:val="en-US"/>
        </w:rPr>
        <w:t>UP</w:t>
      </w:r>
      <w:r w:rsidRPr="00554EA9">
        <w:rPr>
          <w:rFonts w:cstheme="minorHAnsi"/>
          <w:sz w:val="16"/>
          <w:szCs w:val="16"/>
        </w:rPr>
        <w:t xml:space="preserve"> (ВВЕРХ)</w:t>
      </w:r>
    </w:p>
    <w:p w14:paraId="0A6F9F5C" w14:textId="517F47CC" w:rsidR="00554EA9" w:rsidRPr="00554EA9" w:rsidRDefault="00554EA9" w:rsidP="00554EA9">
      <w:pPr>
        <w:rPr>
          <w:rFonts w:cstheme="minorHAnsi"/>
          <w:sz w:val="16"/>
          <w:szCs w:val="16"/>
        </w:rPr>
      </w:pPr>
      <w:r w:rsidRPr="00554EA9">
        <w:rPr>
          <w:rFonts w:cstheme="minorHAnsi"/>
          <w:sz w:val="16"/>
          <w:szCs w:val="16"/>
        </w:rPr>
        <w:t>4. Поднимайте и опускайте рукоятку до тех пор, пока вилы не достигнут нужной высоты</w:t>
      </w:r>
    </w:p>
    <w:p w14:paraId="1CC75188" w14:textId="1AF247BC" w:rsidR="00554EA9" w:rsidRPr="00554EA9" w:rsidRDefault="00554EA9" w:rsidP="00554EA9">
      <w:pPr>
        <w:rPr>
          <w:rFonts w:cstheme="minorHAnsi"/>
          <w:sz w:val="16"/>
          <w:szCs w:val="16"/>
        </w:rPr>
      </w:pPr>
      <w:r w:rsidRPr="00554EA9">
        <w:rPr>
          <w:rFonts w:cstheme="minorHAnsi"/>
          <w:sz w:val="16"/>
          <w:szCs w:val="16"/>
        </w:rPr>
        <w:t>Чтобы переместить груз:</w:t>
      </w:r>
    </w:p>
    <w:p w14:paraId="0FBB32A7" w14:textId="5BB6BCFB" w:rsidR="00554EA9" w:rsidRPr="00554EA9" w:rsidRDefault="00554EA9" w:rsidP="00554EA9">
      <w:pPr>
        <w:rPr>
          <w:rFonts w:cstheme="minorHAnsi"/>
          <w:sz w:val="16"/>
          <w:szCs w:val="16"/>
        </w:rPr>
      </w:pPr>
      <w:r w:rsidRPr="00554EA9">
        <w:rPr>
          <w:rFonts w:cstheme="minorHAnsi"/>
          <w:sz w:val="16"/>
          <w:szCs w:val="16"/>
        </w:rPr>
        <w:t>1. Установить рычаг в нейтральное положение.</w:t>
      </w:r>
    </w:p>
    <w:p w14:paraId="1B92EF3C" w14:textId="1597D304" w:rsidR="00554EA9" w:rsidRPr="00554EA9" w:rsidRDefault="00554EA9" w:rsidP="00554EA9">
      <w:pPr>
        <w:rPr>
          <w:rFonts w:cstheme="minorHAnsi"/>
          <w:sz w:val="16"/>
          <w:szCs w:val="16"/>
        </w:rPr>
      </w:pPr>
      <w:r w:rsidRPr="00554EA9">
        <w:rPr>
          <w:rFonts w:cstheme="minorHAnsi"/>
          <w:sz w:val="16"/>
          <w:szCs w:val="16"/>
        </w:rPr>
        <w:t>2. Толкайте или тяните тележку в нужном направлении.</w:t>
      </w:r>
    </w:p>
    <w:p w14:paraId="1FE936BF" w14:textId="1939AA27" w:rsidR="00554EA9" w:rsidRPr="00554EA9" w:rsidRDefault="00554EA9" w:rsidP="00554EA9">
      <w:pPr>
        <w:rPr>
          <w:rFonts w:cstheme="minorHAnsi"/>
          <w:sz w:val="16"/>
          <w:szCs w:val="16"/>
        </w:rPr>
      </w:pPr>
      <w:r w:rsidRPr="00554EA9">
        <w:rPr>
          <w:rFonts w:cstheme="minorHAnsi"/>
          <w:sz w:val="16"/>
          <w:szCs w:val="16"/>
        </w:rPr>
        <w:t>Чтобы опустить груз:</w:t>
      </w:r>
    </w:p>
    <w:p w14:paraId="212AD664" w14:textId="22693458" w:rsidR="00554EA9" w:rsidRPr="00554EA9" w:rsidRDefault="00554EA9" w:rsidP="00554EA9">
      <w:pPr>
        <w:rPr>
          <w:rFonts w:cstheme="minorHAnsi"/>
          <w:sz w:val="16"/>
          <w:szCs w:val="16"/>
        </w:rPr>
      </w:pPr>
      <w:r w:rsidRPr="00554EA9">
        <w:rPr>
          <w:rFonts w:cstheme="minorHAnsi"/>
          <w:sz w:val="16"/>
          <w:szCs w:val="16"/>
        </w:rPr>
        <w:t xml:space="preserve">1. Потяните рычаг в положение </w:t>
      </w:r>
      <w:r>
        <w:rPr>
          <w:rFonts w:cstheme="minorHAnsi"/>
          <w:sz w:val="16"/>
          <w:szCs w:val="16"/>
          <w:lang w:val="en-US"/>
        </w:rPr>
        <w:t>DOWN</w:t>
      </w:r>
      <w:r w:rsidRPr="00554EA9">
        <w:rPr>
          <w:rFonts w:cstheme="minorHAnsi"/>
          <w:sz w:val="16"/>
          <w:szCs w:val="16"/>
        </w:rPr>
        <w:t xml:space="preserve"> (ВНИЗ)</w:t>
      </w:r>
    </w:p>
    <w:p w14:paraId="650DC6EB" w14:textId="3909E5CB" w:rsidR="00554EA9" w:rsidRPr="00554EA9" w:rsidRDefault="00554EA9" w:rsidP="00554EA9">
      <w:pPr>
        <w:rPr>
          <w:rFonts w:cstheme="minorHAnsi"/>
          <w:sz w:val="16"/>
          <w:szCs w:val="16"/>
        </w:rPr>
      </w:pPr>
      <w:r w:rsidRPr="00554EA9">
        <w:rPr>
          <w:rFonts w:cstheme="minorHAnsi"/>
          <w:sz w:val="16"/>
          <w:szCs w:val="16"/>
        </w:rPr>
        <w:t>2. Вытяните вилы из-под поддона.</w:t>
      </w:r>
    </w:p>
    <w:p w14:paraId="5FE394AD" w14:textId="4BC15DB5" w:rsidR="00554EA9" w:rsidRPr="00554EA9" w:rsidRDefault="00554EA9" w:rsidP="00554EA9">
      <w:pPr>
        <w:rPr>
          <w:rFonts w:cstheme="minorHAnsi"/>
          <w:sz w:val="16"/>
          <w:szCs w:val="16"/>
        </w:rPr>
      </w:pPr>
      <w:r w:rsidRPr="00554EA9">
        <w:rPr>
          <w:rFonts w:cstheme="minorHAnsi"/>
          <w:sz w:val="16"/>
          <w:szCs w:val="16"/>
        </w:rPr>
        <w:t>Чистка клапана спуска</w:t>
      </w:r>
    </w:p>
    <w:p w14:paraId="0C35AA30" w14:textId="7ADD0400" w:rsidR="00554EA9" w:rsidRDefault="00554EA9" w:rsidP="00554EA9">
      <w:pPr>
        <w:rPr>
          <w:rFonts w:cstheme="minorHAnsi"/>
          <w:sz w:val="16"/>
          <w:szCs w:val="16"/>
        </w:rPr>
      </w:pPr>
      <w:r w:rsidRPr="00554EA9">
        <w:rPr>
          <w:rFonts w:cstheme="minorHAnsi"/>
          <w:sz w:val="16"/>
          <w:szCs w:val="16"/>
        </w:rPr>
        <w:t>Со временем клапан спуска может засориться мусором и не будет работать должным образом. Для очистки клапана спуска промойте гидравлическую систему следующим образом. Быстро качайте, поднимая тележку на максимальную высоту. Затем быстро опустите.</w:t>
      </w:r>
    </w:p>
    <w:p w14:paraId="5649A0F8" w14:textId="77777777" w:rsidR="00101AB1" w:rsidRDefault="00101AB1" w:rsidP="00554EA9">
      <w:pPr>
        <w:rPr>
          <w:rFonts w:cstheme="minorHAnsi"/>
          <w:sz w:val="16"/>
          <w:szCs w:val="16"/>
        </w:rPr>
      </w:pPr>
    </w:p>
    <w:p w14:paraId="66C196B5" w14:textId="77777777" w:rsidR="00101AB1" w:rsidRDefault="00101AB1" w:rsidP="00554EA9">
      <w:pPr>
        <w:rPr>
          <w:rFonts w:cstheme="minorHAnsi"/>
          <w:sz w:val="16"/>
          <w:szCs w:val="16"/>
        </w:rPr>
      </w:pPr>
    </w:p>
    <w:p w14:paraId="6BE2EDCF" w14:textId="77777777" w:rsidR="00101AB1" w:rsidRDefault="00101AB1" w:rsidP="00554EA9">
      <w:pPr>
        <w:rPr>
          <w:rFonts w:cstheme="minorHAnsi"/>
          <w:sz w:val="16"/>
          <w:szCs w:val="16"/>
        </w:rPr>
      </w:pPr>
    </w:p>
    <w:p w14:paraId="13A40B1A" w14:textId="77777777" w:rsidR="00101AB1" w:rsidRDefault="00101AB1" w:rsidP="00554EA9">
      <w:pPr>
        <w:rPr>
          <w:rFonts w:cstheme="minorHAnsi"/>
          <w:sz w:val="16"/>
          <w:szCs w:val="16"/>
        </w:rPr>
      </w:pPr>
    </w:p>
    <w:p w14:paraId="258A7533" w14:textId="77777777" w:rsidR="00101AB1" w:rsidRDefault="00101AB1" w:rsidP="00554EA9">
      <w:pPr>
        <w:rPr>
          <w:rFonts w:cstheme="minorHAnsi"/>
          <w:sz w:val="16"/>
          <w:szCs w:val="16"/>
        </w:rPr>
      </w:pPr>
    </w:p>
    <w:p w14:paraId="75B9F476" w14:textId="77777777" w:rsidR="00101AB1" w:rsidRDefault="00101AB1" w:rsidP="00554EA9">
      <w:pPr>
        <w:rPr>
          <w:rFonts w:cstheme="minorHAnsi"/>
          <w:sz w:val="16"/>
          <w:szCs w:val="16"/>
        </w:rPr>
      </w:pPr>
    </w:p>
    <w:p w14:paraId="44E6C738" w14:textId="77777777" w:rsidR="00101AB1" w:rsidRDefault="00101AB1" w:rsidP="00554EA9">
      <w:pPr>
        <w:rPr>
          <w:rFonts w:cstheme="minorHAnsi"/>
          <w:sz w:val="16"/>
          <w:szCs w:val="16"/>
        </w:rPr>
      </w:pPr>
    </w:p>
    <w:p w14:paraId="5E9EC873" w14:textId="77777777" w:rsidR="00101AB1" w:rsidRDefault="00101AB1" w:rsidP="00554EA9">
      <w:pPr>
        <w:rPr>
          <w:rFonts w:cstheme="minorHAnsi"/>
          <w:sz w:val="16"/>
          <w:szCs w:val="16"/>
        </w:rPr>
      </w:pPr>
    </w:p>
    <w:p w14:paraId="288EA78E" w14:textId="03BEBB7F" w:rsidR="00101AB1" w:rsidRDefault="00101AB1" w:rsidP="00101AB1">
      <w:pPr>
        <w:jc w:val="right"/>
        <w:rPr>
          <w:rFonts w:cstheme="minorHAnsi"/>
          <w:b/>
          <w:bCs/>
          <w:sz w:val="28"/>
          <w:szCs w:val="28"/>
        </w:rPr>
      </w:pPr>
      <w:r w:rsidRPr="00101AB1">
        <w:rPr>
          <w:rFonts w:cstheme="minorHAnsi"/>
          <w:b/>
          <w:bCs/>
          <w:sz w:val="28"/>
          <w:szCs w:val="28"/>
        </w:rPr>
        <w:t>7</w:t>
      </w:r>
    </w:p>
    <w:p w14:paraId="67FB9BD8" w14:textId="77777777" w:rsidR="00390B27" w:rsidRPr="00B94E81" w:rsidRDefault="00390B27" w:rsidP="00390B27">
      <w:pPr>
        <w:rPr>
          <w:rFonts w:cstheme="minorHAnsi"/>
          <w:b/>
          <w:bCs/>
          <w:sz w:val="16"/>
          <w:szCs w:val="16"/>
        </w:rPr>
      </w:pPr>
      <w:r w:rsidRPr="00390B27">
        <w:rPr>
          <w:rFonts w:cstheme="minorHAnsi"/>
          <w:b/>
          <w:bCs/>
          <w:sz w:val="28"/>
          <w:szCs w:val="28"/>
        </w:rPr>
        <w:t>6. ТЕХНИЧЕСКОЕ ОБСЛУЖИВАНИЕ.</w:t>
      </w:r>
    </w:p>
    <w:p w14:paraId="38648C35" w14:textId="77777777" w:rsidR="007A2AA1" w:rsidRPr="00B94E81" w:rsidRDefault="00390B27" w:rsidP="007A2AA1">
      <w:pPr>
        <w:rPr>
          <w:rFonts w:cstheme="minorHAnsi"/>
          <w:b/>
          <w:bCs/>
          <w:sz w:val="16"/>
          <w:szCs w:val="16"/>
        </w:rPr>
      </w:pPr>
      <w:r w:rsidRPr="00B94E81">
        <w:rPr>
          <w:rFonts w:cstheme="minorHAnsi"/>
          <w:b/>
          <w:bCs/>
          <w:sz w:val="16"/>
          <w:szCs w:val="16"/>
        </w:rPr>
        <w:t>МАСЛО.</w:t>
      </w:r>
    </w:p>
    <w:p w14:paraId="537B925B" w14:textId="4EC360C7" w:rsidR="00390B27" w:rsidRPr="00B94E81" w:rsidRDefault="00390B27" w:rsidP="007A2AA1">
      <w:pPr>
        <w:rPr>
          <w:rFonts w:cstheme="minorHAnsi"/>
          <w:sz w:val="16"/>
          <w:szCs w:val="16"/>
        </w:rPr>
      </w:pPr>
      <w:r w:rsidRPr="00B94E81">
        <w:rPr>
          <w:rFonts w:cstheme="minorHAnsi"/>
          <w:sz w:val="16"/>
          <w:szCs w:val="16"/>
        </w:rPr>
        <w:t>Масло следует проверять один раз в полгода. Емкость масляного бака составляет 0,3 л. Доливайте масло до уровня 5 мм ниже горловины, долив масла следует производить при опущенных вилах платформы. Используйте гидравлическое масло согласно таблице температур, приведенной ниже.</w:t>
      </w:r>
    </w:p>
    <w:p w14:paraId="46AA87DF" w14:textId="77777777" w:rsidR="00390B27" w:rsidRPr="00B94E81" w:rsidRDefault="00390B27" w:rsidP="00390B27">
      <w:pPr>
        <w:jc w:val="center"/>
        <w:rPr>
          <w:rFonts w:cstheme="minorHAnsi"/>
          <w:b/>
          <w:bCs/>
          <w:sz w:val="16"/>
          <w:szCs w:val="16"/>
        </w:rPr>
      </w:pPr>
      <w:r w:rsidRPr="00B94E81">
        <w:rPr>
          <w:rFonts w:cstheme="minorHAnsi"/>
          <w:b/>
          <w:bCs/>
          <w:sz w:val="16"/>
          <w:szCs w:val="16"/>
        </w:rPr>
        <w:t>Таблица №2 Таблица температур.</w:t>
      </w:r>
    </w:p>
    <w:tbl>
      <w:tblPr>
        <w:tblStyle w:val="a3"/>
        <w:tblW w:w="0" w:type="auto"/>
        <w:tblLook w:val="04A0" w:firstRow="1" w:lastRow="0" w:firstColumn="1" w:lastColumn="0" w:noHBand="0" w:noVBand="1"/>
      </w:tblPr>
      <w:tblGrid>
        <w:gridCol w:w="3667"/>
        <w:gridCol w:w="3668"/>
      </w:tblGrid>
      <w:tr w:rsidR="00390B27" w:rsidRPr="00B94E81" w14:paraId="7818340A" w14:textId="77777777" w:rsidTr="00390B27">
        <w:tc>
          <w:tcPr>
            <w:tcW w:w="3667" w:type="dxa"/>
          </w:tcPr>
          <w:p w14:paraId="1BC91378" w14:textId="4DEA13A8" w:rsidR="00390B27" w:rsidRPr="00B94E81" w:rsidRDefault="00390B27" w:rsidP="00390B27">
            <w:pPr>
              <w:jc w:val="center"/>
              <w:rPr>
                <w:rFonts w:cstheme="minorHAnsi"/>
                <w:b/>
                <w:bCs/>
                <w:sz w:val="16"/>
                <w:szCs w:val="16"/>
              </w:rPr>
            </w:pPr>
            <w:r w:rsidRPr="00B94E81">
              <w:rPr>
                <w:rFonts w:cstheme="minorHAnsi"/>
                <w:b/>
                <w:bCs/>
                <w:sz w:val="16"/>
                <w:szCs w:val="16"/>
              </w:rPr>
              <w:t>Температура</w:t>
            </w:r>
          </w:p>
        </w:tc>
        <w:tc>
          <w:tcPr>
            <w:tcW w:w="3668" w:type="dxa"/>
          </w:tcPr>
          <w:p w14:paraId="0BFCB0D3" w14:textId="01653F3E" w:rsidR="00390B27" w:rsidRPr="00B94E81" w:rsidRDefault="00390B27" w:rsidP="00390B27">
            <w:pPr>
              <w:jc w:val="center"/>
              <w:rPr>
                <w:rFonts w:cstheme="minorHAnsi"/>
                <w:b/>
                <w:bCs/>
                <w:sz w:val="16"/>
                <w:szCs w:val="16"/>
              </w:rPr>
            </w:pPr>
            <w:r w:rsidRPr="00B94E81">
              <w:rPr>
                <w:rFonts w:cstheme="minorHAnsi"/>
                <w:b/>
                <w:bCs/>
                <w:sz w:val="16"/>
                <w:szCs w:val="16"/>
              </w:rPr>
              <w:t>Масло</w:t>
            </w:r>
          </w:p>
        </w:tc>
      </w:tr>
      <w:tr w:rsidR="00390B27" w:rsidRPr="00B94E81" w14:paraId="437E27DE" w14:textId="77777777" w:rsidTr="00390B27">
        <w:tc>
          <w:tcPr>
            <w:tcW w:w="3667" w:type="dxa"/>
          </w:tcPr>
          <w:p w14:paraId="539155F9" w14:textId="4303C3DB" w:rsidR="00390B27" w:rsidRPr="00B94E81" w:rsidRDefault="00390B27" w:rsidP="00390B27">
            <w:pPr>
              <w:jc w:val="center"/>
              <w:rPr>
                <w:rFonts w:cstheme="minorHAnsi"/>
                <w:sz w:val="16"/>
                <w:szCs w:val="16"/>
              </w:rPr>
            </w:pPr>
            <w:r w:rsidRPr="00B94E81">
              <w:rPr>
                <w:rFonts w:cstheme="minorHAnsi"/>
                <w:sz w:val="16"/>
                <w:szCs w:val="16"/>
              </w:rPr>
              <w:t>От -5 до +40 С</w:t>
            </w:r>
          </w:p>
        </w:tc>
        <w:tc>
          <w:tcPr>
            <w:tcW w:w="3668" w:type="dxa"/>
          </w:tcPr>
          <w:p w14:paraId="099C127E" w14:textId="16A94B92" w:rsidR="00390B27" w:rsidRPr="00B94E81" w:rsidRDefault="00390B27" w:rsidP="00390B27">
            <w:pPr>
              <w:jc w:val="center"/>
              <w:rPr>
                <w:rFonts w:cstheme="minorHAnsi"/>
                <w:sz w:val="16"/>
                <w:szCs w:val="16"/>
              </w:rPr>
            </w:pPr>
            <w:r w:rsidRPr="00B94E81">
              <w:rPr>
                <w:rFonts w:cstheme="minorHAnsi"/>
                <w:sz w:val="16"/>
                <w:szCs w:val="16"/>
              </w:rPr>
              <w:t>Всесезонное гидравлическое масло</w:t>
            </w:r>
          </w:p>
        </w:tc>
      </w:tr>
    </w:tbl>
    <w:p w14:paraId="54499401" w14:textId="3EC01E44" w:rsidR="00390B27" w:rsidRPr="00B94E81" w:rsidRDefault="00390B27" w:rsidP="00390B27">
      <w:pPr>
        <w:jc w:val="both"/>
        <w:rPr>
          <w:rFonts w:cstheme="minorHAnsi"/>
          <w:sz w:val="16"/>
          <w:szCs w:val="16"/>
        </w:rPr>
      </w:pPr>
      <w:r w:rsidRPr="00B94E81">
        <w:rPr>
          <w:rFonts w:cstheme="minorHAnsi"/>
          <w:sz w:val="16"/>
          <w:szCs w:val="16"/>
        </w:rPr>
        <w:t>Если гидравлическое масло стало молочно-белого цвета, значит в систему попала вода, необходимо срочно заменить гидравлическое масло.</w:t>
      </w:r>
    </w:p>
    <w:p w14:paraId="6664F5C4" w14:textId="09B25189" w:rsidR="00390B27" w:rsidRPr="00B94E81" w:rsidRDefault="00390B27" w:rsidP="00390B27">
      <w:pPr>
        <w:jc w:val="both"/>
        <w:rPr>
          <w:rFonts w:cstheme="minorHAnsi"/>
          <w:sz w:val="16"/>
          <w:szCs w:val="16"/>
        </w:rPr>
      </w:pPr>
      <w:r w:rsidRPr="00B94E81">
        <w:rPr>
          <w:rFonts w:cstheme="minorHAnsi"/>
          <w:sz w:val="16"/>
          <w:szCs w:val="16"/>
        </w:rPr>
        <w:t>ВНИМАНИЕ! Использованное масло должно быть утилизировано согласно общепринятым нормам охраны окружающей среды. Запрещается использование отработанного масла и масла, не имеющего сертификата. Никогда не смешивайте масла разных марок и типов.</w:t>
      </w:r>
    </w:p>
    <w:p w14:paraId="7B8CB54A" w14:textId="18EE9C09" w:rsidR="00390B27" w:rsidRPr="00B94E81" w:rsidRDefault="00390B27" w:rsidP="00390B27">
      <w:pPr>
        <w:jc w:val="both"/>
        <w:rPr>
          <w:rFonts w:cstheme="minorHAnsi"/>
          <w:b/>
          <w:bCs/>
          <w:sz w:val="16"/>
          <w:szCs w:val="16"/>
        </w:rPr>
      </w:pPr>
      <w:r w:rsidRPr="00B94E81">
        <w:rPr>
          <w:rFonts w:cstheme="minorHAnsi"/>
          <w:b/>
          <w:bCs/>
          <w:sz w:val="16"/>
          <w:szCs w:val="16"/>
        </w:rPr>
        <w:t>УДАЛЕНИЕ ВОЗДУХА ИЗ БЛОКА НАСОСА.</w:t>
      </w:r>
    </w:p>
    <w:p w14:paraId="4C11723A" w14:textId="76F45141" w:rsidR="00390B27" w:rsidRPr="00B94E81" w:rsidRDefault="00390B27" w:rsidP="00390B27">
      <w:pPr>
        <w:jc w:val="both"/>
        <w:rPr>
          <w:rFonts w:cstheme="minorHAnsi"/>
          <w:sz w:val="16"/>
          <w:szCs w:val="16"/>
        </w:rPr>
      </w:pPr>
      <w:r w:rsidRPr="00B94E81">
        <w:rPr>
          <w:rFonts w:cstheme="minorHAnsi"/>
          <w:sz w:val="16"/>
          <w:szCs w:val="16"/>
        </w:rPr>
        <w:t>Воздух может попасть в гидроузел во время транспортировки, наклона тележки или при использовании на неровном грунте. Это может привести к отсутствию подъема при прокачке ручки. Воздух из системы можно удалить следующим образом:</w:t>
      </w:r>
    </w:p>
    <w:p w14:paraId="15F3A993" w14:textId="33648053" w:rsidR="00390B27" w:rsidRPr="00B94E81" w:rsidRDefault="00390B27" w:rsidP="00390B27">
      <w:pPr>
        <w:jc w:val="both"/>
        <w:rPr>
          <w:rFonts w:cstheme="minorHAnsi"/>
          <w:sz w:val="16"/>
          <w:szCs w:val="16"/>
        </w:rPr>
      </w:pPr>
      <w:r w:rsidRPr="00B94E81">
        <w:rPr>
          <w:rFonts w:cstheme="minorHAnsi"/>
          <w:sz w:val="16"/>
          <w:szCs w:val="16"/>
        </w:rPr>
        <w:t>Переместите управляющий рычаг в положение спуска вил, опустите ручку вниз несколько раз. Нормальное использование тележки может быть продолжено.</w:t>
      </w:r>
    </w:p>
    <w:p w14:paraId="57E110DD" w14:textId="7370A225" w:rsidR="00390B27" w:rsidRPr="00B94E81" w:rsidRDefault="00390B27" w:rsidP="00390B27">
      <w:pPr>
        <w:jc w:val="both"/>
        <w:rPr>
          <w:rFonts w:cstheme="minorHAnsi"/>
          <w:b/>
          <w:bCs/>
          <w:sz w:val="16"/>
          <w:szCs w:val="16"/>
        </w:rPr>
      </w:pPr>
      <w:r w:rsidRPr="00B94E81">
        <w:rPr>
          <w:rFonts w:cstheme="minorHAnsi"/>
          <w:b/>
          <w:bCs/>
          <w:sz w:val="16"/>
          <w:szCs w:val="16"/>
        </w:rPr>
        <w:t>ЕЖЕДНЕВНЫЕ ПРОВЕРКИ И ТЕХНИЧЕСКОЕ ОБСЛУЖИВАНИЕ.</w:t>
      </w:r>
      <w:r w:rsidR="00B94E81" w:rsidRPr="00B94E81">
        <w:rPr>
          <w:noProof/>
        </w:rPr>
        <w:t xml:space="preserve"> </w:t>
      </w:r>
    </w:p>
    <w:p w14:paraId="62216AAF" w14:textId="7DE01775" w:rsidR="00390B27" w:rsidRPr="00B94E81" w:rsidRDefault="00390B27" w:rsidP="00390B27">
      <w:pPr>
        <w:jc w:val="both"/>
        <w:rPr>
          <w:rFonts w:cstheme="minorHAnsi"/>
          <w:sz w:val="16"/>
          <w:szCs w:val="16"/>
        </w:rPr>
      </w:pPr>
      <w:r w:rsidRPr="00B94E81">
        <w:rPr>
          <w:rFonts w:cstheme="minorHAnsi"/>
          <w:sz w:val="16"/>
          <w:szCs w:val="16"/>
        </w:rPr>
        <w:t>Ежедневные проверки могут снизить степень износа изделия. Обращайте особое внимание на колеса, оси, рукоятку, вилы тележки. Проведите визуальный осмотр тележки на предмет обнаружения деформаций рамы, вил или других компонентов, наличие необычного шума или ограничений при работе подъемного механизма.</w:t>
      </w:r>
    </w:p>
    <w:p w14:paraId="63DDBF95" w14:textId="1EC48329" w:rsidR="00390B27" w:rsidRPr="00B94E81" w:rsidRDefault="00390B27" w:rsidP="00390B27">
      <w:pPr>
        <w:pStyle w:val="a8"/>
        <w:numPr>
          <w:ilvl w:val="0"/>
          <w:numId w:val="1"/>
        </w:numPr>
        <w:jc w:val="both"/>
        <w:rPr>
          <w:rFonts w:cstheme="minorHAnsi"/>
          <w:sz w:val="16"/>
          <w:szCs w:val="16"/>
        </w:rPr>
      </w:pPr>
      <w:r w:rsidRPr="00B94E81">
        <w:rPr>
          <w:rFonts w:cstheme="minorHAnsi"/>
          <w:sz w:val="16"/>
          <w:szCs w:val="16"/>
        </w:rPr>
        <w:t>Проверьте, нет ли утечки масла.</w:t>
      </w:r>
    </w:p>
    <w:p w14:paraId="5320C519" w14:textId="0F006983" w:rsidR="00390B27" w:rsidRPr="00B94E81" w:rsidRDefault="00390B27" w:rsidP="00390B27">
      <w:pPr>
        <w:pStyle w:val="a8"/>
        <w:numPr>
          <w:ilvl w:val="0"/>
          <w:numId w:val="1"/>
        </w:numPr>
        <w:jc w:val="both"/>
        <w:rPr>
          <w:rFonts w:cstheme="minorHAnsi"/>
          <w:sz w:val="16"/>
          <w:szCs w:val="16"/>
        </w:rPr>
      </w:pPr>
      <w:r w:rsidRPr="00B94E81">
        <w:rPr>
          <w:rFonts w:cstheme="minorHAnsi"/>
          <w:sz w:val="16"/>
          <w:szCs w:val="16"/>
        </w:rPr>
        <w:t>Проверьте вертикальность подъемного механизма.</w:t>
      </w:r>
    </w:p>
    <w:p w14:paraId="57327D12" w14:textId="5F7BE457" w:rsidR="00390B27" w:rsidRPr="00B94E81" w:rsidRDefault="00390B27" w:rsidP="00390B27">
      <w:pPr>
        <w:pStyle w:val="a8"/>
        <w:numPr>
          <w:ilvl w:val="0"/>
          <w:numId w:val="1"/>
        </w:numPr>
        <w:jc w:val="both"/>
        <w:rPr>
          <w:rFonts w:cstheme="minorHAnsi"/>
          <w:sz w:val="16"/>
          <w:szCs w:val="16"/>
        </w:rPr>
      </w:pPr>
      <w:r w:rsidRPr="00B94E81">
        <w:rPr>
          <w:rFonts w:cstheme="minorHAnsi"/>
          <w:sz w:val="16"/>
          <w:szCs w:val="16"/>
        </w:rPr>
        <w:t>Проверьте плавность движения колес.</w:t>
      </w:r>
    </w:p>
    <w:p w14:paraId="3F876FA0" w14:textId="2EF3D69E" w:rsidR="00390B27" w:rsidRPr="00B94E81" w:rsidRDefault="00390B27" w:rsidP="00390B27">
      <w:pPr>
        <w:pStyle w:val="a8"/>
        <w:numPr>
          <w:ilvl w:val="0"/>
          <w:numId w:val="1"/>
        </w:numPr>
        <w:jc w:val="both"/>
        <w:rPr>
          <w:rFonts w:cstheme="minorHAnsi"/>
          <w:sz w:val="16"/>
          <w:szCs w:val="16"/>
        </w:rPr>
      </w:pPr>
      <w:r w:rsidRPr="00B94E81">
        <w:rPr>
          <w:rFonts w:cstheme="minorHAnsi"/>
          <w:sz w:val="16"/>
          <w:szCs w:val="16"/>
        </w:rPr>
        <w:t>Проверьте колеса на предмет повреждений.</w:t>
      </w:r>
    </w:p>
    <w:p w14:paraId="1CEE91C3" w14:textId="5B7D2C49" w:rsidR="00390B27" w:rsidRPr="00B94E81" w:rsidRDefault="00390B27" w:rsidP="00390B27">
      <w:pPr>
        <w:pStyle w:val="a8"/>
        <w:numPr>
          <w:ilvl w:val="0"/>
          <w:numId w:val="1"/>
        </w:numPr>
        <w:jc w:val="both"/>
        <w:rPr>
          <w:rFonts w:cstheme="minorHAnsi"/>
          <w:sz w:val="16"/>
          <w:szCs w:val="16"/>
        </w:rPr>
      </w:pPr>
      <w:r w:rsidRPr="00B94E81">
        <w:rPr>
          <w:rFonts w:cstheme="minorHAnsi"/>
          <w:sz w:val="16"/>
          <w:szCs w:val="16"/>
        </w:rPr>
        <w:t>Проверьте надежность крепежных соединений.</w:t>
      </w:r>
    </w:p>
    <w:p w14:paraId="39372FEB" w14:textId="6C18D1E5" w:rsidR="00390B27" w:rsidRPr="00B94E81" w:rsidRDefault="00390B27" w:rsidP="00390B27">
      <w:pPr>
        <w:pStyle w:val="a8"/>
        <w:numPr>
          <w:ilvl w:val="0"/>
          <w:numId w:val="1"/>
        </w:numPr>
        <w:jc w:val="both"/>
        <w:rPr>
          <w:rFonts w:cstheme="minorHAnsi"/>
          <w:sz w:val="16"/>
          <w:szCs w:val="16"/>
        </w:rPr>
      </w:pPr>
      <w:r w:rsidRPr="00B94E81">
        <w:rPr>
          <w:rFonts w:cstheme="minorHAnsi"/>
          <w:sz w:val="16"/>
          <w:szCs w:val="16"/>
        </w:rPr>
        <w:t>Проверьте работу тормоза (если установлен).</w:t>
      </w:r>
    </w:p>
    <w:p w14:paraId="15361D65" w14:textId="77777777" w:rsidR="00390B27" w:rsidRPr="00B94E81" w:rsidRDefault="00390B27" w:rsidP="00390B27">
      <w:pPr>
        <w:pStyle w:val="a8"/>
        <w:numPr>
          <w:ilvl w:val="0"/>
          <w:numId w:val="1"/>
        </w:numPr>
        <w:jc w:val="both"/>
        <w:rPr>
          <w:rFonts w:cstheme="minorHAnsi"/>
          <w:sz w:val="16"/>
          <w:szCs w:val="16"/>
        </w:rPr>
      </w:pPr>
      <w:r w:rsidRPr="00B94E81">
        <w:rPr>
          <w:rFonts w:cstheme="minorHAnsi"/>
          <w:sz w:val="16"/>
          <w:szCs w:val="16"/>
        </w:rPr>
        <w:t>Проверьте наличие всех предупреждающих и информационных наклеек.</w:t>
      </w:r>
    </w:p>
    <w:p w14:paraId="5798FB09" w14:textId="77777777" w:rsidR="00390B27" w:rsidRPr="00B94E81" w:rsidRDefault="00390B27" w:rsidP="00390B27">
      <w:pPr>
        <w:jc w:val="both"/>
        <w:rPr>
          <w:rFonts w:cstheme="minorHAnsi"/>
          <w:b/>
          <w:bCs/>
          <w:sz w:val="16"/>
          <w:szCs w:val="16"/>
        </w:rPr>
      </w:pPr>
      <w:r w:rsidRPr="00B94E81">
        <w:rPr>
          <w:rFonts w:cstheme="minorHAnsi"/>
          <w:b/>
          <w:bCs/>
          <w:sz w:val="16"/>
          <w:szCs w:val="16"/>
        </w:rPr>
        <w:t>СМАЗКА.</w:t>
      </w:r>
    </w:p>
    <w:p w14:paraId="1FB639CD" w14:textId="0463A5E6" w:rsidR="00390B27" w:rsidRPr="00B94E81" w:rsidRDefault="00390B27" w:rsidP="00390B27">
      <w:pPr>
        <w:jc w:val="both"/>
        <w:rPr>
          <w:rFonts w:cstheme="minorHAnsi"/>
          <w:sz w:val="16"/>
          <w:szCs w:val="16"/>
        </w:rPr>
      </w:pPr>
      <w:r w:rsidRPr="00B94E81">
        <w:rPr>
          <w:rFonts w:cstheme="minorHAnsi"/>
          <w:sz w:val="16"/>
          <w:szCs w:val="16"/>
        </w:rPr>
        <w:t>Для смазки всех подвижных частей используйте универсальную густую смазку «ЛИТОЛ-24» или аналоги.</w:t>
      </w:r>
      <w:r w:rsidR="007A2AA1" w:rsidRPr="00B94E81">
        <w:rPr>
          <w:rFonts w:cstheme="minorHAnsi"/>
          <w:sz w:val="16"/>
          <w:szCs w:val="16"/>
        </w:rPr>
        <w:t xml:space="preserve"> </w:t>
      </w:r>
      <w:r w:rsidRPr="00B94E81">
        <w:rPr>
          <w:rFonts w:cstheme="minorHAnsi"/>
          <w:sz w:val="16"/>
          <w:szCs w:val="16"/>
        </w:rPr>
        <w:t>Всегда содержите тележку в чистоте. Ежедневно удаляйте пыль, грязь. Пыль, грязь, влага негативно влияют на рабочие органы тележки и сокращают срок ее службы. Особое внимание стоит уделять плунжеру и штоку гидроузла</w:t>
      </w:r>
      <w:r w:rsidR="007A2AA1" w:rsidRPr="00B94E81">
        <w:rPr>
          <w:rFonts w:cstheme="minorHAnsi"/>
          <w:sz w:val="16"/>
          <w:szCs w:val="16"/>
        </w:rPr>
        <w:t>.</w:t>
      </w:r>
    </w:p>
    <w:p w14:paraId="63BE31A8" w14:textId="1283F01F" w:rsidR="007A2AA1" w:rsidRPr="00B94E81" w:rsidRDefault="007A2AA1" w:rsidP="00390B27">
      <w:pPr>
        <w:jc w:val="both"/>
        <w:rPr>
          <w:rFonts w:cstheme="minorHAnsi"/>
          <w:b/>
          <w:bCs/>
          <w:sz w:val="28"/>
          <w:szCs w:val="28"/>
        </w:rPr>
      </w:pPr>
      <w:r w:rsidRPr="00B94E81">
        <w:rPr>
          <w:rFonts w:cstheme="minorHAnsi"/>
          <w:b/>
          <w:bCs/>
          <w:sz w:val="28"/>
          <w:szCs w:val="28"/>
        </w:rPr>
        <w:t>8</w:t>
      </w:r>
    </w:p>
    <w:p w14:paraId="3AC67F5D" w14:textId="29256813" w:rsidR="00B94E81" w:rsidRPr="00B94E81" w:rsidRDefault="00B94E81" w:rsidP="00B94E81">
      <w:pPr>
        <w:jc w:val="both"/>
        <w:rPr>
          <w:rFonts w:cstheme="minorHAnsi"/>
          <w:sz w:val="16"/>
          <w:szCs w:val="16"/>
        </w:rPr>
      </w:pPr>
      <w:r w:rsidRPr="00B94E81">
        <w:rPr>
          <w:rFonts w:cstheme="minorHAnsi"/>
          <w:b/>
          <w:bCs/>
          <w:sz w:val="28"/>
          <w:szCs w:val="28"/>
        </w:rPr>
        <w:t>7. МЕРЫ БЕЗОПАСНОСТИ.</w:t>
      </w:r>
    </w:p>
    <w:p w14:paraId="27F09968" w14:textId="4B8CF8D1" w:rsidR="00B94E81" w:rsidRPr="00B94E81" w:rsidRDefault="00B94E81" w:rsidP="00B94E81">
      <w:pPr>
        <w:jc w:val="both"/>
        <w:rPr>
          <w:rFonts w:cstheme="minorHAnsi"/>
          <w:sz w:val="16"/>
          <w:szCs w:val="16"/>
        </w:rPr>
      </w:pPr>
      <w:r w:rsidRPr="00B94E81">
        <w:rPr>
          <w:rFonts w:cstheme="minorHAnsi"/>
          <w:sz w:val="16"/>
          <w:szCs w:val="16"/>
        </w:rPr>
        <w:t xml:space="preserve">Для безопасной работы с тележкой просим обратить внимание на все предупреждения </w:t>
      </w:r>
      <w:r>
        <w:rPr>
          <w:rFonts w:cstheme="minorHAnsi"/>
          <w:sz w:val="16"/>
          <w:szCs w:val="16"/>
        </w:rPr>
        <w:t xml:space="preserve">в </w:t>
      </w:r>
      <w:r w:rsidRPr="00B94E81">
        <w:rPr>
          <w:rFonts w:cstheme="minorHAnsi"/>
          <w:sz w:val="16"/>
          <w:szCs w:val="16"/>
        </w:rPr>
        <w:t>данной инструкции и на тележке до её ввода в эксплуатацию.</w:t>
      </w:r>
    </w:p>
    <w:p w14:paraId="1F8B2232" w14:textId="10E8DF16" w:rsidR="00B94E81" w:rsidRPr="00B94E81" w:rsidRDefault="00B94E81" w:rsidP="00B94E81">
      <w:pPr>
        <w:jc w:val="both"/>
        <w:rPr>
          <w:rFonts w:cstheme="minorHAnsi"/>
          <w:sz w:val="16"/>
          <w:szCs w:val="16"/>
        </w:rPr>
      </w:pPr>
      <w:r w:rsidRPr="00B94E81">
        <w:rPr>
          <w:rFonts w:cstheme="minorHAnsi"/>
          <w:sz w:val="16"/>
          <w:szCs w:val="16"/>
        </w:rPr>
        <w:t>Запрещается управлять тележкой необученному персоналу, не имеющему права</w:t>
      </w:r>
      <w:r>
        <w:rPr>
          <w:rFonts w:cstheme="minorHAnsi"/>
          <w:sz w:val="16"/>
          <w:szCs w:val="16"/>
        </w:rPr>
        <w:t xml:space="preserve"> </w:t>
      </w:r>
      <w:r w:rsidRPr="00B94E81">
        <w:rPr>
          <w:rFonts w:cstheme="minorHAnsi"/>
          <w:sz w:val="16"/>
          <w:szCs w:val="16"/>
        </w:rPr>
        <w:t>работы с ним и не знакомому с принципом его работы.</w:t>
      </w:r>
      <w:r>
        <w:rPr>
          <w:rFonts w:cstheme="minorHAnsi"/>
          <w:sz w:val="16"/>
          <w:szCs w:val="16"/>
        </w:rPr>
        <w:t xml:space="preserve"> </w:t>
      </w:r>
    </w:p>
    <w:p w14:paraId="4EF5B7C3" w14:textId="6747C47A" w:rsidR="00B94E81" w:rsidRPr="00B94E81" w:rsidRDefault="00B94E81" w:rsidP="00B94E81">
      <w:pPr>
        <w:jc w:val="both"/>
        <w:rPr>
          <w:rFonts w:cstheme="minorHAnsi"/>
          <w:sz w:val="16"/>
          <w:szCs w:val="16"/>
        </w:rPr>
      </w:pPr>
      <w:r w:rsidRPr="00B94E81">
        <w:rPr>
          <w:rFonts w:cstheme="minorHAnsi"/>
          <w:sz w:val="16"/>
          <w:szCs w:val="16"/>
        </w:rPr>
        <w:t>Не работайте с тележкой, если она находится на наклонной поверхности.</w:t>
      </w:r>
      <w:r>
        <w:rPr>
          <w:rFonts w:cstheme="minorHAnsi"/>
          <w:sz w:val="16"/>
          <w:szCs w:val="16"/>
        </w:rPr>
        <w:t xml:space="preserve"> </w:t>
      </w:r>
    </w:p>
    <w:p w14:paraId="2731B286" w14:textId="4789E8ED" w:rsidR="00B94E81" w:rsidRPr="00B94E81" w:rsidRDefault="00B94E81" w:rsidP="00B94E81">
      <w:pPr>
        <w:jc w:val="both"/>
        <w:rPr>
          <w:rFonts w:cstheme="minorHAnsi"/>
          <w:sz w:val="16"/>
          <w:szCs w:val="16"/>
        </w:rPr>
      </w:pPr>
      <w:r w:rsidRPr="00B94E81">
        <w:rPr>
          <w:rFonts w:cstheme="minorHAnsi"/>
          <w:sz w:val="16"/>
          <w:szCs w:val="16"/>
        </w:rPr>
        <w:t>Не работайте с тележкой, не проверив её состояние. Не пытайтесь ремонтировать</w:t>
      </w:r>
      <w:r>
        <w:rPr>
          <w:rFonts w:cstheme="minorHAnsi"/>
          <w:sz w:val="16"/>
          <w:szCs w:val="16"/>
        </w:rPr>
        <w:t xml:space="preserve"> </w:t>
      </w:r>
      <w:r w:rsidRPr="00B94E81">
        <w:rPr>
          <w:rFonts w:cstheme="minorHAnsi"/>
          <w:sz w:val="16"/>
          <w:szCs w:val="16"/>
        </w:rPr>
        <w:t>ее, не имея достаточно опыта.</w:t>
      </w:r>
    </w:p>
    <w:p w14:paraId="389A93A6" w14:textId="77777777" w:rsidR="00B94E81" w:rsidRPr="00B94E81" w:rsidRDefault="00B94E81" w:rsidP="00B94E81">
      <w:pPr>
        <w:jc w:val="both"/>
        <w:rPr>
          <w:rFonts w:cstheme="minorHAnsi"/>
          <w:sz w:val="16"/>
          <w:szCs w:val="16"/>
        </w:rPr>
      </w:pPr>
      <w:r w:rsidRPr="00B94E81">
        <w:rPr>
          <w:rFonts w:cstheme="minorHAnsi"/>
          <w:sz w:val="16"/>
          <w:szCs w:val="16"/>
        </w:rPr>
        <w:t>Следите, чтобы части тела не попали в подъемный механизм или под вилы и груз.</w:t>
      </w:r>
    </w:p>
    <w:p w14:paraId="4E2A9B68" w14:textId="10B9ABEF" w:rsidR="00B94E81" w:rsidRPr="00B94E81" w:rsidRDefault="00B94E81" w:rsidP="00B94E81">
      <w:pPr>
        <w:jc w:val="both"/>
        <w:rPr>
          <w:rFonts w:cstheme="minorHAnsi"/>
          <w:sz w:val="16"/>
          <w:szCs w:val="16"/>
        </w:rPr>
      </w:pPr>
      <w:r w:rsidRPr="00B94E81">
        <w:rPr>
          <w:rFonts w:cstheme="minorHAnsi"/>
          <w:sz w:val="16"/>
          <w:szCs w:val="16"/>
        </w:rPr>
        <w:t>Не перевозите на тележке людей.</w:t>
      </w:r>
    </w:p>
    <w:p w14:paraId="47AC3332" w14:textId="401A0982" w:rsidR="00B94E81" w:rsidRPr="00B94E81" w:rsidRDefault="00B94E81" w:rsidP="00B94E81">
      <w:pPr>
        <w:jc w:val="both"/>
        <w:rPr>
          <w:rFonts w:cstheme="minorHAnsi"/>
          <w:sz w:val="16"/>
          <w:szCs w:val="16"/>
        </w:rPr>
      </w:pPr>
      <w:r w:rsidRPr="00B94E81">
        <w:rPr>
          <w:rFonts w:cstheme="minorHAnsi"/>
          <w:sz w:val="16"/>
          <w:szCs w:val="16"/>
        </w:rPr>
        <w:t>Не перегружайте тележку. Грузоподъёмность изделия указана для груза,</w:t>
      </w:r>
      <w:r>
        <w:rPr>
          <w:rFonts w:cstheme="minorHAnsi"/>
          <w:sz w:val="16"/>
          <w:szCs w:val="16"/>
        </w:rPr>
        <w:t xml:space="preserve"> </w:t>
      </w:r>
      <w:r w:rsidRPr="00B94E81">
        <w:rPr>
          <w:rFonts w:cstheme="minorHAnsi"/>
          <w:sz w:val="16"/>
          <w:szCs w:val="16"/>
        </w:rPr>
        <w:t>распределенного равномерно, центр тяжести которого приходится на середину вил.</w:t>
      </w:r>
    </w:p>
    <w:p w14:paraId="699B8F35" w14:textId="41EBA528" w:rsidR="00B94E81" w:rsidRPr="00B94E81" w:rsidRDefault="00B94E81" w:rsidP="00B94E81">
      <w:pPr>
        <w:jc w:val="both"/>
        <w:rPr>
          <w:rFonts w:cstheme="minorHAnsi"/>
          <w:sz w:val="16"/>
          <w:szCs w:val="16"/>
        </w:rPr>
      </w:pPr>
      <w:r w:rsidRPr="00B94E81">
        <w:rPr>
          <w:rFonts w:cstheme="minorHAnsi"/>
          <w:sz w:val="16"/>
          <w:szCs w:val="16"/>
        </w:rPr>
        <w:t>Убедитесь, что длина поддона соответствует длине вил.</w:t>
      </w:r>
    </w:p>
    <w:p w14:paraId="5F5B4C7F" w14:textId="77777777" w:rsidR="00B94E81" w:rsidRDefault="00B94E81" w:rsidP="00B94E81">
      <w:pPr>
        <w:rPr>
          <w:rFonts w:cstheme="minorHAnsi"/>
          <w:b/>
          <w:bCs/>
          <w:sz w:val="16"/>
          <w:szCs w:val="16"/>
        </w:rPr>
      </w:pPr>
      <w:r w:rsidRPr="00B94E81">
        <w:rPr>
          <w:rFonts w:cstheme="minorHAnsi"/>
          <w:sz w:val="16"/>
          <w:szCs w:val="16"/>
        </w:rPr>
        <w:t>Опустите вилы тележки в нижнее положение, если тележка не используется</w:t>
      </w:r>
      <w:r>
        <w:rPr>
          <w:rFonts w:cstheme="minorHAnsi"/>
          <w:sz w:val="16"/>
          <w:szCs w:val="16"/>
        </w:rPr>
        <w:t>.</w:t>
      </w:r>
      <w:r w:rsidRPr="00B94E81">
        <w:rPr>
          <w:rFonts w:cstheme="minorHAnsi"/>
          <w:b/>
          <w:bCs/>
          <w:sz w:val="16"/>
          <w:szCs w:val="16"/>
        </w:rPr>
        <w:t xml:space="preserve"> </w:t>
      </w:r>
    </w:p>
    <w:p w14:paraId="6AAD3BE6" w14:textId="1EC0A3DE" w:rsidR="007A2AA1" w:rsidRPr="00B94E81" w:rsidRDefault="00B94E81" w:rsidP="00B94E81">
      <w:pPr>
        <w:jc w:val="center"/>
        <w:rPr>
          <w:rFonts w:cstheme="minorHAnsi"/>
          <w:sz w:val="16"/>
          <w:szCs w:val="16"/>
        </w:rPr>
      </w:pPr>
      <w:r w:rsidRPr="00B94E81">
        <w:rPr>
          <w:rFonts w:cstheme="minorHAnsi"/>
          <w:b/>
          <w:bCs/>
          <w:noProof/>
          <w:sz w:val="16"/>
          <w:szCs w:val="16"/>
          <w:lang w:eastAsia="ru-RU"/>
        </w:rPr>
        <w:drawing>
          <wp:inline distT="0" distB="0" distL="0" distR="0" wp14:anchorId="4D3F0B12" wp14:editId="5DE2F43F">
            <wp:extent cx="3241964" cy="2527364"/>
            <wp:effectExtent l="0" t="0" r="0" b="6350"/>
            <wp:docPr id="7145739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73984" name=""/>
                    <pic:cNvPicPr/>
                  </pic:nvPicPr>
                  <pic:blipFill>
                    <a:blip r:embed="rId15"/>
                    <a:stretch>
                      <a:fillRect/>
                    </a:stretch>
                  </pic:blipFill>
                  <pic:spPr>
                    <a:xfrm>
                      <a:off x="0" y="0"/>
                      <a:ext cx="3253158" cy="2536091"/>
                    </a:xfrm>
                    <a:prstGeom prst="rect">
                      <a:avLst/>
                    </a:prstGeom>
                  </pic:spPr>
                </pic:pic>
              </a:graphicData>
            </a:graphic>
          </wp:inline>
        </w:drawing>
      </w:r>
    </w:p>
    <w:p w14:paraId="499454E2" w14:textId="77777777" w:rsidR="007A2AA1" w:rsidRDefault="007A2AA1" w:rsidP="00390B27">
      <w:pPr>
        <w:jc w:val="both"/>
        <w:rPr>
          <w:rFonts w:cstheme="minorHAnsi"/>
          <w:b/>
          <w:bCs/>
          <w:sz w:val="28"/>
          <w:szCs w:val="28"/>
        </w:rPr>
      </w:pPr>
    </w:p>
    <w:p w14:paraId="7F02F13B" w14:textId="77777777" w:rsidR="00B94E81" w:rsidRDefault="00B94E81" w:rsidP="00390B27">
      <w:pPr>
        <w:jc w:val="both"/>
        <w:rPr>
          <w:rFonts w:cstheme="minorHAnsi"/>
          <w:b/>
          <w:bCs/>
          <w:sz w:val="28"/>
          <w:szCs w:val="28"/>
        </w:rPr>
      </w:pPr>
    </w:p>
    <w:p w14:paraId="466479CF" w14:textId="17A1C43B" w:rsidR="00B94E81" w:rsidRPr="007A2AA1" w:rsidRDefault="00B94E81" w:rsidP="00B94E81">
      <w:pPr>
        <w:jc w:val="right"/>
        <w:rPr>
          <w:rFonts w:cstheme="minorHAnsi"/>
          <w:b/>
          <w:bCs/>
          <w:sz w:val="28"/>
          <w:szCs w:val="28"/>
        </w:rPr>
      </w:pPr>
      <w:r>
        <w:rPr>
          <w:rFonts w:cstheme="minorHAnsi"/>
          <w:b/>
          <w:bCs/>
          <w:sz w:val="28"/>
          <w:szCs w:val="28"/>
        </w:rPr>
        <w:t>9</w:t>
      </w:r>
    </w:p>
    <w:sectPr w:rsidR="00B94E81" w:rsidRPr="007A2AA1" w:rsidSect="006F7C68">
      <w:pgSz w:w="16838" w:h="11906" w:orient="landscape"/>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80EEE1" w14:textId="77777777" w:rsidR="002F78C3" w:rsidRDefault="002F78C3" w:rsidP="00385D68">
      <w:pPr>
        <w:spacing w:after="0" w:line="240" w:lineRule="auto"/>
      </w:pPr>
      <w:r>
        <w:separator/>
      </w:r>
    </w:p>
  </w:endnote>
  <w:endnote w:type="continuationSeparator" w:id="0">
    <w:p w14:paraId="735CA344" w14:textId="77777777" w:rsidR="002F78C3" w:rsidRDefault="002F78C3" w:rsidP="00385D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3FAB32" w14:textId="77777777" w:rsidR="002F78C3" w:rsidRDefault="002F78C3" w:rsidP="00385D68">
      <w:pPr>
        <w:spacing w:after="0" w:line="240" w:lineRule="auto"/>
      </w:pPr>
      <w:r>
        <w:separator/>
      </w:r>
    </w:p>
  </w:footnote>
  <w:footnote w:type="continuationSeparator" w:id="0">
    <w:p w14:paraId="1489CC63" w14:textId="77777777" w:rsidR="002F78C3" w:rsidRDefault="002F78C3" w:rsidP="00385D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5D6E9D"/>
    <w:multiLevelType w:val="hybridMultilevel"/>
    <w:tmpl w:val="BC0487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3BB"/>
    <w:rsid w:val="00003D74"/>
    <w:rsid w:val="000D7EC4"/>
    <w:rsid w:val="000E527D"/>
    <w:rsid w:val="000E6266"/>
    <w:rsid w:val="00101AB1"/>
    <w:rsid w:val="0017381C"/>
    <w:rsid w:val="00175EA9"/>
    <w:rsid w:val="0018464C"/>
    <w:rsid w:val="001C3D8C"/>
    <w:rsid w:val="001E0D0C"/>
    <w:rsid w:val="001F6C6C"/>
    <w:rsid w:val="002864E5"/>
    <w:rsid w:val="00292388"/>
    <w:rsid w:val="002F78C3"/>
    <w:rsid w:val="00385D68"/>
    <w:rsid w:val="00390B27"/>
    <w:rsid w:val="003A7219"/>
    <w:rsid w:val="00554EA9"/>
    <w:rsid w:val="005D570E"/>
    <w:rsid w:val="00602838"/>
    <w:rsid w:val="006346DE"/>
    <w:rsid w:val="006F6F18"/>
    <w:rsid w:val="006F7C68"/>
    <w:rsid w:val="007A2AA1"/>
    <w:rsid w:val="007E54A9"/>
    <w:rsid w:val="00806DEF"/>
    <w:rsid w:val="0081135C"/>
    <w:rsid w:val="0081521E"/>
    <w:rsid w:val="00833C25"/>
    <w:rsid w:val="008A448D"/>
    <w:rsid w:val="008A6241"/>
    <w:rsid w:val="009719B0"/>
    <w:rsid w:val="00AD7836"/>
    <w:rsid w:val="00B94E81"/>
    <w:rsid w:val="00B94FF9"/>
    <w:rsid w:val="00BA5F26"/>
    <w:rsid w:val="00C11FBE"/>
    <w:rsid w:val="00C30F4E"/>
    <w:rsid w:val="00D41EFB"/>
    <w:rsid w:val="00DD44AC"/>
    <w:rsid w:val="00E14345"/>
    <w:rsid w:val="00E56351"/>
    <w:rsid w:val="00E933BB"/>
    <w:rsid w:val="00ED036E"/>
    <w:rsid w:val="00F579BF"/>
    <w:rsid w:val="00F621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1047D"/>
  <w15:chartTrackingRefBased/>
  <w15:docId w15:val="{5147A209-D5D4-416A-A8DA-80439C1A3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C3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385D6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85D68"/>
  </w:style>
  <w:style w:type="paragraph" w:styleId="a6">
    <w:name w:val="footer"/>
    <w:basedOn w:val="a"/>
    <w:link w:val="a7"/>
    <w:uiPriority w:val="99"/>
    <w:unhideWhenUsed/>
    <w:rsid w:val="00385D6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85D68"/>
  </w:style>
  <w:style w:type="paragraph" w:styleId="a8">
    <w:name w:val="List Paragraph"/>
    <w:basedOn w:val="a"/>
    <w:uiPriority w:val="34"/>
    <w:qFormat/>
    <w:rsid w:val="00390B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3C8F93-A89C-4AB3-BABA-1F56FE387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2847</Words>
  <Characters>16233</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 Alsheuskaya</dc:creator>
  <cp:keywords/>
  <dc:description/>
  <cp:lastModifiedBy>info</cp:lastModifiedBy>
  <cp:revision>2</cp:revision>
  <cp:lastPrinted>2023-09-22T08:46:00Z</cp:lastPrinted>
  <dcterms:created xsi:type="dcterms:W3CDTF">2024-10-22T08:10:00Z</dcterms:created>
  <dcterms:modified xsi:type="dcterms:W3CDTF">2024-10-22T08:10:00Z</dcterms:modified>
</cp:coreProperties>
</file>