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44" w:rsidRPr="00C54D44" w:rsidRDefault="00C54D44" w:rsidP="00C54D44">
      <w:pPr>
        <w:shd w:val="clear" w:color="auto" w:fill="FFFFFF"/>
        <w:spacing w:before="750" w:after="4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</w:pPr>
      <w:r w:rsidRPr="00C54D44"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  <w:t>КАКАЯ АЭРОЗОЛЬНАЯ СМАЗКА ЛУЧШЕ: ЛИТИЕВАЯ ИЛИ СИЛИКОНОВАЯ?</w:t>
      </w:r>
    </w:p>
    <w:p w:rsidR="00C54D44" w:rsidRPr="00C54D44" w:rsidRDefault="00C54D44" w:rsidP="00C54D44">
      <w:pPr>
        <w:shd w:val="clear" w:color="auto" w:fill="FFFFFF"/>
        <w:spacing w:after="240" w:line="336" w:lineRule="atLeast"/>
        <w:jc w:val="center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32981"/>
          <w:sz w:val="30"/>
          <w:szCs w:val="30"/>
          <w:lang w:eastAsia="ru-RU"/>
        </w:rPr>
        <w:drawing>
          <wp:inline distT="0" distB="0" distL="0" distR="0">
            <wp:extent cx="6248400" cy="3124200"/>
            <wp:effectExtent l="0" t="0" r="0" b="0"/>
            <wp:docPr id="20" name="Рисунок 20" descr="Какая аэрозольная смазка лучше: литиевая или силиконова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ая аэрозольная смазка лучше: литиевая или силиконовая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 арсенале заботливого хозяина всегда есть несколько разных баночек, тюбиков и масленок на все случаи жизни: смазать заедающий замок, устранить скрип дверных или оконных петель, для ухода за инструментом, бытовой техникой, спортивным и туристическим инвентарем, автомобилем, вело- и мототехникой и т. д.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 настоящее время всю эту коллекцию можно заменить одним или двумя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аэрозольными составами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которые легко справятся с большинством бытовых проблем.</w:t>
      </w:r>
    </w:p>
    <w:p w:rsidR="00C54D44" w:rsidRPr="00C54D44" w:rsidRDefault="00C54D44" w:rsidP="00C54D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54D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ПРЕИМУЩЕСТВА АЭРОЗОЛЬНЫХ СОСТАВОВ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1. 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Высокая проникающая способность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Аэрозольная смазка представляет собой мелкодисперсную взвесь смазочного вещества, которое легко проникает в труднодоступные места: микроскопические трещины, щели, зазоры, резьбовые соединения и пр.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Удобство использования и экономичность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Для нанесения аэрозольной смазки не требуются дополнительные приспособления или аппликаторы, а объем используемого состава легко контролировать нажатием на распылитель. Это удобно и позволяет снизить расход смазки.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3. 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Универсальность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Аэрозольные составы могут использоваться для смазывания самых разных узлов и механизмов, от бытовых приборов и автомобильных деталей до промышленного оборудования.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4. 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Длительный срок хранения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Срок годности аэрозольной смазки – 3 года без потери рабочих свойств.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Одни из самых популярных аэрозольных смазок –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составы на литиевой и силиконовой основе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Расскажем, для решения каких задач они подходят лучше всего.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Следует отметить, что обе смазки – защитные. Их следует использовать на подготовленных поверхностях, предварительно очищенных от пыли, грязи, ржавчины и т. д.</w:t>
      </w:r>
    </w:p>
    <w:p w:rsidR="00C54D44" w:rsidRPr="00C54D44" w:rsidRDefault="00C54D44" w:rsidP="00C54D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54D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ЛИТИЕВАЯ СМАЗКА</w:t>
      </w:r>
    </w:p>
    <w:p w:rsidR="00C54D44" w:rsidRPr="00C54D44" w:rsidRDefault="00C54D44" w:rsidP="00C54D44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2286000" cy="2286000"/>
            <wp:effectExtent l="0" t="0" r="0" b="0"/>
            <wp:docPr id="19" name="Рисунок 19" descr="Литиевая смазка AGA853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тиевая смазка AGA853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Литиевая смазка специально разработана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 xml:space="preserve">для защиты металлических деталей и механизмов от влаги, коррозии и 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lastRenderedPageBreak/>
        <w:t>механического износа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 обладает уникальными рабочими свойствами: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1. 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Влагостойкость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: литиевая смазка сохраняет свои свойства при контакте с водой и образует на поверхности влагоустойчивую защитную пленку белого цвета, которая помогает визуально определить ее наличие.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Высокая несущая способность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: смазка обладает устойчивой адгезией (прилипанием) к металлам, не стекает с вертикальных поверхностей, обладает хорошей прочностью на сдвиг и уплотняющими свойствами.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3. 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Низкий коэффициент трения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: литиевая смазка обеспечивает низкий коэффициент трения, что снижает износ деталей и повышает эффективность работы механизмов.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4. 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Химическая стабильность и большой срок службы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Литиевая смазка устойчива к окислению и химическим воздействиям, что обеспечивает ее надежность и долговечность.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5. 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Механическая стабильность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: литиевая смазка сохраняет свою структуру и свойства при механических воздействиях, таких как вибрация и удары.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6. 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Температурная стабильность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Литиевая смазка имеет высокую температуру каплепадения. Это означает, что она сохраняет вязкость и смазывающие свойства при высоких температурах. При этом литиевая смазка не густеет на морозе и сохраняет свои свойства при температурах до -45 °С.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Аэрозольная </w:t>
      </w:r>
      <w:hyperlink r:id="rId9" w:tgtFrame="_blank" w:history="1">
        <w:r w:rsidRPr="00C54D44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Литиевая смазка AGA853S</w:t>
        </w:r>
      </w:hyperlink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обладает всеми перечисленными свойствами и преимуществами аэрозольных составов: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 Смазка сохраняет консистенцию в экстремальных условиях и легко достигает труднодоступных мест.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 Водостойкая формула высокой вязкости не растекается по вертикальной поверхности и не капает.</w:t>
      </w:r>
    </w:p>
    <w:p w:rsidR="00C54D44" w:rsidRPr="00C54D44" w:rsidRDefault="00C54D44" w:rsidP="00C54D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54D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ГДЕ ИСПОЛЬЗУЕТСЯ ЛИТИЕВАЯ СМАЗКА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•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Для смазки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шарниров, замков, петель дверей, капотов и багажников, троса спидометра, троса сцепления и троса ручного тормоза, механизмов подъема стекла, приводных механизмов, салазок сидений, клемм аккумуляторных батарей, рычагов привода карбюратора и других деталей.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Для защиты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резьбовых соединений различных механизмов для облегчения технического обслуживания.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Для обслуживания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автомобилей, моторных лодок, промышленного оборудования и бытовой техники.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Литиевая смазка обязательно должна быть в вашем арсенале: она надолго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смазывает и защищает от коррозии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работает в широком диапазоне температур,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повышает надежность работы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деталей, механизмов и элементов электрооборудования,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продлевает срок службы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деталей, работающих в условиях высокой влажности и повышенных нагрузок.</w:t>
      </w:r>
    </w:p>
    <w:p w:rsidR="00C54D44" w:rsidRPr="00C54D44" w:rsidRDefault="00C54D44" w:rsidP="00C54D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54D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ПРИМЕНЕНИЕ AGA853S</w:t>
      </w:r>
    </w:p>
    <w:p w:rsidR="00C54D44" w:rsidRPr="00C54D44" w:rsidRDefault="00C54D44" w:rsidP="00C54D44">
      <w:pPr>
        <w:numPr>
          <w:ilvl w:val="0"/>
          <w:numId w:val="1"/>
        </w:numPr>
        <w:shd w:val="clear" w:color="auto" w:fill="FFFFFF"/>
        <w:spacing w:before="150" w:after="150" w:line="240" w:lineRule="auto"/>
        <w:ind w:left="0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Прогрейте баллон до положительной температуры и энергично встряхните.</w:t>
      </w:r>
    </w:p>
    <w:p w:rsidR="00C54D44" w:rsidRPr="00C54D44" w:rsidRDefault="00C54D44" w:rsidP="00C54D44">
      <w:pPr>
        <w:numPr>
          <w:ilvl w:val="0"/>
          <w:numId w:val="1"/>
        </w:numPr>
        <w:shd w:val="clear" w:color="auto" w:fill="FFFFFF"/>
        <w:spacing w:before="150" w:after="150" w:line="240" w:lineRule="auto"/>
        <w:ind w:left="0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Распылите состав на обрабатываемую поверхность.</w:t>
      </w:r>
    </w:p>
    <w:p w:rsidR="00C54D44" w:rsidRPr="00C54D44" w:rsidRDefault="00C54D44" w:rsidP="00C54D44">
      <w:pPr>
        <w:numPr>
          <w:ilvl w:val="0"/>
          <w:numId w:val="1"/>
        </w:numPr>
        <w:shd w:val="clear" w:color="auto" w:fill="FFFFFF"/>
        <w:spacing w:before="150" w:after="150" w:line="240" w:lineRule="auto"/>
        <w:ind w:left="0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Для смазки труднодоступных участков воспользуйтесь специальной трубочкой-насадкой, вставляемой в распылитель.</w:t>
      </w:r>
    </w:p>
    <w:p w:rsidR="00C54D44" w:rsidRPr="00C54D44" w:rsidRDefault="00C54D44" w:rsidP="00C54D44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18" name="Рисунок 18" descr="https://aga-products.ru/images/blog/litiy_vs_silicon/18m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ga-products.ru/images/blog/litiy_vs_silicon/18m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5715000" cy="3810000"/>
            <wp:effectExtent l="0" t="0" r="0" b="0"/>
            <wp:docPr id="17" name="Рисунок 17" descr="https://aga-products.ru/images/blog/litiy_vs_silicon/19m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ga-products.ru/images/blog/litiy_vs_silicon/19m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44" w:rsidRPr="00C54D44" w:rsidRDefault="00C54D44" w:rsidP="00C54D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54D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СИЛИКОНОВАЯ СМАЗКА</w:t>
      </w:r>
    </w:p>
    <w:p w:rsidR="00C54D44" w:rsidRPr="00C54D44" w:rsidRDefault="00C54D44" w:rsidP="00C54D44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2286000" cy="2286000"/>
            <wp:effectExtent l="0" t="0" r="0" b="0"/>
            <wp:docPr id="16" name="Рисунок 16" descr="Силиконовая смазка AGA851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ликоновая смазка AGA851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Если литиевая смазка эффективна на металлических поверхностях, то силиконовая используется на поверхностях из самых разных материалов: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резины, пластика, дерева, металла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 других.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1. 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Высокая проникающая способность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: силикон обладает низким поверхностным натяжением, высокой подвижностью и хорошо проникает в мельчайшие поры и трещины, консервируя обработанную поверхность.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 Силиконовая смазка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химически интертна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безопасна, не обладает запахом и создает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прозрачный полимерный слой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который обладает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100 % водоотталкивающими свойствами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 плохо смывается водой. Все эти качества позволяют широко использовать силиконовую смазку в быту.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3. Обработанная поверхность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отталкивает пыль и грязь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благодаря антистатическим свойствам силиконовой смазки.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4. Силиконовая смазка сохраняет жидкое состояние и все свои рабочие характеристики в широком диапазоне температур: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от –40 до +200 °С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Обработку силиконом также можно проводить при любой температуре рабочего диапазона, что очень удобно.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5. 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Силиконовая смазка не проводит ток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поэтому не применяется для обработки электрических контактов (например, клемм аккумулятора) с целью защитить их от влаги. Благодаря высокой проникающей способности, текучий силикон постепенно проникает в область контакта и нарушает электрическое соединение.</w:t>
      </w:r>
    </w:p>
    <w:p w:rsidR="00C54D44" w:rsidRPr="00C54D44" w:rsidRDefault="00C54D44" w:rsidP="00C54D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54D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ГДЕ ИСПОЛЬЗУЕТСЯ СИЛИКОНОВАЯ СМАЗКА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•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 Защищает от примерзания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 обледенения автомобильные резиновые уплотнители багажника и дверей, направляющие стекол, личинки замков.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Обеспечивает эластичность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резиновых уплотнителей при низких температурах, уменьшает их износ, устраняет скрипы.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Продлевает срок службы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 сохраняет линейные размеры сайлентблоков и пыльников.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Смазывает и предохраняет от коррозии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замки и петли пластиковых окон и дверей.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Устраняет заедание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стеклоподъемников, ремней безопасности, «дворников», а также направляющих мебельных ящиков и раздвижных дверей.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Защищает от высыхания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 примерзания уплотнителей пластиковых окон и дверей.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Предотвращает коррозию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инструментов и обеспечивает их хранение в условиях повышенной влажности, а также на морозе.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 Используется как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универсальная смазка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для мото-, велотехники и бытовых приборов.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• Придает водоотталкивающие свойства обуви.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Аэрозольная </w:t>
      </w:r>
      <w:hyperlink r:id="rId16" w:tgtFrame="_blank" w:history="1">
        <w:r w:rsidRPr="00C54D44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Силиконовая смазка AGA851S</w:t>
        </w:r>
      </w:hyperlink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содержит высоковязкую силиконовую жидкость (ПМС-60000), что обеспечивает исключительную стойкость к смыванию водой и позволяет использовать состав даже для смазывания механизмов.</w:t>
      </w:r>
    </w:p>
    <w:p w:rsidR="00C54D44" w:rsidRPr="00C54D44" w:rsidRDefault="00C54D44" w:rsidP="00C54D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54D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ПРИМЕНЕНИЕ AGA851S</w:t>
      </w:r>
    </w:p>
    <w:p w:rsidR="00C54D44" w:rsidRPr="00C54D44" w:rsidRDefault="00C54D44" w:rsidP="00C54D44">
      <w:pPr>
        <w:numPr>
          <w:ilvl w:val="0"/>
          <w:numId w:val="2"/>
        </w:numPr>
        <w:shd w:val="clear" w:color="auto" w:fill="FFFFFF"/>
        <w:spacing w:before="150" w:after="150" w:line="240" w:lineRule="auto"/>
        <w:ind w:left="0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Встряхните баллон.</w:t>
      </w:r>
    </w:p>
    <w:p w:rsidR="00C54D44" w:rsidRPr="00C54D44" w:rsidRDefault="00C54D44" w:rsidP="00C54D44">
      <w:pPr>
        <w:numPr>
          <w:ilvl w:val="0"/>
          <w:numId w:val="2"/>
        </w:numPr>
        <w:shd w:val="clear" w:color="auto" w:fill="FFFFFF"/>
        <w:spacing w:before="150" w:after="150" w:line="240" w:lineRule="auto"/>
        <w:ind w:left="0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Равномерно распылите состав на обрабатываемую поверхность.</w:t>
      </w:r>
    </w:p>
    <w:p w:rsidR="00C54D44" w:rsidRPr="00C54D44" w:rsidRDefault="00C54D44" w:rsidP="00C54D44">
      <w:pPr>
        <w:numPr>
          <w:ilvl w:val="0"/>
          <w:numId w:val="2"/>
        </w:numPr>
        <w:shd w:val="clear" w:color="auto" w:fill="FFFFFF"/>
        <w:spacing w:before="150" w:after="150" w:line="240" w:lineRule="auto"/>
        <w:ind w:left="0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Для смазки труднодоступных участков воспользуйтесь специальной трубочкой-насадкой, вставляемой в распылитель</w:t>
      </w:r>
    </w:p>
    <w:p w:rsidR="00C54D44" w:rsidRPr="00C54D44" w:rsidRDefault="00C54D44" w:rsidP="00C54D44">
      <w:pPr>
        <w:numPr>
          <w:ilvl w:val="0"/>
          <w:numId w:val="2"/>
        </w:numPr>
        <w:shd w:val="clear" w:color="auto" w:fill="FFFFFF"/>
        <w:spacing w:before="150" w:after="150" w:line="240" w:lineRule="auto"/>
        <w:ind w:left="0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Не применяйте для обработки электрических контактов.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Для обработки уплотнителей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 xml:space="preserve"> воспользуйтесь губкой. Если распылять состав непосредственно на уплотнители дверей или 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направляющие окон, можно испачкать обивку салона, стекла и другие деликатные поверхности автомобиля. Для лучшего эффекта обрабатываемая поверхность должна быть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сухой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Обработку силиконом желательно проводить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до мойки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автомобиля.</w:t>
      </w:r>
      <w:r w:rsidRPr="00C54D44"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t xml:space="preserve"> </w:t>
      </w:r>
      <w:bookmarkStart w:id="0" w:name="_GoBack"/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6CC97A79" wp14:editId="086C68A0">
            <wp:extent cx="5715000" cy="3810000"/>
            <wp:effectExtent l="0" t="0" r="0" b="0"/>
            <wp:docPr id="14" name="Рисунок 14" descr="https://aga-products.ru/images/blog/silicon/2m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ga-products.ru/images/blog/silicon/2m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7BD515C3" wp14:editId="38B0DA45">
            <wp:extent cx="5715000" cy="3810000"/>
            <wp:effectExtent l="0" t="0" r="0" b="0"/>
            <wp:docPr id="15" name="Рисунок 15" descr="https://aga-products.ru/images/blog/silicon/1m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ga-products.ru/images/blog/silicon/1m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44" w:rsidRPr="00C54D44" w:rsidRDefault="00C54D44" w:rsidP="00C54D44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13" name="Рисунок 13" descr="https://aga-products.ru/images/blog/litiy_vs_silicon/20m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ga-products.ru/images/blog/litiy_vs_silicon/20m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Примеры использования силиконовой смазки в быту.</w:t>
      </w:r>
    </w:p>
    <w:p w:rsidR="00C54D44" w:rsidRPr="00C54D44" w:rsidRDefault="00C54D44" w:rsidP="00C54D44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825200" cy="1216800"/>
            <wp:effectExtent l="0" t="0" r="3810" b="2540"/>
            <wp:docPr id="12" name="Рисунок 12" descr="https://aga-products.ru/images/blog/litiy_vs_silicon/1m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ga-products.ru/images/blog/litiy_vs_silicon/1m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825200" cy="1216800"/>
            <wp:effectExtent l="0" t="0" r="3810" b="2540"/>
            <wp:docPr id="11" name="Рисунок 11" descr="https://aga-products.ru/images/blog/litiy_vs_silicon/2m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ga-products.ru/images/blog/litiy_vs_silicon/2m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825200" cy="1216800"/>
            <wp:effectExtent l="0" t="0" r="3810" b="2540"/>
            <wp:docPr id="10" name="Рисунок 10" descr="https://aga-products.ru/images/blog/litiy_vs_silicon/3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ga-products.ru/images/blog/litiy_vs_silicon/3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825200" cy="1216800"/>
            <wp:effectExtent l="0" t="0" r="3810" b="2540"/>
            <wp:docPr id="9" name="Рисунок 9" descr="https://aga-products.ru/images/blog/litiy_vs_silicon/16m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ga-products.ru/images/blog/litiy_vs_silicon/16m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4402E4CE" wp14:editId="3E1090B9">
            <wp:extent cx="1825200" cy="1216800"/>
            <wp:effectExtent l="0" t="0" r="3810" b="2540"/>
            <wp:docPr id="8" name="Рисунок 8" descr="https://aga-products.ru/images/blog/litiy_vs_silicon/4m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ga-products.ru/images/blog/litiy_vs_silicon/4m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4B70AC24" wp14:editId="3C88B599">
            <wp:extent cx="1825200" cy="1216800"/>
            <wp:effectExtent l="0" t="0" r="3810" b="2540"/>
            <wp:docPr id="7" name="Рисунок 7" descr="https://aga-products.ru/images/blog/litiy_vs_silicon/5m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ga-products.ru/images/blog/litiy_vs_silicon/5m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44" w:rsidRPr="00C54D44" w:rsidRDefault="00C54D44" w:rsidP="00C54D44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825200" cy="1216800"/>
            <wp:effectExtent l="0" t="0" r="3810" b="2540"/>
            <wp:docPr id="6" name="Рисунок 6" descr="https://aga-products.ru/images/blog/litiy_vs_silicon/6m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ga-products.ru/images/blog/litiy_vs_silicon/6m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825200" cy="1216800"/>
            <wp:effectExtent l="0" t="0" r="3810" b="2540"/>
            <wp:docPr id="5" name="Рисунок 5" descr="https://aga-products.ru/images/blog/litiy_vs_silicon/7m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ga-products.ru/images/blog/litiy_vs_silicon/7m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07DDC4C5" wp14:editId="61D27223">
            <wp:extent cx="1825200" cy="1216800"/>
            <wp:effectExtent l="0" t="0" r="3810" b="2540"/>
            <wp:docPr id="4" name="Рисунок 4" descr="https://aga-products.ru/images/blog/litiy_vs_silicon/12m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ga-products.ru/images/blog/litiy_vs_silicon/12m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44" w:rsidRPr="00C54D44" w:rsidRDefault="00C54D44" w:rsidP="00C54D44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825200" cy="1216800"/>
            <wp:effectExtent l="0" t="0" r="3810" b="2540"/>
            <wp:docPr id="3" name="Рисунок 3" descr="https://aga-products.ru/images/blog/litiy_vs_silicon/14m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ga-products.ru/images/blog/litiy_vs_silicon/14m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825200" cy="1216800"/>
            <wp:effectExtent l="0" t="0" r="3810" b="2540"/>
            <wp:docPr id="2" name="Рисунок 2" descr="https://aga-products.ru/images/blog/litiy_vs_silicon/11m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ga-products.ru/images/blog/litiy_vs_silicon/11m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825200" cy="1216800"/>
            <wp:effectExtent l="0" t="0" r="3810" b="2540"/>
            <wp:docPr id="1" name="Рисунок 1" descr="https://aga-products.ru/images/blog/litiy_vs_silicon/17m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ga-products.ru/images/blog/litiy_vs_silicon/17m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44" w:rsidRPr="00C54D44" w:rsidRDefault="00C54D44" w:rsidP="00C54D44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C54D44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lastRenderedPageBreak/>
        <w:t>ЧТО ЛУЧШЕ КУПИТЬ – СИЛИКОНОВУЮ ИЛИ ЛИТИЕВУЮ СМАЗКУ?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Выбирая между литиевой и силиконовой смазками учитывайте температурный диапазон, а также обрабатываемые материалы. Если нужно на долгое время защитить от износа, заедания, скрипа и коррозии металлические детали, то лучше воспользоваться литиевой смазкой </w:t>
      </w:r>
      <w:hyperlink r:id="rId47" w:tgtFrame="_blank" w:history="1">
        <w:r w:rsidRPr="00C54D44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AGA853S</w:t>
        </w:r>
      </w:hyperlink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C54D44" w:rsidRPr="00C54D44" w:rsidRDefault="00C54D44" w:rsidP="00C54D44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А когда необходима универсальная смазка для любых материалов, создающая на поверхности прозрачный защитный влагонепроницаемый слой, остановите свой выбор на силиконовой смазке </w:t>
      </w:r>
      <w:hyperlink r:id="rId48" w:tgtFrame="_blank" w:history="1">
        <w:r w:rsidRPr="00C54D44">
          <w:rPr>
            <w:rFonts w:ascii="Arial" w:eastAsia="Times New Roman" w:hAnsi="Arial" w:cs="Arial"/>
            <w:color w:val="0000FF"/>
            <w:sz w:val="30"/>
            <w:szCs w:val="30"/>
            <w:lang w:eastAsia="ru-RU"/>
          </w:rPr>
          <w:t>AGA851S</w:t>
        </w:r>
      </w:hyperlink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C54D44" w:rsidRPr="00C54D44" w:rsidRDefault="00C54D44" w:rsidP="00C54D44">
      <w:pPr>
        <w:shd w:val="clear" w:color="auto" w:fill="FFFFFF"/>
        <w:spacing w:before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Несмотря на общность свойств и применения, каждая смазка имеет свои преимущества и составы не взаимозаменяемы. Гораздо удобнее иметь в своем арсенале </w:t>
      </w:r>
      <w:r w:rsidRPr="00C54D44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два аэрозольных помощника</w:t>
      </w:r>
      <w:r w:rsidRPr="00C54D44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с которыми любые возникшие проблемы решаются быстро и эффективно.</w:t>
      </w:r>
    </w:p>
    <w:p w:rsidR="005A2AB3" w:rsidRDefault="005A2AB3"/>
    <w:sectPr w:rsidR="005A2AB3" w:rsidSect="00C54D44">
      <w:pgSz w:w="11906" w:h="16838"/>
      <w:pgMar w:top="1134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8255F"/>
    <w:multiLevelType w:val="multilevel"/>
    <w:tmpl w:val="D5B8B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4A74EE"/>
    <w:multiLevelType w:val="multilevel"/>
    <w:tmpl w:val="34A4C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D44"/>
    <w:rsid w:val="005A2AB3"/>
    <w:rsid w:val="00C5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4D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54D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D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4D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54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4D44"/>
    <w:rPr>
      <w:b/>
      <w:bCs/>
    </w:rPr>
  </w:style>
  <w:style w:type="character" w:styleId="a5">
    <w:name w:val="Hyperlink"/>
    <w:basedOn w:val="a0"/>
    <w:uiPriority w:val="99"/>
    <w:semiHidden/>
    <w:unhideWhenUsed/>
    <w:rsid w:val="00C54D4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4D44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D44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4D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54D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D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4D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54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4D44"/>
    <w:rPr>
      <w:b/>
      <w:bCs/>
    </w:rPr>
  </w:style>
  <w:style w:type="character" w:styleId="a5">
    <w:name w:val="Hyperlink"/>
    <w:basedOn w:val="a0"/>
    <w:uiPriority w:val="99"/>
    <w:semiHidden/>
    <w:unhideWhenUsed/>
    <w:rsid w:val="00C54D4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4D44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D44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2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9302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80912">
              <w:marLeft w:val="42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489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86440">
              <w:marLeft w:val="42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387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057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64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246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aga-products.ru/images/blog/litiy_vs_silicon/12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aga-products.ru/images/blog/litiy_vs_silicon/20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aga-products.ru/catalog/aga-s/AGA853S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partners.agah.ru/assets/images/sku/AGA/1200/AGA853S.png" TargetMode="External"/><Relationship Id="rId12" Type="http://schemas.openxmlformats.org/officeDocument/2006/relationships/hyperlink" Target="https://aga-products.ru/images/blog/litiy_vs_silicon/19.jpg" TargetMode="External"/><Relationship Id="rId17" Type="http://schemas.openxmlformats.org/officeDocument/2006/relationships/hyperlink" Target="https://aga-products.ru/images/blog/silicon/2.jpg" TargetMode="External"/><Relationship Id="rId25" Type="http://schemas.openxmlformats.org/officeDocument/2006/relationships/hyperlink" Target="https://aga-products.ru/images/blog/litiy_vs_silicon/2.jpg" TargetMode="External"/><Relationship Id="rId33" Type="http://schemas.openxmlformats.org/officeDocument/2006/relationships/hyperlink" Target="https://aga-products.ru/images/blog/litiy_vs_silicon/5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aga-products.ru/catalog/aga-s/AGA851S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aga-products.ru/images/blog/litiy_vs_silicon/16.jpg" TargetMode="External"/><Relationship Id="rId41" Type="http://schemas.openxmlformats.org/officeDocument/2006/relationships/hyperlink" Target="https://aga-products.ru/images/blog/litiy_vs_silicon/1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aga-products.ru/images/blog/litiy_vs_silicon/7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aga-products.ru/images/blog/litiy_vs_silicon/17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aga-products.ru/images/blog/litiy_vs_silicon/1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fontTable" Target="fontTable.xml"/><Relationship Id="rId10" Type="http://schemas.openxmlformats.org/officeDocument/2006/relationships/hyperlink" Target="https://aga-products.ru/images/blog/litiy_vs_silicon/18.jpg" TargetMode="External"/><Relationship Id="rId19" Type="http://schemas.openxmlformats.org/officeDocument/2006/relationships/hyperlink" Target="https://aga-products.ru/images/blog/silicon/1.jpg" TargetMode="External"/><Relationship Id="rId31" Type="http://schemas.openxmlformats.org/officeDocument/2006/relationships/hyperlink" Target="https://aga-products.ru/images/blog/litiy_vs_silicon/4.jpg" TargetMode="External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aga-products.ru/catalog/aga-s/AGA853S" TargetMode="External"/><Relationship Id="rId14" Type="http://schemas.openxmlformats.org/officeDocument/2006/relationships/hyperlink" Target="https://partners.agah.ru/assets/images/sku/AGA/1200/AGA851S.pn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aga-products.ru/images/blog/litiy_vs_silicon/3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aga-products.ru/images/blog/litiy_vs_silicon/6.jpg" TargetMode="External"/><Relationship Id="rId43" Type="http://schemas.openxmlformats.org/officeDocument/2006/relationships/hyperlink" Target="https://aga-products.ru/images/blog/litiy_vs_silicon/11.jpg" TargetMode="External"/><Relationship Id="rId48" Type="http://schemas.openxmlformats.org/officeDocument/2006/relationships/hyperlink" Target="https://aga-products.ru/catalog/aga-s/AGA851S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AGA</Company>
  <LinksUpToDate>false</LinksUpToDate>
  <CharactersWithSpaces>8435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Romanov</dc:creator>
  <cp:lastModifiedBy>Alexey Romanov</cp:lastModifiedBy>
  <cp:revision>1</cp:revision>
  <dcterms:created xsi:type="dcterms:W3CDTF">2025-11-25T11:34:00Z</dcterms:created>
  <dcterms:modified xsi:type="dcterms:W3CDTF">2025-11-25T11:39:00Z</dcterms:modified>
</cp:coreProperties>
</file>