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A73E" w14:textId="77777777" w:rsidR="00F250D0" w:rsidRPr="00F250D0" w:rsidRDefault="00F250D0" w:rsidP="00F250D0">
      <w:r w:rsidRPr="00F250D0">
        <w:t>PRO-S 5w40</w:t>
      </w:r>
    </w:p>
    <w:p w14:paraId="0992B764" w14:textId="77777777" w:rsidR="00F250D0" w:rsidRPr="00F250D0" w:rsidRDefault="00F250D0" w:rsidP="00F250D0">
      <w:r w:rsidRPr="00F250D0">
        <w:pict w14:anchorId="3360E99B">
          <v:rect id="_x0000_i1025" style="width:975pt;height:1.5pt" o:hrpct="0" o:hralign="center" o:hrstd="t" o:hrnoshade="t" o:hr="t" fillcolor="#333" stroked="f"/>
        </w:pict>
      </w:r>
    </w:p>
    <w:p w14:paraId="5C921DD7" w14:textId="77777777" w:rsidR="00F250D0" w:rsidRPr="00F250D0" w:rsidRDefault="00F250D0" w:rsidP="00F250D0">
      <w:r w:rsidRPr="00F250D0">
        <w:t>Высокоэффективное синтетическое моторное масло, изготовленное из специально отобранных базовых масел с высоким индексом вязкости и сбалансированным пакетом современных присадок.</w:t>
      </w:r>
    </w:p>
    <w:p w14:paraId="6C8FA8E1" w14:textId="77777777" w:rsidR="00F250D0" w:rsidRPr="00F250D0" w:rsidRDefault="00F250D0" w:rsidP="00F250D0">
      <w:r w:rsidRPr="00F250D0">
        <w:t>Обеспечивает оптимальную защиту и продлевает срок службы и надежность двигателя.</w:t>
      </w:r>
    </w:p>
    <w:p w14:paraId="5E4EAF88" w14:textId="77777777" w:rsidR="00F250D0" w:rsidRPr="00F250D0" w:rsidRDefault="00F250D0" w:rsidP="00F250D0">
      <w:r w:rsidRPr="00F250D0">
        <w:t>Сочетает исключительные противоизносные свойства и выдающуюся высокотемпературную защиту с превосходными характеристиками холодного запуска.</w:t>
      </w:r>
    </w:p>
    <w:p w14:paraId="0BB0CE8C" w14:textId="77777777" w:rsidR="00F250D0" w:rsidRPr="00F250D0" w:rsidRDefault="00F250D0" w:rsidP="00F250D0">
      <w:r w:rsidRPr="00F250D0">
        <w:t>Это моторное масло также способствует продлению срока службы фильтров частиц.</w:t>
      </w:r>
    </w:p>
    <w:p w14:paraId="18F0980B" w14:textId="77777777" w:rsidR="00F250D0" w:rsidRPr="00F250D0" w:rsidRDefault="00F250D0" w:rsidP="00F250D0">
      <w:r w:rsidRPr="00F250D0">
        <w:t>Свойства</w:t>
      </w:r>
    </w:p>
    <w:p w14:paraId="6105A6E6" w14:textId="77777777" w:rsidR="00F250D0" w:rsidRPr="00F250D0" w:rsidRDefault="00F250D0" w:rsidP="00F250D0">
      <w:pPr>
        <w:numPr>
          <w:ilvl w:val="0"/>
          <w:numId w:val="1"/>
        </w:numPr>
      </w:pPr>
      <w:r w:rsidRPr="00F250D0">
        <w:t>Экономия топлива</w:t>
      </w:r>
    </w:p>
    <w:p w14:paraId="30E0BBA5" w14:textId="77777777" w:rsidR="00F250D0" w:rsidRPr="00F250D0" w:rsidRDefault="00F250D0" w:rsidP="00F250D0">
      <w:pPr>
        <w:numPr>
          <w:ilvl w:val="0"/>
          <w:numId w:val="1"/>
        </w:numPr>
      </w:pPr>
      <w:r w:rsidRPr="00F250D0">
        <w:t>Высокий и очень стабильный индекс вязкости</w:t>
      </w:r>
    </w:p>
    <w:p w14:paraId="388B669C" w14:textId="77777777" w:rsidR="00F250D0" w:rsidRPr="00F250D0" w:rsidRDefault="00F250D0" w:rsidP="00F250D0">
      <w:pPr>
        <w:numPr>
          <w:ilvl w:val="0"/>
          <w:numId w:val="1"/>
        </w:numPr>
      </w:pPr>
      <w:r w:rsidRPr="00F250D0">
        <w:t>Высокое сопротивление сдвигу</w:t>
      </w:r>
    </w:p>
    <w:p w14:paraId="56EC34F4" w14:textId="77777777" w:rsidR="00F250D0" w:rsidRPr="00F250D0" w:rsidRDefault="00F250D0" w:rsidP="00F250D0">
      <w:pPr>
        <w:numPr>
          <w:ilvl w:val="0"/>
          <w:numId w:val="1"/>
        </w:numPr>
      </w:pPr>
      <w:r w:rsidRPr="00F250D0">
        <w:t>Быстрый холодный старт</w:t>
      </w:r>
    </w:p>
    <w:p w14:paraId="3EB85D04" w14:textId="77777777" w:rsidR="00F250D0" w:rsidRPr="00F250D0" w:rsidRDefault="00F250D0" w:rsidP="00F250D0">
      <w:pPr>
        <w:numPr>
          <w:ilvl w:val="0"/>
          <w:numId w:val="1"/>
        </w:numPr>
      </w:pPr>
      <w:r w:rsidRPr="00F250D0">
        <w:t>Безопасная смазочная пленка при экстремальных температурах</w:t>
      </w:r>
    </w:p>
    <w:p w14:paraId="41D53D44" w14:textId="77777777" w:rsidR="00F250D0" w:rsidRPr="00F250D0" w:rsidRDefault="00F250D0" w:rsidP="00F250D0">
      <w:pPr>
        <w:numPr>
          <w:ilvl w:val="0"/>
          <w:numId w:val="1"/>
        </w:numPr>
      </w:pPr>
      <w:r w:rsidRPr="00F250D0">
        <w:t>Гибкие и увеличенные интервалы замены масла</w:t>
      </w:r>
    </w:p>
    <w:p w14:paraId="2C9C393D" w14:textId="77777777" w:rsidR="00F250D0" w:rsidRPr="00F250D0" w:rsidRDefault="00F250D0" w:rsidP="00F250D0">
      <w:pPr>
        <w:numPr>
          <w:ilvl w:val="0"/>
          <w:numId w:val="1"/>
        </w:numPr>
      </w:pPr>
      <w:r w:rsidRPr="00F250D0">
        <w:t>Высокая защита от износа</w:t>
      </w:r>
    </w:p>
    <w:p w14:paraId="004CA358" w14:textId="77777777" w:rsidR="00F250D0" w:rsidRPr="00F250D0" w:rsidRDefault="00F250D0" w:rsidP="00F250D0">
      <w:pPr>
        <w:numPr>
          <w:ilvl w:val="0"/>
          <w:numId w:val="1"/>
        </w:numPr>
      </w:pPr>
      <w:proofErr w:type="spellStart"/>
      <w:r w:rsidRPr="00F250D0">
        <w:t>Low</w:t>
      </w:r>
      <w:proofErr w:type="spellEnd"/>
      <w:r w:rsidRPr="00F250D0">
        <w:t xml:space="preserve"> SAPS / DPF-совместимый</w:t>
      </w:r>
    </w:p>
    <w:p w14:paraId="172313B4" w14:textId="77777777" w:rsidR="00F250D0" w:rsidRPr="00F250D0" w:rsidRDefault="00F250D0" w:rsidP="00F250D0">
      <w:r w:rsidRPr="00F250D0">
        <w:t>Применение</w:t>
      </w:r>
    </w:p>
    <w:p w14:paraId="37B7A4BA" w14:textId="77777777" w:rsidR="00F250D0" w:rsidRPr="00F250D0" w:rsidRDefault="00F250D0" w:rsidP="00F250D0">
      <w:r w:rsidRPr="00F250D0">
        <w:t xml:space="preserve">Особенно рекомендуется для использования в двигателях TDI с </w:t>
      </w:r>
      <w:proofErr w:type="spellStart"/>
      <w:r w:rsidRPr="00F250D0">
        <w:t>насосфорсунками</w:t>
      </w:r>
      <w:proofErr w:type="spellEnd"/>
      <w:r w:rsidRPr="00F250D0">
        <w:t xml:space="preserve"> и турбодизельных двигателях с непосредственным впрыском </w:t>
      </w:r>
      <w:proofErr w:type="spellStart"/>
      <w:r w:rsidRPr="00F250D0">
        <w:t>диз</w:t>
      </w:r>
      <w:proofErr w:type="spellEnd"/>
      <w:r w:rsidRPr="00F250D0">
        <w:t>. топлива (Common Rail).</w:t>
      </w:r>
    </w:p>
    <w:p w14:paraId="1B374E98" w14:textId="77777777" w:rsidR="00F250D0" w:rsidRPr="00F250D0" w:rsidRDefault="00F250D0" w:rsidP="00F250D0">
      <w:r w:rsidRPr="00F250D0">
        <w:t>Масло также идеально подходит для бензиновых автомобилей последнего поколения.</w:t>
      </w:r>
    </w:p>
    <w:p w14:paraId="33CECCCD" w14:textId="77777777" w:rsidR="00F250D0" w:rsidRPr="00F250D0" w:rsidRDefault="00F250D0" w:rsidP="00F250D0">
      <w:r w:rsidRPr="00F250D0">
        <w:t>Спецификации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F250D0" w:rsidRPr="00F250D0" w14:paraId="7BCA5050" w14:textId="77777777" w:rsidTr="00F250D0">
        <w:tc>
          <w:tcPr>
            <w:tcW w:w="0" w:type="auto"/>
            <w:shd w:val="clear" w:color="auto" w:fill="FAF9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1F939510" w14:textId="77777777" w:rsidR="00F250D0" w:rsidRPr="00F250D0" w:rsidRDefault="00F250D0" w:rsidP="00F250D0">
            <w:r w:rsidRPr="00F250D0">
              <w:t>SAE 5W-40</w:t>
            </w:r>
          </w:p>
        </w:tc>
      </w:tr>
      <w:tr w:rsidR="00F250D0" w:rsidRPr="00F250D0" w14:paraId="68B88ED4" w14:textId="77777777" w:rsidTr="00F250D0">
        <w:tc>
          <w:tcPr>
            <w:tcW w:w="0" w:type="auto"/>
            <w:shd w:val="clear" w:color="auto" w:fill="F4F3EE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1B781489" w14:textId="77777777" w:rsidR="00F250D0" w:rsidRPr="00F250D0" w:rsidRDefault="00F250D0" w:rsidP="00F250D0">
            <w:r w:rsidRPr="00F250D0">
              <w:t>ACEA C3</w:t>
            </w:r>
          </w:p>
        </w:tc>
      </w:tr>
      <w:tr w:rsidR="00F250D0" w:rsidRPr="00F250D0" w14:paraId="08D9019A" w14:textId="77777777" w:rsidTr="00F250D0">
        <w:tc>
          <w:tcPr>
            <w:tcW w:w="0" w:type="auto"/>
            <w:shd w:val="clear" w:color="auto" w:fill="FAF9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0B4C4AAA" w14:textId="77777777" w:rsidR="00F250D0" w:rsidRPr="00F250D0" w:rsidRDefault="00F250D0" w:rsidP="00F250D0">
            <w:r w:rsidRPr="00F250D0">
              <w:t>API SN/CF</w:t>
            </w:r>
          </w:p>
        </w:tc>
      </w:tr>
      <w:tr w:rsidR="00F250D0" w:rsidRPr="00F250D0" w14:paraId="2C3586E2" w14:textId="77777777" w:rsidTr="00F250D0">
        <w:tc>
          <w:tcPr>
            <w:tcW w:w="0" w:type="auto"/>
            <w:shd w:val="clear" w:color="auto" w:fill="F4F3EE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081F1A02" w14:textId="77777777" w:rsidR="00F250D0" w:rsidRPr="00F250D0" w:rsidRDefault="00F250D0" w:rsidP="00F250D0">
            <w:r w:rsidRPr="00F250D0">
              <w:t>DEXOS 2</w:t>
            </w:r>
          </w:p>
        </w:tc>
      </w:tr>
      <w:tr w:rsidR="00F250D0" w:rsidRPr="00F250D0" w14:paraId="1DD1C587" w14:textId="77777777" w:rsidTr="00F250D0">
        <w:tc>
          <w:tcPr>
            <w:tcW w:w="0" w:type="auto"/>
            <w:shd w:val="clear" w:color="auto" w:fill="FAF9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1C8462DF" w14:textId="77777777" w:rsidR="00F250D0" w:rsidRPr="00F250D0" w:rsidRDefault="00F250D0" w:rsidP="00F250D0">
            <w:r w:rsidRPr="00F250D0">
              <w:t>VW 502.00/505.00/505.01</w:t>
            </w:r>
          </w:p>
        </w:tc>
      </w:tr>
      <w:tr w:rsidR="00F250D0" w:rsidRPr="00F250D0" w14:paraId="1ED1A8FF" w14:textId="77777777" w:rsidTr="00F250D0">
        <w:tc>
          <w:tcPr>
            <w:tcW w:w="0" w:type="auto"/>
            <w:shd w:val="clear" w:color="auto" w:fill="F4F3EE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13938E95" w14:textId="77777777" w:rsidR="00F250D0" w:rsidRPr="00F250D0" w:rsidRDefault="00F250D0" w:rsidP="00F250D0">
            <w:r w:rsidRPr="00F250D0">
              <w:t>MB 229.51/229.31/226.5</w:t>
            </w:r>
          </w:p>
        </w:tc>
      </w:tr>
      <w:tr w:rsidR="00F250D0" w:rsidRPr="00F250D0" w14:paraId="613899F4" w14:textId="77777777" w:rsidTr="00F250D0">
        <w:tc>
          <w:tcPr>
            <w:tcW w:w="0" w:type="auto"/>
            <w:shd w:val="clear" w:color="auto" w:fill="FAF9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6C4D0152" w14:textId="77777777" w:rsidR="00F250D0" w:rsidRPr="00F250D0" w:rsidRDefault="00F250D0" w:rsidP="00F250D0">
            <w:r w:rsidRPr="00F250D0">
              <w:lastRenderedPageBreak/>
              <w:t>BMW LONGLIFE-04</w:t>
            </w:r>
          </w:p>
        </w:tc>
      </w:tr>
      <w:tr w:rsidR="00F250D0" w:rsidRPr="00F250D0" w14:paraId="18421734" w14:textId="77777777" w:rsidTr="00F250D0">
        <w:tc>
          <w:tcPr>
            <w:tcW w:w="0" w:type="auto"/>
            <w:shd w:val="clear" w:color="auto" w:fill="F4F3EE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53770686" w14:textId="77777777" w:rsidR="00F250D0" w:rsidRPr="00F250D0" w:rsidRDefault="00F250D0" w:rsidP="00F250D0">
            <w:r w:rsidRPr="00F250D0">
              <w:t>PORSCHE A40</w:t>
            </w:r>
          </w:p>
        </w:tc>
      </w:tr>
      <w:tr w:rsidR="00F250D0" w:rsidRPr="00F250D0" w14:paraId="7B7EC40F" w14:textId="77777777" w:rsidTr="00F250D0">
        <w:tc>
          <w:tcPr>
            <w:tcW w:w="0" w:type="auto"/>
            <w:shd w:val="clear" w:color="auto" w:fill="FAF9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3A80D52C" w14:textId="77777777" w:rsidR="00F250D0" w:rsidRPr="00F250D0" w:rsidRDefault="00F250D0" w:rsidP="00F250D0">
            <w:r w:rsidRPr="00F250D0">
              <w:t>FORD M2C917-A</w:t>
            </w:r>
          </w:p>
        </w:tc>
      </w:tr>
      <w:tr w:rsidR="00F250D0" w:rsidRPr="00F250D0" w14:paraId="7C4B5F27" w14:textId="77777777" w:rsidTr="00F250D0">
        <w:tc>
          <w:tcPr>
            <w:tcW w:w="0" w:type="auto"/>
            <w:shd w:val="clear" w:color="auto" w:fill="F4F3EE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493473CD" w14:textId="77777777" w:rsidR="00F250D0" w:rsidRPr="00F250D0" w:rsidRDefault="00F250D0" w:rsidP="00F250D0">
            <w:r w:rsidRPr="00F250D0">
              <w:t>FIAT 9.55535-S2</w:t>
            </w:r>
          </w:p>
        </w:tc>
      </w:tr>
      <w:tr w:rsidR="00F250D0" w:rsidRPr="00F250D0" w14:paraId="5A120028" w14:textId="77777777" w:rsidTr="00F250D0">
        <w:tc>
          <w:tcPr>
            <w:tcW w:w="0" w:type="auto"/>
            <w:shd w:val="clear" w:color="auto" w:fill="FAF9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728E59A5" w14:textId="77777777" w:rsidR="00F250D0" w:rsidRPr="00F250D0" w:rsidRDefault="00F250D0" w:rsidP="00F250D0">
            <w:r w:rsidRPr="00F250D0">
              <w:t>RENAULT RN 0700/RN 0710</w:t>
            </w:r>
          </w:p>
        </w:tc>
      </w:tr>
    </w:tbl>
    <w:p w14:paraId="63D5D161" w14:textId="77777777" w:rsidR="00F250D0" w:rsidRPr="00F250D0" w:rsidRDefault="00F250D0" w:rsidP="00F250D0">
      <w:r w:rsidRPr="00F250D0">
        <w:t>Доступно в упаковке</w:t>
      </w:r>
    </w:p>
    <w:p w14:paraId="1CCE7518" w14:textId="69049F7D" w:rsidR="00F250D0" w:rsidRPr="00F250D0" w:rsidRDefault="00F250D0" w:rsidP="00F250D0">
      <w:pPr>
        <w:numPr>
          <w:ilvl w:val="0"/>
          <w:numId w:val="2"/>
        </w:numPr>
      </w:pPr>
      <w:r w:rsidRPr="00F250D0">
        <w:t>1л 1792001A</w:t>
      </w:r>
    </w:p>
    <w:p w14:paraId="376EE10D" w14:textId="71676DD3" w:rsidR="00F250D0" w:rsidRPr="00F250D0" w:rsidRDefault="00F250D0" w:rsidP="00F250D0">
      <w:pPr>
        <w:numPr>
          <w:ilvl w:val="0"/>
          <w:numId w:val="2"/>
        </w:numPr>
      </w:pPr>
      <w:r w:rsidRPr="00F250D0">
        <w:t>5л 1877005A</w:t>
      </w:r>
    </w:p>
    <w:p w14:paraId="59CB6228" w14:textId="77777777" w:rsidR="00080E63" w:rsidRDefault="00080E63"/>
    <w:sectPr w:rsidR="0008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E8E"/>
    <w:multiLevelType w:val="multilevel"/>
    <w:tmpl w:val="70B6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30D68"/>
    <w:multiLevelType w:val="multilevel"/>
    <w:tmpl w:val="1816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041837">
    <w:abstractNumId w:val="0"/>
  </w:num>
  <w:num w:numId="2" w16cid:durableId="855507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D0"/>
    <w:rsid w:val="00080E63"/>
    <w:rsid w:val="00274D11"/>
    <w:rsid w:val="00BF0F96"/>
    <w:rsid w:val="00F250D0"/>
    <w:rsid w:val="00F41EB0"/>
    <w:rsid w:val="00F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2D4A"/>
  <w15:chartTrackingRefBased/>
  <w15:docId w15:val="{10EAA400-4B4A-4E7B-8D45-BE9FA693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5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5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5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50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50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50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50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50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50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5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5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50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50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50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5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50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5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Синицына</dc:creator>
  <cp:keywords/>
  <dc:description/>
  <cp:lastModifiedBy>Алла Синицына</cp:lastModifiedBy>
  <cp:revision>1</cp:revision>
  <dcterms:created xsi:type="dcterms:W3CDTF">2025-11-01T13:51:00Z</dcterms:created>
  <dcterms:modified xsi:type="dcterms:W3CDTF">2025-11-01T14:18:00Z</dcterms:modified>
</cp:coreProperties>
</file>