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A8" w:rsidRPr="00B95EA8" w:rsidRDefault="00B95EA8" w:rsidP="00B95EA8">
      <w:pPr>
        <w:rPr>
          <w:b/>
          <w:sz w:val="30"/>
          <w:szCs w:val="30"/>
        </w:rPr>
      </w:pPr>
      <w:r w:rsidRPr="00B95EA8">
        <w:rPr>
          <w:b/>
          <w:sz w:val="30"/>
          <w:szCs w:val="30"/>
        </w:rPr>
        <w:t>Проблема</w:t>
      </w:r>
    </w:p>
    <w:p w:rsidR="00B95EA8" w:rsidRPr="00B95EA8" w:rsidRDefault="00B95EA8" w:rsidP="00B95EA8">
      <w:pPr>
        <w:rPr>
          <w:lang w:val="en-US"/>
        </w:rPr>
      </w:pPr>
      <w:r>
        <w:t>Необхо</w:t>
      </w:r>
      <w:r>
        <w:t>димо восстановить форму детали?</w:t>
      </w:r>
    </w:p>
    <w:p w:rsidR="00B95EA8" w:rsidRPr="00B95EA8" w:rsidRDefault="00B95EA8" w:rsidP="00B95EA8">
      <w:r>
        <w:t>Нужно создать прочн</w:t>
      </w:r>
      <w:r>
        <w:t>ое соединение сломанной детали?</w:t>
      </w:r>
    </w:p>
    <w:p w:rsidR="00B95EA8" w:rsidRPr="00B95EA8" w:rsidRDefault="00B95EA8" w:rsidP="00B95EA8">
      <w:r>
        <w:t>Хотите самостоятельно устр</w:t>
      </w:r>
      <w:r>
        <w:t>анить течь жидкостей или газов?</w:t>
      </w:r>
    </w:p>
    <w:p w:rsidR="00B95EA8" w:rsidRPr="00B95EA8" w:rsidRDefault="00B95EA8" w:rsidP="00B95EA8">
      <w:r>
        <w:t>Возникли сложности с ре</w:t>
      </w:r>
      <w:r>
        <w:t>монтом в труднодоступном месте?</w:t>
      </w:r>
    </w:p>
    <w:p w:rsidR="00B95EA8" w:rsidRPr="00B95EA8" w:rsidRDefault="00B95EA8" w:rsidP="00B95EA8">
      <w:r>
        <w:t>Хотите произвести ремонт без разб</w:t>
      </w:r>
      <w:r>
        <w:t>орки корпуса узла или агрегата?</w:t>
      </w:r>
    </w:p>
    <w:p w:rsidR="00B95EA8" w:rsidRDefault="00B95EA8" w:rsidP="00B95EA8">
      <w:r>
        <w:t>Вам нужно ремонтное средство, которое подходит по цвету или которое можно покрасить в цвет детали?</w:t>
      </w:r>
    </w:p>
    <w:p w:rsidR="00B95EA8" w:rsidRPr="00B95EA8" w:rsidRDefault="00B95EA8" w:rsidP="00B95EA8">
      <w:pPr>
        <w:rPr>
          <w:b/>
          <w:sz w:val="32"/>
          <w:szCs w:val="32"/>
          <w:lang w:val="en-US"/>
        </w:rPr>
      </w:pPr>
      <w:r w:rsidRPr="00B95EA8">
        <w:rPr>
          <w:b/>
          <w:sz w:val="32"/>
          <w:szCs w:val="32"/>
        </w:rPr>
        <w:t>Причина и решение</w:t>
      </w:r>
    </w:p>
    <w:p w:rsidR="00B95EA8" w:rsidRPr="00B95EA8" w:rsidRDefault="00B95EA8" w:rsidP="00B95EA8">
      <w:r>
        <w:t>В процессе эксплуатации автомобиля замену некоторых деталей производят по причине возникновения трещин или пробоин. Иногда приходится менять достаточно дорогие детали. Однако во многих случаях существует достойная альтернатива механическому ремонту - специальные эпоксидные клеи-шпатлевки, представляющие собой двухкомпонентные составы, похожие н</w:t>
      </w:r>
      <w:r>
        <w:t>а пластилин.</w:t>
      </w:r>
      <w:bookmarkStart w:id="0" w:name="_GoBack"/>
      <w:bookmarkEnd w:id="0"/>
    </w:p>
    <w:p w:rsidR="00B95EA8" w:rsidRPr="00B95EA8" w:rsidRDefault="00B95EA8" w:rsidP="00B95EA8">
      <w:r>
        <w:t>Эпоксидные шпатлевки многие называют холодными сварками. Очень важным преимуществом применения холодных сварок является возможность быстрого и надежного восстановления работосп</w:t>
      </w:r>
      <w:r>
        <w:t>особности деталей прямо в пути.</w:t>
      </w:r>
    </w:p>
    <w:p w:rsidR="00B95EA8" w:rsidRPr="00B95EA8" w:rsidRDefault="00B95EA8" w:rsidP="00B95EA8">
      <w:r>
        <w:t xml:space="preserve">Если необходимо заделать широкую трещину, в которую обычный клей просто проваливается, или отремонтировать узел, подвергающийся механическим нагрузкам и нагреву, то следует применять холодную сварку с соответствующим наполнителем. </w:t>
      </w:r>
      <w:proofErr w:type="gramStart"/>
      <w:r>
        <w:t>Например, для ремонта стальных деталей используют клеи-шпатлевки со стальным наполнителем, для деталей из цветных металлов - с алюминиевым, бронзовым или титановым наполнителями.</w:t>
      </w:r>
      <w:proofErr w:type="gramEnd"/>
      <w:r>
        <w:t xml:space="preserve"> Это обусловлено стремлением приблизить коэффициент теплового расширения и прочность холодной сварки к </w:t>
      </w:r>
      <w:r>
        <w:t>материалу ремонтируемой детали.</w:t>
      </w:r>
    </w:p>
    <w:p w:rsidR="00160D84" w:rsidRDefault="00B95EA8" w:rsidP="00B95EA8">
      <w:r>
        <w:t xml:space="preserve">Холодная сварка алюминий AGA856S склеивает и восстанавливает утраченные детали и резьбовые соединения, позволяет заделать сквозные пробоины в поддоне, радиаторе, бензобаке автомобиля. Обладает адгезией к замасленным поверхностям. </w:t>
      </w:r>
      <w:proofErr w:type="gramStart"/>
      <w:r>
        <w:t>Незаменима</w:t>
      </w:r>
      <w:proofErr w:type="gramEnd"/>
      <w:r>
        <w:t xml:space="preserve"> в быту, на даче и в гараже.</w:t>
      </w:r>
    </w:p>
    <w:sectPr w:rsidR="0016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A8"/>
    <w:rsid w:val="00160D84"/>
    <w:rsid w:val="00B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2025-11-05T07:59:00Z</dcterms:created>
  <dcterms:modified xsi:type="dcterms:W3CDTF">2025-11-05T08:00:00Z</dcterms:modified>
</cp:coreProperties>
</file>