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6063" w:type="dxa"/>
        <w:tblInd w:w="-856" w:type="dxa"/>
        <w:tblLook w:val="04A0" w:firstRow="1" w:lastRow="0" w:firstColumn="1" w:lastColumn="0" w:noHBand="0" w:noVBand="1"/>
      </w:tblPr>
      <w:tblGrid>
        <w:gridCol w:w="6663"/>
        <w:gridCol w:w="5414"/>
        <w:gridCol w:w="3986"/>
      </w:tblGrid>
      <w:tr w:rsidR="00F339DE" w14:paraId="0E6BB32F" w14:textId="77777777" w:rsidTr="00F339DE">
        <w:trPr>
          <w:trHeight w:val="1810"/>
        </w:trPr>
        <w:tc>
          <w:tcPr>
            <w:tcW w:w="6663" w:type="dxa"/>
          </w:tcPr>
          <w:p w14:paraId="043B53FE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</w:t>
            </w:r>
          </w:p>
        </w:tc>
        <w:tc>
          <w:tcPr>
            <w:tcW w:w="5414" w:type="dxa"/>
          </w:tcPr>
          <w:p w14:paraId="7311F23D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Бесступенчатый диммер.</w:t>
            </w:r>
          </w:p>
          <w:p w14:paraId="12870C7E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3D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Pr="001D23D6">
              <w:rPr>
                <w:rFonts w:ascii="Times New Roman" w:hAnsi="Times New Roman" w:cs="Times New Roman"/>
                <w:sz w:val="20"/>
                <w:szCs w:val="20"/>
              </w:rPr>
              <w:t>-ступенчатая настройка режимов цветовой температуры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2C92A20" w14:textId="6E8EC362" w:rsidR="00F339DE" w:rsidRDefault="00F339DE" w:rsidP="00F33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Многофункциональный ц</w:t>
            </w:r>
            <w:r w:rsidRPr="00144BF1">
              <w:rPr>
                <w:rFonts w:ascii="Times New Roman" w:hAnsi="Times New Roman" w:cs="Times New Roman"/>
                <w:sz w:val="20"/>
                <w:szCs w:val="20"/>
              </w:rPr>
              <w:t>ифровой дисплей (часы, будильник с функцией повтора, месяц, дата и день недели (календарь), термометр))</w:t>
            </w:r>
          </w:p>
        </w:tc>
        <w:tc>
          <w:tcPr>
            <w:tcW w:w="3986" w:type="dxa"/>
          </w:tcPr>
          <w:p w14:paraId="2A620BCE" w14:textId="77777777" w:rsidR="00F339DE" w:rsidRPr="00144BF1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Складной кронштейн, небольшое основание. </w:t>
            </w:r>
          </w:p>
        </w:tc>
      </w:tr>
      <w:tr w:rsidR="00F339DE" w14:paraId="4194AB44" w14:textId="77777777" w:rsidTr="00F339DE">
        <w:trPr>
          <w:trHeight w:val="222"/>
        </w:trPr>
        <w:tc>
          <w:tcPr>
            <w:tcW w:w="16063" w:type="dxa"/>
            <w:gridSpan w:val="3"/>
          </w:tcPr>
          <w:p w14:paraId="54C5C147" w14:textId="77777777" w:rsidR="00F339DE" w:rsidRPr="008F52AB" w:rsidRDefault="00F339DE" w:rsidP="0008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Светильник настольный светодиодный SDL003 9Вт, цвет: чёрный, Спутник</w:t>
            </w:r>
          </w:p>
        </w:tc>
      </w:tr>
      <w:tr w:rsidR="00F339DE" w14:paraId="099B5EBF" w14:textId="77777777" w:rsidTr="00F339DE">
        <w:trPr>
          <w:trHeight w:val="222"/>
        </w:trPr>
        <w:tc>
          <w:tcPr>
            <w:tcW w:w="6663" w:type="dxa"/>
          </w:tcPr>
          <w:p w14:paraId="7F7B2DCF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света</w:t>
            </w:r>
          </w:p>
        </w:tc>
        <w:tc>
          <w:tcPr>
            <w:tcW w:w="5414" w:type="dxa"/>
          </w:tcPr>
          <w:p w14:paraId="339963CC" w14:textId="77777777" w:rsidR="00F339DE" w:rsidRDefault="00F339DE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Светодиод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LED)</w:t>
            </w:r>
          </w:p>
        </w:tc>
        <w:tc>
          <w:tcPr>
            <w:tcW w:w="3986" w:type="dxa"/>
          </w:tcPr>
          <w:p w14:paraId="1E965DDB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DE" w14:paraId="58403E68" w14:textId="77777777" w:rsidTr="00F339DE">
        <w:trPr>
          <w:trHeight w:val="460"/>
        </w:trPr>
        <w:tc>
          <w:tcPr>
            <w:tcW w:w="6663" w:type="dxa"/>
          </w:tcPr>
          <w:p w14:paraId="288E841A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</w:t>
            </w:r>
          </w:p>
        </w:tc>
        <w:tc>
          <w:tcPr>
            <w:tcW w:w="5414" w:type="dxa"/>
          </w:tcPr>
          <w:p w14:paraId="7E6EB48E" w14:textId="77777777" w:rsidR="00F339DE" w:rsidRDefault="00F339DE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LED</w:t>
            </w:r>
          </w:p>
        </w:tc>
        <w:tc>
          <w:tcPr>
            <w:tcW w:w="3986" w:type="dxa"/>
          </w:tcPr>
          <w:p w14:paraId="7811A6FD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влияет напрямую на свет, но часто спрашивают</w:t>
            </w:r>
          </w:p>
        </w:tc>
      </w:tr>
      <w:tr w:rsidR="00F339DE" w14:paraId="7D88C492" w14:textId="77777777" w:rsidTr="00F339DE">
        <w:trPr>
          <w:trHeight w:val="222"/>
        </w:trPr>
        <w:tc>
          <w:tcPr>
            <w:tcW w:w="6663" w:type="dxa"/>
          </w:tcPr>
          <w:p w14:paraId="33A6F76B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светодиодов</w:t>
            </w:r>
          </w:p>
        </w:tc>
        <w:tc>
          <w:tcPr>
            <w:tcW w:w="5414" w:type="dxa"/>
          </w:tcPr>
          <w:p w14:paraId="276EA355" w14:textId="77777777" w:rsidR="00F339DE" w:rsidRDefault="00F339DE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SMD2835</w:t>
            </w:r>
          </w:p>
        </w:tc>
        <w:tc>
          <w:tcPr>
            <w:tcW w:w="3986" w:type="dxa"/>
          </w:tcPr>
          <w:p w14:paraId="5A7CB717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DE" w14:paraId="5AAD1B7F" w14:textId="77777777" w:rsidTr="00F339DE">
        <w:trPr>
          <w:trHeight w:val="222"/>
        </w:trPr>
        <w:tc>
          <w:tcPr>
            <w:tcW w:w="6663" w:type="dxa"/>
          </w:tcPr>
          <w:p w14:paraId="02E9FF5E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Потребляемая мощность светодиода</w:t>
            </w:r>
          </w:p>
        </w:tc>
        <w:tc>
          <w:tcPr>
            <w:tcW w:w="5414" w:type="dxa"/>
          </w:tcPr>
          <w:p w14:paraId="65F66308" w14:textId="77777777" w:rsidR="00F339DE" w:rsidRDefault="00F339DE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Вт</w:t>
            </w:r>
            <w:proofErr w:type="spellEnd"/>
          </w:p>
        </w:tc>
        <w:tc>
          <w:tcPr>
            <w:tcW w:w="3986" w:type="dxa"/>
          </w:tcPr>
          <w:p w14:paraId="3842185B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DE" w14:paraId="30C7D662" w14:textId="77777777" w:rsidTr="00F339DE">
        <w:trPr>
          <w:trHeight w:val="445"/>
        </w:trPr>
        <w:tc>
          <w:tcPr>
            <w:tcW w:w="6663" w:type="dxa"/>
          </w:tcPr>
          <w:p w14:paraId="3E04B912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Номинальное входное напряжение, переменный ток</w:t>
            </w:r>
          </w:p>
        </w:tc>
        <w:tc>
          <w:tcPr>
            <w:tcW w:w="5414" w:type="dxa"/>
          </w:tcPr>
          <w:p w14:paraId="563CAA86" w14:textId="77777777" w:rsidR="00F339DE" w:rsidRDefault="00F339DE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 230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Гц</w:t>
            </w:r>
          </w:p>
        </w:tc>
        <w:tc>
          <w:tcPr>
            <w:tcW w:w="3986" w:type="dxa"/>
          </w:tcPr>
          <w:p w14:paraId="7066BF5A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Номинальное входное напряжение сетевого адаптера, переменный ток</w:t>
            </w:r>
          </w:p>
        </w:tc>
      </w:tr>
      <w:tr w:rsidR="00F339DE" w14:paraId="14928B5A" w14:textId="77777777" w:rsidTr="00F339DE">
        <w:trPr>
          <w:trHeight w:val="445"/>
        </w:trPr>
        <w:tc>
          <w:tcPr>
            <w:tcW w:w="6663" w:type="dxa"/>
          </w:tcPr>
          <w:p w14:paraId="7D783CA6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Номинальное выходное напряжение, постоянный ток</w:t>
            </w:r>
          </w:p>
        </w:tc>
        <w:tc>
          <w:tcPr>
            <w:tcW w:w="5414" w:type="dxa"/>
          </w:tcPr>
          <w:p w14:paraId="08BB9E59" w14:textId="77777777" w:rsidR="00F339DE" w:rsidRDefault="00F339DE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—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986" w:type="dxa"/>
          </w:tcPr>
          <w:p w14:paraId="20B6817E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Номинальное входное напряжение светильника, постоянный ток</w:t>
            </w:r>
          </w:p>
        </w:tc>
      </w:tr>
      <w:tr w:rsidR="00F339DE" w14:paraId="6C55298F" w14:textId="77777777" w:rsidTr="00F339DE">
        <w:trPr>
          <w:trHeight w:val="222"/>
        </w:trPr>
        <w:tc>
          <w:tcPr>
            <w:tcW w:w="6663" w:type="dxa"/>
          </w:tcPr>
          <w:p w14:paraId="54F8C799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Цветовая температура</w:t>
            </w:r>
          </w:p>
        </w:tc>
        <w:tc>
          <w:tcPr>
            <w:tcW w:w="5414" w:type="dxa"/>
          </w:tcPr>
          <w:p w14:paraId="670E127E" w14:textId="77777777" w:rsidR="00F339DE" w:rsidRDefault="00F339DE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4500˚К</w:t>
            </w:r>
          </w:p>
        </w:tc>
        <w:tc>
          <w:tcPr>
            <w:tcW w:w="3986" w:type="dxa"/>
          </w:tcPr>
          <w:p w14:paraId="21E86AC7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Дневной свет</w:t>
            </w:r>
          </w:p>
        </w:tc>
      </w:tr>
      <w:tr w:rsidR="00F339DE" w14:paraId="36A1BED7" w14:textId="77777777" w:rsidTr="00F339DE">
        <w:trPr>
          <w:trHeight w:val="222"/>
        </w:trPr>
        <w:tc>
          <w:tcPr>
            <w:tcW w:w="6663" w:type="dxa"/>
          </w:tcPr>
          <w:p w14:paraId="1A2847EA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Регулировка уровня яркости, возможность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диммирования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(диммер)</w:t>
            </w:r>
          </w:p>
        </w:tc>
        <w:tc>
          <w:tcPr>
            <w:tcW w:w="5414" w:type="dxa"/>
          </w:tcPr>
          <w:p w14:paraId="165BA451" w14:textId="77777777" w:rsidR="00F339DE" w:rsidRDefault="00F339DE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режима яркости </w:t>
            </w:r>
          </w:p>
        </w:tc>
        <w:tc>
          <w:tcPr>
            <w:tcW w:w="3986" w:type="dxa"/>
          </w:tcPr>
          <w:p w14:paraId="54BB75C4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 / 50% / 100%</w:t>
            </w:r>
          </w:p>
        </w:tc>
      </w:tr>
      <w:tr w:rsidR="00F339DE" w14:paraId="4350562A" w14:textId="77777777" w:rsidTr="00F339DE">
        <w:trPr>
          <w:trHeight w:val="222"/>
        </w:trPr>
        <w:tc>
          <w:tcPr>
            <w:tcW w:w="6663" w:type="dxa"/>
          </w:tcPr>
          <w:p w14:paraId="76230163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световой поток, Лм</w:t>
            </w:r>
          </w:p>
        </w:tc>
        <w:tc>
          <w:tcPr>
            <w:tcW w:w="5414" w:type="dxa"/>
          </w:tcPr>
          <w:p w14:paraId="37F93784" w14:textId="77777777" w:rsidR="00F339DE" w:rsidRDefault="00F339DE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3986" w:type="dxa"/>
          </w:tcPr>
          <w:p w14:paraId="6ED382DD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DE" w14:paraId="2132830E" w14:textId="77777777" w:rsidTr="00F339DE">
        <w:trPr>
          <w:trHeight w:val="111"/>
        </w:trPr>
        <w:tc>
          <w:tcPr>
            <w:tcW w:w="6663" w:type="dxa"/>
          </w:tcPr>
          <w:p w14:paraId="7C066916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освещенность,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5414" w:type="dxa"/>
          </w:tcPr>
          <w:p w14:paraId="1CFA7D69" w14:textId="77777777" w:rsidR="00F339DE" w:rsidRDefault="00F339DE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(38 см)</w:t>
            </w:r>
          </w:p>
        </w:tc>
        <w:tc>
          <w:tcPr>
            <w:tcW w:w="3986" w:type="dxa"/>
          </w:tcPr>
          <w:p w14:paraId="50A9E7E8" w14:textId="77777777" w:rsidR="00F339DE" w:rsidRDefault="00F339DE" w:rsidP="00084EB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+/- 10%</w:t>
            </w:r>
          </w:p>
        </w:tc>
      </w:tr>
      <w:tr w:rsidR="00F339DE" w14:paraId="123D951F" w14:textId="77777777" w:rsidTr="00F339DE">
        <w:trPr>
          <w:trHeight w:val="222"/>
        </w:trPr>
        <w:tc>
          <w:tcPr>
            <w:tcW w:w="6663" w:type="dxa"/>
          </w:tcPr>
          <w:p w14:paraId="29DA6669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 цветопередачи, CRI (показатель комфорта для глаз)</w:t>
            </w:r>
          </w:p>
        </w:tc>
        <w:tc>
          <w:tcPr>
            <w:tcW w:w="5414" w:type="dxa"/>
          </w:tcPr>
          <w:p w14:paraId="3A979812" w14:textId="77777777" w:rsidR="00F339DE" w:rsidRDefault="00F339DE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RA&gt;80</w:t>
            </w:r>
          </w:p>
        </w:tc>
        <w:tc>
          <w:tcPr>
            <w:tcW w:w="3986" w:type="dxa"/>
          </w:tcPr>
          <w:p w14:paraId="64B1C0C8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DE" w14:paraId="29E7735F" w14:textId="77777777" w:rsidTr="00F339DE">
        <w:trPr>
          <w:trHeight w:val="222"/>
        </w:trPr>
        <w:tc>
          <w:tcPr>
            <w:tcW w:w="6663" w:type="dxa"/>
          </w:tcPr>
          <w:p w14:paraId="5F8E7F48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Сенсорное управление</w:t>
            </w:r>
          </w:p>
        </w:tc>
        <w:tc>
          <w:tcPr>
            <w:tcW w:w="5414" w:type="dxa"/>
          </w:tcPr>
          <w:p w14:paraId="78B5CFC2" w14:textId="77777777" w:rsidR="00F339DE" w:rsidRDefault="00F339DE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986" w:type="dxa"/>
          </w:tcPr>
          <w:p w14:paraId="71F0472D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DE" w14:paraId="0826A0CB" w14:textId="77777777" w:rsidTr="00F339DE">
        <w:trPr>
          <w:trHeight w:val="222"/>
        </w:trPr>
        <w:tc>
          <w:tcPr>
            <w:tcW w:w="6663" w:type="dxa"/>
          </w:tcPr>
          <w:p w14:paraId="2F41DE40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Функция запоминания (лампа запоминает настройки)</w:t>
            </w:r>
          </w:p>
        </w:tc>
        <w:tc>
          <w:tcPr>
            <w:tcW w:w="5414" w:type="dxa"/>
          </w:tcPr>
          <w:p w14:paraId="0CF815D2" w14:textId="77777777" w:rsidR="00F339DE" w:rsidRDefault="00F339DE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86" w:type="dxa"/>
          </w:tcPr>
          <w:p w14:paraId="2469C13A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DE" w14:paraId="296236DE" w14:textId="77777777" w:rsidTr="00F339DE">
        <w:trPr>
          <w:trHeight w:val="460"/>
        </w:trPr>
        <w:tc>
          <w:tcPr>
            <w:tcW w:w="6663" w:type="dxa"/>
          </w:tcPr>
          <w:p w14:paraId="4CF3539A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Функция ночника (можно настроить отключение через заданное количество времени)</w:t>
            </w:r>
          </w:p>
        </w:tc>
        <w:tc>
          <w:tcPr>
            <w:tcW w:w="5414" w:type="dxa"/>
          </w:tcPr>
          <w:p w14:paraId="2DDB1C34" w14:textId="77777777" w:rsidR="00F339DE" w:rsidRDefault="00F339DE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86" w:type="dxa"/>
          </w:tcPr>
          <w:p w14:paraId="49D5C7E3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DE" w14:paraId="388EAF2B" w14:textId="77777777" w:rsidTr="00F339DE">
        <w:trPr>
          <w:trHeight w:val="445"/>
        </w:trPr>
        <w:tc>
          <w:tcPr>
            <w:tcW w:w="6663" w:type="dxa"/>
          </w:tcPr>
          <w:p w14:paraId="37DFAF9A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 наклона (регулируемая ось основания, вращающий кронштейн)</w:t>
            </w:r>
          </w:p>
        </w:tc>
        <w:tc>
          <w:tcPr>
            <w:tcW w:w="5414" w:type="dxa"/>
          </w:tcPr>
          <w:p w14:paraId="1B606F54" w14:textId="77777777" w:rsidR="00F339DE" w:rsidRDefault="00F339DE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0°-180°</w:t>
            </w:r>
          </w:p>
        </w:tc>
        <w:tc>
          <w:tcPr>
            <w:tcW w:w="3986" w:type="dxa"/>
          </w:tcPr>
          <w:p w14:paraId="5D9BAED3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Регулировка в 2 плоскостях (по высоте и наклону)</w:t>
            </w:r>
          </w:p>
        </w:tc>
      </w:tr>
      <w:tr w:rsidR="00F339DE" w14:paraId="4F6D07E3" w14:textId="77777777" w:rsidTr="00F339DE">
        <w:trPr>
          <w:trHeight w:val="222"/>
        </w:trPr>
        <w:tc>
          <w:tcPr>
            <w:tcW w:w="6663" w:type="dxa"/>
          </w:tcPr>
          <w:p w14:paraId="54E2C848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Крепление </w:t>
            </w:r>
          </w:p>
        </w:tc>
        <w:tc>
          <w:tcPr>
            <w:tcW w:w="5414" w:type="dxa"/>
          </w:tcPr>
          <w:p w14:paraId="1B2A4CD2" w14:textId="77777777" w:rsidR="00F339DE" w:rsidRDefault="00F339DE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на столе</w:t>
            </w:r>
          </w:p>
        </w:tc>
        <w:tc>
          <w:tcPr>
            <w:tcW w:w="3986" w:type="dxa"/>
          </w:tcPr>
          <w:p w14:paraId="40D1E5E3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DE" w14:paraId="32089F7B" w14:textId="77777777" w:rsidTr="00F339DE">
        <w:trPr>
          <w:trHeight w:val="682"/>
        </w:trPr>
        <w:tc>
          <w:tcPr>
            <w:tcW w:w="6663" w:type="dxa"/>
          </w:tcPr>
          <w:p w14:paraId="24D461D0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Вариант питания</w:t>
            </w:r>
          </w:p>
        </w:tc>
        <w:tc>
          <w:tcPr>
            <w:tcW w:w="5414" w:type="dxa"/>
          </w:tcPr>
          <w:p w14:paraId="02B933F2" w14:textId="77777777" w:rsidR="00F339DE" w:rsidRDefault="00F339DE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от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разъёма и сети</w:t>
            </w:r>
          </w:p>
          <w:p w14:paraId="160A740D" w14:textId="77777777" w:rsidR="00F339DE" w:rsidRDefault="00F339DE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(кабель USB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1,2 м и адаптер питания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Type-А 5 В 1 А в комплекте)</w:t>
            </w:r>
          </w:p>
        </w:tc>
        <w:tc>
          <w:tcPr>
            <w:tcW w:w="3986" w:type="dxa"/>
          </w:tcPr>
          <w:p w14:paraId="2A12E5DA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DE" w14:paraId="4D3150FA" w14:textId="77777777" w:rsidTr="00F339DE">
        <w:trPr>
          <w:trHeight w:val="222"/>
        </w:trPr>
        <w:tc>
          <w:tcPr>
            <w:tcW w:w="6663" w:type="dxa"/>
          </w:tcPr>
          <w:p w14:paraId="0FDB0FDF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корпуса</w:t>
            </w:r>
          </w:p>
        </w:tc>
        <w:tc>
          <w:tcPr>
            <w:tcW w:w="5414" w:type="dxa"/>
          </w:tcPr>
          <w:p w14:paraId="61FC9DD9" w14:textId="77777777" w:rsidR="00F339DE" w:rsidRDefault="00F339DE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Алюминиевый сплав,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ABC-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пластик</w:t>
            </w:r>
            <w:proofErr w:type="spellEnd"/>
          </w:p>
        </w:tc>
        <w:tc>
          <w:tcPr>
            <w:tcW w:w="3986" w:type="dxa"/>
          </w:tcPr>
          <w:p w14:paraId="334084BF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АВС-пластик – основание </w:t>
            </w:r>
          </w:p>
        </w:tc>
      </w:tr>
      <w:tr w:rsidR="00F339DE" w14:paraId="792823F8" w14:textId="77777777" w:rsidTr="00F339DE">
        <w:trPr>
          <w:trHeight w:val="445"/>
        </w:trPr>
        <w:tc>
          <w:tcPr>
            <w:tcW w:w="6663" w:type="dxa"/>
          </w:tcPr>
          <w:p w14:paraId="77FC6C7F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светильник (высота, основание, плафон, максимальная толщина для зажима прищепки (струбцины), см</w:t>
            </w:r>
          </w:p>
        </w:tc>
        <w:tc>
          <w:tcPr>
            <w:tcW w:w="5414" w:type="dxa"/>
          </w:tcPr>
          <w:p w14:paraId="29DB30A2" w14:textId="77777777" w:rsidR="00F339DE" w:rsidRDefault="00F339DE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схему</w:t>
            </w:r>
          </w:p>
          <w:p w14:paraId="58E5914A" w14:textId="77777777" w:rsidR="00F339DE" w:rsidRDefault="00F339DE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</w:tcPr>
          <w:p w14:paraId="7A03A6EF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Высота – 33,0 см, основание 16,0 см х 10,0 см, плафон – 28,0 см</w:t>
            </w:r>
          </w:p>
        </w:tc>
      </w:tr>
      <w:tr w:rsidR="00F339DE" w14:paraId="61FBB4DC" w14:textId="77777777" w:rsidTr="00F339DE">
        <w:trPr>
          <w:trHeight w:val="222"/>
        </w:trPr>
        <w:tc>
          <w:tcPr>
            <w:tcW w:w="6663" w:type="dxa"/>
          </w:tcPr>
          <w:p w14:paraId="13F8D8C2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Вес, кг</w:t>
            </w:r>
          </w:p>
        </w:tc>
        <w:tc>
          <w:tcPr>
            <w:tcW w:w="5414" w:type="dxa"/>
          </w:tcPr>
          <w:p w14:paraId="4CA04119" w14:textId="77777777" w:rsidR="00F339DE" w:rsidRDefault="00F339DE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986" w:type="dxa"/>
          </w:tcPr>
          <w:p w14:paraId="3AEE45E2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DE" w14:paraId="2AFADB90" w14:textId="77777777" w:rsidTr="00F339DE">
        <w:trPr>
          <w:trHeight w:val="222"/>
        </w:trPr>
        <w:tc>
          <w:tcPr>
            <w:tcW w:w="6663" w:type="dxa"/>
          </w:tcPr>
          <w:p w14:paraId="105639E3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 </w:t>
            </w:r>
          </w:p>
        </w:tc>
        <w:tc>
          <w:tcPr>
            <w:tcW w:w="5414" w:type="dxa"/>
          </w:tcPr>
          <w:p w14:paraId="56F76466" w14:textId="77777777" w:rsidR="00F339DE" w:rsidRDefault="00F339DE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Серебряный, белый / Чёрный</w:t>
            </w:r>
          </w:p>
        </w:tc>
        <w:tc>
          <w:tcPr>
            <w:tcW w:w="3986" w:type="dxa"/>
          </w:tcPr>
          <w:p w14:paraId="6BD379F7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DE" w14:paraId="0BC9FA1F" w14:textId="77777777" w:rsidTr="00F339DE">
        <w:trPr>
          <w:trHeight w:val="222"/>
        </w:trPr>
        <w:tc>
          <w:tcPr>
            <w:tcW w:w="6663" w:type="dxa"/>
          </w:tcPr>
          <w:p w14:paraId="74C5ED44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эксплуатации (средний срок службы)</w:t>
            </w:r>
          </w:p>
        </w:tc>
        <w:tc>
          <w:tcPr>
            <w:tcW w:w="5414" w:type="dxa"/>
          </w:tcPr>
          <w:p w14:paraId="682C2E41" w14:textId="77777777" w:rsidR="00F339DE" w:rsidRDefault="00F339DE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35 000 ч</w:t>
            </w:r>
          </w:p>
        </w:tc>
        <w:tc>
          <w:tcPr>
            <w:tcW w:w="3986" w:type="dxa"/>
          </w:tcPr>
          <w:p w14:paraId="01F76AD4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DE" w14:paraId="724567F7" w14:textId="77777777" w:rsidTr="00F339DE">
        <w:trPr>
          <w:trHeight w:val="222"/>
        </w:trPr>
        <w:tc>
          <w:tcPr>
            <w:tcW w:w="6663" w:type="dxa"/>
          </w:tcPr>
          <w:p w14:paraId="5E8D2618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защиты от внешних воздействий</w:t>
            </w:r>
          </w:p>
        </w:tc>
        <w:tc>
          <w:tcPr>
            <w:tcW w:w="5414" w:type="dxa"/>
          </w:tcPr>
          <w:p w14:paraId="67FB4557" w14:textId="77777777" w:rsidR="00F339DE" w:rsidRDefault="00F339DE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IP20</w:t>
            </w:r>
          </w:p>
        </w:tc>
        <w:tc>
          <w:tcPr>
            <w:tcW w:w="3986" w:type="dxa"/>
          </w:tcPr>
          <w:p w14:paraId="2DA01B55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DE" w14:paraId="70C57EDB" w14:textId="77777777" w:rsidTr="00F339DE">
        <w:trPr>
          <w:trHeight w:val="205"/>
        </w:trPr>
        <w:tc>
          <w:tcPr>
            <w:tcW w:w="6663" w:type="dxa"/>
          </w:tcPr>
          <w:p w14:paraId="6BB251A2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температура окружающей среды</w:t>
            </w:r>
          </w:p>
        </w:tc>
        <w:tc>
          <w:tcPr>
            <w:tcW w:w="5414" w:type="dxa"/>
          </w:tcPr>
          <w:p w14:paraId="32F2AB10" w14:textId="77777777" w:rsidR="00F339DE" w:rsidRDefault="00F339DE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+5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˚С до +40 при относительной влажности не более 80%</w:t>
            </w:r>
          </w:p>
        </w:tc>
        <w:tc>
          <w:tcPr>
            <w:tcW w:w="3986" w:type="dxa"/>
          </w:tcPr>
          <w:p w14:paraId="22995E5B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DE" w14:paraId="4C474E03" w14:textId="77777777" w:rsidTr="00F339DE">
        <w:trPr>
          <w:trHeight w:val="1119"/>
        </w:trPr>
        <w:tc>
          <w:tcPr>
            <w:tcW w:w="6663" w:type="dxa"/>
          </w:tcPr>
          <w:p w14:paraId="63A0816E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</w:t>
            </w:r>
          </w:p>
        </w:tc>
        <w:tc>
          <w:tcPr>
            <w:tcW w:w="5414" w:type="dxa"/>
          </w:tcPr>
          <w:p w14:paraId="1F924C21" w14:textId="77777777" w:rsidR="00F339DE" w:rsidRPr="00C41A82" w:rsidRDefault="00F339DE" w:rsidP="00084E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1A82">
              <w:rPr>
                <w:rFonts w:ascii="Times New Roman" w:hAnsi="Times New Roman" w:cs="Times New Roman"/>
                <w:sz w:val="20"/>
                <w:szCs w:val="20"/>
              </w:rPr>
              <w:t>3-ступенчатый диммер (3 режима освещения)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7F486F" w14:textId="77777777" w:rsidR="00F339DE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</w:tcPr>
          <w:p w14:paraId="100A97E1" w14:textId="77777777" w:rsidR="00F339DE" w:rsidRDefault="00F339DE" w:rsidP="00084E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Тонкий корпус.</w:t>
            </w:r>
          </w:p>
          <w:p w14:paraId="01714625" w14:textId="77777777" w:rsidR="00F339DE" w:rsidRDefault="00F339DE" w:rsidP="00084E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складывание (складная конструкция / складной кронштейн).</w:t>
            </w:r>
          </w:p>
          <w:p w14:paraId="719C9DC7" w14:textId="77777777" w:rsidR="00F339DE" w:rsidRDefault="00F339DE" w:rsidP="00084E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Минималистичный дизайн.</w:t>
            </w:r>
          </w:p>
          <w:p w14:paraId="205DDF2C" w14:textId="77777777" w:rsidR="00F339DE" w:rsidRPr="008E66C5" w:rsidRDefault="00F339DE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Шарнир с металлическим стержнем надежно удерживает угол наклона.</w:t>
            </w:r>
          </w:p>
        </w:tc>
      </w:tr>
    </w:tbl>
    <w:p w14:paraId="6F1E69D0" w14:textId="77777777" w:rsidR="00E62616" w:rsidRPr="00F339DE" w:rsidRDefault="00E62616" w:rsidP="00F339DE"/>
    <w:sectPr w:rsidR="00E62616" w:rsidRPr="00F339DE" w:rsidSect="00F339DE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DE"/>
    <w:rsid w:val="005A0015"/>
    <w:rsid w:val="00A463C6"/>
    <w:rsid w:val="00E62616"/>
    <w:rsid w:val="00F3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B77D"/>
  <w15:chartTrackingRefBased/>
  <w15:docId w15:val="{E422B721-2295-4D66-9ABA-E64CCBB2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9DE"/>
    <w:pPr>
      <w:spacing w:after="0" w:line="240" w:lineRule="auto"/>
    </w:pPr>
    <w:rPr>
      <w:rFonts w:ascii="Calibri" w:hAnsi="Calibri" w:cs="Calibri"/>
      <w:kern w:val="0"/>
    </w:rPr>
  </w:style>
  <w:style w:type="paragraph" w:styleId="1">
    <w:name w:val="heading 1"/>
    <w:basedOn w:val="a"/>
    <w:next w:val="a"/>
    <w:link w:val="10"/>
    <w:uiPriority w:val="9"/>
    <w:qFormat/>
    <w:rsid w:val="00F339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9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9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9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9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9D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9D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9D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9D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3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3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39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39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39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39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39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39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39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3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9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3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39DE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F339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39DE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a8">
    <w:name w:val="Intense Emphasis"/>
    <w:basedOn w:val="a0"/>
    <w:uiPriority w:val="21"/>
    <w:qFormat/>
    <w:rsid w:val="00F339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3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F339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39DE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F339DE"/>
    <w:pPr>
      <w:widowControl w:val="0"/>
      <w:autoSpaceDE w:val="0"/>
      <w:autoSpaceDN w:val="0"/>
    </w:pPr>
    <w:rPr>
      <w:rFonts w:ascii="Tahoma" w:eastAsia="Tahoma" w:hAnsi="Tahoma" w:cs="Tahoma"/>
      <w:sz w:val="16"/>
      <w:szCs w:val="16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F339DE"/>
    <w:rPr>
      <w:rFonts w:ascii="Tahoma" w:eastAsia="Tahoma" w:hAnsi="Tahoma" w:cs="Tahoma"/>
      <w:kern w:val="0"/>
      <w:sz w:val="16"/>
      <w:szCs w:val="16"/>
      <w14:ligatures w14:val="none"/>
    </w:rPr>
  </w:style>
  <w:style w:type="table" w:styleId="ae">
    <w:name w:val="Table Grid"/>
    <w:basedOn w:val="a1"/>
    <w:uiPriority w:val="39"/>
    <w:rsid w:val="00F339DE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Мухов</dc:creator>
  <cp:keywords/>
  <dc:description/>
  <cp:lastModifiedBy>Алексей Мухов</cp:lastModifiedBy>
  <cp:revision>1</cp:revision>
  <dcterms:created xsi:type="dcterms:W3CDTF">2025-11-01T06:46:00Z</dcterms:created>
  <dcterms:modified xsi:type="dcterms:W3CDTF">2025-11-01T07:02:00Z</dcterms:modified>
</cp:coreProperties>
</file>