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88" w:type="dxa"/>
        <w:tblLook w:val="04A0" w:firstRow="1" w:lastRow="0" w:firstColumn="1" w:lastColumn="0" w:noHBand="0" w:noVBand="1"/>
      </w:tblPr>
      <w:tblGrid>
        <w:gridCol w:w="6941"/>
        <w:gridCol w:w="5103"/>
        <w:gridCol w:w="3544"/>
      </w:tblGrid>
      <w:tr w:rsidR="007F3190" w14:paraId="62B7B9A5" w14:textId="77777777" w:rsidTr="00084EB0">
        <w:tc>
          <w:tcPr>
            <w:tcW w:w="15588" w:type="dxa"/>
            <w:gridSpan w:val="3"/>
          </w:tcPr>
          <w:p w14:paraId="7032AA2F" w14:textId="77777777" w:rsidR="007F3190" w:rsidRPr="005A70E4" w:rsidRDefault="007F3190" w:rsidP="00084EB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Светильник настольный светодиодный 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SDL</w:t>
            </w:r>
            <w:r w:rsidRPr="005A70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009 10Вт, цвет: белый, Спутник</w:t>
            </w:r>
          </w:p>
        </w:tc>
      </w:tr>
      <w:tr w:rsidR="007F3190" w14:paraId="5B0A5C30" w14:textId="77777777" w:rsidTr="00084EB0">
        <w:tc>
          <w:tcPr>
            <w:tcW w:w="6941" w:type="dxa"/>
          </w:tcPr>
          <w:p w14:paraId="3D59D06C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света</w:t>
            </w:r>
          </w:p>
        </w:tc>
        <w:tc>
          <w:tcPr>
            <w:tcW w:w="5103" w:type="dxa"/>
          </w:tcPr>
          <w:p w14:paraId="399DA523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Светодиод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LED)</w:t>
            </w:r>
          </w:p>
        </w:tc>
        <w:tc>
          <w:tcPr>
            <w:tcW w:w="3544" w:type="dxa"/>
          </w:tcPr>
          <w:p w14:paraId="6FD50AC0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721AE45F" w14:textId="77777777" w:rsidTr="00084EB0">
        <w:tc>
          <w:tcPr>
            <w:tcW w:w="6941" w:type="dxa"/>
          </w:tcPr>
          <w:p w14:paraId="377F81C4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5103" w:type="dxa"/>
          </w:tcPr>
          <w:p w14:paraId="31A21E5C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48LED</w:t>
            </w:r>
          </w:p>
        </w:tc>
        <w:tc>
          <w:tcPr>
            <w:tcW w:w="3544" w:type="dxa"/>
          </w:tcPr>
          <w:p w14:paraId="33738750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влияет напрямую на свет, но часто спрашивают</w:t>
            </w:r>
          </w:p>
        </w:tc>
      </w:tr>
      <w:tr w:rsidR="007F3190" w14:paraId="3A8CDA5B" w14:textId="77777777" w:rsidTr="00084EB0">
        <w:tc>
          <w:tcPr>
            <w:tcW w:w="6941" w:type="dxa"/>
          </w:tcPr>
          <w:p w14:paraId="0CB80853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светодиодов</w:t>
            </w:r>
          </w:p>
        </w:tc>
        <w:tc>
          <w:tcPr>
            <w:tcW w:w="5103" w:type="dxa"/>
          </w:tcPr>
          <w:p w14:paraId="0B241CB7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SMD2835</w:t>
            </w:r>
          </w:p>
        </w:tc>
        <w:tc>
          <w:tcPr>
            <w:tcW w:w="3544" w:type="dxa"/>
          </w:tcPr>
          <w:p w14:paraId="036E53AE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00EB1E57" w14:textId="77777777" w:rsidTr="00084EB0">
        <w:tc>
          <w:tcPr>
            <w:tcW w:w="6941" w:type="dxa"/>
          </w:tcPr>
          <w:p w14:paraId="48A1ABFA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Потребляемая мощность светодиода</w:t>
            </w:r>
          </w:p>
        </w:tc>
        <w:tc>
          <w:tcPr>
            <w:tcW w:w="5103" w:type="dxa"/>
          </w:tcPr>
          <w:p w14:paraId="7D4F6444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</w:t>
            </w:r>
            <w:proofErr w:type="spellEnd"/>
          </w:p>
        </w:tc>
        <w:tc>
          <w:tcPr>
            <w:tcW w:w="3544" w:type="dxa"/>
          </w:tcPr>
          <w:p w14:paraId="69C68BB9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1CC2A34D" w14:textId="77777777" w:rsidTr="00084EB0">
        <w:tc>
          <w:tcPr>
            <w:tcW w:w="6941" w:type="dxa"/>
          </w:tcPr>
          <w:p w14:paraId="56F792D2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Номинальное входное напряжение, переменный ток (напряжение питания)</w:t>
            </w:r>
          </w:p>
        </w:tc>
        <w:tc>
          <w:tcPr>
            <w:tcW w:w="5103" w:type="dxa"/>
          </w:tcPr>
          <w:p w14:paraId="72C86A5D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 230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~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Гц</w:t>
            </w:r>
          </w:p>
        </w:tc>
        <w:tc>
          <w:tcPr>
            <w:tcW w:w="3544" w:type="dxa"/>
          </w:tcPr>
          <w:p w14:paraId="0DA5628E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7A8C28D0" w14:textId="77777777" w:rsidTr="00084EB0">
        <w:tc>
          <w:tcPr>
            <w:tcW w:w="6941" w:type="dxa"/>
          </w:tcPr>
          <w:p w14:paraId="71FF7FE9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Цветовая температура</w:t>
            </w:r>
          </w:p>
        </w:tc>
        <w:tc>
          <w:tcPr>
            <w:tcW w:w="5103" w:type="dxa"/>
          </w:tcPr>
          <w:p w14:paraId="71DAFDA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4500˚К</w:t>
            </w:r>
          </w:p>
        </w:tc>
        <w:tc>
          <w:tcPr>
            <w:tcW w:w="3544" w:type="dxa"/>
          </w:tcPr>
          <w:p w14:paraId="79422B83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Дневной свет</w:t>
            </w:r>
          </w:p>
        </w:tc>
      </w:tr>
      <w:tr w:rsidR="007F3190" w14:paraId="4A4F4550" w14:textId="77777777" w:rsidTr="00084EB0">
        <w:tc>
          <w:tcPr>
            <w:tcW w:w="6941" w:type="dxa"/>
          </w:tcPr>
          <w:p w14:paraId="6E06A6E0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Регулировка уровня яркости, возможность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диммирования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(диммер)</w:t>
            </w:r>
          </w:p>
        </w:tc>
        <w:tc>
          <w:tcPr>
            <w:tcW w:w="5103" w:type="dxa"/>
          </w:tcPr>
          <w:p w14:paraId="103CCE32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режима яркости</w:t>
            </w:r>
          </w:p>
        </w:tc>
        <w:tc>
          <w:tcPr>
            <w:tcW w:w="3544" w:type="dxa"/>
          </w:tcPr>
          <w:p w14:paraId="07BF2085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20 % / 50 % / 100 %</w:t>
            </w:r>
          </w:p>
        </w:tc>
      </w:tr>
      <w:tr w:rsidR="007F3190" w14:paraId="0CE93CD9" w14:textId="77777777" w:rsidTr="00084EB0">
        <w:tc>
          <w:tcPr>
            <w:tcW w:w="6941" w:type="dxa"/>
          </w:tcPr>
          <w:p w14:paraId="5E22F457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Максимальный световой поток, Лм</w:t>
            </w:r>
          </w:p>
        </w:tc>
        <w:tc>
          <w:tcPr>
            <w:tcW w:w="5103" w:type="dxa"/>
          </w:tcPr>
          <w:p w14:paraId="7E04851E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3544" w:type="dxa"/>
          </w:tcPr>
          <w:p w14:paraId="0E73D61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7DAB54D4" w14:textId="77777777" w:rsidTr="00084EB0">
        <w:tc>
          <w:tcPr>
            <w:tcW w:w="6941" w:type="dxa"/>
          </w:tcPr>
          <w:p w14:paraId="6AD01A69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освещенность,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</w:t>
            </w:r>
            <w:proofErr w:type="spellEnd"/>
          </w:p>
        </w:tc>
        <w:tc>
          <w:tcPr>
            <w:tcW w:w="5103" w:type="dxa"/>
          </w:tcPr>
          <w:p w14:paraId="4C921638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(38 см)</w:t>
            </w:r>
          </w:p>
        </w:tc>
        <w:tc>
          <w:tcPr>
            <w:tcW w:w="3544" w:type="dxa"/>
          </w:tcPr>
          <w:p w14:paraId="1B6B47B9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/- 10%</w:t>
            </w:r>
          </w:p>
        </w:tc>
      </w:tr>
      <w:tr w:rsidR="007F3190" w14:paraId="5291DA26" w14:textId="77777777" w:rsidTr="00084EB0">
        <w:tc>
          <w:tcPr>
            <w:tcW w:w="6941" w:type="dxa"/>
          </w:tcPr>
          <w:p w14:paraId="30E233F1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цветопередачи, CRI (показатель комфорта для глаз)</w:t>
            </w:r>
          </w:p>
        </w:tc>
        <w:tc>
          <w:tcPr>
            <w:tcW w:w="5103" w:type="dxa"/>
          </w:tcPr>
          <w:p w14:paraId="70EF5FD1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RA&gt;80</w:t>
            </w:r>
          </w:p>
        </w:tc>
        <w:tc>
          <w:tcPr>
            <w:tcW w:w="3544" w:type="dxa"/>
          </w:tcPr>
          <w:p w14:paraId="2A3BC8C4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080B0FBC" w14:textId="77777777" w:rsidTr="00084EB0">
        <w:tc>
          <w:tcPr>
            <w:tcW w:w="6941" w:type="dxa"/>
          </w:tcPr>
          <w:p w14:paraId="406AC091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Сенсорное управление</w:t>
            </w:r>
          </w:p>
        </w:tc>
        <w:tc>
          <w:tcPr>
            <w:tcW w:w="5103" w:type="dxa"/>
          </w:tcPr>
          <w:p w14:paraId="5A6A4F91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544" w:type="dxa"/>
          </w:tcPr>
          <w:p w14:paraId="3B7B662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421AFEF1" w14:textId="77777777" w:rsidTr="00084EB0">
        <w:tc>
          <w:tcPr>
            <w:tcW w:w="6941" w:type="dxa"/>
          </w:tcPr>
          <w:p w14:paraId="2B6754CC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запоминания (лампа запоминает настройки)</w:t>
            </w:r>
          </w:p>
        </w:tc>
        <w:tc>
          <w:tcPr>
            <w:tcW w:w="5103" w:type="dxa"/>
          </w:tcPr>
          <w:p w14:paraId="362CE41C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7337E361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52E89EC6" w14:textId="77777777" w:rsidTr="00084EB0">
        <w:tc>
          <w:tcPr>
            <w:tcW w:w="6941" w:type="dxa"/>
          </w:tcPr>
          <w:p w14:paraId="20B34363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ночника (можно настроить отключение через заданное количество времени)</w:t>
            </w:r>
          </w:p>
        </w:tc>
        <w:tc>
          <w:tcPr>
            <w:tcW w:w="5103" w:type="dxa"/>
          </w:tcPr>
          <w:p w14:paraId="182CECA8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44" w:type="dxa"/>
          </w:tcPr>
          <w:p w14:paraId="0E7FABA5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037C1C77" w14:textId="77777777" w:rsidTr="00084EB0">
        <w:tc>
          <w:tcPr>
            <w:tcW w:w="6941" w:type="dxa"/>
          </w:tcPr>
          <w:p w14:paraId="411FF6DC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Угол наклона (регулируемая ось основания, вращающий кронштейн)</w:t>
            </w:r>
          </w:p>
        </w:tc>
        <w:tc>
          <w:tcPr>
            <w:tcW w:w="5103" w:type="dxa"/>
          </w:tcPr>
          <w:p w14:paraId="024E231A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0°-180°</w:t>
            </w:r>
          </w:p>
        </w:tc>
        <w:tc>
          <w:tcPr>
            <w:tcW w:w="3544" w:type="dxa"/>
          </w:tcPr>
          <w:p w14:paraId="0AA5535F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Регулировка в 2 плоскостях (по высоте и наклону)</w:t>
            </w:r>
          </w:p>
        </w:tc>
      </w:tr>
      <w:tr w:rsidR="007F3190" w14:paraId="03FB4866" w14:textId="77777777" w:rsidTr="00084EB0">
        <w:tc>
          <w:tcPr>
            <w:tcW w:w="6941" w:type="dxa"/>
          </w:tcPr>
          <w:p w14:paraId="4B5CA722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</w:tc>
        <w:tc>
          <w:tcPr>
            <w:tcW w:w="5103" w:type="dxa"/>
          </w:tcPr>
          <w:p w14:paraId="3C84B0DA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 на столе</w:t>
            </w:r>
          </w:p>
        </w:tc>
        <w:tc>
          <w:tcPr>
            <w:tcW w:w="3544" w:type="dxa"/>
          </w:tcPr>
          <w:p w14:paraId="4981648D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3C698404" w14:textId="77777777" w:rsidTr="00084EB0">
        <w:tc>
          <w:tcPr>
            <w:tcW w:w="6941" w:type="dxa"/>
          </w:tcPr>
          <w:p w14:paraId="5A1515FE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питания</w:t>
            </w:r>
          </w:p>
        </w:tc>
        <w:tc>
          <w:tcPr>
            <w:tcW w:w="5103" w:type="dxa"/>
          </w:tcPr>
          <w:p w14:paraId="75F9A02A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Питание от сети </w:t>
            </w:r>
          </w:p>
          <w:p w14:paraId="048264DF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(сетевой шнур с вилкой стандарта </w:t>
            </w:r>
            <w:r w:rsidRPr="002F112A">
              <w:rPr>
                <w:rFonts w:ascii="Times New Roman" w:hAnsi="Times New Roman" w:cs="Times New Roman"/>
                <w:sz w:val="20"/>
                <w:szCs w:val="20"/>
              </w:rPr>
              <w:t>EU Plug (европейский стандарт)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19646AFF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69719C15" w14:textId="77777777" w:rsidTr="00084EB0">
        <w:tc>
          <w:tcPr>
            <w:tcW w:w="6941" w:type="dxa"/>
          </w:tcPr>
          <w:p w14:paraId="36FA5CF4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Длина кабеля / сетевого шнура, м</w:t>
            </w:r>
          </w:p>
        </w:tc>
        <w:tc>
          <w:tcPr>
            <w:tcW w:w="5103" w:type="dxa"/>
          </w:tcPr>
          <w:p w14:paraId="3DCCCBC4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3544" w:type="dxa"/>
          </w:tcPr>
          <w:p w14:paraId="74B1F0D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5B003493" w14:textId="77777777" w:rsidTr="00084EB0">
        <w:tc>
          <w:tcPr>
            <w:tcW w:w="6941" w:type="dxa"/>
          </w:tcPr>
          <w:p w14:paraId="467DB728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5103" w:type="dxa"/>
          </w:tcPr>
          <w:p w14:paraId="5FE85817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-пластик</w:t>
            </w:r>
          </w:p>
        </w:tc>
        <w:tc>
          <w:tcPr>
            <w:tcW w:w="3544" w:type="dxa"/>
          </w:tcPr>
          <w:p w14:paraId="6F884D0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4914E35B" w14:textId="77777777" w:rsidTr="00084EB0">
        <w:tc>
          <w:tcPr>
            <w:tcW w:w="6941" w:type="dxa"/>
          </w:tcPr>
          <w:p w14:paraId="31EDD13B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Размеры светильник (высота, основание, плафон, максимальная толщина для зажима прищепки (струбцины), см</w:t>
            </w:r>
          </w:p>
        </w:tc>
        <w:tc>
          <w:tcPr>
            <w:tcW w:w="5103" w:type="dxa"/>
          </w:tcPr>
          <w:p w14:paraId="0B809882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схему</w:t>
            </w:r>
          </w:p>
          <w:p w14:paraId="5F675F0F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B6A642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Высота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34,0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>снование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6,5 см х 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CD4976"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плафон – 26,0 см</w:t>
            </w:r>
          </w:p>
        </w:tc>
      </w:tr>
      <w:tr w:rsidR="007F3190" w14:paraId="419DC012" w14:textId="77777777" w:rsidTr="00084EB0">
        <w:tc>
          <w:tcPr>
            <w:tcW w:w="6941" w:type="dxa"/>
          </w:tcPr>
          <w:p w14:paraId="4162E86F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Вес, кг</w:t>
            </w:r>
          </w:p>
        </w:tc>
        <w:tc>
          <w:tcPr>
            <w:tcW w:w="5103" w:type="dxa"/>
          </w:tcPr>
          <w:p w14:paraId="0A7BC404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0,47</w:t>
            </w:r>
          </w:p>
        </w:tc>
        <w:tc>
          <w:tcPr>
            <w:tcW w:w="3544" w:type="dxa"/>
          </w:tcPr>
          <w:p w14:paraId="491B9130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2CF3D00A" w14:textId="77777777" w:rsidTr="00084EB0">
        <w:tc>
          <w:tcPr>
            <w:tcW w:w="6941" w:type="dxa"/>
          </w:tcPr>
          <w:p w14:paraId="5BDE4003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</w:p>
        </w:tc>
        <w:tc>
          <w:tcPr>
            <w:tcW w:w="5103" w:type="dxa"/>
          </w:tcPr>
          <w:p w14:paraId="784AAC3F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3544" w:type="dxa"/>
          </w:tcPr>
          <w:p w14:paraId="63BEE213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5523EC0D" w14:textId="77777777" w:rsidTr="00084EB0">
        <w:tc>
          <w:tcPr>
            <w:tcW w:w="6941" w:type="dxa"/>
          </w:tcPr>
          <w:p w14:paraId="2080E102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эксплуатации (средний срок службы)</w:t>
            </w:r>
          </w:p>
        </w:tc>
        <w:tc>
          <w:tcPr>
            <w:tcW w:w="5103" w:type="dxa"/>
          </w:tcPr>
          <w:p w14:paraId="0B44C73F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 ч</w:t>
            </w:r>
          </w:p>
        </w:tc>
        <w:tc>
          <w:tcPr>
            <w:tcW w:w="3544" w:type="dxa"/>
          </w:tcPr>
          <w:p w14:paraId="689C743B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48245705" w14:textId="77777777" w:rsidTr="00084EB0">
        <w:tc>
          <w:tcPr>
            <w:tcW w:w="6941" w:type="dxa"/>
          </w:tcPr>
          <w:p w14:paraId="5E2388C9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защиты от внешних воздействий</w:t>
            </w:r>
          </w:p>
        </w:tc>
        <w:tc>
          <w:tcPr>
            <w:tcW w:w="5103" w:type="dxa"/>
          </w:tcPr>
          <w:p w14:paraId="14436D9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IP20</w:t>
            </w:r>
          </w:p>
        </w:tc>
        <w:tc>
          <w:tcPr>
            <w:tcW w:w="3544" w:type="dxa"/>
          </w:tcPr>
          <w:p w14:paraId="79D0539B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467A2831" w14:textId="77777777" w:rsidTr="00084EB0">
        <w:tc>
          <w:tcPr>
            <w:tcW w:w="6941" w:type="dxa"/>
          </w:tcPr>
          <w:p w14:paraId="352B4271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 окружающей среды</w:t>
            </w:r>
          </w:p>
        </w:tc>
        <w:tc>
          <w:tcPr>
            <w:tcW w:w="5103" w:type="dxa"/>
          </w:tcPr>
          <w:p w14:paraId="57A0CAE8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+5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˚С до +40 при относительной влажности не более 80%</w:t>
            </w:r>
          </w:p>
        </w:tc>
        <w:tc>
          <w:tcPr>
            <w:tcW w:w="3544" w:type="dxa"/>
          </w:tcPr>
          <w:p w14:paraId="4E9508A9" w14:textId="77777777" w:rsidR="007F3190" w:rsidRDefault="007F3190" w:rsidP="0008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190" w14:paraId="7BD1CCE1" w14:textId="77777777" w:rsidTr="00084EB0">
        <w:tc>
          <w:tcPr>
            <w:tcW w:w="6941" w:type="dxa"/>
          </w:tcPr>
          <w:p w14:paraId="5764AFC0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</w:t>
            </w:r>
          </w:p>
        </w:tc>
        <w:tc>
          <w:tcPr>
            <w:tcW w:w="5103" w:type="dxa"/>
          </w:tcPr>
          <w:p w14:paraId="4CB72B52" w14:textId="77777777" w:rsidR="007F3190" w:rsidRPr="00C41A82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A82">
              <w:rPr>
                <w:rFonts w:ascii="Times New Roman" w:hAnsi="Times New Roman" w:cs="Times New Roman"/>
                <w:sz w:val="20"/>
                <w:szCs w:val="20"/>
              </w:rPr>
              <w:t>3-ступенчатый диммер (3 режима освещения).</w:t>
            </w:r>
          </w:p>
          <w:p w14:paraId="2A05C913" w14:textId="77777777" w:rsidR="007F3190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Полное складывание (складная конструкция / складной кронштейн)</w:t>
            </w:r>
          </w:p>
        </w:tc>
        <w:tc>
          <w:tcPr>
            <w:tcW w:w="3544" w:type="dxa"/>
          </w:tcPr>
          <w:p w14:paraId="3AFFA10A" w14:textId="77777777" w:rsidR="007F3190" w:rsidRPr="00C41A82" w:rsidRDefault="007F3190" w:rsidP="00084E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1D7470" w14:textId="77777777" w:rsidR="00E62616" w:rsidRDefault="00E62616"/>
    <w:sectPr w:rsidR="00E62616" w:rsidSect="007707FF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0"/>
    <w:rsid w:val="005A0015"/>
    <w:rsid w:val="007707FF"/>
    <w:rsid w:val="007F3190"/>
    <w:rsid w:val="00A463C6"/>
    <w:rsid w:val="00E6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D50C"/>
  <w15:chartTrackingRefBased/>
  <w15:docId w15:val="{DE7A8E03-4F97-4EB3-B662-EB01710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190"/>
    <w:pPr>
      <w:spacing w:after="0" w:line="240" w:lineRule="auto"/>
    </w:pPr>
    <w:rPr>
      <w:rFonts w:ascii="Calibri" w:hAnsi="Calibri" w:cs="Calibri"/>
      <w:kern w:val="0"/>
    </w:rPr>
  </w:style>
  <w:style w:type="paragraph" w:styleId="1">
    <w:name w:val="heading 1"/>
    <w:basedOn w:val="a"/>
    <w:next w:val="a"/>
    <w:link w:val="10"/>
    <w:uiPriority w:val="9"/>
    <w:qFormat/>
    <w:rsid w:val="007F31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1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1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1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1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1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1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1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1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1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1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1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1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1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1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1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1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19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7F31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19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8">
    <w:name w:val="Intense Emphasis"/>
    <w:basedOn w:val="a0"/>
    <w:uiPriority w:val="21"/>
    <w:qFormat/>
    <w:rsid w:val="007F31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7F31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31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3190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Мухов</dc:creator>
  <cp:keywords/>
  <dc:description/>
  <cp:lastModifiedBy>Алексей Мухов</cp:lastModifiedBy>
  <cp:revision>2</cp:revision>
  <dcterms:created xsi:type="dcterms:W3CDTF">2025-11-01T07:34:00Z</dcterms:created>
  <dcterms:modified xsi:type="dcterms:W3CDTF">2025-11-01T07:34:00Z</dcterms:modified>
</cp:coreProperties>
</file>