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6F9A" w:rsidRDefault="00496F9A" w:rsidP="00B7425F">
      <w:pPr>
        <w:spacing w:after="0"/>
      </w:pPr>
    </w:p>
    <w:tbl>
      <w:tblPr>
        <w:tblStyle w:val="a3"/>
        <w:tblpPr w:leftFromText="180" w:rightFromText="180" w:vertAnchor="page" w:horzAnchor="margin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80"/>
      </w:tblGrid>
      <w:tr w:rsidR="00DA02B9" w:rsidRPr="00645E66" w:rsidTr="007D5C33">
        <w:trPr>
          <w:trHeight w:val="1117"/>
        </w:trPr>
        <w:tc>
          <w:tcPr>
            <w:tcW w:w="2802" w:type="dxa"/>
          </w:tcPr>
          <w:p w:rsidR="00DA02B9" w:rsidRPr="00123896" w:rsidRDefault="00DA02B9" w:rsidP="00B7425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ОКПД2 26.51.33.</w:t>
            </w:r>
            <w:r w:rsidRPr="007A5F96">
              <w:rPr>
                <w:rFonts w:ascii="Times New Roman" w:hAnsi="Times New Roman" w:cs="Times New Roman"/>
                <w:b/>
                <w:lang w:val="ru-RU"/>
              </w:rPr>
              <w:t>191</w:t>
            </w:r>
          </w:p>
          <w:p w:rsidR="00DA02B9" w:rsidRPr="00123896" w:rsidRDefault="00DA02B9" w:rsidP="00B7425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 xml:space="preserve">ООО </w:t>
            </w:r>
            <w:r w:rsidR="001F1C43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123896">
              <w:rPr>
                <w:rFonts w:ascii="Times New Roman" w:hAnsi="Times New Roman" w:cs="Times New Roman"/>
                <w:b/>
                <w:lang w:val="ru-RU"/>
              </w:rPr>
              <w:t>Арион</w:t>
            </w:r>
            <w:r w:rsidR="001F1C43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DA02B9" w:rsidRPr="00123896" w:rsidRDefault="00DA02B9" w:rsidP="00B7425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23896">
              <w:rPr>
                <w:rFonts w:ascii="Times New Roman" w:hAnsi="Times New Roman" w:cs="Times New Roman"/>
                <w:b/>
                <w:lang w:val="ru-RU"/>
              </w:rPr>
              <w:t>603093, г. Н. Новгород,</w:t>
            </w:r>
            <w:r w:rsidR="002D656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DA02B9" w:rsidRPr="00123896" w:rsidRDefault="00496F9A" w:rsidP="00B7425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F36DD">
              <w:rPr>
                <w:rFonts w:ascii="Times New Roman" w:hAnsi="Times New Roman" w:cs="Times New Roman"/>
                <w:b/>
                <w:lang w:val="ru-RU"/>
              </w:rPr>
              <w:t>ул. Родионова, 134</w:t>
            </w:r>
            <w:r>
              <w:rPr>
                <w:rFonts w:ascii="Times New Roman" w:hAnsi="Times New Roman" w:cs="Times New Roman"/>
                <w:b/>
                <w:lang w:val="ru-RU"/>
              </w:rPr>
              <w:t>, литер А, помещение 3</w:t>
            </w:r>
          </w:p>
        </w:tc>
        <w:tc>
          <w:tcPr>
            <w:tcW w:w="7880" w:type="dxa"/>
            <w:vAlign w:val="center"/>
          </w:tcPr>
          <w:p w:rsidR="00DA02B9" w:rsidRPr="006A7C59" w:rsidRDefault="00496F9A" w:rsidP="00B7425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36DD">
              <w:rPr>
                <w:b/>
                <w:noProof/>
                <w:sz w:val="48"/>
                <w:szCs w:val="48"/>
                <w:lang w:val="ru-RU" w:eastAsia="ru-RU" w:bidi="ar-SA"/>
              </w:rPr>
              <w:drawing>
                <wp:anchor distT="0" distB="0" distL="114300" distR="114300" simplePos="0" relativeHeight="251661824" behindDoc="0" locked="0" layoutInCell="1" allowOverlap="1" wp14:anchorId="7D767114" wp14:editId="43DD14C9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635</wp:posOffset>
                  </wp:positionV>
                  <wp:extent cx="2324100" cy="945515"/>
                  <wp:effectExtent l="0" t="0" r="0" b="0"/>
                  <wp:wrapThrough wrapText="bothSides">
                    <wp:wrapPolygon edited="0">
                      <wp:start x="7259" y="0"/>
                      <wp:lineTo x="5134" y="435"/>
                      <wp:lineTo x="177" y="5222"/>
                      <wp:lineTo x="0" y="8269"/>
                      <wp:lineTo x="0" y="15232"/>
                      <wp:lineTo x="4780" y="20889"/>
                      <wp:lineTo x="7259" y="21324"/>
                      <wp:lineTo x="14164" y="21324"/>
                      <wp:lineTo x="16643" y="20889"/>
                      <wp:lineTo x="21423" y="15232"/>
                      <wp:lineTo x="21423" y="8269"/>
                      <wp:lineTo x="21246" y="5222"/>
                      <wp:lineTo x="16289" y="435"/>
                      <wp:lineTo x="14164" y="0"/>
                      <wp:lineTo x="7259" y="0"/>
                    </wp:wrapPolygon>
                  </wp:wrapThrough>
                  <wp:docPr id="2" name="Рисунок 2" descr="\\server\work\РентгенАдм\МКТ\Фирменный стиль\Логотипы\Логотип ЭТ\Логотип ЭТ 2 крас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work\РентгенАдм\МКТ\Фирменный стиль\Логотипы\Логотип ЭТ\Логотип ЭТ 2 крас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65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</w:t>
            </w:r>
          </w:p>
        </w:tc>
      </w:tr>
    </w:tbl>
    <w:p w:rsidR="001B54A9" w:rsidRDefault="00E53CDB" w:rsidP="00B74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ПАСПОРТ</w:t>
      </w:r>
    </w:p>
    <w:p w:rsidR="00E53CDB" w:rsidRDefault="00E53CDB" w:rsidP="007A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НАБОРЫ РАДИУСНЫХ ШАБЛОНОВ №1, №2, №3</w:t>
      </w:r>
    </w:p>
    <w:p w:rsidR="007A5F96" w:rsidRDefault="007A5F96" w:rsidP="007A5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3CDB" w:rsidRPr="00B52B2C" w:rsidRDefault="00E53CDB" w:rsidP="00E53CDB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2B2C">
        <w:rPr>
          <w:rFonts w:ascii="Times New Roman" w:hAnsi="Times New Roman" w:cs="Times New Roman"/>
          <w:b/>
          <w:sz w:val="24"/>
          <w:szCs w:val="24"/>
          <w:lang w:val="ru-RU"/>
        </w:rPr>
        <w:t>Назначение изделия</w:t>
      </w:r>
    </w:p>
    <w:p w:rsidR="00496F9A" w:rsidRDefault="00903A3F" w:rsidP="001F1C43">
      <w:pPr>
        <w:spacing w:after="0" w:line="240" w:lineRule="auto"/>
        <w:ind w:right="-2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2B2C">
        <w:rPr>
          <w:rFonts w:ascii="Times New Roman" w:hAnsi="Times New Roman" w:cs="Times New Roman"/>
          <w:sz w:val="24"/>
          <w:szCs w:val="24"/>
          <w:lang w:val="ru-RU"/>
        </w:rPr>
        <w:t xml:space="preserve">Наборы радиусных шаблоны (далее шаблоны) </w:t>
      </w:r>
      <w:r w:rsidR="00E53CDB" w:rsidRPr="00B52B2C">
        <w:rPr>
          <w:rFonts w:ascii="Times New Roman" w:hAnsi="Times New Roman" w:cs="Times New Roman"/>
          <w:sz w:val="24"/>
          <w:szCs w:val="24"/>
          <w:lang w:val="ru-RU"/>
        </w:rPr>
        <w:t xml:space="preserve">предназначены для оценки радиусов выпуклых и вогнутых поверхностей. Шаблоны комплектуются в наборы. Предназначены для применения во всех отраслях машиностроения и народного хозяйства. </w:t>
      </w:r>
    </w:p>
    <w:p w:rsidR="00E53CDB" w:rsidRPr="00B52B2C" w:rsidRDefault="003A294E" w:rsidP="001F1C43">
      <w:pPr>
        <w:spacing w:after="0" w:line="240" w:lineRule="auto"/>
        <w:ind w:right="-21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52B2C">
        <w:rPr>
          <w:rFonts w:ascii="Times New Roman" w:hAnsi="Times New Roman" w:cs="Times New Roman"/>
          <w:sz w:val="24"/>
          <w:szCs w:val="24"/>
          <w:lang w:val="ru-RU"/>
        </w:rPr>
        <w:t>Пример обозначения при заказе</w:t>
      </w:r>
      <w:r w:rsidR="00665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2B2C" w:rsidRPr="00B52B2C">
        <w:rPr>
          <w:rFonts w:ascii="Times New Roman" w:hAnsi="Times New Roman" w:cs="Times New Roman"/>
          <w:i/>
          <w:sz w:val="24"/>
          <w:szCs w:val="24"/>
          <w:lang w:val="ru-RU"/>
        </w:rPr>
        <w:t>Набор радиусных шаблонов</w:t>
      </w:r>
      <w:r w:rsidRPr="00B52B2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№1 </w:t>
      </w:r>
      <w:r w:rsidR="00B52B2C" w:rsidRPr="00B52B2C">
        <w:rPr>
          <w:rFonts w:ascii="Times New Roman" w:hAnsi="Times New Roman" w:cs="Times New Roman"/>
          <w:i/>
          <w:sz w:val="24"/>
          <w:szCs w:val="24"/>
          <w:lang w:val="ru-RU"/>
        </w:rPr>
        <w:t>ТУ 26.51.33-077-96651179-2017</w:t>
      </w:r>
      <w:r w:rsidRPr="00B52B2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9A369A" w:rsidRPr="00123896" w:rsidRDefault="009A369A" w:rsidP="00E53CDB">
      <w:pPr>
        <w:spacing w:after="0" w:line="240" w:lineRule="auto"/>
        <w:ind w:right="-219"/>
        <w:rPr>
          <w:rFonts w:ascii="Times New Roman" w:hAnsi="Times New Roman" w:cs="Times New Roman"/>
          <w:sz w:val="23"/>
          <w:szCs w:val="23"/>
          <w:lang w:val="ru-RU"/>
        </w:rPr>
      </w:pPr>
    </w:p>
    <w:p w:rsidR="00E53CDB" w:rsidRPr="009A369A" w:rsidRDefault="009A369A" w:rsidP="007A5F9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369A">
        <w:rPr>
          <w:rFonts w:ascii="Times New Roman" w:hAnsi="Times New Roman" w:cs="Times New Roman"/>
          <w:b/>
          <w:sz w:val="28"/>
          <w:szCs w:val="28"/>
          <w:lang w:val="ru-RU"/>
        </w:rPr>
        <w:t>Технические требования</w:t>
      </w:r>
    </w:p>
    <w:p w:rsidR="009A369A" w:rsidRDefault="0036685D" w:rsidP="00496F9A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85D">
        <w:rPr>
          <w:rFonts w:ascii="Times New Roman" w:hAnsi="Times New Roman" w:cs="Times New Roman"/>
          <w:sz w:val="24"/>
          <w:szCs w:val="24"/>
          <w:lang w:val="ru-RU"/>
        </w:rPr>
        <w:t>Размеры радиусов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комплектность наборов приведены в таблице</w:t>
      </w:r>
      <w:r w:rsidR="0048550D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8550D" w:rsidRDefault="0048550D" w:rsidP="00645E66">
      <w:pPr>
        <w:pStyle w:val="a6"/>
        <w:spacing w:after="0" w:line="240" w:lineRule="auto"/>
        <w:ind w:left="0" w:firstLine="283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1130"/>
        <w:gridCol w:w="1271"/>
        <w:gridCol w:w="1132"/>
      </w:tblGrid>
      <w:tr w:rsidR="00645E66" w:rsidRPr="00344640" w:rsidTr="00645E66">
        <w:trPr>
          <w:cantSplit/>
          <w:trHeight w:val="475"/>
          <w:jc w:val="center"/>
        </w:trPr>
        <w:tc>
          <w:tcPr>
            <w:tcW w:w="1280" w:type="dxa"/>
            <w:vMerge w:val="restart"/>
            <w:vAlign w:val="center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proofErr w:type="spellEnd"/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3533" w:type="dxa"/>
            <w:gridSpan w:val="3"/>
            <w:vAlign w:val="center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наборе</w:t>
            </w:r>
            <w:proofErr w:type="spellEnd"/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</w:tr>
      <w:tr w:rsidR="00645E66" w:rsidRPr="00344640" w:rsidTr="00645E66">
        <w:trPr>
          <w:cantSplit/>
          <w:trHeight w:val="141"/>
          <w:jc w:val="center"/>
        </w:trPr>
        <w:tc>
          <w:tcPr>
            <w:tcW w:w="1280" w:type="dxa"/>
            <w:vMerge/>
            <w:vAlign w:val="center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271" w:type="dxa"/>
            <w:vAlign w:val="center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129" w:type="dxa"/>
            <w:vAlign w:val="center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5E66" w:rsidRPr="00344640" w:rsidTr="00645E66">
        <w:trPr>
          <w:cantSplit/>
          <w:jc w:val="center"/>
        </w:trPr>
        <w:tc>
          <w:tcPr>
            <w:tcW w:w="1280" w:type="dxa"/>
          </w:tcPr>
          <w:p w:rsidR="00645E66" w:rsidRPr="004F2AB8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0" w:type="dxa"/>
          </w:tcPr>
          <w:p w:rsidR="00645E66" w:rsidRPr="0036685D" w:rsidRDefault="00645E66" w:rsidP="00E804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645E66" w:rsidRPr="0036685D" w:rsidRDefault="00645E66" w:rsidP="00E8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7D5C33" w:rsidRPr="007D5C33" w:rsidRDefault="007D5C33" w:rsidP="007D5C33">
      <w:pPr>
        <w:pStyle w:val="a6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48550D" w:rsidRDefault="0048550D" w:rsidP="007D5C33">
      <w:pPr>
        <w:pStyle w:val="a6"/>
        <w:numPr>
          <w:ilvl w:val="0"/>
          <w:numId w:val="18"/>
        </w:numPr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Габаритные размеры в таблице 2</w:t>
      </w:r>
    </w:p>
    <w:p w:rsidR="0048550D" w:rsidRDefault="0048550D" w:rsidP="001F1C43">
      <w:pPr>
        <w:pStyle w:val="a6"/>
        <w:spacing w:after="0" w:line="240" w:lineRule="auto"/>
        <w:ind w:firstLine="13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2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1998"/>
        <w:gridCol w:w="1971"/>
        <w:gridCol w:w="2126"/>
      </w:tblGrid>
      <w:tr w:rsidR="007F51A5" w:rsidTr="007F51A5">
        <w:tc>
          <w:tcPr>
            <w:tcW w:w="2932" w:type="dxa"/>
          </w:tcPr>
          <w:p w:rsidR="007F51A5" w:rsidRDefault="007F51A5" w:rsidP="0048550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набора шаблонов</w:t>
            </w:r>
          </w:p>
        </w:tc>
        <w:tc>
          <w:tcPr>
            <w:tcW w:w="1998" w:type="dxa"/>
            <w:vAlign w:val="center"/>
          </w:tcPr>
          <w:p w:rsidR="007F51A5" w:rsidRDefault="007F51A5" w:rsidP="0048550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</w:t>
            </w:r>
          </w:p>
        </w:tc>
        <w:tc>
          <w:tcPr>
            <w:tcW w:w="1971" w:type="dxa"/>
            <w:vAlign w:val="center"/>
          </w:tcPr>
          <w:p w:rsidR="007F51A5" w:rsidRDefault="007F51A5" w:rsidP="0048550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</w:t>
            </w:r>
          </w:p>
        </w:tc>
        <w:tc>
          <w:tcPr>
            <w:tcW w:w="2126" w:type="dxa"/>
            <w:vAlign w:val="center"/>
          </w:tcPr>
          <w:p w:rsidR="007F51A5" w:rsidRDefault="007F51A5" w:rsidP="0048550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</w:t>
            </w:r>
          </w:p>
        </w:tc>
      </w:tr>
      <w:tr w:rsidR="007F51A5" w:rsidTr="007F51A5">
        <w:tc>
          <w:tcPr>
            <w:tcW w:w="2932" w:type="dxa"/>
          </w:tcPr>
          <w:p w:rsidR="007F51A5" w:rsidRDefault="007F51A5" w:rsidP="007F51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Габаритные размеры, мм</w:t>
            </w:r>
          </w:p>
        </w:tc>
        <w:tc>
          <w:tcPr>
            <w:tcW w:w="1998" w:type="dxa"/>
          </w:tcPr>
          <w:p w:rsidR="007F51A5" w:rsidRDefault="007F51A5" w:rsidP="007F51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71" w:type="dxa"/>
          </w:tcPr>
          <w:p w:rsidR="007F51A5" w:rsidRDefault="007F51A5" w:rsidP="007F51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</w:tcPr>
          <w:p w:rsidR="007F51A5" w:rsidRDefault="007F51A5" w:rsidP="007F51A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</w:tbl>
    <w:p w:rsidR="0048550D" w:rsidRDefault="0048550D" w:rsidP="0048550D">
      <w:pPr>
        <w:pStyle w:val="a6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8049F" w:rsidRPr="00C26896" w:rsidRDefault="00E8049F" w:rsidP="00E8049F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6896">
        <w:rPr>
          <w:rFonts w:ascii="Times New Roman" w:hAnsi="Times New Roman" w:cs="Times New Roman"/>
          <w:b/>
          <w:sz w:val="24"/>
          <w:szCs w:val="24"/>
          <w:lang w:val="ru-RU"/>
        </w:rPr>
        <w:t>Комплект поставки</w:t>
      </w:r>
    </w:p>
    <w:p w:rsidR="00E8049F" w:rsidRPr="00C26896" w:rsidRDefault="00E8049F" w:rsidP="00E8049F">
      <w:pPr>
        <w:pStyle w:val="a6"/>
        <w:numPr>
          <w:ilvl w:val="0"/>
          <w:numId w:val="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896">
        <w:rPr>
          <w:rFonts w:ascii="Times New Roman" w:hAnsi="Times New Roman" w:cs="Times New Roman"/>
          <w:sz w:val="24"/>
          <w:szCs w:val="24"/>
          <w:lang w:val="ru-RU"/>
        </w:rPr>
        <w:t>Набор шаблонов</w:t>
      </w:r>
      <w:r w:rsidR="00496F9A">
        <w:rPr>
          <w:rFonts w:ascii="Times New Roman" w:hAnsi="Times New Roman" w:cs="Times New Roman"/>
          <w:sz w:val="24"/>
          <w:szCs w:val="24"/>
          <w:lang w:val="ru-RU"/>
        </w:rPr>
        <w:t xml:space="preserve"> -  1 шт.</w:t>
      </w:r>
    </w:p>
    <w:p w:rsidR="00E8049F" w:rsidRPr="00C26896" w:rsidRDefault="00E8049F" w:rsidP="00E8049F">
      <w:pPr>
        <w:pStyle w:val="a6"/>
        <w:numPr>
          <w:ilvl w:val="0"/>
          <w:numId w:val="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896">
        <w:rPr>
          <w:rFonts w:ascii="Times New Roman" w:hAnsi="Times New Roman" w:cs="Times New Roman"/>
          <w:sz w:val="24"/>
          <w:szCs w:val="24"/>
          <w:lang w:val="ru-RU"/>
        </w:rPr>
        <w:t>Чехол</w:t>
      </w:r>
      <w:r w:rsidR="00496F9A">
        <w:rPr>
          <w:rFonts w:ascii="Times New Roman" w:hAnsi="Times New Roman" w:cs="Times New Roman"/>
          <w:sz w:val="24"/>
          <w:szCs w:val="24"/>
          <w:lang w:val="ru-RU"/>
        </w:rPr>
        <w:t xml:space="preserve"> - 1 шт.</w:t>
      </w:r>
    </w:p>
    <w:p w:rsidR="00E8049F" w:rsidRPr="00C26896" w:rsidRDefault="00E8049F" w:rsidP="00E8049F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896">
        <w:rPr>
          <w:rFonts w:ascii="Times New Roman" w:hAnsi="Times New Roman" w:cs="Times New Roman"/>
          <w:sz w:val="24"/>
          <w:szCs w:val="24"/>
          <w:lang w:val="ru-RU"/>
        </w:rPr>
        <w:t>Паспорт на партию из 10 штук</w:t>
      </w:r>
      <w:r w:rsidR="00496F9A">
        <w:rPr>
          <w:rFonts w:ascii="Times New Roman" w:hAnsi="Times New Roman" w:cs="Times New Roman"/>
          <w:sz w:val="24"/>
          <w:szCs w:val="24"/>
          <w:lang w:val="ru-RU"/>
        </w:rPr>
        <w:t xml:space="preserve"> – 1 шт.</w:t>
      </w:r>
    </w:p>
    <w:p w:rsidR="00496F9A" w:rsidRDefault="00496F9A" w:rsidP="00E8049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049F" w:rsidRPr="00C26896" w:rsidRDefault="00E8049F" w:rsidP="00E8049F">
      <w:pPr>
        <w:pStyle w:val="a6"/>
        <w:numPr>
          <w:ilvl w:val="0"/>
          <w:numId w:val="9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26896">
        <w:rPr>
          <w:rFonts w:ascii="Times New Roman" w:hAnsi="Times New Roman" w:cs="Times New Roman"/>
          <w:b/>
          <w:sz w:val="24"/>
          <w:szCs w:val="24"/>
          <w:lang w:val="ru-RU"/>
        </w:rPr>
        <w:t>Условия эксплуатации</w:t>
      </w:r>
    </w:p>
    <w:p w:rsidR="00E8049F" w:rsidRPr="00C26896" w:rsidRDefault="00E8049F" w:rsidP="00E8049F">
      <w:pPr>
        <w:pStyle w:val="a6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26896">
        <w:rPr>
          <w:rFonts w:ascii="Times New Roman" w:hAnsi="Times New Roman" w:cs="Times New Roman"/>
          <w:sz w:val="24"/>
          <w:szCs w:val="24"/>
          <w:lang w:val="ru-RU"/>
        </w:rPr>
        <w:t>Температур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6896">
        <w:rPr>
          <w:rFonts w:ascii="Times New Roman" w:hAnsi="Times New Roman" w:cs="Times New Roman"/>
          <w:sz w:val="24"/>
          <w:szCs w:val="24"/>
          <w:lang w:val="ru-RU"/>
        </w:rPr>
        <w:t xml:space="preserve"> окружающей 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 xml:space="preserve">среды </w:t>
      </w:r>
      <w:r w:rsidRPr="00496F9A">
        <w:rPr>
          <w:rFonts w:ascii="Times New Roman" w:hAnsi="Times New Roman" w:cs="Times New Roman"/>
          <w:color w:val="000000"/>
          <w:sz w:val="24"/>
          <w:szCs w:val="24"/>
          <w:lang w:val="ru-RU"/>
        </w:rPr>
        <w:t>20±5</w:t>
      </w:r>
      <w:r w:rsidR="001F1C4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Pr="00496F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С.</w:t>
      </w:r>
    </w:p>
    <w:p w:rsidR="00E8049F" w:rsidRDefault="00E8049F" w:rsidP="00645E66">
      <w:pPr>
        <w:pStyle w:val="a6"/>
        <w:numPr>
          <w:ilvl w:val="0"/>
          <w:numId w:val="8"/>
        </w:numPr>
        <w:spacing w:before="240"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26896">
        <w:rPr>
          <w:rFonts w:ascii="Times New Roman" w:hAnsi="Times New Roman" w:cs="Times New Roman"/>
          <w:sz w:val="24"/>
          <w:szCs w:val="24"/>
          <w:lang w:val="ru-RU"/>
        </w:rPr>
        <w:t xml:space="preserve">Относительная влажность воздуха не более 80% 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26896">
        <w:rPr>
          <w:rFonts w:ascii="Times New Roman" w:hAnsi="Times New Roman" w:cs="Times New Roman"/>
          <w:sz w:val="24"/>
          <w:szCs w:val="24"/>
          <w:lang w:val="ru-RU"/>
        </w:rPr>
        <w:t>при температуре + 25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C26896">
        <w:rPr>
          <w:rFonts w:ascii="Times New Roman" w:hAnsi="Times New Roman" w:cs="Times New Roman"/>
          <w:sz w:val="24"/>
          <w:szCs w:val="24"/>
          <w:lang w:val="ru-RU"/>
        </w:rPr>
        <w:t>°С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2689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5E66" w:rsidRPr="00C26896" w:rsidRDefault="00645E66" w:rsidP="00645E66">
      <w:pPr>
        <w:pStyle w:val="a6"/>
        <w:spacing w:before="240"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600346" w:rsidRPr="00600346" w:rsidRDefault="00600346" w:rsidP="00600346">
      <w:pPr>
        <w:pStyle w:val="a6"/>
        <w:numPr>
          <w:ilvl w:val="0"/>
          <w:numId w:val="10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034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Подготовка к работе</w:t>
      </w:r>
    </w:p>
    <w:p w:rsidR="00600346" w:rsidRPr="00600346" w:rsidRDefault="00600346" w:rsidP="00600346">
      <w:pPr>
        <w:pStyle w:val="a6"/>
        <w:numPr>
          <w:ilvl w:val="0"/>
          <w:numId w:val="11"/>
        </w:numPr>
        <w:spacing w:after="0" w:line="240" w:lineRule="auto"/>
        <w:ind w:left="0" w:right="-21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00346">
        <w:rPr>
          <w:rFonts w:ascii="Times New Roman" w:hAnsi="Times New Roman" w:cs="Times New Roman"/>
          <w:sz w:val="24"/>
          <w:szCs w:val="24"/>
          <w:lang w:val="ru-RU"/>
        </w:rPr>
        <w:t>Ознакомиться с паспортом на набор шаблонов.</w:t>
      </w:r>
    </w:p>
    <w:p w:rsidR="00600346" w:rsidRDefault="00600346" w:rsidP="00600346">
      <w:pPr>
        <w:pStyle w:val="a6"/>
        <w:numPr>
          <w:ilvl w:val="0"/>
          <w:numId w:val="11"/>
        </w:numPr>
        <w:ind w:left="0" w:hanging="11"/>
        <w:rPr>
          <w:rStyle w:val="ecattext"/>
          <w:rFonts w:ascii="Times New Roman" w:hAnsi="Times New Roman" w:cs="Times New Roman"/>
          <w:sz w:val="24"/>
          <w:szCs w:val="24"/>
          <w:lang w:val="ru-RU"/>
        </w:rPr>
      </w:pPr>
      <w:r w:rsidRPr="00600346">
        <w:rPr>
          <w:rFonts w:ascii="Times New Roman" w:hAnsi="Times New Roman" w:cs="Times New Roman"/>
          <w:sz w:val="24"/>
          <w:szCs w:val="24"/>
          <w:lang w:val="ru-RU"/>
        </w:rPr>
        <w:t>Удалить смаз</w:t>
      </w:r>
      <w:r w:rsidR="00903A3F">
        <w:rPr>
          <w:rFonts w:ascii="Times New Roman" w:hAnsi="Times New Roman" w:cs="Times New Roman"/>
          <w:sz w:val="24"/>
          <w:szCs w:val="24"/>
          <w:lang w:val="ru-RU"/>
        </w:rPr>
        <w:t>ку с измерительных поверхностей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3A3F">
        <w:rPr>
          <w:rFonts w:ascii="Times New Roman" w:hAnsi="Times New Roman" w:cs="Times New Roman"/>
          <w:sz w:val="24"/>
          <w:szCs w:val="24"/>
          <w:lang w:val="ru-RU"/>
        </w:rPr>
        <w:t>шаблонов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0346">
        <w:rPr>
          <w:rStyle w:val="ecattext"/>
          <w:rFonts w:ascii="Times New Roman" w:hAnsi="Times New Roman" w:cs="Times New Roman"/>
          <w:sz w:val="24"/>
          <w:szCs w:val="24"/>
          <w:lang w:val="ru-RU"/>
        </w:rPr>
        <w:t xml:space="preserve">авиационным бензином по </w:t>
      </w:r>
      <w:r w:rsidR="001F1C43">
        <w:rPr>
          <w:rStyle w:val="ecattext"/>
          <w:rFonts w:ascii="Times New Roman" w:hAnsi="Times New Roman" w:cs="Times New Roman"/>
          <w:sz w:val="24"/>
          <w:szCs w:val="24"/>
          <w:lang w:val="ru-RU"/>
        </w:rPr>
        <w:br/>
      </w:r>
      <w:r w:rsidRPr="00600346">
        <w:rPr>
          <w:rStyle w:val="ecattext"/>
          <w:rFonts w:ascii="Times New Roman" w:hAnsi="Times New Roman" w:cs="Times New Roman"/>
          <w:sz w:val="24"/>
          <w:szCs w:val="24"/>
          <w:lang w:val="ru-RU"/>
        </w:rPr>
        <w:t>ГОСТ 1012</w:t>
      </w:r>
      <w:r w:rsidR="004F2AB8">
        <w:rPr>
          <w:rStyle w:val="ecat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0346">
        <w:rPr>
          <w:rStyle w:val="ecattext"/>
          <w:rFonts w:ascii="Times New Roman" w:hAnsi="Times New Roman" w:cs="Times New Roman"/>
          <w:sz w:val="24"/>
          <w:szCs w:val="24"/>
          <w:lang w:val="ru-RU"/>
        </w:rPr>
        <w:t xml:space="preserve">или моющими растворами с </w:t>
      </w:r>
      <w:proofErr w:type="spellStart"/>
      <w:r w:rsidRPr="00600346">
        <w:rPr>
          <w:rStyle w:val="ecattext"/>
          <w:rFonts w:ascii="Times New Roman" w:hAnsi="Times New Roman" w:cs="Times New Roman"/>
          <w:sz w:val="24"/>
          <w:szCs w:val="24"/>
          <w:lang w:val="ru-RU"/>
        </w:rPr>
        <w:t>пассиваторами</w:t>
      </w:r>
      <w:proofErr w:type="spellEnd"/>
      <w:r w:rsidRPr="00600346">
        <w:rPr>
          <w:rStyle w:val="ecattext"/>
          <w:rFonts w:ascii="Times New Roman" w:hAnsi="Times New Roman" w:cs="Times New Roman"/>
          <w:sz w:val="24"/>
          <w:szCs w:val="24"/>
          <w:lang w:val="ru-RU"/>
        </w:rPr>
        <w:t>, протереть чистой хлопчатобумажной салфеткой</w:t>
      </w:r>
      <w:r>
        <w:rPr>
          <w:rStyle w:val="ecattext"/>
          <w:rFonts w:ascii="Times New Roman" w:hAnsi="Times New Roman" w:cs="Times New Roman"/>
          <w:sz w:val="24"/>
          <w:szCs w:val="24"/>
          <w:lang w:val="ru-RU"/>
        </w:rPr>
        <w:t>.</w:t>
      </w:r>
    </w:p>
    <w:p w:rsidR="00600346" w:rsidRDefault="00600346" w:rsidP="00600346">
      <w:pPr>
        <w:pStyle w:val="a6"/>
        <w:ind w:left="0"/>
        <w:rPr>
          <w:rStyle w:val="ecattext"/>
          <w:rFonts w:ascii="Times New Roman" w:hAnsi="Times New Roman" w:cs="Times New Roman"/>
          <w:sz w:val="24"/>
          <w:szCs w:val="24"/>
          <w:lang w:val="ru-RU"/>
        </w:rPr>
      </w:pPr>
    </w:p>
    <w:p w:rsidR="00600346" w:rsidRPr="00F41806" w:rsidRDefault="00600346" w:rsidP="00600346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F41806">
        <w:rPr>
          <w:rFonts w:ascii="Times New Roman" w:hAnsi="Times New Roman" w:cs="Times New Roman"/>
          <w:b/>
          <w:sz w:val="23"/>
          <w:szCs w:val="23"/>
          <w:lang w:val="ru-RU"/>
        </w:rPr>
        <w:t>Порядок работы</w:t>
      </w:r>
    </w:p>
    <w:p w:rsidR="00600346" w:rsidRPr="0036708B" w:rsidRDefault="0036708B" w:rsidP="00600346">
      <w:pPr>
        <w:pStyle w:val="a6"/>
        <w:numPr>
          <w:ilvl w:val="0"/>
          <w:numId w:val="13"/>
        </w:numPr>
        <w:spacing w:after="0" w:line="240" w:lineRule="auto"/>
        <w:ind w:left="0" w:right="-219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36708B">
        <w:rPr>
          <w:rFonts w:ascii="Times New Roman" w:hAnsi="Times New Roman" w:cs="Times New Roman"/>
          <w:sz w:val="24"/>
          <w:szCs w:val="24"/>
          <w:lang w:val="ru-RU"/>
        </w:rPr>
        <w:t xml:space="preserve">Во избежание коррозии и порчи инструмента, работать с </w:t>
      </w:r>
      <w:r>
        <w:rPr>
          <w:rFonts w:ascii="Times New Roman" w:hAnsi="Times New Roman" w:cs="Times New Roman"/>
          <w:sz w:val="24"/>
          <w:szCs w:val="24"/>
          <w:lang w:val="ru-RU"/>
        </w:rPr>
        <w:t>шаблонами</w:t>
      </w:r>
      <w:r w:rsidRPr="0036708B">
        <w:rPr>
          <w:rFonts w:ascii="Times New Roman" w:hAnsi="Times New Roman" w:cs="Times New Roman"/>
          <w:sz w:val="24"/>
          <w:szCs w:val="24"/>
          <w:lang w:val="ru-RU"/>
        </w:rPr>
        <w:t xml:space="preserve"> следует чистыми и сухими руками</w:t>
      </w:r>
      <w:r w:rsidR="00600346" w:rsidRPr="003670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0346" w:rsidRPr="00903A3F" w:rsidRDefault="00600346" w:rsidP="00600346">
      <w:pPr>
        <w:pStyle w:val="a6"/>
        <w:numPr>
          <w:ilvl w:val="0"/>
          <w:numId w:val="13"/>
        </w:numPr>
        <w:spacing w:after="0" w:line="240" w:lineRule="auto"/>
        <w:ind w:left="0" w:right="-219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903A3F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допускать грубых ударов и падения во избежание изгибов </w:t>
      </w:r>
      <w:r w:rsidR="00903A3F">
        <w:rPr>
          <w:rFonts w:ascii="Times New Roman" w:hAnsi="Times New Roman" w:cs="Times New Roman"/>
          <w:sz w:val="24"/>
          <w:szCs w:val="24"/>
          <w:lang w:val="ru-RU"/>
        </w:rPr>
        <w:t>шаблонов</w:t>
      </w:r>
      <w:r w:rsidRPr="00903A3F">
        <w:rPr>
          <w:rFonts w:ascii="Times New Roman" w:hAnsi="Times New Roman" w:cs="Times New Roman"/>
          <w:sz w:val="24"/>
          <w:szCs w:val="24"/>
          <w:lang w:val="ru-RU"/>
        </w:rPr>
        <w:t>, царапин и вмятин на измерительных радиусах.</w:t>
      </w:r>
    </w:p>
    <w:p w:rsidR="00600346" w:rsidRPr="00903A3F" w:rsidRDefault="00600346" w:rsidP="00600346">
      <w:pPr>
        <w:pStyle w:val="a6"/>
        <w:numPr>
          <w:ilvl w:val="0"/>
          <w:numId w:val="13"/>
        </w:numPr>
        <w:spacing w:after="0" w:line="240" w:lineRule="auto"/>
        <w:ind w:left="0" w:right="-219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903A3F">
        <w:rPr>
          <w:rFonts w:ascii="Times New Roman" w:hAnsi="Times New Roman" w:cs="Times New Roman"/>
          <w:sz w:val="24"/>
          <w:szCs w:val="24"/>
          <w:lang w:val="ru-RU"/>
        </w:rPr>
        <w:t>Избегать попадания загрязняющих веществ на измерительные радиусы</w:t>
      </w:r>
      <w:r w:rsidR="00903A3F">
        <w:rPr>
          <w:rFonts w:ascii="Times New Roman" w:hAnsi="Times New Roman" w:cs="Times New Roman"/>
          <w:sz w:val="24"/>
          <w:szCs w:val="24"/>
          <w:lang w:val="ru-RU"/>
        </w:rPr>
        <w:t xml:space="preserve"> шаблонов</w:t>
      </w:r>
      <w:r w:rsidRPr="00903A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708B" w:rsidRPr="0036708B" w:rsidRDefault="0036708B" w:rsidP="0036708B">
      <w:pPr>
        <w:pStyle w:val="a6"/>
        <w:numPr>
          <w:ilvl w:val="0"/>
          <w:numId w:val="13"/>
        </w:numPr>
        <w:spacing w:after="0" w:line="240" w:lineRule="auto"/>
        <w:ind w:left="0" w:right="-219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708B"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работ удалить загрязнения мягкой тканевой салфеткой, смоченной авиационным бензином или моющим раствором с </w:t>
      </w:r>
      <w:proofErr w:type="spellStart"/>
      <w:r w:rsidRPr="0036708B">
        <w:rPr>
          <w:rFonts w:ascii="Times New Roman" w:hAnsi="Times New Roman" w:cs="Times New Roman"/>
          <w:sz w:val="24"/>
          <w:szCs w:val="24"/>
          <w:lang w:val="ru-RU"/>
        </w:rPr>
        <w:t>пассиваторами</w:t>
      </w:r>
      <w:proofErr w:type="spellEnd"/>
      <w:r w:rsidRPr="0036708B">
        <w:rPr>
          <w:rFonts w:ascii="Times New Roman" w:hAnsi="Times New Roman" w:cs="Times New Roman"/>
          <w:sz w:val="24"/>
          <w:szCs w:val="24"/>
          <w:lang w:val="ru-RU"/>
        </w:rPr>
        <w:t xml:space="preserve">, затем насухо протереть шаблоны чистой сухой </w:t>
      </w:r>
      <w:r w:rsidRPr="00903A3F">
        <w:rPr>
          <w:rStyle w:val="ecattext"/>
          <w:rFonts w:ascii="Times New Roman" w:hAnsi="Times New Roman" w:cs="Times New Roman"/>
          <w:sz w:val="24"/>
          <w:szCs w:val="24"/>
          <w:lang w:val="ru-RU"/>
        </w:rPr>
        <w:t>хлопчатобумажной</w:t>
      </w:r>
      <w:r w:rsidRPr="0036708B">
        <w:rPr>
          <w:rFonts w:ascii="Times New Roman" w:hAnsi="Times New Roman" w:cs="Times New Roman"/>
          <w:sz w:val="24"/>
          <w:szCs w:val="24"/>
          <w:lang w:val="ru-RU"/>
        </w:rPr>
        <w:t xml:space="preserve"> салфеткой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0346" w:rsidRPr="00903A3F" w:rsidRDefault="00903A3F" w:rsidP="00600346">
      <w:pPr>
        <w:pStyle w:val="a6"/>
        <w:numPr>
          <w:ilvl w:val="0"/>
          <w:numId w:val="13"/>
        </w:numPr>
        <w:spacing w:after="0" w:line="240" w:lineRule="auto"/>
        <w:ind w:left="0" w:right="-219" w:hanging="11"/>
        <w:rPr>
          <w:rStyle w:val="ecat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ecattext"/>
          <w:rFonts w:ascii="Times New Roman" w:hAnsi="Times New Roman" w:cs="Times New Roman"/>
          <w:sz w:val="24"/>
          <w:szCs w:val="24"/>
          <w:lang w:val="ru-RU"/>
        </w:rPr>
        <w:t>Смазать шаблоны</w:t>
      </w:r>
      <w:r w:rsidR="00600346" w:rsidRPr="00903A3F">
        <w:rPr>
          <w:rStyle w:val="ecattext"/>
          <w:rFonts w:ascii="Times New Roman" w:hAnsi="Times New Roman" w:cs="Times New Roman"/>
          <w:sz w:val="24"/>
          <w:szCs w:val="24"/>
          <w:lang w:val="ru-RU"/>
        </w:rPr>
        <w:t xml:space="preserve"> маслом и убрать в чехол.</w:t>
      </w:r>
    </w:p>
    <w:p w:rsidR="00600346" w:rsidRDefault="00600346" w:rsidP="00600346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600346" w:rsidRPr="00BB7CEA" w:rsidRDefault="00600346" w:rsidP="00600346">
      <w:pPr>
        <w:pStyle w:val="a6"/>
        <w:numPr>
          <w:ilvl w:val="0"/>
          <w:numId w:val="14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BB7CEA">
        <w:rPr>
          <w:rFonts w:ascii="Times New Roman" w:hAnsi="Times New Roman" w:cs="Times New Roman"/>
          <w:b/>
          <w:sz w:val="23"/>
          <w:szCs w:val="23"/>
          <w:lang w:val="ru-RU"/>
        </w:rPr>
        <w:t>Правила хранения</w:t>
      </w:r>
    </w:p>
    <w:p w:rsidR="00600346" w:rsidRPr="00903A3F" w:rsidRDefault="00903A3F" w:rsidP="00600346">
      <w:pPr>
        <w:pStyle w:val="a6"/>
        <w:numPr>
          <w:ilvl w:val="0"/>
          <w:numId w:val="15"/>
        </w:numPr>
        <w:spacing w:after="0" w:line="240" w:lineRule="auto"/>
        <w:ind w:left="0" w:right="-219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903A3F">
        <w:rPr>
          <w:rFonts w:ascii="Times New Roman" w:hAnsi="Times New Roman" w:cs="Times New Roman"/>
          <w:sz w:val="24"/>
          <w:szCs w:val="24"/>
          <w:lang w:val="ru-RU"/>
        </w:rPr>
        <w:t>Шаблоны</w:t>
      </w:r>
      <w:r w:rsidR="00600346" w:rsidRPr="00903A3F">
        <w:rPr>
          <w:rFonts w:ascii="Times New Roman" w:hAnsi="Times New Roman" w:cs="Times New Roman"/>
          <w:sz w:val="24"/>
          <w:szCs w:val="24"/>
          <w:lang w:val="ru-RU"/>
        </w:rPr>
        <w:t xml:space="preserve"> должны храниться в помещении при температуре от плюс 10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600346" w:rsidRPr="00903A3F">
        <w:rPr>
          <w:rFonts w:ascii="Times New Roman" w:hAnsi="Times New Roman" w:cs="Times New Roman"/>
          <w:sz w:val="24"/>
          <w:szCs w:val="24"/>
          <w:lang w:val="ru-RU"/>
        </w:rPr>
        <w:t>°С до плюс 35</w:t>
      </w:r>
      <w:r w:rsidR="001F1C4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600346" w:rsidRPr="00903A3F">
        <w:rPr>
          <w:rFonts w:ascii="Times New Roman" w:hAnsi="Times New Roman" w:cs="Times New Roman"/>
          <w:sz w:val="24"/>
          <w:szCs w:val="24"/>
          <w:lang w:val="ru-RU"/>
        </w:rPr>
        <w:t>°С.</w:t>
      </w:r>
    </w:p>
    <w:p w:rsidR="00600346" w:rsidRPr="00903A3F" w:rsidRDefault="00600346" w:rsidP="00600346">
      <w:pPr>
        <w:pStyle w:val="a6"/>
        <w:numPr>
          <w:ilvl w:val="0"/>
          <w:numId w:val="15"/>
        </w:numPr>
        <w:spacing w:after="0" w:line="240" w:lineRule="auto"/>
        <w:ind w:left="0" w:right="-219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903A3F">
        <w:rPr>
          <w:rFonts w:ascii="Times New Roman" w:hAnsi="Times New Roman" w:cs="Times New Roman"/>
          <w:sz w:val="24"/>
          <w:szCs w:val="24"/>
          <w:lang w:val="ru-RU"/>
        </w:rPr>
        <w:t>Воздух в помещении не должен содержать примесей агрессивных паров и газов.</w:t>
      </w:r>
    </w:p>
    <w:p w:rsidR="00600346" w:rsidRPr="004245DE" w:rsidRDefault="00600346" w:rsidP="00600346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903A3F" w:rsidRPr="004245DE" w:rsidRDefault="00903A3F" w:rsidP="00903A3F">
      <w:pPr>
        <w:pStyle w:val="a6"/>
        <w:numPr>
          <w:ilvl w:val="0"/>
          <w:numId w:val="16"/>
        </w:numPr>
        <w:spacing w:after="0" w:line="240" w:lineRule="auto"/>
        <w:ind w:right="-2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5DE">
        <w:rPr>
          <w:rFonts w:ascii="Times New Roman" w:hAnsi="Times New Roman" w:cs="Times New Roman"/>
          <w:b/>
          <w:sz w:val="24"/>
          <w:szCs w:val="24"/>
          <w:lang w:val="ru-RU"/>
        </w:rPr>
        <w:t>Методы и средства калибровки</w:t>
      </w:r>
    </w:p>
    <w:p w:rsidR="00903A3F" w:rsidRPr="004245DE" w:rsidRDefault="00903A3F" w:rsidP="007A5F96">
      <w:pPr>
        <w:pStyle w:val="a6"/>
        <w:numPr>
          <w:ilvl w:val="0"/>
          <w:numId w:val="17"/>
        </w:numPr>
        <w:spacing w:after="0" w:line="240" w:lineRule="auto"/>
        <w:ind w:left="0" w:right="-21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245DE">
        <w:rPr>
          <w:rFonts w:ascii="Times New Roman" w:hAnsi="Times New Roman" w:cs="Times New Roman"/>
          <w:sz w:val="24"/>
          <w:szCs w:val="24"/>
          <w:lang w:val="ru-RU"/>
        </w:rPr>
        <w:t xml:space="preserve">Методы и средства контроля указаны в </w:t>
      </w:r>
      <w:r w:rsidR="00B52B2C" w:rsidRPr="00B52B2C">
        <w:rPr>
          <w:rFonts w:ascii="Times New Roman" w:hAnsi="Times New Roman" w:cs="Times New Roman"/>
          <w:sz w:val="23"/>
          <w:szCs w:val="23"/>
          <w:lang w:val="ru-RU"/>
        </w:rPr>
        <w:t>ТУ 26.51.33-077-96651179-2017</w:t>
      </w:r>
    </w:p>
    <w:p w:rsidR="00903A3F" w:rsidRPr="004245DE" w:rsidRDefault="00903A3F" w:rsidP="00903A3F">
      <w:pPr>
        <w:pStyle w:val="a6"/>
        <w:numPr>
          <w:ilvl w:val="0"/>
          <w:numId w:val="17"/>
        </w:numPr>
        <w:spacing w:after="0" w:line="240" w:lineRule="auto"/>
        <w:ind w:left="0" w:right="-219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245DE">
        <w:rPr>
          <w:rFonts w:ascii="Times New Roman" w:hAnsi="Times New Roman" w:cs="Times New Roman"/>
          <w:sz w:val="24"/>
          <w:szCs w:val="24"/>
          <w:lang w:val="ru-RU"/>
        </w:rPr>
        <w:t>Интервал между калибровками устанавливается потребителем, в зависимости от услов</w:t>
      </w:r>
      <w:r w:rsidR="004245DE">
        <w:rPr>
          <w:rFonts w:ascii="Times New Roman" w:hAnsi="Times New Roman" w:cs="Times New Roman"/>
          <w:sz w:val="24"/>
          <w:szCs w:val="24"/>
          <w:lang w:val="ru-RU"/>
        </w:rPr>
        <w:t>ий и интенсивности эксплуатации шаблонов</w:t>
      </w:r>
      <w:r w:rsidRPr="004245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03A3F" w:rsidRDefault="00903A3F" w:rsidP="00600346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4245DE" w:rsidRPr="006B515E" w:rsidRDefault="004245DE" w:rsidP="004245DE">
      <w:pPr>
        <w:pStyle w:val="a6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 w:cs="Times New Roman"/>
          <w:b/>
          <w:sz w:val="23"/>
          <w:szCs w:val="23"/>
          <w:lang w:val="ru-RU"/>
        </w:rPr>
        <w:t>Свидетельство о приемке</w:t>
      </w:r>
    </w:p>
    <w:p w:rsidR="004245DE" w:rsidRPr="000175AF" w:rsidRDefault="004245DE" w:rsidP="004245DE">
      <w:pPr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Дата выпуска </w:t>
      </w:r>
      <w:r w:rsidRPr="000175AF">
        <w:rPr>
          <w:rFonts w:ascii="Times New Roman" w:hAnsi="Times New Roman" w:cs="Times New Roman"/>
          <w:sz w:val="23"/>
          <w:szCs w:val="23"/>
          <w:u w:val="single"/>
          <w:lang w:val="ru-RU"/>
        </w:rPr>
        <w:t>«     »</w:t>
      </w:r>
      <w:r w:rsidR="00580B3D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="00580B3D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                        </w:t>
      </w:r>
      <w:r w:rsidR="00580B3D">
        <w:rPr>
          <w:rFonts w:ascii="Times New Roman" w:hAnsi="Times New Roman" w:cs="Times New Roman"/>
          <w:sz w:val="23"/>
          <w:szCs w:val="23"/>
          <w:lang w:val="ru-RU"/>
        </w:rPr>
        <w:t xml:space="preserve">20 </w:t>
      </w:r>
      <w:r w:rsidR="004F2AB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580B3D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г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45DE" w:rsidRDefault="004245DE" w:rsidP="004245DE">
      <w:pPr>
        <w:spacing w:after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одпись</w:t>
      </w:r>
      <w:r w:rsidRPr="000175AF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_________</w:t>
      </w:r>
      <w:r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</w:t>
      </w:r>
    </w:p>
    <w:p w:rsidR="004245DE" w:rsidRPr="00300E7E" w:rsidRDefault="00EF11A4" w:rsidP="004245DE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    </w:t>
      </w:r>
      <w:r w:rsidR="004245DE">
        <w:rPr>
          <w:rFonts w:ascii="Times New Roman" w:hAnsi="Times New Roman" w:cs="Times New Roman"/>
          <w:sz w:val="23"/>
          <w:szCs w:val="23"/>
          <w:lang w:val="ru-RU"/>
        </w:rPr>
        <w:t>м</w:t>
      </w:r>
      <w:r w:rsidR="00C44419">
        <w:rPr>
          <w:rFonts w:ascii="Times New Roman" w:hAnsi="Times New Roman" w:cs="Times New Roman"/>
          <w:sz w:val="23"/>
          <w:szCs w:val="23"/>
          <w:lang w:val="ru-RU"/>
        </w:rPr>
        <w:t>.</w:t>
      </w:r>
      <w:r w:rsidR="004245DE">
        <w:rPr>
          <w:rFonts w:ascii="Times New Roman" w:hAnsi="Times New Roman" w:cs="Times New Roman"/>
          <w:sz w:val="23"/>
          <w:szCs w:val="23"/>
          <w:lang w:val="ru-RU"/>
        </w:rPr>
        <w:t>п</w:t>
      </w:r>
      <w:r w:rsidR="00C44419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4245DE" w:rsidRDefault="004245DE" w:rsidP="004245DE">
      <w:pPr>
        <w:pStyle w:val="a6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b/>
          <w:sz w:val="23"/>
          <w:szCs w:val="23"/>
          <w:lang w:val="ru-RU"/>
        </w:rPr>
        <w:t>Сведения о консервации и упаковки</w:t>
      </w:r>
    </w:p>
    <w:p w:rsidR="004245DE" w:rsidRPr="000175AF" w:rsidRDefault="004245DE" w:rsidP="004F2AB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Набор</w:t>
      </w:r>
      <w:r w:rsidR="00B52B2C">
        <w:rPr>
          <w:rFonts w:ascii="Times New Roman" w:hAnsi="Times New Roman" w:cs="Times New Roman"/>
          <w:sz w:val="23"/>
          <w:szCs w:val="23"/>
          <w:lang w:val="ru-RU"/>
        </w:rPr>
        <w:t>ы</w:t>
      </w:r>
      <w:r w:rsidR="004F2AB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B52B2C">
        <w:rPr>
          <w:rFonts w:ascii="Times New Roman" w:hAnsi="Times New Roman" w:cs="Times New Roman"/>
          <w:sz w:val="23"/>
          <w:szCs w:val="23"/>
          <w:lang w:val="ru-RU"/>
        </w:rPr>
        <w:t>радиусных шаблонов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подвергн</w:t>
      </w:r>
      <w:r w:rsidR="004F2AB8">
        <w:rPr>
          <w:rFonts w:ascii="Times New Roman" w:hAnsi="Times New Roman" w:cs="Times New Roman"/>
          <w:sz w:val="23"/>
          <w:szCs w:val="23"/>
          <w:lang w:val="ru-RU"/>
        </w:rPr>
        <w:t>уты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консерв</w:t>
      </w:r>
      <w:r>
        <w:rPr>
          <w:rFonts w:ascii="Times New Roman" w:hAnsi="Times New Roman" w:cs="Times New Roman"/>
          <w:sz w:val="23"/>
          <w:szCs w:val="23"/>
          <w:lang w:val="ru-RU"/>
        </w:rPr>
        <w:t>ации по варианту ВЗ-1 ГОСТ</w:t>
      </w:r>
      <w:r w:rsidR="004F2AB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9.014 и упакован</w:t>
      </w:r>
      <w:r w:rsidR="004F2AB8">
        <w:rPr>
          <w:rFonts w:ascii="Times New Roman" w:hAnsi="Times New Roman" w:cs="Times New Roman"/>
          <w:sz w:val="23"/>
          <w:szCs w:val="23"/>
          <w:lang w:val="ru-RU"/>
        </w:rPr>
        <w:t>ы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согласно ГОСТ 13762.</w:t>
      </w:r>
    </w:p>
    <w:p w:rsidR="004245DE" w:rsidRPr="000175AF" w:rsidRDefault="004245DE" w:rsidP="004245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Категория условий хранения – 1(Л) по ГОСТ 15150.</w:t>
      </w:r>
    </w:p>
    <w:p w:rsidR="004245DE" w:rsidRPr="000175AF" w:rsidRDefault="004245DE" w:rsidP="004245DE">
      <w:pPr>
        <w:spacing w:before="200"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Дата консервации    </w:t>
      </w:r>
      <w:r w:rsidRPr="00580B3D">
        <w:rPr>
          <w:rFonts w:ascii="Times New Roman" w:hAnsi="Times New Roman" w:cs="Times New Roman"/>
          <w:sz w:val="23"/>
          <w:szCs w:val="23"/>
          <w:u w:val="single"/>
          <w:lang w:val="ru-RU"/>
        </w:rPr>
        <w:t>«</w:t>
      </w:r>
      <w:r w:rsidR="00BC4127" w:rsidRPr="00580B3D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    </w:t>
      </w:r>
      <w:r w:rsidRPr="00580B3D">
        <w:rPr>
          <w:rFonts w:ascii="Times New Roman" w:hAnsi="Times New Roman" w:cs="Times New Roman"/>
          <w:sz w:val="23"/>
          <w:szCs w:val="23"/>
          <w:u w:val="single"/>
          <w:lang w:val="ru-RU"/>
        </w:rPr>
        <w:t>»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="00BC4127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                    </w:t>
      </w:r>
      <w:r w:rsidR="00BC4127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20</w:t>
      </w:r>
      <w:r w:rsidR="004F2AB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  г.</w:t>
      </w:r>
    </w:p>
    <w:p w:rsidR="004245DE" w:rsidRPr="000175AF" w:rsidRDefault="004245DE" w:rsidP="004245DE">
      <w:pPr>
        <w:tabs>
          <w:tab w:val="left" w:pos="4962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:rsidR="004245DE" w:rsidRPr="000175AF" w:rsidRDefault="004245DE" w:rsidP="004245DE">
      <w:pPr>
        <w:tabs>
          <w:tab w:val="left" w:pos="4962"/>
          <w:tab w:val="right" w:pos="7230"/>
        </w:tabs>
        <w:spacing w:before="200"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м</w:t>
      </w:r>
      <w:r w:rsidR="00A153A4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>п</w:t>
      </w:r>
      <w:r w:rsidR="00A153A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4245DE" w:rsidRPr="000175AF" w:rsidRDefault="004245DE" w:rsidP="004245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>Срок консервации - 24 месяца.</w:t>
      </w:r>
    </w:p>
    <w:p w:rsidR="004245DE" w:rsidRPr="000175AF" w:rsidRDefault="004245DE" w:rsidP="004245DE">
      <w:pPr>
        <w:spacing w:before="200"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Дата упаковки   </w:t>
      </w:r>
      <w:r w:rsidRPr="00580B3D">
        <w:rPr>
          <w:rFonts w:ascii="Times New Roman" w:hAnsi="Times New Roman" w:cs="Times New Roman"/>
          <w:sz w:val="23"/>
          <w:szCs w:val="23"/>
          <w:u w:val="single"/>
          <w:lang w:val="ru-RU"/>
        </w:rPr>
        <w:t>«</w:t>
      </w:r>
      <w:r w:rsidR="00BC4127" w:rsidRPr="00580B3D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      </w:t>
      </w:r>
      <w:r w:rsidRPr="00580B3D">
        <w:rPr>
          <w:rFonts w:ascii="Times New Roman" w:hAnsi="Times New Roman" w:cs="Times New Roman"/>
          <w:sz w:val="23"/>
          <w:szCs w:val="23"/>
          <w:u w:val="single"/>
          <w:lang w:val="ru-RU"/>
        </w:rPr>
        <w:t>»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    </w:t>
      </w:r>
      <w:r w:rsidRPr="000175AF">
        <w:rPr>
          <w:rFonts w:ascii="Times New Roman" w:hAnsi="Times New Roman" w:cs="Times New Roman"/>
          <w:sz w:val="23"/>
          <w:szCs w:val="23"/>
          <w:u w:val="single"/>
          <w:lang w:val="ru-RU"/>
        </w:rPr>
        <w:tab/>
      </w:r>
      <w:r w:rsidRPr="000175AF">
        <w:rPr>
          <w:rFonts w:ascii="Times New Roman" w:hAnsi="Times New Roman" w:cs="Times New Roman"/>
          <w:sz w:val="23"/>
          <w:szCs w:val="23"/>
          <w:u w:val="single"/>
          <w:lang w:val="ru-RU"/>
        </w:rPr>
        <w:tab/>
      </w:r>
      <w:r w:rsidR="00BC4127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      </w:t>
      </w:r>
      <w:r w:rsidR="00BC4127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20  </w:t>
      </w:r>
      <w:r w:rsidR="004F2AB8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 г.</w:t>
      </w:r>
    </w:p>
    <w:p w:rsidR="004245DE" w:rsidRPr="000175AF" w:rsidRDefault="004245DE" w:rsidP="004245DE">
      <w:pPr>
        <w:tabs>
          <w:tab w:val="left" w:pos="4962"/>
          <w:tab w:val="right" w:pos="7230"/>
        </w:tabs>
        <w:spacing w:before="200"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0175AF">
        <w:rPr>
          <w:rFonts w:ascii="Times New Roman" w:hAnsi="Times New Roman" w:cs="Times New Roman"/>
          <w:sz w:val="23"/>
          <w:szCs w:val="23"/>
          <w:lang w:val="ru-RU"/>
        </w:rPr>
        <w:t xml:space="preserve">Подпись           ___________________                          </w:t>
      </w:r>
    </w:p>
    <w:p w:rsidR="004245DE" w:rsidRPr="00AA4DDE" w:rsidRDefault="004245DE" w:rsidP="004245DE">
      <w:pPr>
        <w:tabs>
          <w:tab w:val="left" w:pos="4962"/>
          <w:tab w:val="left" w:pos="5529"/>
          <w:tab w:val="right" w:pos="7230"/>
        </w:tabs>
        <w:spacing w:before="200"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AA4DDE">
        <w:rPr>
          <w:rFonts w:ascii="Times New Roman" w:hAnsi="Times New Roman" w:cs="Times New Roman"/>
          <w:sz w:val="23"/>
          <w:szCs w:val="23"/>
          <w:lang w:val="ru-RU"/>
        </w:rPr>
        <w:t>м</w:t>
      </w:r>
      <w:r w:rsidR="00A153A4">
        <w:rPr>
          <w:rFonts w:ascii="Times New Roman" w:hAnsi="Times New Roman" w:cs="Times New Roman"/>
          <w:sz w:val="23"/>
          <w:szCs w:val="23"/>
          <w:lang w:val="ru-RU"/>
        </w:rPr>
        <w:t>.</w:t>
      </w:r>
      <w:r w:rsidRPr="00AA4DDE">
        <w:rPr>
          <w:rFonts w:ascii="Times New Roman" w:hAnsi="Times New Roman" w:cs="Times New Roman"/>
          <w:sz w:val="23"/>
          <w:szCs w:val="23"/>
          <w:lang w:val="ru-RU"/>
        </w:rPr>
        <w:t>п</w:t>
      </w:r>
      <w:r w:rsidR="00A153A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:rsidR="004245DE" w:rsidRDefault="004245DE" w:rsidP="00600346">
      <w:pPr>
        <w:pStyle w:val="a6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4245DE" w:rsidRPr="006B515E" w:rsidRDefault="004245DE" w:rsidP="004245DE">
      <w:pPr>
        <w:pStyle w:val="a6"/>
        <w:numPr>
          <w:ilvl w:val="0"/>
          <w:numId w:val="23"/>
        </w:numPr>
        <w:tabs>
          <w:tab w:val="left" w:pos="-1985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 xml:space="preserve">Гарантии изготовителя </w:t>
      </w:r>
    </w:p>
    <w:p w:rsidR="004245DE" w:rsidRDefault="004245DE" w:rsidP="001F1C43">
      <w:pPr>
        <w:pStyle w:val="a6"/>
        <w:spacing w:after="0" w:line="240" w:lineRule="auto"/>
        <w:ind w:left="0" w:right="-219"/>
        <w:jc w:val="both"/>
        <w:rPr>
          <w:rFonts w:ascii="Times New Roman" w:hAnsi="Times New Roman"/>
          <w:sz w:val="23"/>
          <w:szCs w:val="23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3"/>
          <w:szCs w:val="23"/>
          <w:lang w:val="ru-RU"/>
        </w:rPr>
        <w:t>наборов радиусных шаблонов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требованиям </w:t>
      </w:r>
      <w:r w:rsidR="001F1C43">
        <w:rPr>
          <w:rFonts w:ascii="Times New Roman" w:hAnsi="Times New Roman"/>
          <w:sz w:val="23"/>
          <w:szCs w:val="23"/>
          <w:lang w:val="ru-RU"/>
        </w:rPr>
        <w:br/>
      </w:r>
      <w:r w:rsidR="00B52B2C" w:rsidRPr="00B52B2C">
        <w:rPr>
          <w:rFonts w:ascii="Times New Roman" w:hAnsi="Times New Roman" w:cs="Times New Roman"/>
          <w:sz w:val="23"/>
          <w:szCs w:val="23"/>
          <w:lang w:val="ru-RU"/>
        </w:rPr>
        <w:t>ТУ 26.51.33-077-96651179-2017</w:t>
      </w:r>
      <w:r w:rsidR="001F1C43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при соблюдении условий транспортировки, хранения и эксплуатации. Гарантийный срок эксплуатации – 12 месяцев со дня ввода 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наборов </w:t>
      </w:r>
      <w:r w:rsidR="00B52B2C">
        <w:rPr>
          <w:rFonts w:ascii="Times New Roman" w:hAnsi="Times New Roman" w:cs="Times New Roman"/>
          <w:sz w:val="23"/>
          <w:szCs w:val="23"/>
          <w:lang w:val="ru-RU"/>
        </w:rPr>
        <w:t>радиусных шаблонов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в эксплуатацию.</w:t>
      </w:r>
    </w:p>
    <w:p w:rsidR="004245DE" w:rsidRDefault="004245DE" w:rsidP="004245DE">
      <w:pPr>
        <w:pStyle w:val="a6"/>
        <w:spacing w:after="0" w:line="240" w:lineRule="auto"/>
        <w:ind w:left="0" w:right="-219"/>
        <w:rPr>
          <w:rFonts w:ascii="Times New Roman" w:hAnsi="Times New Roman"/>
          <w:sz w:val="23"/>
          <w:szCs w:val="23"/>
          <w:lang w:val="ru-RU"/>
        </w:rPr>
      </w:pPr>
    </w:p>
    <w:p w:rsidR="004245DE" w:rsidRPr="006B515E" w:rsidRDefault="004245DE" w:rsidP="004245DE">
      <w:pPr>
        <w:tabs>
          <w:tab w:val="left" w:pos="-1701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ru-RU"/>
        </w:rPr>
      </w:pPr>
      <w:r w:rsidRPr="006B515E">
        <w:rPr>
          <w:rFonts w:ascii="Times New Roman" w:hAnsi="Times New Roman"/>
          <w:b/>
          <w:sz w:val="23"/>
          <w:szCs w:val="23"/>
          <w:lang w:val="ru-RU"/>
        </w:rPr>
        <w:t>Сведения о рекламациях</w:t>
      </w:r>
    </w:p>
    <w:p w:rsidR="004245DE" w:rsidRDefault="004245DE" w:rsidP="0036708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515E">
        <w:rPr>
          <w:rFonts w:ascii="Times New Roman" w:hAnsi="Times New Roman"/>
          <w:sz w:val="23"/>
          <w:szCs w:val="23"/>
          <w:lang w:val="ru-RU"/>
        </w:rPr>
        <w:t xml:space="preserve">Рекламации по качеству продукции принимаются предприятием изготовителем при условии соблюдения потребителем инструкции по эксплуатации </w:t>
      </w:r>
      <w:r w:rsidR="001F1C43">
        <w:rPr>
          <w:rFonts w:ascii="Times New Roman" w:hAnsi="Times New Roman" w:cs="Times New Roman"/>
          <w:sz w:val="23"/>
          <w:szCs w:val="23"/>
          <w:lang w:val="ru-RU"/>
        </w:rPr>
        <w:t>«</w:t>
      </w:r>
      <w:r>
        <w:rPr>
          <w:rFonts w:ascii="Times New Roman" w:hAnsi="Times New Roman" w:cs="Times New Roman"/>
          <w:sz w:val="23"/>
          <w:szCs w:val="23"/>
          <w:lang w:val="ru-RU"/>
        </w:rPr>
        <w:t>Наборы радиусных шаблонов</w:t>
      </w:r>
      <w:r w:rsidR="001F1C43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по </w:t>
      </w:r>
      <w:r w:rsidR="001F1C43" w:rsidRPr="006B515E">
        <w:rPr>
          <w:rFonts w:ascii="Times New Roman" w:hAnsi="Times New Roman"/>
          <w:sz w:val="23"/>
          <w:szCs w:val="23"/>
          <w:lang w:val="ru-RU"/>
        </w:rPr>
        <w:t>адресу 603093</w:t>
      </w:r>
      <w:r w:rsidRPr="006B515E">
        <w:rPr>
          <w:rFonts w:ascii="Times New Roman" w:hAnsi="Times New Roman"/>
          <w:sz w:val="23"/>
          <w:szCs w:val="23"/>
          <w:lang w:val="ru-RU"/>
        </w:rPr>
        <w:t>, г.</w:t>
      </w:r>
      <w:r w:rsidR="00BB3E9F">
        <w:rPr>
          <w:rFonts w:ascii="Times New Roman" w:hAnsi="Times New Roman"/>
          <w:sz w:val="23"/>
          <w:szCs w:val="23"/>
          <w:lang w:val="ru-RU"/>
        </w:rPr>
        <w:t> </w:t>
      </w:r>
      <w:r w:rsidRPr="006B515E">
        <w:rPr>
          <w:rFonts w:ascii="Times New Roman" w:hAnsi="Times New Roman"/>
          <w:sz w:val="23"/>
          <w:szCs w:val="23"/>
          <w:lang w:val="ru-RU"/>
        </w:rPr>
        <w:t>Н.</w:t>
      </w:r>
      <w:r w:rsidR="00BB3E9F">
        <w:rPr>
          <w:rFonts w:ascii="Times New Roman" w:hAnsi="Times New Roman"/>
          <w:sz w:val="23"/>
          <w:szCs w:val="23"/>
          <w:lang w:val="ru-RU"/>
        </w:rPr>
        <w:t> </w:t>
      </w:r>
      <w:r w:rsidRPr="006B515E">
        <w:rPr>
          <w:rFonts w:ascii="Times New Roman" w:hAnsi="Times New Roman"/>
          <w:sz w:val="23"/>
          <w:szCs w:val="23"/>
          <w:lang w:val="ru-RU"/>
        </w:rPr>
        <w:t>Новгород, ул. Родионова, 134</w:t>
      </w:r>
      <w:r w:rsidR="00805B87">
        <w:rPr>
          <w:rFonts w:ascii="Times New Roman" w:hAnsi="Times New Roman"/>
          <w:sz w:val="23"/>
          <w:szCs w:val="23"/>
          <w:lang w:val="ru-RU"/>
        </w:rPr>
        <w:t>, литер А, помещение 3</w:t>
      </w:r>
      <w:r w:rsidRPr="006B515E">
        <w:rPr>
          <w:rFonts w:ascii="Times New Roman" w:hAnsi="Times New Roman"/>
          <w:sz w:val="23"/>
          <w:szCs w:val="23"/>
          <w:lang w:val="ru-RU"/>
        </w:rPr>
        <w:t xml:space="preserve"> предприятие-изготовитель ООО </w:t>
      </w:r>
      <w:r w:rsidR="001F1C43">
        <w:rPr>
          <w:rFonts w:ascii="Times New Roman" w:hAnsi="Times New Roman" w:cs="Times New Roman"/>
          <w:sz w:val="23"/>
          <w:szCs w:val="23"/>
          <w:lang w:val="ru-RU"/>
        </w:rPr>
        <w:t>«</w:t>
      </w:r>
      <w:r w:rsidRPr="006B515E">
        <w:rPr>
          <w:rFonts w:ascii="Times New Roman" w:hAnsi="Times New Roman"/>
          <w:sz w:val="23"/>
          <w:szCs w:val="23"/>
          <w:lang w:val="ru-RU"/>
        </w:rPr>
        <w:t>АРИОН</w:t>
      </w:r>
      <w:r w:rsidR="001F1C43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Pr="006B515E">
        <w:rPr>
          <w:rFonts w:ascii="Times New Roman" w:hAnsi="Times New Roman"/>
          <w:sz w:val="23"/>
          <w:szCs w:val="23"/>
          <w:lang w:val="ru-RU"/>
        </w:rPr>
        <w:t>.</w:t>
      </w:r>
    </w:p>
    <w:sectPr w:rsidR="004245DE" w:rsidSect="007A5F9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BF9"/>
    <w:multiLevelType w:val="hybridMultilevel"/>
    <w:tmpl w:val="A67ED12C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563"/>
    <w:multiLevelType w:val="hybridMultilevel"/>
    <w:tmpl w:val="80580F5E"/>
    <w:lvl w:ilvl="0" w:tplc="CC460F7C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22A6E"/>
    <w:multiLevelType w:val="hybridMultilevel"/>
    <w:tmpl w:val="10C4A792"/>
    <w:lvl w:ilvl="0" w:tplc="4FAA9C8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2836"/>
    <w:multiLevelType w:val="hybridMultilevel"/>
    <w:tmpl w:val="0682F348"/>
    <w:lvl w:ilvl="0" w:tplc="EEA0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D032E"/>
    <w:multiLevelType w:val="hybridMultilevel"/>
    <w:tmpl w:val="4ABA32E6"/>
    <w:lvl w:ilvl="0" w:tplc="D73461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83A52"/>
    <w:multiLevelType w:val="hybridMultilevel"/>
    <w:tmpl w:val="3D7C4A32"/>
    <w:lvl w:ilvl="0" w:tplc="685ACCAA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4FA5"/>
    <w:multiLevelType w:val="hybridMultilevel"/>
    <w:tmpl w:val="604CDC66"/>
    <w:lvl w:ilvl="0" w:tplc="6FD80FB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5FF1"/>
    <w:multiLevelType w:val="hybridMultilevel"/>
    <w:tmpl w:val="1EC48AFE"/>
    <w:lvl w:ilvl="0" w:tplc="69323C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32A25"/>
    <w:multiLevelType w:val="hybridMultilevel"/>
    <w:tmpl w:val="25CA1800"/>
    <w:lvl w:ilvl="0" w:tplc="A346239A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05BD6"/>
    <w:multiLevelType w:val="hybridMultilevel"/>
    <w:tmpl w:val="D928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C521F"/>
    <w:multiLevelType w:val="hybridMultilevel"/>
    <w:tmpl w:val="09A4310C"/>
    <w:lvl w:ilvl="0" w:tplc="F7F40F2A">
      <w:start w:val="4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641B1"/>
    <w:multiLevelType w:val="hybridMultilevel"/>
    <w:tmpl w:val="FC7496EA"/>
    <w:lvl w:ilvl="0" w:tplc="1D7EBAFC">
      <w:start w:val="4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1A24"/>
    <w:multiLevelType w:val="hybridMultilevel"/>
    <w:tmpl w:val="0F60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05A61"/>
    <w:multiLevelType w:val="hybridMultilevel"/>
    <w:tmpl w:val="ACFCE948"/>
    <w:lvl w:ilvl="0" w:tplc="EEA00E0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510C4"/>
    <w:multiLevelType w:val="hybridMultilevel"/>
    <w:tmpl w:val="A0E62802"/>
    <w:lvl w:ilvl="0" w:tplc="6C2EBBB4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22D96"/>
    <w:multiLevelType w:val="hybridMultilevel"/>
    <w:tmpl w:val="3FE47662"/>
    <w:lvl w:ilvl="0" w:tplc="28164C76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B318E"/>
    <w:multiLevelType w:val="hybridMultilevel"/>
    <w:tmpl w:val="C0A6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70178"/>
    <w:multiLevelType w:val="hybridMultilevel"/>
    <w:tmpl w:val="331414A2"/>
    <w:lvl w:ilvl="0" w:tplc="5186D410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79A5"/>
    <w:multiLevelType w:val="hybridMultilevel"/>
    <w:tmpl w:val="F3BAB9DE"/>
    <w:lvl w:ilvl="0" w:tplc="4358E87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936C8C"/>
    <w:multiLevelType w:val="hybridMultilevel"/>
    <w:tmpl w:val="C6A086CC"/>
    <w:lvl w:ilvl="0" w:tplc="4358E87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334AD"/>
    <w:multiLevelType w:val="hybridMultilevel"/>
    <w:tmpl w:val="A560FD3C"/>
    <w:lvl w:ilvl="0" w:tplc="923EF34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A4BC8"/>
    <w:multiLevelType w:val="hybridMultilevel"/>
    <w:tmpl w:val="3D7C4A32"/>
    <w:lvl w:ilvl="0" w:tplc="685ACCAA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37676"/>
    <w:multiLevelType w:val="hybridMultilevel"/>
    <w:tmpl w:val="8DCC5678"/>
    <w:lvl w:ilvl="0" w:tplc="ECF4EA9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34572">
    <w:abstractNumId w:val="13"/>
  </w:num>
  <w:num w:numId="2" w16cid:durableId="670178321">
    <w:abstractNumId w:val="9"/>
  </w:num>
  <w:num w:numId="3" w16cid:durableId="4672293">
    <w:abstractNumId w:val="12"/>
  </w:num>
  <w:num w:numId="4" w16cid:durableId="1694762992">
    <w:abstractNumId w:val="16"/>
  </w:num>
  <w:num w:numId="5" w16cid:durableId="416245037">
    <w:abstractNumId w:val="18"/>
  </w:num>
  <w:num w:numId="6" w16cid:durableId="1807234111">
    <w:abstractNumId w:val="4"/>
  </w:num>
  <w:num w:numId="7" w16cid:durableId="2017148535">
    <w:abstractNumId w:val="10"/>
  </w:num>
  <w:num w:numId="8" w16cid:durableId="1686519388">
    <w:abstractNumId w:val="11"/>
  </w:num>
  <w:num w:numId="9" w16cid:durableId="951013926">
    <w:abstractNumId w:val="6"/>
  </w:num>
  <w:num w:numId="10" w16cid:durableId="162937941">
    <w:abstractNumId w:val="2"/>
  </w:num>
  <w:num w:numId="11" w16cid:durableId="1690184757">
    <w:abstractNumId w:val="22"/>
  </w:num>
  <w:num w:numId="12" w16cid:durableId="1593080725">
    <w:abstractNumId w:val="8"/>
  </w:num>
  <w:num w:numId="13" w16cid:durableId="932207846">
    <w:abstractNumId w:val="7"/>
  </w:num>
  <w:num w:numId="14" w16cid:durableId="1879733314">
    <w:abstractNumId w:val="20"/>
  </w:num>
  <w:num w:numId="15" w16cid:durableId="1928953390">
    <w:abstractNumId w:val="0"/>
  </w:num>
  <w:num w:numId="16" w16cid:durableId="1529568076">
    <w:abstractNumId w:val="15"/>
  </w:num>
  <w:num w:numId="17" w16cid:durableId="752900571">
    <w:abstractNumId w:val="1"/>
  </w:num>
  <w:num w:numId="18" w16cid:durableId="1377393940">
    <w:abstractNumId w:val="19"/>
  </w:num>
  <w:num w:numId="19" w16cid:durableId="220991552">
    <w:abstractNumId w:val="5"/>
  </w:num>
  <w:num w:numId="20" w16cid:durableId="693767579">
    <w:abstractNumId w:val="3"/>
  </w:num>
  <w:num w:numId="21" w16cid:durableId="304311467">
    <w:abstractNumId w:val="14"/>
  </w:num>
  <w:num w:numId="22" w16cid:durableId="1583684794">
    <w:abstractNumId w:val="21"/>
  </w:num>
  <w:num w:numId="23" w16cid:durableId="13147177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A89"/>
    <w:rsid w:val="001B54A9"/>
    <w:rsid w:val="001F1C43"/>
    <w:rsid w:val="0022547A"/>
    <w:rsid w:val="00270ABB"/>
    <w:rsid w:val="002D656D"/>
    <w:rsid w:val="002E6779"/>
    <w:rsid w:val="003559A7"/>
    <w:rsid w:val="0036685D"/>
    <w:rsid w:val="0036708B"/>
    <w:rsid w:val="00394D11"/>
    <w:rsid w:val="003A294E"/>
    <w:rsid w:val="004245DE"/>
    <w:rsid w:val="0048550D"/>
    <w:rsid w:val="00496F9A"/>
    <w:rsid w:val="004F2AB8"/>
    <w:rsid w:val="00524DA2"/>
    <w:rsid w:val="005556F5"/>
    <w:rsid w:val="00580B3D"/>
    <w:rsid w:val="00600346"/>
    <w:rsid w:val="00612015"/>
    <w:rsid w:val="006300E3"/>
    <w:rsid w:val="00643C58"/>
    <w:rsid w:val="00645E66"/>
    <w:rsid w:val="006658CE"/>
    <w:rsid w:val="006A7C59"/>
    <w:rsid w:val="0078608C"/>
    <w:rsid w:val="007A5F96"/>
    <w:rsid w:val="007D5C33"/>
    <w:rsid w:val="007F51A5"/>
    <w:rsid w:val="00805B87"/>
    <w:rsid w:val="00903A3F"/>
    <w:rsid w:val="00917744"/>
    <w:rsid w:val="009A369A"/>
    <w:rsid w:val="00A07D34"/>
    <w:rsid w:val="00A153A4"/>
    <w:rsid w:val="00AB4A89"/>
    <w:rsid w:val="00AD5374"/>
    <w:rsid w:val="00B52B2C"/>
    <w:rsid w:val="00B7425F"/>
    <w:rsid w:val="00BB3E9F"/>
    <w:rsid w:val="00BC4127"/>
    <w:rsid w:val="00C251B0"/>
    <w:rsid w:val="00C26896"/>
    <w:rsid w:val="00C44419"/>
    <w:rsid w:val="00DA02B9"/>
    <w:rsid w:val="00DA0B91"/>
    <w:rsid w:val="00E53CDB"/>
    <w:rsid w:val="00E8049F"/>
    <w:rsid w:val="00EF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5C07"/>
  <w15:docId w15:val="{0A3E4186-E6C8-47CE-ADAC-CAC8762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D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CDB"/>
    <w:rPr>
      <w:rFonts w:ascii="Tahoma" w:eastAsiaTheme="minorEastAsia" w:hAnsi="Tahoma" w:cs="Tahoma"/>
      <w:sz w:val="16"/>
      <w:szCs w:val="16"/>
      <w:lang w:val="en-US" w:bidi="en-US"/>
    </w:rPr>
  </w:style>
  <w:style w:type="paragraph" w:styleId="a6">
    <w:name w:val="List Paragraph"/>
    <w:basedOn w:val="a"/>
    <w:uiPriority w:val="34"/>
    <w:qFormat/>
    <w:rsid w:val="00E53CDB"/>
    <w:pPr>
      <w:ind w:left="720"/>
      <w:contextualSpacing/>
    </w:pPr>
  </w:style>
  <w:style w:type="character" w:customStyle="1" w:styleId="ecattext">
    <w:name w:val="ecattext"/>
    <w:basedOn w:val="a0"/>
    <w:rsid w:val="0060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5CEF-A364-4324-B664-34B2048C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Метролог</dc:creator>
  <cp:keywords/>
  <dc:description/>
  <cp:lastModifiedBy>Метролог</cp:lastModifiedBy>
  <cp:revision>4</cp:revision>
  <cp:lastPrinted>2017-11-03T12:03:00Z</cp:lastPrinted>
  <dcterms:created xsi:type="dcterms:W3CDTF">2024-10-23T05:47:00Z</dcterms:created>
  <dcterms:modified xsi:type="dcterms:W3CDTF">2024-10-23T10:30:00Z</dcterms:modified>
</cp:coreProperties>
</file>