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29" w:rsidRDefault="006D0329" w:rsidP="006D0329">
      <w:pPr>
        <w:pStyle w:val="a3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ПРИМЕНЕНИЕ:</w:t>
      </w:r>
    </w:p>
    <w:p w:rsidR="006D0329" w:rsidRDefault="006D0329" w:rsidP="006D0329">
      <w:pPr>
        <w:pStyle w:val="a3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Шаг 1 Step 1 БАЗОВОЕ ПОКРЫТИЕ (Base Coat):</w:t>
      </w:r>
    </w:p>
    <w:p w:rsidR="006D0329" w:rsidRDefault="006D0329" w:rsidP="006D03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Применение: Для достижения максимального эффекта перед обработкой Base Coat (Step 1) тщательно вымойте и просушите шины. Встряхните флакон. Нанесите небольшое количество состава на одну из губок, прилагаемых в наборе. Обработайте боковую часть шины, не допуская пропусков и попадания пыли. Дайте составу подсохнуть 5-10 минут. После этого поверхность готова к нанесению защитного покрытия. Подготовка и обработка пластиковых и кожаных поверхностей аналогична подготовке шины.</w:t>
      </w:r>
    </w:p>
    <w:p w:rsidR="006D0329" w:rsidRDefault="006D0329" w:rsidP="006D03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Важно: после случайного попадания средства на кожу рук в течение последующих 5 минут состав легко удаляется чистой салфеткой. Более длительный контакт состава потребует очистку рук с применением моющих средств.</w:t>
      </w:r>
    </w:p>
    <w:p w:rsidR="006D0329" w:rsidRDefault="006D0329" w:rsidP="006D03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Состав: гидроксид аммония, сажа, функциональные добавки, составляющие ноу-хау компании.</w:t>
      </w:r>
    </w:p>
    <w:p w:rsidR="006D0329" w:rsidRDefault="006D0329" w:rsidP="006D0329">
      <w:pPr>
        <w:pStyle w:val="a3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Шаг 2 Step 2 ЗАЩИТНОЕ ПОКРЫТИЕ (Top Coat):</w:t>
      </w:r>
    </w:p>
    <w:p w:rsidR="006D0329" w:rsidRDefault="006D0329" w:rsidP="006D03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Применение: Встряхните флакон. Нанесите небольшое количество защитного состава на чистую губку-аппликатор. Обработайте боковую часть шины, не допуская пропусков и попадания пыли. При необходимости, повторите процедуру. Дайте составу подсохнуть 5-10 минут. После этого переходите к обработке другой шины. Обработ</w:t>
      </w:r>
      <w:r>
        <w:rPr>
          <w:rFonts w:ascii="Arial" w:hAnsi="Arial" w:cs="Arial"/>
          <w:color w:val="000000"/>
        </w:rPr>
        <w:br/>
        <w:t>ка пластиковых и кожаных поверхностей составом Top Coat (Step 2) аналогична обработке шины.</w:t>
      </w:r>
    </w:p>
    <w:p w:rsidR="00831825" w:rsidRDefault="00831825">
      <w:bookmarkStart w:id="0" w:name="_GoBack"/>
      <w:bookmarkEnd w:id="0"/>
    </w:p>
    <w:sectPr w:rsidR="00831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29"/>
    <w:rsid w:val="006D0329"/>
    <w:rsid w:val="0083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03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0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1</cp:revision>
  <dcterms:created xsi:type="dcterms:W3CDTF">2025-10-16T06:55:00Z</dcterms:created>
  <dcterms:modified xsi:type="dcterms:W3CDTF">2025-10-16T06:55:00Z</dcterms:modified>
</cp:coreProperties>
</file>