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D228" w14:textId="6C13D74F" w:rsidR="007F666D" w:rsidRDefault="00967BDE" w:rsidP="009D7777">
      <w:pPr>
        <w:jc w:val="center"/>
        <w:rPr>
          <w:rFonts w:cs="Times New Roman"/>
          <w:b/>
          <w:sz w:val="28"/>
          <w:szCs w:val="28"/>
        </w:rPr>
      </w:pPr>
      <w:r w:rsidRPr="008108F7">
        <w:rPr>
          <w:rFonts w:cs="Times New Roman"/>
          <w:noProof/>
          <w:sz w:val="56"/>
          <w:szCs w:val="56"/>
        </w:rPr>
        <w:drawing>
          <wp:anchor distT="0" distB="0" distL="114300" distR="114300" simplePos="0" relativeHeight="251684864" behindDoc="1" locked="0" layoutInCell="1" allowOverlap="1" wp14:anchorId="52DF15A4" wp14:editId="07DBD0A0">
            <wp:simplePos x="0" y="0"/>
            <wp:positionH relativeFrom="column">
              <wp:posOffset>-682625</wp:posOffset>
            </wp:positionH>
            <wp:positionV relativeFrom="paragraph">
              <wp:posOffset>-520065</wp:posOffset>
            </wp:positionV>
            <wp:extent cx="7697972" cy="10876311"/>
            <wp:effectExtent l="0" t="0" r="0" b="0"/>
            <wp:wrapNone/>
            <wp:docPr id="1" name="Рисунок 1" descr="C:\Users\pasportist\Desktop\Обложки для Паспортов\Обложка для паспорта АР (2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sportist\Desktop\Обложки для Паспортов\Обложка для паспорта АР (2)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972" cy="1087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7D3">
        <w:rPr>
          <w:rFonts w:cs="Times New Roman"/>
          <w:b/>
          <w:noProof/>
          <w:sz w:val="56"/>
          <w:szCs w:val="56"/>
          <w:lang w:val="en-US" w:eastAsia="en-US"/>
        </w:rPr>
        <w:pict w14:anchorId="767A5A4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3pt;margin-top:-20.75pt;width:70.45pt;height:34.8pt;z-index:251682816;mso-position-horizontal-relative:text;mso-position-vertical-relative:text;mso-width-relative:margin;mso-height-relative:margin" stroked="f">
            <v:fill opacity="0"/>
            <v:textbox>
              <w:txbxContent>
                <w:p w14:paraId="17840908" w14:textId="4B3972B4" w:rsidR="007F666D" w:rsidRPr="007F666D" w:rsidRDefault="007F666D" w:rsidP="000A4966">
                  <w:pPr>
                    <w:rPr>
                      <w:rFonts w:cs="Times New Roman"/>
                      <w:szCs w:val="48"/>
                    </w:rPr>
                  </w:pPr>
                </w:p>
              </w:txbxContent>
            </v:textbox>
          </v:shape>
        </w:pict>
      </w:r>
    </w:p>
    <w:p w14:paraId="622A1B66" w14:textId="77777777" w:rsidR="007F666D" w:rsidRDefault="007F666D" w:rsidP="009D7777">
      <w:pPr>
        <w:jc w:val="center"/>
        <w:rPr>
          <w:rFonts w:cs="Times New Roman"/>
          <w:b/>
          <w:sz w:val="28"/>
          <w:szCs w:val="28"/>
        </w:rPr>
      </w:pPr>
    </w:p>
    <w:p w14:paraId="046A1437" w14:textId="77777777" w:rsidR="007F666D" w:rsidRDefault="007F666D" w:rsidP="009D7777">
      <w:pPr>
        <w:jc w:val="center"/>
        <w:rPr>
          <w:rFonts w:cs="Times New Roman"/>
          <w:b/>
          <w:sz w:val="28"/>
          <w:szCs w:val="28"/>
        </w:rPr>
      </w:pPr>
    </w:p>
    <w:p w14:paraId="749634A1" w14:textId="77777777" w:rsidR="007F666D" w:rsidRDefault="007F666D" w:rsidP="009D7777">
      <w:pPr>
        <w:jc w:val="center"/>
        <w:rPr>
          <w:rFonts w:cs="Times New Roman"/>
          <w:b/>
          <w:sz w:val="28"/>
          <w:szCs w:val="28"/>
        </w:rPr>
      </w:pPr>
    </w:p>
    <w:p w14:paraId="72F68D7B" w14:textId="77777777" w:rsidR="008C5374" w:rsidRDefault="008C5374" w:rsidP="008C5374">
      <w:pPr>
        <w:jc w:val="center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</w:rPr>
      </w:pPr>
    </w:p>
    <w:p w14:paraId="416DFC99" w14:textId="784B11CB" w:rsidR="007F666D" w:rsidRPr="001B3D32" w:rsidRDefault="00BA7FFB" w:rsidP="00183866">
      <w:pPr>
        <w:spacing w:before="240"/>
        <w:jc w:val="center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</w:rPr>
      </w:pPr>
      <w:r>
        <w:rPr>
          <w:rFonts w:eastAsia="Times New Roman" w:cs="Times New Roman"/>
          <w:b/>
          <w:bCs/>
          <w:caps/>
          <w:noProof/>
          <w:kern w:val="36"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5FF80C4A" wp14:editId="47C1AD4D">
            <wp:simplePos x="0" y="0"/>
            <wp:positionH relativeFrom="column">
              <wp:posOffset>574040</wp:posOffset>
            </wp:positionH>
            <wp:positionV relativeFrom="paragraph">
              <wp:posOffset>74930</wp:posOffset>
            </wp:positionV>
            <wp:extent cx="638175" cy="809625"/>
            <wp:effectExtent l="0" t="0" r="0" b="0"/>
            <wp:wrapTight wrapText="bothSides">
              <wp:wrapPolygon edited="0">
                <wp:start x="0" y="0"/>
                <wp:lineTo x="0" y="21346"/>
                <wp:lineTo x="21278" y="21346"/>
                <wp:lineTo x="2127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66D" w:rsidRPr="001B3D32">
        <w:rPr>
          <w:rFonts w:eastAsia="Times New Roman" w:cs="Times New Roman"/>
          <w:b/>
          <w:bCs/>
          <w:caps/>
          <w:kern w:val="36"/>
          <w:sz w:val="28"/>
          <w:szCs w:val="28"/>
        </w:rPr>
        <w:t xml:space="preserve">ЛУПА ИЗМЕРИТЕЛЬНАЯ </w:t>
      </w:r>
      <w:r w:rsidR="000E52B0">
        <w:rPr>
          <w:rFonts w:eastAsia="Times New Roman" w:cs="Times New Roman"/>
          <w:b/>
          <w:bCs/>
          <w:caps/>
          <w:kern w:val="36"/>
          <w:sz w:val="28"/>
          <w:szCs w:val="28"/>
        </w:rPr>
        <w:t>Элитест</w:t>
      </w:r>
      <w:r w:rsidR="000E52B0" w:rsidRPr="001B3D32">
        <w:rPr>
          <w:rFonts w:eastAsia="Times New Roman" w:cs="Times New Roman"/>
          <w:b/>
          <w:bCs/>
          <w:caps/>
          <w:kern w:val="36"/>
          <w:sz w:val="28"/>
          <w:szCs w:val="28"/>
        </w:rPr>
        <w:t xml:space="preserve"> </w:t>
      </w:r>
      <w:r w:rsidR="007F666D" w:rsidRPr="001B3D32">
        <w:rPr>
          <w:rFonts w:eastAsia="Times New Roman" w:cs="Times New Roman"/>
          <w:b/>
          <w:bCs/>
          <w:caps/>
          <w:kern w:val="36"/>
          <w:sz w:val="28"/>
          <w:szCs w:val="28"/>
        </w:rPr>
        <w:t>ЛИ</w:t>
      </w:r>
      <w:r w:rsidR="00A81013" w:rsidRPr="001B3D32">
        <w:rPr>
          <w:rFonts w:eastAsia="Times New Roman" w:cs="Times New Roman"/>
          <w:b/>
          <w:bCs/>
          <w:caps/>
          <w:kern w:val="36"/>
          <w:sz w:val="28"/>
          <w:szCs w:val="28"/>
        </w:rPr>
        <w:t>-</w:t>
      </w:r>
      <w:r w:rsidR="007F666D" w:rsidRPr="001B3D32">
        <w:rPr>
          <w:rFonts w:eastAsia="Times New Roman" w:cs="Times New Roman"/>
          <w:b/>
          <w:bCs/>
          <w:caps/>
          <w:kern w:val="36"/>
          <w:sz w:val="28"/>
          <w:szCs w:val="28"/>
        </w:rPr>
        <w:t>3</w:t>
      </w:r>
      <w:r w:rsidR="00A81013" w:rsidRPr="001B3D32">
        <w:rPr>
          <w:rFonts w:cs="Times New Roman"/>
          <w:b/>
          <w:sz w:val="28"/>
          <w:szCs w:val="28"/>
        </w:rPr>
        <w:t>-</w:t>
      </w:r>
      <w:r w:rsidR="007F666D" w:rsidRPr="001B3D32">
        <w:rPr>
          <w:rFonts w:eastAsia="Times New Roman" w:cs="Times New Roman"/>
          <w:b/>
          <w:bCs/>
          <w:caps/>
          <w:kern w:val="36"/>
          <w:sz w:val="28"/>
          <w:szCs w:val="28"/>
        </w:rPr>
        <w:t>10</w:t>
      </w:r>
      <w:r w:rsidR="007F666D" w:rsidRPr="001B3D32">
        <w:rPr>
          <w:rFonts w:eastAsia="Times New Roman" w:cs="Times New Roman"/>
          <w:b/>
          <w:bCs/>
          <w:caps/>
          <w:kern w:val="36"/>
          <w:sz w:val="28"/>
          <w:szCs w:val="28"/>
          <w:vertAlign w:val="superscript"/>
        </w:rPr>
        <w:t>×</w:t>
      </w:r>
      <w:r w:rsidR="007F666D" w:rsidRPr="001B3D32">
        <w:rPr>
          <w:rFonts w:eastAsia="Times New Roman" w:cs="Times New Roman"/>
          <w:b/>
          <w:bCs/>
          <w:caps/>
          <w:kern w:val="36"/>
          <w:sz w:val="28"/>
          <w:szCs w:val="28"/>
        </w:rPr>
        <w:t xml:space="preserve"> </w:t>
      </w:r>
      <w:r w:rsidR="00265B37" w:rsidRPr="001B3D32">
        <w:rPr>
          <w:rFonts w:eastAsia="Times New Roman" w:cs="Times New Roman"/>
          <w:b/>
          <w:bCs/>
          <w:caps/>
          <w:kern w:val="36"/>
          <w:sz w:val="28"/>
          <w:szCs w:val="28"/>
          <w:lang w:val="en-US"/>
        </w:rPr>
        <w:t>L</w:t>
      </w:r>
      <w:r w:rsidR="00265B37" w:rsidRPr="00C2128A">
        <w:rPr>
          <w:rFonts w:eastAsia="Times New Roman" w:cs="Times New Roman"/>
          <w:b/>
          <w:bCs/>
          <w:caps/>
          <w:kern w:val="36"/>
          <w:sz w:val="28"/>
          <w:szCs w:val="28"/>
        </w:rPr>
        <w:t>ED</w:t>
      </w:r>
      <w:r w:rsidR="000E52B0">
        <w:rPr>
          <w:rFonts w:eastAsia="Times New Roman" w:cs="Times New Roman"/>
          <w:b/>
          <w:bCs/>
          <w:caps/>
          <w:kern w:val="36"/>
          <w:sz w:val="28"/>
          <w:szCs w:val="28"/>
        </w:rPr>
        <w:t xml:space="preserve"> </w:t>
      </w:r>
    </w:p>
    <w:p w14:paraId="33805A04" w14:textId="4ED94E14" w:rsidR="009D7777" w:rsidRPr="001B3D32" w:rsidRDefault="00205255" w:rsidP="007F666D">
      <w:pPr>
        <w:spacing w:before="120" w:after="120"/>
        <w:jc w:val="center"/>
        <w:outlineLvl w:val="0"/>
        <w:rPr>
          <w:rFonts w:cs="Times New Roman"/>
          <w:b/>
          <w:sz w:val="28"/>
          <w:szCs w:val="28"/>
        </w:rPr>
      </w:pPr>
      <w:r w:rsidRPr="001B3D32">
        <w:rPr>
          <w:rFonts w:cs="Times New Roman"/>
          <w:b/>
          <w:sz w:val="28"/>
          <w:szCs w:val="28"/>
        </w:rPr>
        <w:t>ПАСПОРТ</w:t>
      </w:r>
    </w:p>
    <w:p w14:paraId="5E0A1C86" w14:textId="77777777" w:rsidR="00205255" w:rsidRPr="00DF2B0A" w:rsidRDefault="00205255" w:rsidP="00183866">
      <w:pPr>
        <w:pStyle w:val="a"/>
      </w:pPr>
      <w:r w:rsidRPr="00DF2B0A">
        <w:rPr>
          <w:rFonts w:eastAsia="Times New Roman"/>
        </w:rPr>
        <w:t>Назначение</w:t>
      </w:r>
    </w:p>
    <w:p w14:paraId="44F52F0D" w14:textId="6321F1ED" w:rsidR="006F63AE" w:rsidRPr="00DF2B0A" w:rsidRDefault="006F63AE" w:rsidP="000E52B0">
      <w:pPr>
        <w:pStyle w:val="aa"/>
        <w:rPr>
          <w:rFonts w:eastAsia="Times New Roman" w:cs="Times New Roman"/>
          <w:sz w:val="28"/>
          <w:szCs w:val="28"/>
        </w:rPr>
      </w:pPr>
      <w:r w:rsidRPr="00330425">
        <w:rPr>
          <w:rFonts w:eastAsia="Times New Roman" w:cs="Times New Roman"/>
          <w:sz w:val="28"/>
          <w:szCs w:val="28"/>
        </w:rPr>
        <w:t>Лупа</w:t>
      </w:r>
      <w:r w:rsidR="00F03029" w:rsidRPr="00330425">
        <w:rPr>
          <w:rFonts w:eastAsia="Times New Roman" w:cs="Times New Roman"/>
          <w:sz w:val="28"/>
          <w:szCs w:val="28"/>
        </w:rPr>
        <w:t xml:space="preserve"> измерительная</w:t>
      </w:r>
      <w:r w:rsidR="00BD162D" w:rsidRPr="00330425">
        <w:rPr>
          <w:rFonts w:eastAsia="Times New Roman" w:cs="Times New Roman"/>
          <w:sz w:val="28"/>
          <w:szCs w:val="28"/>
        </w:rPr>
        <w:t xml:space="preserve"> </w:t>
      </w:r>
      <w:r w:rsidR="000E52B0" w:rsidRPr="00330425">
        <w:rPr>
          <w:rFonts w:eastAsia="Times New Roman" w:cs="Times New Roman"/>
          <w:sz w:val="28"/>
          <w:szCs w:val="28"/>
        </w:rPr>
        <w:t xml:space="preserve">Элитест </w:t>
      </w:r>
      <w:r w:rsidR="00BD162D" w:rsidRPr="00330425">
        <w:rPr>
          <w:rFonts w:eastAsia="Times New Roman" w:cs="Times New Roman"/>
          <w:sz w:val="28"/>
          <w:szCs w:val="28"/>
        </w:rPr>
        <w:t>ЛИ</w:t>
      </w:r>
      <w:r w:rsidR="00A81013" w:rsidRPr="00330425">
        <w:rPr>
          <w:rFonts w:eastAsia="Times New Roman" w:cs="Times New Roman"/>
          <w:sz w:val="28"/>
          <w:szCs w:val="28"/>
        </w:rPr>
        <w:t>-</w:t>
      </w:r>
      <w:r w:rsidR="00BD162D" w:rsidRPr="00330425">
        <w:rPr>
          <w:rFonts w:eastAsia="Times New Roman" w:cs="Times New Roman"/>
          <w:sz w:val="28"/>
          <w:szCs w:val="28"/>
        </w:rPr>
        <w:t>3</w:t>
      </w:r>
      <w:r w:rsidR="00A81013" w:rsidRPr="00330425">
        <w:rPr>
          <w:rFonts w:cs="Times New Roman"/>
          <w:sz w:val="28"/>
          <w:szCs w:val="28"/>
        </w:rPr>
        <w:t>-</w:t>
      </w:r>
      <w:r w:rsidR="00F03029" w:rsidRPr="00330425">
        <w:rPr>
          <w:rFonts w:cs="Times New Roman"/>
          <w:sz w:val="28"/>
          <w:szCs w:val="28"/>
        </w:rPr>
        <w:t>10</w:t>
      </w:r>
      <w:r w:rsidR="00F03029" w:rsidRPr="00330425">
        <w:rPr>
          <w:rFonts w:cs="Times New Roman"/>
          <w:sz w:val="28"/>
          <w:szCs w:val="28"/>
          <w:vertAlign w:val="superscript"/>
        </w:rPr>
        <w:t>×</w:t>
      </w:r>
      <w:r w:rsidR="00BD162D" w:rsidRPr="00330425">
        <w:rPr>
          <w:rFonts w:cs="Times New Roman"/>
          <w:sz w:val="28"/>
          <w:szCs w:val="28"/>
        </w:rPr>
        <w:t xml:space="preserve"> </w:t>
      </w:r>
      <w:r w:rsidR="00265B37" w:rsidRPr="00330425">
        <w:rPr>
          <w:rFonts w:eastAsia="Times New Roman" w:cs="Times New Roman"/>
          <w:sz w:val="28"/>
          <w:szCs w:val="28"/>
          <w:lang w:val="en-US"/>
        </w:rPr>
        <w:t>LED</w:t>
      </w:r>
      <w:r w:rsidR="00265B37" w:rsidRPr="00330425">
        <w:rPr>
          <w:rFonts w:eastAsia="Times New Roman" w:cs="Times New Roman"/>
          <w:sz w:val="28"/>
          <w:szCs w:val="28"/>
        </w:rPr>
        <w:t xml:space="preserve"> </w:t>
      </w:r>
      <w:r w:rsidRPr="00330425">
        <w:rPr>
          <w:rFonts w:eastAsia="Times New Roman" w:cs="Times New Roman"/>
          <w:sz w:val="28"/>
          <w:szCs w:val="28"/>
        </w:rPr>
        <w:t xml:space="preserve">предназначена </w:t>
      </w:r>
      <w:r w:rsidR="006A5A1C" w:rsidRPr="00330425">
        <w:rPr>
          <w:rFonts w:eastAsia="Times New Roman" w:cs="Times New Roman"/>
          <w:sz w:val="28"/>
          <w:szCs w:val="28"/>
        </w:rPr>
        <w:t>для линейных измерений с десяти</w:t>
      </w:r>
      <w:r w:rsidRPr="00330425">
        <w:rPr>
          <w:rFonts w:eastAsia="Times New Roman" w:cs="Times New Roman"/>
          <w:sz w:val="28"/>
          <w:szCs w:val="28"/>
        </w:rPr>
        <w:t>кратным увеличением.</w:t>
      </w:r>
      <w:r w:rsidR="000A67B9" w:rsidRPr="00330425">
        <w:rPr>
          <w:rFonts w:eastAsia="Times New Roman" w:cs="Times New Roman"/>
          <w:sz w:val="28"/>
          <w:szCs w:val="28"/>
        </w:rPr>
        <w:t xml:space="preserve"> </w:t>
      </w:r>
      <w:r w:rsidR="000A67B9" w:rsidRPr="00330425">
        <w:rPr>
          <w:rFonts w:cs="Times New Roman"/>
          <w:sz w:val="28"/>
          <w:szCs w:val="28"/>
        </w:rPr>
        <w:t xml:space="preserve">Лупа соответствует требованиям </w:t>
      </w:r>
      <w:r w:rsidR="000E52B0">
        <w:rPr>
          <w:rFonts w:cs="Times New Roman"/>
          <w:sz w:val="28"/>
          <w:szCs w:val="28"/>
        </w:rPr>
        <w:br/>
      </w:r>
      <w:r w:rsidR="000A67B9" w:rsidRPr="00330425">
        <w:rPr>
          <w:rFonts w:cs="Times New Roman"/>
          <w:sz w:val="28"/>
          <w:szCs w:val="28"/>
        </w:rPr>
        <w:t>ГОСТ</w:t>
      </w:r>
      <w:r w:rsidR="000E52B0">
        <w:rPr>
          <w:rFonts w:cs="Times New Roman"/>
          <w:sz w:val="28"/>
          <w:szCs w:val="28"/>
        </w:rPr>
        <w:t xml:space="preserve"> </w:t>
      </w:r>
      <w:r w:rsidR="000A67B9" w:rsidRPr="00330425">
        <w:rPr>
          <w:rFonts w:cs="Times New Roman"/>
          <w:sz w:val="28"/>
          <w:szCs w:val="28"/>
        </w:rPr>
        <w:t>25706–83 и изготавливается в соответствии с</w:t>
      </w:r>
      <w:r w:rsidR="000E52B0">
        <w:rPr>
          <w:rFonts w:cs="Times New Roman"/>
          <w:sz w:val="28"/>
          <w:szCs w:val="28"/>
        </w:rPr>
        <w:t xml:space="preserve"> </w:t>
      </w:r>
      <w:r w:rsidR="000A67B9" w:rsidRPr="00330425">
        <w:rPr>
          <w:rFonts w:cs="Times New Roman"/>
          <w:sz w:val="28"/>
          <w:szCs w:val="28"/>
        </w:rPr>
        <w:t>ТУ 26.70.23-070-96651179-2017. Корпус лупы выполнен из прочного пластика</w:t>
      </w:r>
      <w:r w:rsidR="00C44EB0">
        <w:rPr>
          <w:rFonts w:cs="Times New Roman"/>
          <w:sz w:val="28"/>
          <w:szCs w:val="28"/>
        </w:rPr>
        <w:t>.</w:t>
      </w:r>
    </w:p>
    <w:p w14:paraId="13015845" w14:textId="62BF9F36" w:rsidR="00DA530C" w:rsidRPr="00BA7FFB" w:rsidRDefault="00C55F50" w:rsidP="00183866">
      <w:pPr>
        <w:pStyle w:val="a"/>
        <w:rPr>
          <w:rFonts w:eastAsia="Times New Roman"/>
        </w:rPr>
      </w:pPr>
      <w:r>
        <w:rPr>
          <w:rFonts w:eastAsia="Times New Roman"/>
        </w:rPr>
        <w:t>Метрологические и т</w:t>
      </w:r>
      <w:r w:rsidR="00205255" w:rsidRPr="00DF2B0A">
        <w:rPr>
          <w:rFonts w:eastAsia="Times New Roman"/>
        </w:rPr>
        <w:t>ехнические характеристики</w:t>
      </w:r>
    </w:p>
    <w:p w14:paraId="3CB81657" w14:textId="4AC2E001" w:rsidR="00DA530C" w:rsidRPr="00644D58" w:rsidRDefault="00DA530C" w:rsidP="00BA7FFB">
      <w:pPr>
        <w:spacing w:before="120"/>
        <w:ind w:firstLine="426"/>
        <w:rPr>
          <w:rFonts w:cs="Times New Roman"/>
          <w:sz w:val="28"/>
          <w:szCs w:val="28"/>
        </w:rPr>
      </w:pPr>
      <w:r w:rsidRPr="00DF2B0A">
        <w:rPr>
          <w:rFonts w:cs="Times New Roman"/>
          <w:sz w:val="28"/>
          <w:szCs w:val="28"/>
        </w:rPr>
        <w:t xml:space="preserve">Таблица 2.1 </w:t>
      </w:r>
      <w:r>
        <w:rPr>
          <w:rFonts w:cs="Times New Roman"/>
          <w:sz w:val="28"/>
          <w:szCs w:val="28"/>
        </w:rPr>
        <w:t xml:space="preserve">- </w:t>
      </w:r>
      <w:r w:rsidRPr="00DA530C">
        <w:rPr>
          <w:rFonts w:cs="Times New Roman"/>
          <w:sz w:val="28"/>
          <w:szCs w:val="28"/>
        </w:rPr>
        <w:t>Метрологические характеристики луп</w:t>
      </w:r>
      <w:r>
        <w:rPr>
          <w:rFonts w:cs="Times New Roman"/>
          <w:sz w:val="28"/>
          <w:szCs w:val="28"/>
        </w:rPr>
        <w:t>ы</w:t>
      </w:r>
      <w:r w:rsidRPr="00DA530C">
        <w:rPr>
          <w:rFonts w:cs="Times New Roman"/>
          <w:sz w:val="28"/>
          <w:szCs w:val="28"/>
        </w:rPr>
        <w:t xml:space="preserve"> </w:t>
      </w:r>
      <w:r w:rsidR="0037677E">
        <w:rPr>
          <w:rFonts w:cs="Times New Roman"/>
          <w:sz w:val="28"/>
          <w:szCs w:val="28"/>
        </w:rPr>
        <w:t xml:space="preserve">Элитест </w:t>
      </w:r>
      <w:r w:rsidRPr="00DA530C">
        <w:rPr>
          <w:rFonts w:cs="Times New Roman"/>
          <w:sz w:val="28"/>
          <w:szCs w:val="28"/>
        </w:rPr>
        <w:t>ЛИ-3-10</w:t>
      </w:r>
      <w:r w:rsidRPr="00DA530C">
        <w:rPr>
          <w:rFonts w:cs="Times New Roman"/>
          <w:sz w:val="28"/>
          <w:szCs w:val="28"/>
          <w:vertAlign w:val="superscript"/>
        </w:rPr>
        <w:t>×</w:t>
      </w:r>
      <w:r w:rsidRPr="00DA530C">
        <w:rPr>
          <w:rFonts w:cs="Times New Roman"/>
          <w:sz w:val="28"/>
          <w:szCs w:val="28"/>
        </w:rPr>
        <w:t xml:space="preserve"> LED</w:t>
      </w:r>
    </w:p>
    <w:tbl>
      <w:tblPr>
        <w:tblStyle w:val="a8"/>
        <w:tblW w:w="10490" w:type="dxa"/>
        <w:tblInd w:w="250" w:type="dxa"/>
        <w:tblLook w:val="04A0" w:firstRow="1" w:lastRow="0" w:firstColumn="1" w:lastColumn="0" w:noHBand="0" w:noVBand="1"/>
      </w:tblPr>
      <w:tblGrid>
        <w:gridCol w:w="8080"/>
        <w:gridCol w:w="2410"/>
      </w:tblGrid>
      <w:tr w:rsidR="00DA530C" w:rsidRPr="00644D58" w14:paraId="12144D48" w14:textId="77777777" w:rsidTr="00BD1E74">
        <w:tc>
          <w:tcPr>
            <w:tcW w:w="8080" w:type="dxa"/>
          </w:tcPr>
          <w:p w14:paraId="7D3DD53A" w14:textId="77777777" w:rsidR="00DA530C" w:rsidRPr="00644D58" w:rsidRDefault="00DA530C" w:rsidP="00BD1E7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2410" w:type="dxa"/>
          </w:tcPr>
          <w:p w14:paraId="482A192A" w14:textId="77777777" w:rsidR="00DA530C" w:rsidRPr="00644D58" w:rsidRDefault="00DA530C" w:rsidP="00BD1E7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DA530C" w:rsidRPr="00644D58" w14:paraId="58E119FF" w14:textId="77777777" w:rsidTr="00BD1E74">
        <w:tc>
          <w:tcPr>
            <w:tcW w:w="8080" w:type="dxa"/>
            <w:vAlign w:val="center"/>
          </w:tcPr>
          <w:p w14:paraId="2FE581A6" w14:textId="5398239C" w:rsidR="00DA530C" w:rsidRPr="00330425" w:rsidRDefault="00DA530C" w:rsidP="00DA530C">
            <w:pPr>
              <w:jc w:val="left"/>
              <w:rPr>
                <w:rFonts w:cs="Times New Roman"/>
                <w:sz w:val="28"/>
                <w:szCs w:val="28"/>
              </w:rPr>
            </w:pPr>
            <w:r w:rsidRPr="00330425">
              <w:rPr>
                <w:rFonts w:cs="Times New Roman"/>
                <w:sz w:val="28"/>
                <w:szCs w:val="28"/>
              </w:rPr>
              <w:t xml:space="preserve">Диапазон </w:t>
            </w:r>
            <w:r>
              <w:rPr>
                <w:rFonts w:cs="Times New Roman"/>
                <w:sz w:val="28"/>
                <w:szCs w:val="28"/>
              </w:rPr>
              <w:t>измерений линейной измерительной шкалы</w:t>
            </w:r>
            <w:r w:rsidRPr="00330425">
              <w:rPr>
                <w:rFonts w:cs="Times New Roman"/>
                <w:sz w:val="28"/>
                <w:szCs w:val="28"/>
              </w:rPr>
              <w:t>, мм</w:t>
            </w:r>
          </w:p>
        </w:tc>
        <w:tc>
          <w:tcPr>
            <w:tcW w:w="2410" w:type="dxa"/>
            <w:vAlign w:val="center"/>
          </w:tcPr>
          <w:p w14:paraId="12AB8384" w14:textId="4F4CAB99" w:rsidR="00DA530C" w:rsidRPr="00330425" w:rsidRDefault="00CA3563" w:rsidP="00CA3563">
            <w:pPr>
              <w:ind w:right="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от 0 до </w:t>
            </w:r>
            <w:r w:rsidR="00DA530C" w:rsidRPr="00330425"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</w:tr>
      <w:tr w:rsidR="00DA530C" w:rsidRPr="00644D58" w14:paraId="0EBE2C3B" w14:textId="77777777" w:rsidTr="00BD1E74">
        <w:tc>
          <w:tcPr>
            <w:tcW w:w="8080" w:type="dxa"/>
            <w:vAlign w:val="center"/>
          </w:tcPr>
          <w:p w14:paraId="4EAF2A92" w14:textId="3DA3B770" w:rsidR="00DA530C" w:rsidRPr="00330425" w:rsidRDefault="00DA530C" w:rsidP="00BD1E74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Цена деления линейной измерительной шкалы</w:t>
            </w:r>
            <w:r w:rsidRPr="00330425">
              <w:rPr>
                <w:rFonts w:cs="Times New Roman"/>
                <w:sz w:val="28"/>
                <w:szCs w:val="28"/>
              </w:rPr>
              <w:t>, мм</w:t>
            </w:r>
          </w:p>
        </w:tc>
        <w:tc>
          <w:tcPr>
            <w:tcW w:w="2410" w:type="dxa"/>
            <w:vAlign w:val="center"/>
          </w:tcPr>
          <w:p w14:paraId="31010233" w14:textId="08EFED4D" w:rsidR="00DA530C" w:rsidRPr="00330425" w:rsidRDefault="00DA530C" w:rsidP="00BD1E74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0,1</w:t>
            </w:r>
          </w:p>
        </w:tc>
      </w:tr>
      <w:tr w:rsidR="00DA530C" w:rsidRPr="00644D58" w14:paraId="031D0498" w14:textId="77777777" w:rsidTr="00BD1E74">
        <w:tc>
          <w:tcPr>
            <w:tcW w:w="8080" w:type="dxa"/>
            <w:vAlign w:val="center"/>
          </w:tcPr>
          <w:p w14:paraId="30B394C6" w14:textId="4DB32FF0" w:rsidR="00DA530C" w:rsidRPr="00330425" w:rsidRDefault="00DA530C" w:rsidP="00BD1E74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Пределы допускаемой абсолютной погрешности измерений линейной измерительной шкалы</w:t>
            </w:r>
            <w:r w:rsidRPr="00330425">
              <w:rPr>
                <w:rFonts w:cs="Times New Roman"/>
                <w:sz w:val="28"/>
                <w:szCs w:val="28"/>
              </w:rPr>
              <w:t>, мм</w:t>
            </w:r>
          </w:p>
        </w:tc>
        <w:tc>
          <w:tcPr>
            <w:tcW w:w="2410" w:type="dxa"/>
            <w:vAlign w:val="center"/>
          </w:tcPr>
          <w:p w14:paraId="745F3263" w14:textId="039A9FE5" w:rsidR="00DA530C" w:rsidRPr="00330425" w:rsidRDefault="00DA530C" w:rsidP="00BD1E74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± 0,02</w:t>
            </w:r>
          </w:p>
        </w:tc>
      </w:tr>
    </w:tbl>
    <w:p w14:paraId="4C8B2620" w14:textId="6DDB4833" w:rsidR="00DF2B0A" w:rsidRPr="00644D58" w:rsidRDefault="001B3D32" w:rsidP="00BA7FFB">
      <w:pPr>
        <w:spacing w:before="120"/>
        <w:ind w:firstLine="426"/>
        <w:rPr>
          <w:rFonts w:cs="Times New Roman"/>
          <w:sz w:val="28"/>
          <w:szCs w:val="28"/>
        </w:rPr>
      </w:pPr>
      <w:r w:rsidRPr="00DF2B0A">
        <w:rPr>
          <w:rFonts w:cs="Times New Roman"/>
          <w:sz w:val="28"/>
          <w:szCs w:val="28"/>
        </w:rPr>
        <w:t>Таблица</w:t>
      </w:r>
      <w:r w:rsidR="00A81013" w:rsidRPr="00DF2B0A">
        <w:rPr>
          <w:rFonts w:cs="Times New Roman"/>
          <w:sz w:val="28"/>
          <w:szCs w:val="28"/>
        </w:rPr>
        <w:t xml:space="preserve"> 2.</w:t>
      </w:r>
      <w:r w:rsidR="00DA530C">
        <w:rPr>
          <w:rFonts w:cs="Times New Roman"/>
          <w:sz w:val="28"/>
          <w:szCs w:val="28"/>
        </w:rPr>
        <w:t>2 – Технические характеристики</w:t>
      </w:r>
      <w:r w:rsidR="00DF2B0A" w:rsidRPr="00DF2B0A">
        <w:rPr>
          <w:rFonts w:cs="Times New Roman"/>
          <w:sz w:val="28"/>
          <w:szCs w:val="28"/>
        </w:rPr>
        <w:t xml:space="preserve"> </w:t>
      </w:r>
    </w:p>
    <w:tbl>
      <w:tblPr>
        <w:tblStyle w:val="a8"/>
        <w:tblW w:w="10490" w:type="dxa"/>
        <w:tblInd w:w="250" w:type="dxa"/>
        <w:tblLook w:val="04A0" w:firstRow="1" w:lastRow="0" w:firstColumn="1" w:lastColumn="0" w:noHBand="0" w:noVBand="1"/>
      </w:tblPr>
      <w:tblGrid>
        <w:gridCol w:w="8080"/>
        <w:gridCol w:w="2410"/>
      </w:tblGrid>
      <w:tr w:rsidR="00DF2B0A" w:rsidRPr="00644D58" w14:paraId="02D4A9EF" w14:textId="77777777" w:rsidTr="00183866">
        <w:tc>
          <w:tcPr>
            <w:tcW w:w="8080" w:type="dxa"/>
          </w:tcPr>
          <w:p w14:paraId="11426CE0" w14:textId="77777777" w:rsidR="00DF2B0A" w:rsidRPr="00644D58" w:rsidRDefault="00DF2B0A" w:rsidP="003541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2410" w:type="dxa"/>
          </w:tcPr>
          <w:p w14:paraId="3C577949" w14:textId="77777777" w:rsidR="00DF2B0A" w:rsidRPr="00644D58" w:rsidRDefault="00DF2B0A" w:rsidP="003541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DF2B0A" w:rsidRPr="00644D58" w14:paraId="73675568" w14:textId="77777777" w:rsidTr="00183866">
        <w:tc>
          <w:tcPr>
            <w:tcW w:w="8080" w:type="dxa"/>
            <w:vAlign w:val="center"/>
          </w:tcPr>
          <w:p w14:paraId="3D642FFA" w14:textId="28006A77" w:rsidR="00CA3563" w:rsidRPr="00BA7FFB" w:rsidRDefault="00CA3563" w:rsidP="0035417A">
            <w:pPr>
              <w:jc w:val="left"/>
              <w:rPr>
                <w:rFonts w:cs="Times New Roman"/>
                <w:sz w:val="28"/>
                <w:szCs w:val="28"/>
              </w:rPr>
            </w:pPr>
            <w:r w:rsidRPr="00BA7FFB">
              <w:rPr>
                <w:rFonts w:cs="Times New Roman"/>
                <w:sz w:val="28"/>
                <w:szCs w:val="28"/>
              </w:rPr>
              <w:t>Длина измерительных шкал:</w:t>
            </w:r>
          </w:p>
          <w:p w14:paraId="33012F46" w14:textId="299AADF8" w:rsidR="00CA3563" w:rsidRPr="00BA7FFB" w:rsidRDefault="00CA3563" w:rsidP="0035417A">
            <w:pPr>
              <w:jc w:val="left"/>
              <w:rPr>
                <w:rFonts w:cs="Times New Roman"/>
                <w:sz w:val="28"/>
                <w:szCs w:val="28"/>
              </w:rPr>
            </w:pPr>
            <w:r w:rsidRPr="00BA7FFB">
              <w:rPr>
                <w:rFonts w:cs="Times New Roman"/>
                <w:sz w:val="28"/>
                <w:szCs w:val="28"/>
              </w:rPr>
              <w:t>- линейной, мм;</w:t>
            </w:r>
          </w:p>
          <w:p w14:paraId="4EC4507C" w14:textId="2BCFAF6B" w:rsidR="00CA3563" w:rsidRPr="00BA7FFB" w:rsidRDefault="00CA3563" w:rsidP="0035417A">
            <w:pPr>
              <w:jc w:val="left"/>
              <w:rPr>
                <w:rFonts w:cs="Times New Roman"/>
                <w:sz w:val="28"/>
                <w:szCs w:val="28"/>
              </w:rPr>
            </w:pPr>
            <w:r w:rsidRPr="00BA7FFB">
              <w:rPr>
                <w:rFonts w:cs="Times New Roman"/>
                <w:sz w:val="28"/>
                <w:szCs w:val="28"/>
              </w:rPr>
              <w:t>- угловой, град;</w:t>
            </w:r>
          </w:p>
          <w:p w14:paraId="59897496" w14:textId="76312E7F" w:rsidR="00CA3563" w:rsidRPr="00BA7FFB" w:rsidRDefault="00CA3563" w:rsidP="0035417A">
            <w:pPr>
              <w:jc w:val="left"/>
              <w:rPr>
                <w:rFonts w:cs="Times New Roman"/>
                <w:sz w:val="28"/>
                <w:szCs w:val="28"/>
              </w:rPr>
            </w:pPr>
            <w:r w:rsidRPr="00BA7FFB">
              <w:rPr>
                <w:rFonts w:cs="Times New Roman"/>
                <w:sz w:val="28"/>
                <w:szCs w:val="28"/>
              </w:rPr>
              <w:t>- радиусов, мм;</w:t>
            </w:r>
          </w:p>
          <w:p w14:paraId="57D1A3E3" w14:textId="31D2238A" w:rsidR="00CA3563" w:rsidRPr="00BA7FFB" w:rsidRDefault="00CA3563" w:rsidP="0035417A">
            <w:pPr>
              <w:jc w:val="left"/>
              <w:rPr>
                <w:rFonts w:cs="Times New Roman"/>
                <w:sz w:val="28"/>
                <w:szCs w:val="28"/>
              </w:rPr>
            </w:pPr>
            <w:r w:rsidRPr="00BA7FFB">
              <w:rPr>
                <w:rFonts w:cs="Times New Roman"/>
                <w:sz w:val="28"/>
                <w:szCs w:val="28"/>
              </w:rPr>
              <w:t>- окружностей, мм;</w:t>
            </w:r>
          </w:p>
          <w:p w14:paraId="3387E315" w14:textId="703F1689" w:rsidR="00DF2B0A" w:rsidRPr="00BA7FFB" w:rsidRDefault="00CA3563" w:rsidP="0035417A">
            <w:pPr>
              <w:jc w:val="left"/>
              <w:rPr>
                <w:rFonts w:cs="Times New Roman"/>
                <w:sz w:val="28"/>
                <w:szCs w:val="28"/>
              </w:rPr>
            </w:pPr>
            <w:r w:rsidRPr="00BA7FFB">
              <w:rPr>
                <w:rFonts w:cs="Times New Roman"/>
                <w:sz w:val="28"/>
                <w:szCs w:val="28"/>
              </w:rPr>
              <w:t>- квадратов, мм.</w:t>
            </w:r>
          </w:p>
        </w:tc>
        <w:tc>
          <w:tcPr>
            <w:tcW w:w="2410" w:type="dxa"/>
            <w:vAlign w:val="center"/>
          </w:tcPr>
          <w:p w14:paraId="67D45B76" w14:textId="77777777" w:rsidR="00CA3563" w:rsidRPr="00BA7FFB" w:rsidRDefault="00CA3563" w:rsidP="000A67B9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14:paraId="483AD6A5" w14:textId="2D95D335" w:rsidR="00DF2B0A" w:rsidRPr="00BA7FFB" w:rsidRDefault="00CA3563" w:rsidP="000A67B9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A7FFB">
              <w:rPr>
                <w:rFonts w:eastAsia="Times New Roman" w:cs="Times New Roman"/>
                <w:sz w:val="28"/>
                <w:szCs w:val="28"/>
              </w:rPr>
              <w:t>от 0 до 30,0</w:t>
            </w:r>
          </w:p>
          <w:p w14:paraId="1E3A0ED1" w14:textId="77777777" w:rsidR="00CA3563" w:rsidRPr="00BA7FFB" w:rsidRDefault="00CA3563" w:rsidP="000A67B9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A7FFB">
              <w:rPr>
                <w:rFonts w:eastAsia="Times New Roman" w:cs="Times New Roman"/>
                <w:sz w:val="28"/>
                <w:szCs w:val="28"/>
              </w:rPr>
              <w:t>от 0 до 90</w:t>
            </w:r>
          </w:p>
          <w:p w14:paraId="3549F5DA" w14:textId="77777777" w:rsidR="00CA3563" w:rsidRPr="00BA7FFB" w:rsidRDefault="00CA3563" w:rsidP="000A67B9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A7FFB">
              <w:rPr>
                <w:rFonts w:eastAsia="Times New Roman" w:cs="Times New Roman"/>
                <w:sz w:val="28"/>
                <w:szCs w:val="28"/>
              </w:rPr>
              <w:t>от 0 до 10</w:t>
            </w:r>
          </w:p>
          <w:p w14:paraId="3AFFC328" w14:textId="77777777" w:rsidR="00CA3563" w:rsidRPr="00BA7FFB" w:rsidRDefault="00CA3563" w:rsidP="000A67B9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A7FFB">
              <w:rPr>
                <w:rFonts w:eastAsia="Times New Roman" w:cs="Times New Roman"/>
                <w:sz w:val="28"/>
                <w:szCs w:val="28"/>
              </w:rPr>
              <w:t>от 0,1 до 3,0</w:t>
            </w:r>
          </w:p>
          <w:p w14:paraId="7F1F6B61" w14:textId="7C3237DB" w:rsidR="00CA3563" w:rsidRPr="00BA7FFB" w:rsidRDefault="00CA3563" w:rsidP="000A67B9">
            <w:pPr>
              <w:ind w:right="7"/>
              <w:jc w:val="center"/>
              <w:rPr>
                <w:rFonts w:cs="Times New Roman"/>
                <w:sz w:val="28"/>
                <w:szCs w:val="28"/>
              </w:rPr>
            </w:pPr>
            <w:r w:rsidRPr="00BA7FFB">
              <w:rPr>
                <w:rFonts w:eastAsia="Times New Roman" w:cs="Times New Roman"/>
                <w:sz w:val="28"/>
                <w:szCs w:val="28"/>
              </w:rPr>
              <w:t>от 0,3 до 2,5</w:t>
            </w:r>
          </w:p>
        </w:tc>
      </w:tr>
      <w:tr w:rsidR="00DF2B0A" w:rsidRPr="00644D58" w14:paraId="1D0A44AB" w14:textId="77777777" w:rsidTr="00183866">
        <w:tc>
          <w:tcPr>
            <w:tcW w:w="8080" w:type="dxa"/>
          </w:tcPr>
          <w:p w14:paraId="48F16999" w14:textId="34882E1A" w:rsidR="00DF2B0A" w:rsidRPr="00330425" w:rsidRDefault="00DF2B0A" w:rsidP="0035417A">
            <w:pPr>
              <w:pStyle w:val="a6"/>
              <w:spacing w:before="0" w:beforeAutospacing="0" w:after="0" w:afterAutospacing="0"/>
              <w:jc w:val="left"/>
              <w:rPr>
                <w:rStyle w:val="afa"/>
                <w:b w:val="0"/>
                <w:sz w:val="28"/>
                <w:szCs w:val="28"/>
              </w:rPr>
            </w:pPr>
            <w:r w:rsidRPr="00330425">
              <w:rPr>
                <w:rStyle w:val="afa"/>
                <w:b w:val="0"/>
                <w:sz w:val="28"/>
                <w:szCs w:val="28"/>
              </w:rPr>
              <w:t>Габаритные размеры лупы</w:t>
            </w:r>
            <w:r w:rsidR="00330425" w:rsidRPr="00330425">
              <w:rPr>
                <w:rStyle w:val="afa"/>
                <w:b w:val="0"/>
                <w:sz w:val="28"/>
                <w:szCs w:val="28"/>
              </w:rPr>
              <w:t xml:space="preserve"> (с выдвинутым окуляром)</w:t>
            </w:r>
            <w:r w:rsidRPr="00330425">
              <w:rPr>
                <w:rStyle w:val="afa"/>
                <w:b w:val="0"/>
                <w:sz w:val="28"/>
                <w:szCs w:val="28"/>
              </w:rPr>
              <w:t xml:space="preserve"> (В × </w:t>
            </w:r>
            <w:r w:rsidRPr="00330425">
              <w:rPr>
                <w:rStyle w:val="afa"/>
                <w:rFonts w:ascii="Cambria Math" w:hAnsi="Cambria Math" w:cs="Cambria Math"/>
                <w:b w:val="0"/>
                <w:sz w:val="28"/>
                <w:szCs w:val="28"/>
              </w:rPr>
              <w:t>⌀</w:t>
            </w:r>
            <w:r w:rsidRPr="00330425">
              <w:rPr>
                <w:rStyle w:val="afa"/>
                <w:b w:val="0"/>
                <w:sz w:val="28"/>
                <w:szCs w:val="28"/>
              </w:rPr>
              <w:t>), мм</w:t>
            </w:r>
            <w:r w:rsidR="00330425" w:rsidRPr="00330425">
              <w:rPr>
                <w:rStyle w:val="afa"/>
                <w:b w:val="0"/>
                <w:sz w:val="28"/>
                <w:szCs w:val="28"/>
              </w:rPr>
              <w:t>, не более</w:t>
            </w:r>
          </w:p>
        </w:tc>
        <w:tc>
          <w:tcPr>
            <w:tcW w:w="2410" w:type="dxa"/>
            <w:vAlign w:val="center"/>
          </w:tcPr>
          <w:p w14:paraId="706CE7EC" w14:textId="1538011B" w:rsidR="00DF2B0A" w:rsidRPr="00330425" w:rsidRDefault="00330425" w:rsidP="00330425">
            <w:pPr>
              <w:pStyle w:val="a6"/>
              <w:spacing w:before="0" w:beforeAutospacing="0" w:after="0" w:afterAutospacing="0"/>
              <w:jc w:val="center"/>
              <w:rPr>
                <w:rStyle w:val="afa"/>
                <w:b w:val="0"/>
                <w:sz w:val="28"/>
                <w:szCs w:val="28"/>
              </w:rPr>
            </w:pPr>
            <w:r w:rsidRPr="00330425">
              <w:rPr>
                <w:rStyle w:val="afa"/>
                <w:b w:val="0"/>
                <w:sz w:val="28"/>
                <w:szCs w:val="28"/>
              </w:rPr>
              <w:t>66</w:t>
            </w:r>
            <w:r w:rsidR="00DF2B0A" w:rsidRPr="00330425">
              <w:rPr>
                <w:rStyle w:val="afa"/>
                <w:b w:val="0"/>
                <w:sz w:val="28"/>
                <w:szCs w:val="28"/>
              </w:rPr>
              <w:t xml:space="preserve"> × </w:t>
            </w:r>
            <w:r w:rsidRPr="00330425">
              <w:rPr>
                <w:rStyle w:val="afa"/>
                <w:b w:val="0"/>
                <w:sz w:val="28"/>
                <w:szCs w:val="28"/>
              </w:rPr>
              <w:t>47</w:t>
            </w:r>
          </w:p>
        </w:tc>
      </w:tr>
      <w:tr w:rsidR="00330425" w:rsidRPr="00644D58" w14:paraId="519244C8" w14:textId="77777777" w:rsidTr="00183866">
        <w:tc>
          <w:tcPr>
            <w:tcW w:w="8080" w:type="dxa"/>
          </w:tcPr>
          <w:p w14:paraId="528BBA7A" w14:textId="69E3CF3A" w:rsidR="00330425" w:rsidRPr="00330425" w:rsidRDefault="00330425" w:rsidP="0035417A">
            <w:pPr>
              <w:pStyle w:val="a6"/>
              <w:spacing w:before="0" w:beforeAutospacing="0" w:after="0" w:afterAutospacing="0"/>
              <w:jc w:val="left"/>
              <w:rPr>
                <w:rStyle w:val="afa"/>
                <w:b w:val="0"/>
                <w:sz w:val="28"/>
                <w:szCs w:val="28"/>
              </w:rPr>
            </w:pPr>
            <w:r w:rsidRPr="00330425">
              <w:rPr>
                <w:rStyle w:val="afa"/>
                <w:b w:val="0"/>
                <w:sz w:val="28"/>
                <w:szCs w:val="28"/>
              </w:rPr>
              <w:t>Масса</w:t>
            </w:r>
            <w:r w:rsidR="00CA3563">
              <w:rPr>
                <w:rStyle w:val="afa"/>
                <w:b w:val="0"/>
                <w:sz w:val="28"/>
                <w:szCs w:val="28"/>
              </w:rPr>
              <w:t xml:space="preserve"> лупы</w:t>
            </w:r>
            <w:r w:rsidRPr="00330425">
              <w:rPr>
                <w:rStyle w:val="afa"/>
                <w:b w:val="0"/>
                <w:sz w:val="28"/>
                <w:szCs w:val="28"/>
              </w:rPr>
              <w:t>, кг, не более</w:t>
            </w:r>
          </w:p>
        </w:tc>
        <w:tc>
          <w:tcPr>
            <w:tcW w:w="2410" w:type="dxa"/>
            <w:vAlign w:val="center"/>
          </w:tcPr>
          <w:p w14:paraId="557DAE3D" w14:textId="5ABE956A" w:rsidR="00330425" w:rsidRPr="00330425" w:rsidRDefault="00330425" w:rsidP="00DF2B0A">
            <w:pPr>
              <w:pStyle w:val="a6"/>
              <w:spacing w:before="0" w:beforeAutospacing="0" w:after="0" w:afterAutospacing="0"/>
              <w:jc w:val="center"/>
              <w:rPr>
                <w:rStyle w:val="afa"/>
                <w:b w:val="0"/>
                <w:sz w:val="28"/>
                <w:szCs w:val="28"/>
              </w:rPr>
            </w:pPr>
            <w:r w:rsidRPr="00330425">
              <w:rPr>
                <w:rStyle w:val="afa"/>
                <w:b w:val="0"/>
                <w:sz w:val="28"/>
                <w:szCs w:val="28"/>
              </w:rPr>
              <w:t>0,2</w:t>
            </w:r>
          </w:p>
        </w:tc>
      </w:tr>
    </w:tbl>
    <w:p w14:paraId="25EC769A" w14:textId="77777777" w:rsidR="00330425" w:rsidRPr="0037677E" w:rsidRDefault="00330425" w:rsidP="00183866">
      <w:pPr>
        <w:pStyle w:val="a"/>
        <w:rPr>
          <w:rFonts w:eastAsia="Times New Roman"/>
        </w:rPr>
      </w:pPr>
      <w:r w:rsidRPr="0037677E">
        <w:rPr>
          <w:rFonts w:eastAsia="Times New Roman"/>
        </w:rPr>
        <w:t>Комплектность</w:t>
      </w:r>
    </w:p>
    <w:p w14:paraId="7B8EC15E" w14:textId="2AE1F09D" w:rsidR="00330425" w:rsidRPr="0037677E" w:rsidRDefault="00330425" w:rsidP="00330425">
      <w:pPr>
        <w:ind w:firstLine="425"/>
        <w:rPr>
          <w:rFonts w:cs="Times New Roman"/>
          <w:sz w:val="28"/>
          <w:szCs w:val="28"/>
        </w:rPr>
      </w:pPr>
      <w:r w:rsidRPr="0037677E">
        <w:rPr>
          <w:rFonts w:cs="Times New Roman"/>
          <w:sz w:val="28"/>
          <w:szCs w:val="28"/>
        </w:rPr>
        <w:t>Таблица 3.1</w:t>
      </w:r>
    </w:p>
    <w:tbl>
      <w:tblPr>
        <w:tblStyle w:val="a8"/>
        <w:tblW w:w="10490" w:type="dxa"/>
        <w:tblInd w:w="250" w:type="dxa"/>
        <w:tblLook w:val="04A0" w:firstRow="1" w:lastRow="0" w:firstColumn="1" w:lastColumn="0" w:noHBand="0" w:noVBand="1"/>
      </w:tblPr>
      <w:tblGrid>
        <w:gridCol w:w="992"/>
        <w:gridCol w:w="7088"/>
        <w:gridCol w:w="2410"/>
      </w:tblGrid>
      <w:tr w:rsidR="00330425" w:rsidRPr="0037677E" w14:paraId="7E780664" w14:textId="77777777" w:rsidTr="001E2500">
        <w:tc>
          <w:tcPr>
            <w:tcW w:w="992" w:type="dxa"/>
          </w:tcPr>
          <w:p w14:paraId="2E9D21AB" w14:textId="77777777" w:rsidR="00330425" w:rsidRPr="0037677E" w:rsidRDefault="00330425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7677E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14:paraId="5D2173F6" w14:textId="77777777" w:rsidR="00330425" w:rsidRPr="0037677E" w:rsidRDefault="00330425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7677E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14:paraId="676A9236" w14:textId="77777777" w:rsidR="00330425" w:rsidRPr="0037677E" w:rsidRDefault="00330425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7677E">
              <w:rPr>
                <w:rFonts w:cs="Times New Roman"/>
                <w:sz w:val="28"/>
                <w:szCs w:val="28"/>
              </w:rPr>
              <w:t>Количество</w:t>
            </w:r>
          </w:p>
        </w:tc>
      </w:tr>
      <w:tr w:rsidR="00330425" w:rsidRPr="0037677E" w14:paraId="0F4F8018" w14:textId="77777777" w:rsidTr="001E2500">
        <w:tc>
          <w:tcPr>
            <w:tcW w:w="992" w:type="dxa"/>
            <w:vAlign w:val="center"/>
          </w:tcPr>
          <w:p w14:paraId="5D9A364B" w14:textId="77777777" w:rsidR="00330425" w:rsidRPr="001E2500" w:rsidRDefault="00330425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E250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 w14:paraId="0021C0C7" w14:textId="63AA1B09" w:rsidR="00330425" w:rsidRPr="001E2500" w:rsidRDefault="00330425" w:rsidP="0037677E">
            <w:pPr>
              <w:jc w:val="left"/>
              <w:rPr>
                <w:rFonts w:cs="Times New Roman"/>
                <w:sz w:val="28"/>
                <w:szCs w:val="28"/>
              </w:rPr>
            </w:pPr>
            <w:r w:rsidRPr="001E2500">
              <w:rPr>
                <w:rFonts w:cs="Times New Roman"/>
                <w:sz w:val="28"/>
                <w:szCs w:val="28"/>
              </w:rPr>
              <w:t xml:space="preserve">Лупа измерительная </w:t>
            </w:r>
            <w:r w:rsidR="0037677E" w:rsidRPr="001E2500">
              <w:rPr>
                <w:rFonts w:eastAsia="Times New Roman" w:cs="Times New Roman"/>
                <w:sz w:val="28"/>
                <w:szCs w:val="28"/>
              </w:rPr>
              <w:t>Элитест</w:t>
            </w:r>
            <w:r w:rsidR="0037677E" w:rsidRPr="001E2500">
              <w:rPr>
                <w:rFonts w:cs="Times New Roman"/>
                <w:sz w:val="28"/>
                <w:szCs w:val="28"/>
              </w:rPr>
              <w:t xml:space="preserve"> </w:t>
            </w:r>
            <w:r w:rsidRPr="001E2500">
              <w:rPr>
                <w:rFonts w:cs="Times New Roman"/>
                <w:sz w:val="28"/>
                <w:szCs w:val="28"/>
              </w:rPr>
              <w:t>ЛИ</w:t>
            </w:r>
            <w:r w:rsidRPr="001E2500">
              <w:rPr>
                <w:rFonts w:cs="Times New Roman"/>
                <w:b/>
                <w:sz w:val="28"/>
                <w:szCs w:val="28"/>
              </w:rPr>
              <w:t>-</w:t>
            </w:r>
            <w:r w:rsidRPr="001E2500">
              <w:rPr>
                <w:rFonts w:cs="Times New Roman"/>
                <w:sz w:val="28"/>
                <w:szCs w:val="28"/>
              </w:rPr>
              <w:t>3</w:t>
            </w:r>
            <w:r w:rsidRPr="001E2500">
              <w:rPr>
                <w:rFonts w:cs="Times New Roman"/>
                <w:b/>
                <w:sz w:val="28"/>
                <w:szCs w:val="28"/>
              </w:rPr>
              <w:t>-</w:t>
            </w:r>
            <w:r w:rsidRPr="001E2500">
              <w:rPr>
                <w:rFonts w:cs="Times New Roman"/>
                <w:sz w:val="28"/>
                <w:szCs w:val="28"/>
              </w:rPr>
              <w:t>10</w:t>
            </w:r>
            <w:r w:rsidRPr="001E2500">
              <w:rPr>
                <w:rFonts w:cs="Times New Roman"/>
                <w:sz w:val="28"/>
                <w:szCs w:val="28"/>
                <w:vertAlign w:val="superscript"/>
              </w:rPr>
              <w:t>×</w:t>
            </w:r>
            <w:r w:rsidRPr="001E2500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1E2500">
              <w:rPr>
                <w:rFonts w:eastAsia="Times New Roman" w:cs="Times New Roman"/>
                <w:sz w:val="28"/>
                <w:szCs w:val="28"/>
                <w:lang w:val="en-US"/>
              </w:rPr>
              <w:t>LED </w:t>
            </w:r>
            <w:r w:rsidRPr="001E2500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9ED4A7E" w14:textId="77777777" w:rsidR="00330425" w:rsidRPr="001E2500" w:rsidRDefault="00330425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E250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330425" w:rsidRPr="0037677E" w14:paraId="1FDCA3F6" w14:textId="77777777" w:rsidTr="001E2500">
        <w:tc>
          <w:tcPr>
            <w:tcW w:w="992" w:type="dxa"/>
            <w:vAlign w:val="center"/>
          </w:tcPr>
          <w:p w14:paraId="790B22F3" w14:textId="4B62F7DD" w:rsidR="00330425" w:rsidRPr="001E2500" w:rsidRDefault="00C44EB0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14:paraId="3B48BDF6" w14:textId="68B4F81A" w:rsidR="00330425" w:rsidRPr="001E2500" w:rsidRDefault="001E2500" w:rsidP="008B69B9">
            <w:pPr>
              <w:jc w:val="left"/>
              <w:rPr>
                <w:rFonts w:cs="Times New Roman"/>
                <w:sz w:val="28"/>
                <w:szCs w:val="28"/>
              </w:rPr>
            </w:pPr>
            <w:r w:rsidRPr="001E2500">
              <w:rPr>
                <w:rFonts w:cs="Times New Roman"/>
                <w:sz w:val="28"/>
                <w:szCs w:val="28"/>
              </w:rPr>
              <w:t>Футляр упаковочный</w:t>
            </w:r>
          </w:p>
        </w:tc>
        <w:tc>
          <w:tcPr>
            <w:tcW w:w="2410" w:type="dxa"/>
            <w:vAlign w:val="center"/>
          </w:tcPr>
          <w:p w14:paraId="70AC5F9B" w14:textId="77777777" w:rsidR="00330425" w:rsidRPr="001E2500" w:rsidRDefault="00330425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E2500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330425" w:rsidRPr="0037677E" w14:paraId="600A3AF7" w14:textId="77777777" w:rsidTr="001E2500">
        <w:tc>
          <w:tcPr>
            <w:tcW w:w="992" w:type="dxa"/>
            <w:vAlign w:val="center"/>
          </w:tcPr>
          <w:p w14:paraId="6E8AE882" w14:textId="59C5CBB9" w:rsidR="00330425" w:rsidRPr="001E2500" w:rsidRDefault="00C44EB0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14:paraId="6206C2C1" w14:textId="77777777" w:rsidR="00330425" w:rsidRPr="001E2500" w:rsidRDefault="00330425" w:rsidP="008B69B9">
            <w:pPr>
              <w:jc w:val="left"/>
              <w:rPr>
                <w:rFonts w:cs="Times New Roman"/>
                <w:sz w:val="28"/>
                <w:szCs w:val="28"/>
                <w:lang w:val="en-US"/>
              </w:rPr>
            </w:pPr>
            <w:r w:rsidRPr="001E2500">
              <w:rPr>
                <w:rFonts w:cs="Times New Roman"/>
                <w:sz w:val="28"/>
                <w:szCs w:val="28"/>
              </w:rPr>
              <w:t xml:space="preserve">Кабель </w:t>
            </w:r>
            <w:r w:rsidRPr="001E2500">
              <w:rPr>
                <w:rFonts w:cs="Times New Roman"/>
                <w:sz w:val="28"/>
                <w:szCs w:val="28"/>
                <w:lang w:val="en-US"/>
              </w:rPr>
              <w:t>USB</w:t>
            </w:r>
          </w:p>
        </w:tc>
        <w:tc>
          <w:tcPr>
            <w:tcW w:w="2410" w:type="dxa"/>
            <w:vAlign w:val="center"/>
          </w:tcPr>
          <w:p w14:paraId="386A45F3" w14:textId="77777777" w:rsidR="00330425" w:rsidRPr="001E2500" w:rsidRDefault="00330425" w:rsidP="008B69B9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1E2500"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330425" w:rsidRPr="0037677E" w14:paraId="2A7D426A" w14:textId="77777777" w:rsidTr="001E2500">
        <w:tc>
          <w:tcPr>
            <w:tcW w:w="992" w:type="dxa"/>
            <w:vAlign w:val="center"/>
          </w:tcPr>
          <w:p w14:paraId="0384FEB6" w14:textId="7A1C41BF" w:rsidR="00330425" w:rsidRPr="001E2500" w:rsidRDefault="00C44EB0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14:paraId="202C2B97" w14:textId="77777777" w:rsidR="00330425" w:rsidRPr="001E2500" w:rsidRDefault="00330425" w:rsidP="008B69B9">
            <w:pPr>
              <w:jc w:val="left"/>
              <w:rPr>
                <w:rFonts w:cs="Times New Roman"/>
                <w:sz w:val="28"/>
                <w:szCs w:val="28"/>
              </w:rPr>
            </w:pPr>
            <w:r w:rsidRPr="001E2500">
              <w:rPr>
                <w:rFonts w:cs="Times New Roman"/>
                <w:sz w:val="28"/>
                <w:szCs w:val="28"/>
              </w:rPr>
              <w:t>Паспорт</w:t>
            </w:r>
          </w:p>
        </w:tc>
        <w:tc>
          <w:tcPr>
            <w:tcW w:w="2410" w:type="dxa"/>
            <w:vAlign w:val="center"/>
          </w:tcPr>
          <w:p w14:paraId="5990FE6B" w14:textId="77777777" w:rsidR="00330425" w:rsidRPr="001E2500" w:rsidRDefault="00330425" w:rsidP="008B69B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E2500"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14:paraId="0FF638CA" w14:textId="264A9D6F" w:rsidR="00DF2B0A" w:rsidRPr="0037677E" w:rsidRDefault="00DF2B0A" w:rsidP="00183866">
      <w:pPr>
        <w:pStyle w:val="a"/>
        <w:rPr>
          <w:rFonts w:eastAsia="Times New Roman"/>
        </w:rPr>
      </w:pPr>
      <w:r w:rsidRPr="0037677E">
        <w:rPr>
          <w:rFonts w:eastAsia="Times New Roman"/>
        </w:rPr>
        <w:t>Условия эксплуатации</w:t>
      </w:r>
    </w:p>
    <w:p w14:paraId="7951CE7A" w14:textId="541A3086" w:rsidR="00A81013" w:rsidRPr="0037677E" w:rsidRDefault="00A81013" w:rsidP="00E11DF7">
      <w:pPr>
        <w:ind w:firstLine="426"/>
        <w:rPr>
          <w:rFonts w:cs="Times New Roman"/>
          <w:sz w:val="28"/>
          <w:szCs w:val="28"/>
        </w:rPr>
      </w:pPr>
      <w:r w:rsidRPr="0037677E">
        <w:rPr>
          <w:rFonts w:cs="Times New Roman"/>
          <w:sz w:val="28"/>
          <w:szCs w:val="28"/>
        </w:rPr>
        <w:t xml:space="preserve">Таблица </w:t>
      </w:r>
      <w:r w:rsidR="00330425" w:rsidRPr="0037677E">
        <w:rPr>
          <w:rFonts w:cs="Times New Roman"/>
          <w:sz w:val="28"/>
          <w:szCs w:val="28"/>
        </w:rPr>
        <w:t>4</w:t>
      </w:r>
      <w:r w:rsidRPr="0037677E">
        <w:rPr>
          <w:rFonts w:cs="Times New Roman"/>
          <w:sz w:val="28"/>
          <w:szCs w:val="28"/>
        </w:rPr>
        <w:t>.1</w:t>
      </w:r>
    </w:p>
    <w:tbl>
      <w:tblPr>
        <w:tblStyle w:val="a8"/>
        <w:tblW w:w="10490" w:type="dxa"/>
        <w:tblInd w:w="250" w:type="dxa"/>
        <w:tblLook w:val="04A0" w:firstRow="1" w:lastRow="0" w:firstColumn="1" w:lastColumn="0" w:noHBand="0" w:noVBand="1"/>
      </w:tblPr>
      <w:tblGrid>
        <w:gridCol w:w="8930"/>
        <w:gridCol w:w="1560"/>
      </w:tblGrid>
      <w:tr w:rsidR="00A81013" w:rsidRPr="0037677E" w14:paraId="50297285" w14:textId="77777777" w:rsidTr="00183866">
        <w:tc>
          <w:tcPr>
            <w:tcW w:w="8930" w:type="dxa"/>
            <w:vAlign w:val="center"/>
          </w:tcPr>
          <w:p w14:paraId="526B239E" w14:textId="77777777" w:rsidR="00A81013" w:rsidRPr="0037677E" w:rsidRDefault="00A81013" w:rsidP="004B572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7677E">
              <w:rPr>
                <w:rFonts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1560" w:type="dxa"/>
            <w:vAlign w:val="center"/>
          </w:tcPr>
          <w:p w14:paraId="734243A1" w14:textId="77777777" w:rsidR="00A81013" w:rsidRPr="0037677E" w:rsidRDefault="00A81013" w:rsidP="008259D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7677E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A81013" w:rsidRPr="0037677E" w14:paraId="385D0FD9" w14:textId="77777777" w:rsidTr="00183866">
        <w:trPr>
          <w:trHeight w:val="323"/>
        </w:trPr>
        <w:tc>
          <w:tcPr>
            <w:tcW w:w="8930" w:type="dxa"/>
            <w:vAlign w:val="center"/>
          </w:tcPr>
          <w:p w14:paraId="611B3C0B" w14:textId="30C6090E" w:rsidR="00A81013" w:rsidRPr="0037677E" w:rsidRDefault="00D61E52" w:rsidP="00407283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7677E">
              <w:rPr>
                <w:rFonts w:cs="Times New Roman"/>
                <w:sz w:val="28"/>
                <w:szCs w:val="28"/>
              </w:rPr>
              <w:t>Температура окружающего воздуха</w:t>
            </w:r>
            <w:r w:rsidR="00A81013" w:rsidRPr="0037677E">
              <w:rPr>
                <w:rFonts w:cs="Times New Roman"/>
                <w:sz w:val="28"/>
                <w:szCs w:val="28"/>
              </w:rPr>
              <w:t>, °С</w:t>
            </w:r>
          </w:p>
        </w:tc>
        <w:tc>
          <w:tcPr>
            <w:tcW w:w="1560" w:type="dxa"/>
            <w:vAlign w:val="center"/>
          </w:tcPr>
          <w:p w14:paraId="6CDB6921" w14:textId="5D48CB37" w:rsidR="00A81013" w:rsidRPr="0037677E" w:rsidRDefault="00591BAC" w:rsidP="00DA530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7677E">
              <w:rPr>
                <w:rFonts w:cs="Times New Roman"/>
                <w:sz w:val="28"/>
                <w:szCs w:val="28"/>
              </w:rPr>
              <w:t xml:space="preserve">+1 </w:t>
            </w:r>
            <w:r w:rsidR="00A81013" w:rsidRPr="0037677E">
              <w:rPr>
                <w:rFonts w:cs="Times New Roman"/>
                <w:sz w:val="28"/>
                <w:szCs w:val="28"/>
              </w:rPr>
              <w:t>÷ +4</w:t>
            </w:r>
            <w:r w:rsidR="00DA530C" w:rsidRPr="0037677E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A81013" w:rsidRPr="0037677E" w14:paraId="3E8FAD94" w14:textId="77777777" w:rsidTr="00183866">
        <w:tc>
          <w:tcPr>
            <w:tcW w:w="8930" w:type="dxa"/>
            <w:vAlign w:val="center"/>
          </w:tcPr>
          <w:p w14:paraId="6535D138" w14:textId="77777777" w:rsidR="00A81013" w:rsidRPr="0037677E" w:rsidRDefault="00A81013" w:rsidP="00407283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7677E">
              <w:rPr>
                <w:rFonts w:cs="Times New Roman"/>
                <w:sz w:val="28"/>
                <w:szCs w:val="28"/>
              </w:rPr>
              <w:t xml:space="preserve">Относительная влажность воздуха </w:t>
            </w:r>
            <w:r w:rsidR="004B572F" w:rsidRPr="0037677E">
              <w:rPr>
                <w:rFonts w:cs="Times New Roman"/>
                <w:sz w:val="28"/>
                <w:szCs w:val="28"/>
              </w:rPr>
              <w:t>(</w:t>
            </w:r>
            <w:r w:rsidRPr="0037677E">
              <w:rPr>
                <w:rFonts w:cs="Times New Roman"/>
                <w:sz w:val="28"/>
                <w:szCs w:val="28"/>
              </w:rPr>
              <w:t>при температуре 25 °С</w:t>
            </w:r>
            <w:r w:rsidR="004B572F" w:rsidRPr="0037677E">
              <w:rPr>
                <w:rFonts w:cs="Times New Roman"/>
                <w:sz w:val="28"/>
                <w:szCs w:val="28"/>
              </w:rPr>
              <w:t>)</w:t>
            </w:r>
            <w:r w:rsidRPr="0037677E">
              <w:rPr>
                <w:rFonts w:cs="Times New Roman"/>
                <w:sz w:val="28"/>
                <w:szCs w:val="28"/>
              </w:rPr>
              <w:t>, %, не более</w:t>
            </w:r>
          </w:p>
        </w:tc>
        <w:tc>
          <w:tcPr>
            <w:tcW w:w="1560" w:type="dxa"/>
            <w:vAlign w:val="center"/>
          </w:tcPr>
          <w:p w14:paraId="5CA845EE" w14:textId="77777777" w:rsidR="00A81013" w:rsidRPr="0037677E" w:rsidRDefault="00A81013" w:rsidP="0040728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7677E">
              <w:rPr>
                <w:rFonts w:cs="Times New Roman"/>
                <w:sz w:val="28"/>
                <w:szCs w:val="28"/>
              </w:rPr>
              <w:t>80</w:t>
            </w:r>
          </w:p>
        </w:tc>
      </w:tr>
    </w:tbl>
    <w:p w14:paraId="0F6D8AE0" w14:textId="6D8C3D3F" w:rsidR="00B50E77" w:rsidRPr="002F558E" w:rsidRDefault="00B50E77" w:rsidP="00183866">
      <w:pPr>
        <w:pStyle w:val="a"/>
        <w:rPr>
          <w:rFonts w:eastAsia="Times New Roman"/>
        </w:rPr>
      </w:pPr>
      <w:r w:rsidRPr="002F558E">
        <w:rPr>
          <w:rFonts w:eastAsia="Times New Roman"/>
        </w:rPr>
        <w:lastRenderedPageBreak/>
        <w:t>Порядок работы</w:t>
      </w:r>
    </w:p>
    <w:p w14:paraId="787565F3" w14:textId="77777777" w:rsidR="001F7F1C" w:rsidRPr="002F558E" w:rsidRDefault="007F666D" w:rsidP="00E11DF7">
      <w:pPr>
        <w:pStyle w:val="aa"/>
        <w:rPr>
          <w:rFonts w:eastAsia="Times New Roman" w:cs="Times New Roman"/>
          <w:b/>
          <w:sz w:val="28"/>
          <w:szCs w:val="28"/>
        </w:rPr>
      </w:pPr>
      <w:r w:rsidRPr="002F558E">
        <w:rPr>
          <w:rFonts w:eastAsia="Times New Roman" w:cs="Times New Roman"/>
          <w:sz w:val="28"/>
          <w:szCs w:val="28"/>
        </w:rPr>
        <w:t xml:space="preserve">5.1 </w:t>
      </w:r>
      <w:r w:rsidR="00AE5B79" w:rsidRPr="002F558E">
        <w:rPr>
          <w:rFonts w:eastAsia="Times New Roman" w:cs="Times New Roman"/>
          <w:sz w:val="28"/>
          <w:szCs w:val="28"/>
        </w:rPr>
        <w:t>Очистить</w:t>
      </w:r>
      <w:r w:rsidR="00070FEA" w:rsidRPr="002F558E">
        <w:rPr>
          <w:rFonts w:eastAsia="Times New Roman" w:cs="Times New Roman"/>
          <w:sz w:val="28"/>
          <w:szCs w:val="28"/>
        </w:rPr>
        <w:t xml:space="preserve"> </w:t>
      </w:r>
      <w:r w:rsidR="004B572F" w:rsidRPr="002F558E">
        <w:rPr>
          <w:rFonts w:eastAsia="Times New Roman" w:cs="Times New Roman"/>
          <w:sz w:val="28"/>
          <w:szCs w:val="28"/>
        </w:rPr>
        <w:t>поверхности измеряемого</w:t>
      </w:r>
      <w:r w:rsidR="001F7F1C" w:rsidRPr="002F558E">
        <w:rPr>
          <w:rFonts w:eastAsia="Times New Roman" w:cs="Times New Roman"/>
          <w:sz w:val="28"/>
          <w:szCs w:val="28"/>
        </w:rPr>
        <w:t xml:space="preserve"> изделия чистой тканью.</w:t>
      </w:r>
    </w:p>
    <w:p w14:paraId="5C615AD1" w14:textId="549848A0" w:rsidR="00642C84" w:rsidRDefault="007F666D" w:rsidP="00E11DF7">
      <w:pPr>
        <w:pStyle w:val="aa"/>
        <w:rPr>
          <w:rFonts w:eastAsia="Times New Roman" w:cs="Times New Roman"/>
          <w:sz w:val="28"/>
          <w:szCs w:val="28"/>
        </w:rPr>
      </w:pPr>
      <w:r w:rsidRPr="002F558E">
        <w:rPr>
          <w:rFonts w:eastAsia="Times New Roman" w:cs="Times New Roman"/>
          <w:sz w:val="28"/>
          <w:szCs w:val="28"/>
        </w:rPr>
        <w:t xml:space="preserve">5.2 </w:t>
      </w:r>
      <w:r w:rsidR="00C55FB9" w:rsidRPr="002F558E">
        <w:rPr>
          <w:rFonts w:eastAsia="Times New Roman" w:cs="Times New Roman"/>
          <w:sz w:val="28"/>
          <w:szCs w:val="28"/>
        </w:rPr>
        <w:t>Включить подсветку переключателем на корпусе лупы.</w:t>
      </w:r>
    </w:p>
    <w:p w14:paraId="6A4A497F" w14:textId="7216C133" w:rsidR="00A41118" w:rsidRPr="002F558E" w:rsidRDefault="00C55FB9" w:rsidP="00E11DF7">
      <w:pPr>
        <w:pStyle w:val="aa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5.3 </w:t>
      </w:r>
      <w:r w:rsidR="00A41118" w:rsidRPr="002F558E">
        <w:rPr>
          <w:rFonts w:eastAsia="Times New Roman" w:cs="Times New Roman"/>
          <w:sz w:val="28"/>
          <w:szCs w:val="28"/>
        </w:rPr>
        <w:t xml:space="preserve">Поставить лупу </w:t>
      </w:r>
      <w:r w:rsidR="00DF2B0A" w:rsidRPr="002F558E">
        <w:rPr>
          <w:rFonts w:cs="Times New Roman"/>
          <w:sz w:val="28"/>
          <w:szCs w:val="28"/>
        </w:rPr>
        <w:t>на поверхность измеряемого изделия</w:t>
      </w:r>
      <w:r w:rsidR="00A41118" w:rsidRPr="002F558E">
        <w:rPr>
          <w:rFonts w:eastAsia="Times New Roman" w:cs="Times New Roman"/>
          <w:sz w:val="28"/>
          <w:szCs w:val="28"/>
        </w:rPr>
        <w:t xml:space="preserve">. </w:t>
      </w:r>
    </w:p>
    <w:p w14:paraId="3EF28B2B" w14:textId="01C37302" w:rsidR="001149E4" w:rsidRPr="00183866" w:rsidRDefault="007F666D" w:rsidP="00E11DF7">
      <w:pPr>
        <w:pStyle w:val="aa"/>
        <w:rPr>
          <w:rFonts w:eastAsia="Times New Roman" w:cs="Times New Roman"/>
          <w:sz w:val="28"/>
          <w:szCs w:val="28"/>
        </w:rPr>
      </w:pPr>
      <w:r w:rsidRPr="00183866">
        <w:rPr>
          <w:rFonts w:eastAsia="Times New Roman" w:cs="Times New Roman"/>
          <w:sz w:val="28"/>
          <w:szCs w:val="28"/>
        </w:rPr>
        <w:t xml:space="preserve">5.4 </w:t>
      </w:r>
      <w:r w:rsidR="001F7F1C" w:rsidRPr="00183866">
        <w:rPr>
          <w:rFonts w:eastAsia="Times New Roman" w:cs="Times New Roman"/>
          <w:sz w:val="28"/>
          <w:szCs w:val="28"/>
        </w:rPr>
        <w:t>Произвести измерение.</w:t>
      </w:r>
    </w:p>
    <w:p w14:paraId="15A5FB56" w14:textId="1C7AD4BA" w:rsidR="00C55FB9" w:rsidRPr="00183866" w:rsidRDefault="00C55FB9" w:rsidP="00E11DF7">
      <w:pPr>
        <w:pStyle w:val="aa"/>
        <w:rPr>
          <w:rFonts w:eastAsia="Times New Roman" w:cs="Times New Roman"/>
          <w:sz w:val="28"/>
          <w:szCs w:val="28"/>
        </w:rPr>
      </w:pPr>
      <w:r w:rsidRPr="00183866">
        <w:rPr>
          <w:rFonts w:eastAsia="Times New Roman" w:cs="Times New Roman"/>
          <w:sz w:val="28"/>
          <w:szCs w:val="28"/>
        </w:rPr>
        <w:t>5.5 Выключить подсветку переключателем на корпусе лупы.</w:t>
      </w:r>
    </w:p>
    <w:p w14:paraId="79D1B806" w14:textId="61824851" w:rsidR="00B50E77" w:rsidRPr="00183866" w:rsidRDefault="002F558E" w:rsidP="00E11DF7">
      <w:pPr>
        <w:pStyle w:val="aa"/>
        <w:rPr>
          <w:rFonts w:eastAsia="Times New Roman" w:cs="Times New Roman"/>
          <w:sz w:val="28"/>
          <w:szCs w:val="28"/>
        </w:rPr>
      </w:pPr>
      <w:r w:rsidRPr="00183866">
        <w:rPr>
          <w:rFonts w:eastAsia="Times New Roman" w:cs="Times New Roman"/>
          <w:sz w:val="28"/>
          <w:szCs w:val="28"/>
        </w:rPr>
        <w:t xml:space="preserve">5.6 </w:t>
      </w:r>
      <w:r w:rsidR="000F1F41" w:rsidRPr="00183866">
        <w:rPr>
          <w:rFonts w:eastAsia="Times New Roman" w:cs="Times New Roman"/>
          <w:sz w:val="28"/>
          <w:szCs w:val="28"/>
        </w:rPr>
        <w:t>По окончани</w:t>
      </w:r>
      <w:r w:rsidR="009A02C7" w:rsidRPr="00183866">
        <w:rPr>
          <w:rFonts w:eastAsia="Times New Roman" w:cs="Times New Roman"/>
          <w:sz w:val="28"/>
          <w:szCs w:val="28"/>
        </w:rPr>
        <w:t>ю</w:t>
      </w:r>
      <w:r w:rsidR="000F1F41" w:rsidRPr="00183866">
        <w:rPr>
          <w:rFonts w:eastAsia="Times New Roman" w:cs="Times New Roman"/>
          <w:sz w:val="28"/>
          <w:szCs w:val="28"/>
        </w:rPr>
        <w:t xml:space="preserve"> работы</w:t>
      </w:r>
      <w:r w:rsidR="007F666D" w:rsidRPr="00183866">
        <w:rPr>
          <w:rFonts w:eastAsia="Times New Roman" w:cs="Times New Roman"/>
          <w:sz w:val="28"/>
          <w:szCs w:val="28"/>
        </w:rPr>
        <w:t>,</w:t>
      </w:r>
      <w:r w:rsidR="000F1F41" w:rsidRPr="00183866">
        <w:rPr>
          <w:rFonts w:eastAsia="Times New Roman" w:cs="Times New Roman"/>
          <w:sz w:val="28"/>
          <w:szCs w:val="28"/>
        </w:rPr>
        <w:t xml:space="preserve"> </w:t>
      </w:r>
      <w:r w:rsidR="00A41118" w:rsidRPr="00183866">
        <w:rPr>
          <w:rFonts w:eastAsia="Times New Roman" w:cs="Times New Roman"/>
          <w:sz w:val="28"/>
          <w:szCs w:val="28"/>
        </w:rPr>
        <w:t>протереть лупу</w:t>
      </w:r>
      <w:r w:rsidR="000F1F41" w:rsidRPr="00183866">
        <w:rPr>
          <w:rFonts w:eastAsia="Times New Roman" w:cs="Times New Roman"/>
          <w:sz w:val="28"/>
          <w:szCs w:val="28"/>
        </w:rPr>
        <w:t xml:space="preserve"> сухой, чистой салфеткой и </w:t>
      </w:r>
      <w:r w:rsidR="00C55FB9" w:rsidRPr="00183866">
        <w:rPr>
          <w:rFonts w:eastAsia="Times New Roman" w:cs="Times New Roman"/>
          <w:sz w:val="28"/>
          <w:szCs w:val="28"/>
        </w:rPr>
        <w:t>убрать в футляр</w:t>
      </w:r>
      <w:r w:rsidR="000F1F41" w:rsidRPr="00183866">
        <w:rPr>
          <w:rFonts w:eastAsia="Times New Roman" w:cs="Times New Roman"/>
          <w:sz w:val="28"/>
          <w:szCs w:val="28"/>
        </w:rPr>
        <w:t>.</w:t>
      </w:r>
    </w:p>
    <w:p w14:paraId="5542BEC6" w14:textId="7B0DF711" w:rsidR="00CC4EB2" w:rsidRDefault="00003C82" w:rsidP="00E11DF7">
      <w:pPr>
        <w:pStyle w:val="aa"/>
        <w:rPr>
          <w:rFonts w:eastAsia="Times New Roman" w:cs="Times New Roman"/>
          <w:sz w:val="28"/>
          <w:szCs w:val="28"/>
        </w:rPr>
      </w:pPr>
      <w:r w:rsidRPr="00183866">
        <w:rPr>
          <w:rFonts w:eastAsia="Times New Roman" w:cs="Times New Roman"/>
          <w:sz w:val="28"/>
          <w:szCs w:val="28"/>
        </w:rPr>
        <w:t>5.</w:t>
      </w:r>
      <w:r w:rsidR="00E05BC8" w:rsidRPr="00183866">
        <w:rPr>
          <w:rFonts w:eastAsia="Times New Roman" w:cs="Times New Roman"/>
          <w:sz w:val="28"/>
          <w:szCs w:val="28"/>
        </w:rPr>
        <w:t>7</w:t>
      </w:r>
      <w:r w:rsidRPr="00183866">
        <w:rPr>
          <w:rFonts w:eastAsia="Times New Roman" w:cs="Times New Roman"/>
          <w:sz w:val="28"/>
          <w:szCs w:val="28"/>
        </w:rPr>
        <w:t xml:space="preserve"> </w:t>
      </w:r>
      <w:r w:rsidR="00C55FB9" w:rsidRPr="00183866">
        <w:rPr>
          <w:rFonts w:eastAsia="Times New Roman" w:cs="Times New Roman"/>
          <w:sz w:val="28"/>
          <w:szCs w:val="28"/>
        </w:rPr>
        <w:t>Заряд</w:t>
      </w:r>
      <w:r w:rsidR="00CC4EB2" w:rsidRPr="00183866">
        <w:rPr>
          <w:rFonts w:eastAsia="Times New Roman" w:cs="Times New Roman"/>
          <w:sz w:val="28"/>
          <w:szCs w:val="28"/>
        </w:rPr>
        <w:t xml:space="preserve"> аккумулятора </w:t>
      </w:r>
      <w:r w:rsidR="00933AC3" w:rsidRPr="00183866">
        <w:rPr>
          <w:rFonts w:eastAsia="Times New Roman" w:cs="Times New Roman"/>
          <w:sz w:val="28"/>
          <w:szCs w:val="28"/>
        </w:rPr>
        <w:t xml:space="preserve">лупы </w:t>
      </w:r>
      <w:r w:rsidR="00C55FB9" w:rsidRPr="00183866">
        <w:rPr>
          <w:rFonts w:eastAsia="Times New Roman" w:cs="Times New Roman"/>
          <w:sz w:val="28"/>
          <w:szCs w:val="28"/>
        </w:rPr>
        <w:t>ос</w:t>
      </w:r>
      <w:r w:rsidR="00E05BC8" w:rsidRPr="00183866">
        <w:rPr>
          <w:rFonts w:eastAsia="Times New Roman" w:cs="Times New Roman"/>
          <w:sz w:val="28"/>
          <w:szCs w:val="28"/>
        </w:rPr>
        <w:t>уществлять от</w:t>
      </w:r>
      <w:r w:rsidR="001D1134" w:rsidRPr="00183866">
        <w:rPr>
          <w:rFonts w:eastAsia="Times New Roman" w:cs="Times New Roman"/>
          <w:sz w:val="28"/>
          <w:szCs w:val="28"/>
        </w:rPr>
        <w:t xml:space="preserve"> </w:t>
      </w:r>
      <w:r w:rsidR="00A377D3">
        <w:rPr>
          <w:rFonts w:eastAsia="Times New Roman" w:cs="Times New Roman"/>
          <w:sz w:val="28"/>
          <w:szCs w:val="28"/>
        </w:rPr>
        <w:t>источника питания</w:t>
      </w:r>
      <w:r w:rsidR="00010479">
        <w:rPr>
          <w:rFonts w:eastAsia="Times New Roman" w:cs="Times New Roman"/>
          <w:sz w:val="28"/>
          <w:szCs w:val="28"/>
        </w:rPr>
        <w:t xml:space="preserve"> постоянного тока</w:t>
      </w:r>
      <w:r w:rsidR="00764DEB">
        <w:rPr>
          <w:rFonts w:eastAsia="Times New Roman" w:cs="Times New Roman"/>
          <w:sz w:val="28"/>
          <w:szCs w:val="28"/>
        </w:rPr>
        <w:t xml:space="preserve"> </w:t>
      </w:r>
      <w:r w:rsidR="00A377D3">
        <w:rPr>
          <w:rFonts w:eastAsia="Times New Roman" w:cs="Times New Roman"/>
          <w:sz w:val="28"/>
          <w:szCs w:val="28"/>
        </w:rPr>
        <w:t xml:space="preserve">с напряжением </w:t>
      </w:r>
      <w:r w:rsidR="00764DEB">
        <w:rPr>
          <w:rFonts w:eastAsia="Times New Roman" w:cs="Times New Roman"/>
          <w:sz w:val="28"/>
          <w:szCs w:val="28"/>
        </w:rPr>
        <w:t>5 вольт,</w:t>
      </w:r>
      <w:r w:rsidR="001D1134" w:rsidRPr="00183866">
        <w:rPr>
          <w:rFonts w:eastAsia="Times New Roman" w:cs="Times New Roman"/>
          <w:sz w:val="28"/>
          <w:szCs w:val="28"/>
        </w:rPr>
        <w:t xml:space="preserve"> с помощью </w:t>
      </w:r>
      <w:r w:rsidR="00183866" w:rsidRPr="00183866">
        <w:rPr>
          <w:rFonts w:eastAsia="Times New Roman" w:cs="Times New Roman"/>
          <w:sz w:val="28"/>
          <w:szCs w:val="28"/>
        </w:rPr>
        <w:t>кабеля USB</w:t>
      </w:r>
      <w:r w:rsidR="00933AC3" w:rsidRPr="00183866">
        <w:rPr>
          <w:rFonts w:eastAsia="Times New Roman" w:cs="Times New Roman"/>
          <w:sz w:val="28"/>
          <w:szCs w:val="28"/>
        </w:rPr>
        <w:t xml:space="preserve"> (из комплекта)</w:t>
      </w:r>
      <w:r w:rsidR="00183866" w:rsidRPr="00183866">
        <w:rPr>
          <w:rFonts w:eastAsia="Times New Roman" w:cs="Times New Roman"/>
          <w:sz w:val="28"/>
          <w:szCs w:val="28"/>
        </w:rPr>
        <w:t xml:space="preserve">. </w:t>
      </w:r>
      <w:r w:rsidR="00CC4EB2" w:rsidRPr="00183866">
        <w:rPr>
          <w:rFonts w:eastAsia="Times New Roman" w:cs="Times New Roman"/>
          <w:sz w:val="28"/>
          <w:szCs w:val="28"/>
        </w:rPr>
        <w:t>Во время заряда светодиод на корпусе лупы светится красным цветом</w:t>
      </w:r>
      <w:r w:rsidR="002F558E" w:rsidRPr="00183866">
        <w:rPr>
          <w:rFonts w:eastAsia="Times New Roman" w:cs="Times New Roman"/>
          <w:sz w:val="28"/>
          <w:szCs w:val="28"/>
        </w:rPr>
        <w:t>, когда аккумулятор заряжен, светодиод светится зеленым.</w:t>
      </w:r>
      <w:r w:rsidR="00CC4EB2">
        <w:rPr>
          <w:rFonts w:eastAsia="Times New Roman" w:cs="Times New Roman"/>
          <w:sz w:val="28"/>
          <w:szCs w:val="28"/>
        </w:rPr>
        <w:t xml:space="preserve"> </w:t>
      </w:r>
    </w:p>
    <w:p w14:paraId="7D8DC25A" w14:textId="5B945974" w:rsidR="00B50E77" w:rsidRPr="00391D23" w:rsidRDefault="00DF2B0A" w:rsidP="00183866">
      <w:pPr>
        <w:pStyle w:val="a"/>
      </w:pPr>
      <w:r w:rsidRPr="00391D23">
        <w:t>Метрологическое обеспечение измерений</w:t>
      </w:r>
      <w:r w:rsidR="001F7F1C" w:rsidRPr="00391D23">
        <w:rPr>
          <w:rFonts w:eastAsia="Times New Roman"/>
        </w:rPr>
        <w:t xml:space="preserve"> </w:t>
      </w:r>
    </w:p>
    <w:p w14:paraId="10BE534E" w14:textId="52C96948" w:rsidR="00DF2B0A" w:rsidRPr="00AA2A82" w:rsidRDefault="001E2500" w:rsidP="00DF2B0A">
      <w:pPr>
        <w:pStyle w:val="aa"/>
        <w:rPr>
          <w:rFonts w:cs="Times New Roman"/>
          <w:sz w:val="28"/>
          <w:szCs w:val="28"/>
        </w:rPr>
      </w:pPr>
      <w:r w:rsidRPr="00391D23">
        <w:rPr>
          <w:rFonts w:cs="Times New Roman"/>
          <w:sz w:val="28"/>
          <w:szCs w:val="28"/>
        </w:rPr>
        <w:t xml:space="preserve">Поверка осуществляется в соответствии с МП-867/05-2024 «Государственная система по обеспечению единства измерений. Лупы измерительные Элитест </w:t>
      </w:r>
      <w:r w:rsidR="00391D23">
        <w:rPr>
          <w:rFonts w:cs="Times New Roman"/>
          <w:sz w:val="28"/>
          <w:szCs w:val="28"/>
        </w:rPr>
        <w:br/>
      </w:r>
      <w:r w:rsidRPr="00391D23">
        <w:rPr>
          <w:rFonts w:cs="Times New Roman"/>
          <w:sz w:val="28"/>
          <w:szCs w:val="28"/>
        </w:rPr>
        <w:t>ЛИ-3-10</w:t>
      </w:r>
      <w:r w:rsidRPr="00391D23">
        <w:rPr>
          <w:rFonts w:cs="Times New Roman"/>
          <w:sz w:val="28"/>
          <w:szCs w:val="28"/>
          <w:vertAlign w:val="superscript"/>
        </w:rPr>
        <w:t>×</w:t>
      </w:r>
      <w:r w:rsidRPr="00391D23">
        <w:rPr>
          <w:rFonts w:cs="Times New Roman"/>
          <w:sz w:val="28"/>
          <w:szCs w:val="28"/>
        </w:rPr>
        <w:t>»</w:t>
      </w:r>
      <w:r w:rsidR="00DF2B0A" w:rsidRPr="00AA2A82">
        <w:rPr>
          <w:rFonts w:cs="Times New Roman"/>
          <w:sz w:val="28"/>
          <w:szCs w:val="28"/>
        </w:rPr>
        <w:t>.</w:t>
      </w:r>
    </w:p>
    <w:p w14:paraId="210F3EBF" w14:textId="6B198FD5" w:rsidR="001E2500" w:rsidRPr="00AA2A82" w:rsidRDefault="001E2500" w:rsidP="00DF2B0A">
      <w:pPr>
        <w:pStyle w:val="aa"/>
        <w:rPr>
          <w:rFonts w:eastAsia="Times New Roman" w:cs="Times New Roman"/>
          <w:sz w:val="28"/>
          <w:szCs w:val="28"/>
        </w:rPr>
      </w:pPr>
      <w:r w:rsidRPr="00AA2A82">
        <w:rPr>
          <w:rFonts w:cs="Times New Roman"/>
          <w:sz w:val="28"/>
          <w:szCs w:val="28"/>
        </w:rPr>
        <w:t>Периодичность поверки не реже одного раза в 12 месяцев.</w:t>
      </w:r>
    </w:p>
    <w:p w14:paraId="23792B28" w14:textId="77777777" w:rsidR="001F7F1C" w:rsidRPr="00AA2A82" w:rsidRDefault="00B50E77" w:rsidP="00183866">
      <w:pPr>
        <w:pStyle w:val="a"/>
        <w:rPr>
          <w:rFonts w:eastAsia="Times New Roman"/>
        </w:rPr>
      </w:pPr>
      <w:r w:rsidRPr="00AA2A82">
        <w:rPr>
          <w:rFonts w:eastAsia="Times New Roman"/>
        </w:rPr>
        <w:t xml:space="preserve">Транспортирование и хранение </w:t>
      </w:r>
    </w:p>
    <w:p w14:paraId="7A7957F9" w14:textId="77777777" w:rsidR="00B50E77" w:rsidRPr="00AA2A82" w:rsidRDefault="00623232" w:rsidP="00E11DF7">
      <w:pPr>
        <w:pStyle w:val="aa"/>
        <w:rPr>
          <w:rFonts w:cs="Times New Roman"/>
          <w:sz w:val="28"/>
          <w:szCs w:val="28"/>
        </w:rPr>
      </w:pPr>
      <w:r w:rsidRPr="00AA2A82">
        <w:rPr>
          <w:rFonts w:eastAsia="Times New Roman" w:cs="Times New Roman"/>
          <w:sz w:val="28"/>
          <w:szCs w:val="28"/>
        </w:rPr>
        <w:t>Хранение и транспортирование производится</w:t>
      </w:r>
      <w:r w:rsidR="00B50E77" w:rsidRPr="00AA2A82">
        <w:rPr>
          <w:rFonts w:eastAsia="Times New Roman" w:cs="Times New Roman"/>
          <w:sz w:val="28"/>
          <w:szCs w:val="28"/>
        </w:rPr>
        <w:t xml:space="preserve"> по ГОСТ 13762-86</w:t>
      </w:r>
      <w:r w:rsidR="009A02C7" w:rsidRPr="00AA2A82">
        <w:rPr>
          <w:rFonts w:eastAsia="Times New Roman" w:cs="Times New Roman"/>
          <w:sz w:val="28"/>
          <w:szCs w:val="28"/>
        </w:rPr>
        <w:t>.</w:t>
      </w:r>
    </w:p>
    <w:p w14:paraId="19F6195A" w14:textId="77777777" w:rsidR="00B50E77" w:rsidRPr="00AA2A82" w:rsidRDefault="00B50E77" w:rsidP="00183866">
      <w:pPr>
        <w:pStyle w:val="a"/>
      </w:pPr>
      <w:r w:rsidRPr="00AA2A82">
        <w:rPr>
          <w:rFonts w:eastAsia="Times New Roman"/>
        </w:rPr>
        <w:t>Свидетельство о приемке</w:t>
      </w:r>
    </w:p>
    <w:p w14:paraId="1137635F" w14:textId="0ADCF958" w:rsidR="00B50E77" w:rsidRPr="0037677E" w:rsidRDefault="00F03029" w:rsidP="00E11DF7">
      <w:pPr>
        <w:pStyle w:val="aa"/>
        <w:rPr>
          <w:rFonts w:eastAsia="Times New Roman" w:cs="Times New Roman"/>
          <w:sz w:val="28"/>
          <w:szCs w:val="28"/>
        </w:rPr>
      </w:pPr>
      <w:r w:rsidRPr="00AA2A82">
        <w:rPr>
          <w:rFonts w:eastAsia="Times New Roman" w:cs="Times New Roman"/>
          <w:sz w:val="28"/>
          <w:szCs w:val="28"/>
        </w:rPr>
        <w:t xml:space="preserve">Лупа измерительная </w:t>
      </w:r>
      <w:r w:rsidR="0037677E" w:rsidRPr="00AA2A82">
        <w:rPr>
          <w:rFonts w:eastAsia="Times New Roman" w:cs="Times New Roman"/>
          <w:sz w:val="28"/>
          <w:szCs w:val="28"/>
        </w:rPr>
        <w:t xml:space="preserve">Элитест </w:t>
      </w:r>
      <w:r w:rsidR="00BD162D" w:rsidRPr="00AA2A82">
        <w:rPr>
          <w:rFonts w:eastAsia="Times New Roman" w:cs="Times New Roman"/>
          <w:sz w:val="28"/>
          <w:szCs w:val="28"/>
        </w:rPr>
        <w:t>ЛИ</w:t>
      </w:r>
      <w:r w:rsidR="009A02C7" w:rsidRPr="00AA2A82">
        <w:rPr>
          <w:rFonts w:eastAsia="Times New Roman" w:cs="Times New Roman"/>
          <w:b/>
          <w:sz w:val="28"/>
          <w:szCs w:val="28"/>
        </w:rPr>
        <w:t>-</w:t>
      </w:r>
      <w:r w:rsidR="00BD162D" w:rsidRPr="00AA2A82">
        <w:rPr>
          <w:rFonts w:eastAsia="Times New Roman" w:cs="Times New Roman"/>
          <w:sz w:val="28"/>
          <w:szCs w:val="28"/>
        </w:rPr>
        <w:t>3</w:t>
      </w:r>
      <w:r w:rsidR="009A02C7" w:rsidRPr="00AA2A82">
        <w:rPr>
          <w:rFonts w:cs="Times New Roman"/>
          <w:b/>
          <w:sz w:val="28"/>
          <w:szCs w:val="28"/>
        </w:rPr>
        <w:t>-</w:t>
      </w:r>
      <w:r w:rsidR="00BD162D" w:rsidRPr="00AA2A82">
        <w:rPr>
          <w:rFonts w:cs="Times New Roman"/>
          <w:sz w:val="28"/>
          <w:szCs w:val="28"/>
        </w:rPr>
        <w:t>10</w:t>
      </w:r>
      <w:r w:rsidR="00BD162D" w:rsidRPr="00AA2A82">
        <w:rPr>
          <w:rFonts w:cs="Times New Roman"/>
          <w:sz w:val="28"/>
          <w:szCs w:val="28"/>
          <w:vertAlign w:val="superscript"/>
        </w:rPr>
        <w:t>×</w:t>
      </w:r>
      <w:r w:rsidR="00DF2B0A" w:rsidRPr="00AA2A82">
        <w:rPr>
          <w:rFonts w:cs="Times New Roman"/>
          <w:sz w:val="28"/>
          <w:szCs w:val="28"/>
        </w:rPr>
        <w:t> </w:t>
      </w:r>
      <w:r w:rsidR="00265B37" w:rsidRPr="00AA2A82">
        <w:rPr>
          <w:rFonts w:eastAsia="Times New Roman" w:cs="Times New Roman"/>
          <w:sz w:val="28"/>
          <w:szCs w:val="28"/>
          <w:lang w:val="en-US"/>
        </w:rPr>
        <w:t>LED</w:t>
      </w:r>
      <w:r w:rsidR="00265B37" w:rsidRPr="00AA2A82">
        <w:rPr>
          <w:rFonts w:eastAsia="Times New Roman" w:cs="Times New Roman"/>
          <w:sz w:val="28"/>
          <w:szCs w:val="28"/>
        </w:rPr>
        <w:t xml:space="preserve"> </w:t>
      </w:r>
      <w:r w:rsidR="00B50E77" w:rsidRPr="00AA2A82">
        <w:rPr>
          <w:rFonts w:eastAsia="Times New Roman" w:cs="Times New Roman"/>
          <w:sz w:val="28"/>
          <w:szCs w:val="28"/>
        </w:rPr>
        <w:t>№_</w:t>
      </w:r>
      <w:r w:rsidR="00207EF9" w:rsidRPr="00AA2A82">
        <w:rPr>
          <w:rFonts w:eastAsia="Times New Roman" w:cs="Times New Roman"/>
          <w:sz w:val="28"/>
          <w:szCs w:val="28"/>
        </w:rPr>
        <w:t>________</w:t>
      </w:r>
      <w:r w:rsidR="00207EF9" w:rsidRPr="0037677E">
        <w:rPr>
          <w:rFonts w:eastAsia="Times New Roman" w:cs="Times New Roman"/>
          <w:sz w:val="28"/>
          <w:szCs w:val="28"/>
        </w:rPr>
        <w:t xml:space="preserve"> соответствует</w:t>
      </w:r>
      <w:r w:rsidR="00B50E77" w:rsidRPr="0037677E">
        <w:rPr>
          <w:rFonts w:eastAsia="Times New Roman" w:cs="Times New Roman"/>
          <w:sz w:val="28"/>
          <w:szCs w:val="28"/>
        </w:rPr>
        <w:t xml:space="preserve"> требованиям </w:t>
      </w:r>
      <w:r w:rsidRPr="0037677E">
        <w:rPr>
          <w:rFonts w:cs="Times New Roman"/>
          <w:sz w:val="28"/>
          <w:szCs w:val="28"/>
        </w:rPr>
        <w:t>ГОСТ</w:t>
      </w:r>
      <w:r w:rsidR="00D61E52" w:rsidRPr="0037677E">
        <w:rPr>
          <w:rFonts w:cs="Times New Roman"/>
          <w:sz w:val="28"/>
          <w:szCs w:val="28"/>
          <w:lang w:val="en-US"/>
        </w:rPr>
        <w:t> </w:t>
      </w:r>
      <w:r w:rsidRPr="0037677E">
        <w:rPr>
          <w:rFonts w:cs="Times New Roman"/>
          <w:sz w:val="28"/>
          <w:szCs w:val="28"/>
        </w:rPr>
        <w:t>25706-83</w:t>
      </w:r>
      <w:r w:rsidR="009A02C7" w:rsidRPr="0037677E">
        <w:rPr>
          <w:rFonts w:eastAsia="Times New Roman" w:cs="Times New Roman"/>
          <w:sz w:val="28"/>
          <w:szCs w:val="28"/>
        </w:rPr>
        <w:t xml:space="preserve"> </w:t>
      </w:r>
      <w:r w:rsidR="00DF2B0A" w:rsidRPr="0037677E">
        <w:rPr>
          <w:sz w:val="28"/>
          <w:szCs w:val="28"/>
        </w:rPr>
        <w:t xml:space="preserve">и изготавливается в соответствии с </w:t>
      </w:r>
      <w:r w:rsidR="00DF2B0A" w:rsidRPr="0037677E">
        <w:rPr>
          <w:sz w:val="28"/>
          <w:szCs w:val="28"/>
        </w:rPr>
        <w:br/>
        <w:t>ТУ 26.70.23-070-96651179-2017</w:t>
      </w:r>
      <w:r w:rsidRPr="0037677E">
        <w:rPr>
          <w:rFonts w:eastAsia="Times New Roman" w:cs="Times New Roman"/>
          <w:sz w:val="28"/>
          <w:szCs w:val="28"/>
        </w:rPr>
        <w:t>.</w:t>
      </w:r>
    </w:p>
    <w:p w14:paraId="14EBE68A" w14:textId="61099352" w:rsidR="00A8507A" w:rsidRPr="0037677E" w:rsidRDefault="00B50E77" w:rsidP="00E11DF7">
      <w:pPr>
        <w:pStyle w:val="aa"/>
        <w:rPr>
          <w:rFonts w:eastAsia="Times New Roman" w:cs="Times New Roman"/>
          <w:sz w:val="28"/>
          <w:szCs w:val="28"/>
        </w:rPr>
      </w:pPr>
      <w:r w:rsidRPr="0037677E">
        <w:rPr>
          <w:rFonts w:eastAsia="Times New Roman" w:cs="Times New Roman"/>
          <w:sz w:val="28"/>
          <w:szCs w:val="28"/>
        </w:rPr>
        <w:t>Производитель оставляет за собой право вносить</w:t>
      </w:r>
      <w:r w:rsidR="00F03029" w:rsidRPr="0037677E">
        <w:rPr>
          <w:rFonts w:eastAsia="Times New Roman" w:cs="Times New Roman"/>
          <w:sz w:val="28"/>
          <w:szCs w:val="28"/>
        </w:rPr>
        <w:t xml:space="preserve"> изменения</w:t>
      </w:r>
      <w:r w:rsidR="00BD162D" w:rsidRPr="0037677E">
        <w:rPr>
          <w:rFonts w:eastAsia="Times New Roman" w:cs="Times New Roman"/>
          <w:sz w:val="28"/>
          <w:szCs w:val="28"/>
        </w:rPr>
        <w:t xml:space="preserve"> </w:t>
      </w:r>
      <w:r w:rsidR="001149E4" w:rsidRPr="0037677E">
        <w:rPr>
          <w:rFonts w:eastAsia="Times New Roman" w:cs="Times New Roman"/>
          <w:sz w:val="28"/>
          <w:szCs w:val="28"/>
        </w:rPr>
        <w:t xml:space="preserve">в </w:t>
      </w:r>
      <w:r w:rsidR="00BD162D" w:rsidRPr="0037677E">
        <w:rPr>
          <w:rFonts w:eastAsia="Times New Roman" w:cs="Times New Roman"/>
          <w:sz w:val="28"/>
          <w:szCs w:val="28"/>
        </w:rPr>
        <w:t>конструкцию лупы измерительной</w:t>
      </w:r>
      <w:r w:rsidR="00F03029" w:rsidRPr="0037677E">
        <w:rPr>
          <w:rFonts w:eastAsia="Times New Roman" w:cs="Times New Roman"/>
          <w:sz w:val="28"/>
          <w:szCs w:val="28"/>
        </w:rPr>
        <w:t xml:space="preserve"> </w:t>
      </w:r>
      <w:r w:rsidR="0037677E" w:rsidRPr="0037677E">
        <w:rPr>
          <w:rFonts w:eastAsia="Times New Roman" w:cs="Times New Roman"/>
          <w:sz w:val="28"/>
          <w:szCs w:val="28"/>
        </w:rPr>
        <w:t xml:space="preserve">Элитест </w:t>
      </w:r>
      <w:r w:rsidR="00265B37" w:rsidRPr="0037677E">
        <w:rPr>
          <w:rFonts w:eastAsia="Times New Roman" w:cs="Times New Roman"/>
          <w:sz w:val="28"/>
          <w:szCs w:val="28"/>
        </w:rPr>
        <w:t>ЛИ</w:t>
      </w:r>
      <w:r w:rsidR="00265B37" w:rsidRPr="0037677E">
        <w:rPr>
          <w:rFonts w:eastAsia="Times New Roman" w:cs="Times New Roman"/>
          <w:b/>
          <w:sz w:val="28"/>
          <w:szCs w:val="28"/>
        </w:rPr>
        <w:t>-</w:t>
      </w:r>
      <w:r w:rsidR="00265B37" w:rsidRPr="0037677E">
        <w:rPr>
          <w:rFonts w:eastAsia="Times New Roman" w:cs="Times New Roman"/>
          <w:sz w:val="28"/>
          <w:szCs w:val="28"/>
        </w:rPr>
        <w:t>3</w:t>
      </w:r>
      <w:r w:rsidR="00265B37" w:rsidRPr="0037677E">
        <w:rPr>
          <w:rFonts w:cs="Times New Roman"/>
          <w:b/>
          <w:sz w:val="28"/>
          <w:szCs w:val="28"/>
        </w:rPr>
        <w:t>-</w:t>
      </w:r>
      <w:r w:rsidR="00265B37" w:rsidRPr="0037677E">
        <w:rPr>
          <w:rFonts w:cs="Times New Roman"/>
          <w:sz w:val="28"/>
          <w:szCs w:val="28"/>
        </w:rPr>
        <w:t>10</w:t>
      </w:r>
      <w:r w:rsidR="00265B37" w:rsidRPr="0037677E">
        <w:rPr>
          <w:rFonts w:cs="Times New Roman"/>
          <w:sz w:val="28"/>
          <w:szCs w:val="28"/>
          <w:vertAlign w:val="superscript"/>
        </w:rPr>
        <w:t>×</w:t>
      </w:r>
      <w:r w:rsidR="00265B37" w:rsidRPr="0037677E">
        <w:rPr>
          <w:rFonts w:cs="Times New Roman"/>
          <w:sz w:val="28"/>
          <w:szCs w:val="28"/>
        </w:rPr>
        <w:t xml:space="preserve"> </w:t>
      </w:r>
      <w:r w:rsidR="00265B37" w:rsidRPr="0037677E">
        <w:rPr>
          <w:rFonts w:eastAsia="Times New Roman" w:cs="Times New Roman"/>
          <w:sz w:val="28"/>
          <w:szCs w:val="28"/>
          <w:lang w:val="en-US"/>
        </w:rPr>
        <w:t>LED</w:t>
      </w:r>
      <w:r w:rsidRPr="0037677E">
        <w:rPr>
          <w:rFonts w:eastAsia="Times New Roman" w:cs="Times New Roman"/>
          <w:sz w:val="28"/>
          <w:szCs w:val="28"/>
        </w:rPr>
        <w:t>, не ухудшающие</w:t>
      </w:r>
      <w:r w:rsidR="00903F6B" w:rsidRPr="0037677E">
        <w:rPr>
          <w:rFonts w:eastAsia="Times New Roman" w:cs="Times New Roman"/>
          <w:sz w:val="28"/>
          <w:szCs w:val="28"/>
        </w:rPr>
        <w:t xml:space="preserve"> эксплуатационн</w:t>
      </w:r>
      <w:r w:rsidR="009A02C7" w:rsidRPr="0037677E">
        <w:rPr>
          <w:rFonts w:eastAsia="Times New Roman" w:cs="Times New Roman"/>
          <w:sz w:val="28"/>
          <w:szCs w:val="28"/>
        </w:rPr>
        <w:t>ые</w:t>
      </w:r>
      <w:r w:rsidR="00903F6B" w:rsidRPr="0037677E">
        <w:rPr>
          <w:rFonts w:eastAsia="Times New Roman" w:cs="Times New Roman"/>
          <w:sz w:val="28"/>
          <w:szCs w:val="28"/>
        </w:rPr>
        <w:t xml:space="preserve"> свойств</w:t>
      </w:r>
      <w:r w:rsidR="009A02C7" w:rsidRPr="0037677E">
        <w:rPr>
          <w:rFonts w:eastAsia="Times New Roman" w:cs="Times New Roman"/>
          <w:sz w:val="28"/>
          <w:szCs w:val="28"/>
        </w:rPr>
        <w:t>а</w:t>
      </w:r>
      <w:r w:rsidR="00903F6B" w:rsidRPr="0037677E">
        <w:rPr>
          <w:rFonts w:eastAsia="Times New Roman" w:cs="Times New Roman"/>
          <w:sz w:val="28"/>
          <w:szCs w:val="28"/>
        </w:rPr>
        <w:t xml:space="preserve"> и</w:t>
      </w:r>
      <w:r w:rsidRPr="0037677E">
        <w:rPr>
          <w:rFonts w:eastAsia="Times New Roman" w:cs="Times New Roman"/>
          <w:sz w:val="28"/>
          <w:szCs w:val="28"/>
        </w:rPr>
        <w:t xml:space="preserve"> метрологическ</w:t>
      </w:r>
      <w:r w:rsidR="009A02C7" w:rsidRPr="0037677E">
        <w:rPr>
          <w:rFonts w:eastAsia="Times New Roman" w:cs="Times New Roman"/>
          <w:sz w:val="28"/>
          <w:szCs w:val="28"/>
        </w:rPr>
        <w:t>ие</w:t>
      </w:r>
      <w:r w:rsidRPr="0037677E">
        <w:rPr>
          <w:rFonts w:eastAsia="Times New Roman" w:cs="Times New Roman"/>
          <w:sz w:val="28"/>
          <w:szCs w:val="28"/>
        </w:rPr>
        <w:t xml:space="preserve"> характеристик</w:t>
      </w:r>
      <w:r w:rsidR="009A02C7" w:rsidRPr="0037677E">
        <w:rPr>
          <w:rFonts w:eastAsia="Times New Roman" w:cs="Times New Roman"/>
          <w:sz w:val="28"/>
          <w:szCs w:val="28"/>
        </w:rPr>
        <w:t>и</w:t>
      </w:r>
      <w:r w:rsidRPr="0037677E">
        <w:rPr>
          <w:rFonts w:eastAsia="Times New Roman" w:cs="Times New Roman"/>
          <w:sz w:val="28"/>
          <w:szCs w:val="28"/>
        </w:rPr>
        <w:t>, без внесения изменений в настоящий паспорт.</w:t>
      </w:r>
    </w:p>
    <w:tbl>
      <w:tblPr>
        <w:tblStyle w:val="a8"/>
        <w:tblW w:w="0" w:type="auto"/>
        <w:tblInd w:w="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584"/>
      </w:tblGrid>
      <w:tr w:rsidR="00DF2B0A" w:rsidRPr="0037677E" w14:paraId="276017AF" w14:textId="77777777" w:rsidTr="0035417A">
        <w:trPr>
          <w:trHeight w:val="95"/>
        </w:trPr>
        <w:tc>
          <w:tcPr>
            <w:tcW w:w="5804" w:type="dxa"/>
          </w:tcPr>
          <w:p w14:paraId="4D872D0D" w14:textId="77777777" w:rsidR="00DF2B0A" w:rsidRPr="0037677E" w:rsidRDefault="00DF2B0A" w:rsidP="00BA7FFB">
            <w:pPr>
              <w:spacing w:before="120"/>
              <w:rPr>
                <w:rFonts w:cs="Times New Roman"/>
                <w:sz w:val="28"/>
                <w:szCs w:val="28"/>
              </w:rPr>
            </w:pPr>
            <w:r w:rsidRPr="0037677E">
              <w:rPr>
                <w:rFonts w:cs="Times New Roman"/>
                <w:sz w:val="28"/>
                <w:szCs w:val="28"/>
              </w:rPr>
              <w:t>______________________</w:t>
            </w:r>
          </w:p>
          <w:p w14:paraId="55D83A17" w14:textId="77777777" w:rsidR="00DF2B0A" w:rsidRPr="0037677E" w:rsidRDefault="00DF2B0A" w:rsidP="00DF2B0A">
            <w:pPr>
              <w:rPr>
                <w:rFonts w:cs="Times New Roman"/>
                <w:sz w:val="28"/>
                <w:szCs w:val="28"/>
                <w:vertAlign w:val="superscript"/>
              </w:rPr>
            </w:pPr>
            <w:r w:rsidRPr="0037677E">
              <w:rPr>
                <w:sz w:val="28"/>
                <w:szCs w:val="28"/>
                <w:vertAlign w:val="superscript"/>
              </w:rPr>
              <w:t xml:space="preserve">                   </w:t>
            </w:r>
            <w:r w:rsidRPr="0037677E">
              <w:rPr>
                <w:rFonts w:cs="Times New Roman"/>
                <w:sz w:val="28"/>
                <w:szCs w:val="28"/>
                <w:vertAlign w:val="superscript"/>
              </w:rPr>
              <w:t>личная подпись</w:t>
            </w:r>
          </w:p>
          <w:p w14:paraId="6339738C" w14:textId="77777777" w:rsidR="00DF2B0A" w:rsidRPr="0037677E" w:rsidRDefault="00DF2B0A" w:rsidP="00DF2B0A">
            <w:pPr>
              <w:rPr>
                <w:rFonts w:cs="Times New Roman"/>
                <w:sz w:val="28"/>
                <w:szCs w:val="28"/>
              </w:rPr>
            </w:pPr>
            <w:r w:rsidRPr="0037677E">
              <w:rPr>
                <w:rFonts w:cs="Times New Roman"/>
                <w:sz w:val="28"/>
                <w:szCs w:val="28"/>
              </w:rPr>
              <w:t>______________________                            МП</w:t>
            </w:r>
          </w:p>
          <w:p w14:paraId="2E12B0FB" w14:textId="77777777" w:rsidR="00DF2B0A" w:rsidRPr="0037677E" w:rsidRDefault="00DF2B0A" w:rsidP="00DF2B0A">
            <w:pPr>
              <w:rPr>
                <w:rFonts w:cs="Times New Roman"/>
                <w:sz w:val="28"/>
                <w:szCs w:val="28"/>
                <w:vertAlign w:val="superscript"/>
              </w:rPr>
            </w:pPr>
            <w:r w:rsidRPr="0037677E">
              <w:rPr>
                <w:sz w:val="28"/>
                <w:szCs w:val="28"/>
                <w:vertAlign w:val="superscript"/>
              </w:rPr>
              <w:t xml:space="preserve">                 </w:t>
            </w:r>
            <w:r w:rsidRPr="0037677E">
              <w:rPr>
                <w:rFonts w:cs="Times New Roman"/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584" w:type="dxa"/>
          </w:tcPr>
          <w:p w14:paraId="1E1C4EF9" w14:textId="77777777" w:rsidR="00DF2B0A" w:rsidRPr="0037677E" w:rsidRDefault="00DF2B0A" w:rsidP="00BA7FFB">
            <w:pPr>
              <w:spacing w:before="120"/>
              <w:jc w:val="center"/>
              <w:rPr>
                <w:rFonts w:cs="Times New Roman"/>
                <w:sz w:val="28"/>
                <w:szCs w:val="28"/>
              </w:rPr>
            </w:pPr>
            <w:r w:rsidRPr="0037677E">
              <w:rPr>
                <w:rFonts w:cs="Times New Roman"/>
                <w:sz w:val="28"/>
                <w:szCs w:val="28"/>
              </w:rPr>
              <w:t>____________________</w:t>
            </w:r>
          </w:p>
          <w:p w14:paraId="3F0E6C5E" w14:textId="77777777" w:rsidR="00DF2B0A" w:rsidRPr="0037677E" w:rsidRDefault="00DF2B0A" w:rsidP="0035417A">
            <w:pPr>
              <w:ind w:firstLine="652"/>
              <w:rPr>
                <w:rFonts w:cs="Times New Roman"/>
                <w:sz w:val="28"/>
                <w:szCs w:val="28"/>
              </w:rPr>
            </w:pPr>
            <w:r w:rsidRPr="0037677E">
              <w:rPr>
                <w:sz w:val="28"/>
                <w:szCs w:val="28"/>
                <w:vertAlign w:val="superscript"/>
              </w:rPr>
              <w:t xml:space="preserve">           </w:t>
            </w:r>
            <w:r w:rsidRPr="0037677E">
              <w:rPr>
                <w:rFonts w:cs="Times New Roman"/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</w:tbl>
    <w:p w14:paraId="03F307CB" w14:textId="77777777" w:rsidR="00B50E77" w:rsidRPr="0037677E" w:rsidRDefault="00B50E77" w:rsidP="00183866">
      <w:pPr>
        <w:pStyle w:val="a"/>
      </w:pPr>
      <w:r w:rsidRPr="0037677E">
        <w:rPr>
          <w:rFonts w:eastAsia="Times New Roman"/>
        </w:rPr>
        <w:t>Гарантийные обязательства</w:t>
      </w:r>
    </w:p>
    <w:p w14:paraId="1D7EA607" w14:textId="51241FDC" w:rsidR="00B50E77" w:rsidRPr="0037677E" w:rsidRDefault="00B50E77" w:rsidP="00E11DF7">
      <w:pPr>
        <w:pStyle w:val="aa"/>
        <w:rPr>
          <w:rFonts w:eastAsia="Times New Roman" w:cs="Times New Roman"/>
          <w:sz w:val="28"/>
          <w:szCs w:val="28"/>
        </w:rPr>
      </w:pPr>
      <w:r w:rsidRPr="0037677E">
        <w:rPr>
          <w:rFonts w:eastAsia="Times New Roman" w:cs="Times New Roman"/>
          <w:sz w:val="28"/>
          <w:szCs w:val="28"/>
        </w:rPr>
        <w:t xml:space="preserve">Изготовитель гарантирует соответствие </w:t>
      </w:r>
      <w:r w:rsidR="00BD162D" w:rsidRPr="0037677E">
        <w:rPr>
          <w:rFonts w:eastAsia="Times New Roman" w:cs="Times New Roman"/>
          <w:sz w:val="28"/>
          <w:szCs w:val="28"/>
        </w:rPr>
        <w:t>лупы измерительной</w:t>
      </w:r>
      <w:r w:rsidR="00070FEA" w:rsidRPr="0037677E">
        <w:rPr>
          <w:rFonts w:eastAsia="Times New Roman" w:cs="Times New Roman"/>
          <w:sz w:val="28"/>
          <w:szCs w:val="28"/>
        </w:rPr>
        <w:t xml:space="preserve"> </w:t>
      </w:r>
      <w:r w:rsidR="0037677E" w:rsidRPr="0037677E">
        <w:rPr>
          <w:rFonts w:eastAsia="Times New Roman" w:cs="Times New Roman"/>
          <w:sz w:val="28"/>
          <w:szCs w:val="28"/>
        </w:rPr>
        <w:t xml:space="preserve">Элитест </w:t>
      </w:r>
      <w:r w:rsidR="00265B37" w:rsidRPr="0037677E">
        <w:rPr>
          <w:rFonts w:eastAsia="Times New Roman" w:cs="Times New Roman"/>
          <w:sz w:val="28"/>
          <w:szCs w:val="28"/>
        </w:rPr>
        <w:t>ЛИ</w:t>
      </w:r>
      <w:r w:rsidR="00265B37" w:rsidRPr="0037677E">
        <w:rPr>
          <w:rFonts w:eastAsia="Times New Roman" w:cs="Times New Roman"/>
          <w:b/>
          <w:sz w:val="28"/>
          <w:szCs w:val="28"/>
        </w:rPr>
        <w:t>-</w:t>
      </w:r>
      <w:r w:rsidR="00265B37" w:rsidRPr="0037677E">
        <w:rPr>
          <w:rFonts w:eastAsia="Times New Roman" w:cs="Times New Roman"/>
          <w:sz w:val="28"/>
          <w:szCs w:val="28"/>
        </w:rPr>
        <w:t>3</w:t>
      </w:r>
      <w:r w:rsidR="00265B37" w:rsidRPr="0037677E">
        <w:rPr>
          <w:rFonts w:cs="Times New Roman"/>
          <w:b/>
          <w:sz w:val="28"/>
          <w:szCs w:val="28"/>
        </w:rPr>
        <w:t>-</w:t>
      </w:r>
      <w:r w:rsidR="00265B37" w:rsidRPr="0037677E">
        <w:rPr>
          <w:rFonts w:cs="Times New Roman"/>
          <w:sz w:val="28"/>
          <w:szCs w:val="28"/>
        </w:rPr>
        <w:t>10</w:t>
      </w:r>
      <w:r w:rsidR="00265B37" w:rsidRPr="0037677E">
        <w:rPr>
          <w:rFonts w:cs="Times New Roman"/>
          <w:sz w:val="28"/>
          <w:szCs w:val="28"/>
          <w:vertAlign w:val="superscript"/>
        </w:rPr>
        <w:t>×</w:t>
      </w:r>
      <w:r w:rsidR="00265B37" w:rsidRPr="0037677E">
        <w:rPr>
          <w:rFonts w:cs="Times New Roman"/>
          <w:sz w:val="28"/>
          <w:szCs w:val="28"/>
        </w:rPr>
        <w:t xml:space="preserve"> </w:t>
      </w:r>
      <w:r w:rsidR="00265B37" w:rsidRPr="0037677E">
        <w:rPr>
          <w:rFonts w:eastAsia="Times New Roman" w:cs="Times New Roman"/>
          <w:sz w:val="28"/>
          <w:szCs w:val="28"/>
          <w:lang w:val="en-US"/>
        </w:rPr>
        <w:t>LED</w:t>
      </w:r>
      <w:r w:rsidR="00265B37" w:rsidRPr="0037677E">
        <w:rPr>
          <w:rFonts w:eastAsia="Times New Roman" w:cs="Times New Roman"/>
          <w:sz w:val="28"/>
          <w:szCs w:val="28"/>
        </w:rPr>
        <w:t xml:space="preserve"> </w:t>
      </w:r>
      <w:r w:rsidRPr="0037677E">
        <w:rPr>
          <w:rFonts w:eastAsia="Times New Roman" w:cs="Times New Roman"/>
          <w:sz w:val="28"/>
          <w:szCs w:val="28"/>
        </w:rPr>
        <w:t>требованиям</w:t>
      </w:r>
      <w:r w:rsidR="00070FEA" w:rsidRPr="0037677E">
        <w:rPr>
          <w:rFonts w:eastAsia="Times New Roman" w:cs="Times New Roman"/>
          <w:sz w:val="28"/>
          <w:szCs w:val="28"/>
        </w:rPr>
        <w:t xml:space="preserve"> </w:t>
      </w:r>
      <w:r w:rsidR="00512167" w:rsidRPr="0037677E">
        <w:rPr>
          <w:rFonts w:cs="Times New Roman"/>
          <w:sz w:val="28"/>
          <w:szCs w:val="28"/>
        </w:rPr>
        <w:t>ГОСТ 25706-83</w:t>
      </w:r>
      <w:r w:rsidR="00512167" w:rsidRPr="0037677E">
        <w:rPr>
          <w:rFonts w:eastAsia="Times New Roman" w:cs="Times New Roman"/>
          <w:sz w:val="28"/>
          <w:szCs w:val="28"/>
        </w:rPr>
        <w:t>, ТУ 26.70.23-070-96651179-2017</w:t>
      </w:r>
      <w:r w:rsidR="004C0355" w:rsidRPr="0037677E">
        <w:rPr>
          <w:rFonts w:eastAsia="Times New Roman" w:cs="Times New Roman"/>
          <w:sz w:val="28"/>
          <w:szCs w:val="28"/>
        </w:rPr>
        <w:t xml:space="preserve"> </w:t>
      </w:r>
      <w:r w:rsidRPr="0037677E">
        <w:rPr>
          <w:rFonts w:eastAsia="Times New Roman" w:cs="Times New Roman"/>
          <w:sz w:val="28"/>
          <w:szCs w:val="28"/>
        </w:rPr>
        <w:t>при условии соблюдения правил эксплуатации, транспортировки и хранения.</w:t>
      </w:r>
    </w:p>
    <w:p w14:paraId="1EB425A0" w14:textId="77777777" w:rsidR="008D1C35" w:rsidRPr="00DF2B0A" w:rsidRDefault="008D1C35" w:rsidP="00E11DF7">
      <w:pPr>
        <w:pStyle w:val="aa"/>
        <w:rPr>
          <w:rFonts w:eastAsia="Times New Roman" w:cs="Times New Roman"/>
          <w:sz w:val="28"/>
          <w:szCs w:val="28"/>
        </w:rPr>
      </w:pPr>
      <w:r w:rsidRPr="0037677E">
        <w:rPr>
          <w:rFonts w:eastAsia="Times New Roman" w:cs="Times New Roman"/>
          <w:sz w:val="28"/>
          <w:szCs w:val="28"/>
        </w:rPr>
        <w:t xml:space="preserve">Гарантийный срок эксплуатации 12 месяцев со дня отгрузки </w:t>
      </w:r>
      <w:r w:rsidR="009A02C7" w:rsidRPr="0037677E">
        <w:rPr>
          <w:rFonts w:eastAsia="Times New Roman" w:cs="Times New Roman"/>
          <w:sz w:val="28"/>
          <w:szCs w:val="28"/>
        </w:rPr>
        <w:t>п</w:t>
      </w:r>
      <w:r w:rsidRPr="0037677E">
        <w:rPr>
          <w:rFonts w:eastAsia="Times New Roman" w:cs="Times New Roman"/>
          <w:sz w:val="28"/>
          <w:szCs w:val="28"/>
        </w:rPr>
        <w:t>окупателю.</w:t>
      </w:r>
    </w:p>
    <w:p w14:paraId="677B4FD7" w14:textId="77777777" w:rsidR="00E11DF7" w:rsidRPr="00DF2B0A" w:rsidRDefault="00E11DF7" w:rsidP="00183866">
      <w:pPr>
        <w:pStyle w:val="a"/>
      </w:pPr>
      <w:bookmarkStart w:id="0" w:name="_Toc41915330"/>
      <w:r w:rsidRPr="00DF2B0A">
        <w:t>Информация об изготовителе</w:t>
      </w:r>
      <w:bookmarkEnd w:id="0"/>
    </w:p>
    <w:p w14:paraId="00B2EAF0" w14:textId="77777777" w:rsidR="00E11DF7" w:rsidRPr="00DF2B0A" w:rsidRDefault="00E11DF7" w:rsidP="00E11DF7">
      <w:pPr>
        <w:pStyle w:val="aa"/>
        <w:spacing w:before="120"/>
        <w:rPr>
          <w:rFonts w:cs="Times New Roman"/>
          <w:sz w:val="28"/>
          <w:szCs w:val="28"/>
        </w:rPr>
      </w:pPr>
      <w:r w:rsidRPr="00DF2B0A">
        <w:rPr>
          <w:rFonts w:cs="Times New Roman"/>
          <w:sz w:val="28"/>
          <w:szCs w:val="28"/>
        </w:rPr>
        <w:t>ООО «Арион», ИНН 5260177584</w:t>
      </w:r>
    </w:p>
    <w:p w14:paraId="6AEBA804" w14:textId="77777777" w:rsidR="00E11DF7" w:rsidRPr="00DF2B0A" w:rsidRDefault="00E11DF7" w:rsidP="00E11DF7">
      <w:pPr>
        <w:pStyle w:val="aa"/>
        <w:rPr>
          <w:rFonts w:cs="Times New Roman"/>
          <w:sz w:val="28"/>
          <w:szCs w:val="28"/>
        </w:rPr>
      </w:pPr>
      <w:r w:rsidRPr="00DF2B0A">
        <w:rPr>
          <w:rFonts w:cs="Times New Roman"/>
          <w:sz w:val="28"/>
          <w:szCs w:val="28"/>
        </w:rPr>
        <w:t>адрес: 603093, Россия, г. Нижний Новгород, ул. Родионова, д. 134, литер А, помещение 3.</w:t>
      </w:r>
    </w:p>
    <w:p w14:paraId="6D998F72" w14:textId="1FC960FA" w:rsidR="00E11DF7" w:rsidRPr="00DF2B0A" w:rsidRDefault="00D61E52" w:rsidP="00E11DF7">
      <w:pPr>
        <w:pStyle w:val="aa"/>
        <w:rPr>
          <w:rFonts w:cs="Times New Roman"/>
          <w:sz w:val="28"/>
          <w:szCs w:val="28"/>
        </w:rPr>
      </w:pPr>
      <w:r w:rsidRPr="00DF2B0A">
        <w:rPr>
          <w:rFonts w:cs="Times New Roman"/>
          <w:sz w:val="28"/>
          <w:szCs w:val="28"/>
        </w:rPr>
        <w:t>телефон / факс: 8 800</w:t>
      </w:r>
      <w:r w:rsidR="00E11DF7" w:rsidRPr="00DF2B0A">
        <w:rPr>
          <w:rFonts w:cs="Times New Roman"/>
          <w:sz w:val="28"/>
          <w:szCs w:val="28"/>
        </w:rPr>
        <w:t xml:space="preserve"> 511-01-14, (831) 434-96-41.</w:t>
      </w:r>
    </w:p>
    <w:p w14:paraId="0909AA83" w14:textId="0E56D70F" w:rsidR="00E11DF7" w:rsidRPr="00DF2B0A" w:rsidRDefault="00E11DF7" w:rsidP="00E11DF7">
      <w:pPr>
        <w:pStyle w:val="aa"/>
        <w:rPr>
          <w:rFonts w:cs="Times New Roman"/>
          <w:sz w:val="28"/>
          <w:szCs w:val="28"/>
          <w:lang w:val="en-US"/>
        </w:rPr>
      </w:pPr>
      <w:r w:rsidRPr="00DF2B0A">
        <w:rPr>
          <w:rFonts w:cs="Times New Roman"/>
          <w:sz w:val="28"/>
          <w:szCs w:val="28"/>
          <w:lang w:val="en-US"/>
        </w:rPr>
        <w:t>e-mail: xrs@xrs.ru</w:t>
      </w:r>
      <w:r w:rsidRPr="00DF2B0A">
        <w:rPr>
          <w:rFonts w:cs="Times New Roman"/>
          <w:sz w:val="28"/>
          <w:szCs w:val="28"/>
          <w:lang w:val="en-US"/>
        </w:rPr>
        <w:tab/>
      </w:r>
      <w:r w:rsidRPr="00DF2B0A">
        <w:rPr>
          <w:rFonts w:cs="Times New Roman"/>
          <w:sz w:val="28"/>
          <w:szCs w:val="28"/>
          <w:lang w:val="en-US"/>
        </w:rPr>
        <w:tab/>
      </w:r>
      <w:r w:rsidRPr="00DF2B0A">
        <w:rPr>
          <w:rFonts w:cs="Times New Roman"/>
          <w:sz w:val="28"/>
          <w:szCs w:val="28"/>
          <w:lang w:val="en-US"/>
        </w:rPr>
        <w:tab/>
      </w:r>
      <w:r w:rsidRPr="00DF2B0A">
        <w:rPr>
          <w:rFonts w:cs="Times New Roman"/>
          <w:sz w:val="28"/>
          <w:szCs w:val="28"/>
        </w:rPr>
        <w:t>сайт</w:t>
      </w:r>
      <w:r w:rsidRPr="00DF2B0A">
        <w:rPr>
          <w:rFonts w:cs="Times New Roman"/>
          <w:sz w:val="28"/>
          <w:szCs w:val="28"/>
          <w:lang w:val="en-US"/>
        </w:rPr>
        <w:t xml:space="preserve">: </w:t>
      </w:r>
      <w:r w:rsidRPr="00DF2B0A">
        <w:rPr>
          <w:rFonts w:cs="Times New Roman"/>
          <w:sz w:val="28"/>
          <w:szCs w:val="28"/>
        </w:rPr>
        <w:t>арион</w:t>
      </w:r>
      <w:r w:rsidRPr="00DF2B0A">
        <w:rPr>
          <w:rFonts w:cs="Times New Roman"/>
          <w:sz w:val="28"/>
          <w:szCs w:val="28"/>
          <w:lang w:val="en-US"/>
        </w:rPr>
        <w:t>.</w:t>
      </w:r>
      <w:r w:rsidRPr="00DF2B0A">
        <w:rPr>
          <w:rFonts w:cs="Times New Roman"/>
          <w:sz w:val="28"/>
          <w:szCs w:val="28"/>
        </w:rPr>
        <w:t>рф</w:t>
      </w:r>
    </w:p>
    <w:sectPr w:rsidR="00E11DF7" w:rsidRPr="00DF2B0A" w:rsidSect="00330425">
      <w:headerReference w:type="default" r:id="rId9"/>
      <w:pgSz w:w="11906" w:h="16838"/>
      <w:pgMar w:top="709" w:right="720" w:bottom="56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AE72" w14:textId="77777777" w:rsidR="00207EF9" w:rsidRDefault="00207EF9" w:rsidP="00207EF9">
      <w:r>
        <w:separator/>
      </w:r>
    </w:p>
  </w:endnote>
  <w:endnote w:type="continuationSeparator" w:id="0">
    <w:p w14:paraId="6A5943B4" w14:textId="77777777" w:rsidR="00207EF9" w:rsidRDefault="00207EF9" w:rsidP="0020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63F0" w14:textId="77777777" w:rsidR="00207EF9" w:rsidRDefault="00207EF9" w:rsidP="00207EF9">
      <w:r>
        <w:separator/>
      </w:r>
    </w:p>
  </w:footnote>
  <w:footnote w:type="continuationSeparator" w:id="0">
    <w:p w14:paraId="59193BAA" w14:textId="77777777" w:rsidR="00207EF9" w:rsidRDefault="00207EF9" w:rsidP="0020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DA8D" w14:textId="046AA9CE" w:rsidR="00207EF9" w:rsidRPr="00207EF9" w:rsidRDefault="00207EF9" w:rsidP="00207EF9">
    <w:pPr>
      <w:pStyle w:val="afc"/>
      <w:jc w:val="center"/>
      <w:rPr>
        <w:sz w:val="24"/>
        <w:szCs w:val="24"/>
      </w:rPr>
    </w:pPr>
    <w:r w:rsidRPr="00207EF9">
      <w:rPr>
        <w:sz w:val="24"/>
        <w:szCs w:val="24"/>
      </w:rPr>
      <w:t xml:space="preserve">Лупа измерительная </w:t>
    </w:r>
    <w:r w:rsidR="0037677E">
      <w:rPr>
        <w:sz w:val="24"/>
        <w:szCs w:val="24"/>
      </w:rPr>
      <w:t>Элитест</w:t>
    </w:r>
    <w:r w:rsidR="0037677E" w:rsidRPr="00207EF9">
      <w:rPr>
        <w:sz w:val="24"/>
        <w:szCs w:val="24"/>
      </w:rPr>
      <w:t xml:space="preserve"> </w:t>
    </w:r>
    <w:r w:rsidRPr="00207EF9">
      <w:rPr>
        <w:sz w:val="24"/>
        <w:szCs w:val="24"/>
      </w:rPr>
      <w:t>ЛИ</w:t>
    </w:r>
    <w:r w:rsidRPr="00207EF9">
      <w:rPr>
        <w:b/>
        <w:sz w:val="24"/>
        <w:szCs w:val="24"/>
      </w:rPr>
      <w:t>-</w:t>
    </w:r>
    <w:r w:rsidRPr="00207EF9">
      <w:rPr>
        <w:sz w:val="24"/>
        <w:szCs w:val="24"/>
      </w:rPr>
      <w:t>3</w:t>
    </w:r>
    <w:r w:rsidRPr="00207EF9">
      <w:rPr>
        <w:b/>
        <w:sz w:val="24"/>
        <w:szCs w:val="24"/>
      </w:rPr>
      <w:t>-</w:t>
    </w:r>
    <w:r w:rsidRPr="00207EF9">
      <w:rPr>
        <w:sz w:val="24"/>
        <w:szCs w:val="24"/>
      </w:rPr>
      <w:t>10</w:t>
    </w:r>
    <w:r w:rsidRPr="00207EF9">
      <w:rPr>
        <w:sz w:val="24"/>
        <w:szCs w:val="24"/>
        <w:vertAlign w:val="superscript"/>
      </w:rPr>
      <w:t>×</w:t>
    </w:r>
    <w:r w:rsidRPr="00207EF9">
      <w:rPr>
        <w:sz w:val="24"/>
        <w:szCs w:val="24"/>
      </w:rPr>
      <w:t xml:space="preserve"> </w:t>
    </w:r>
    <w:r w:rsidR="00676C96" w:rsidRPr="00207EF9">
      <w:rPr>
        <w:rFonts w:eastAsia="Times New Roman"/>
        <w:sz w:val="24"/>
        <w:szCs w:val="24"/>
        <w:lang w:val="en-US"/>
      </w:rPr>
      <w:t>LED</w:t>
    </w:r>
    <w:r w:rsidR="00676C96" w:rsidRPr="00207EF9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92A"/>
    <w:multiLevelType w:val="multilevel"/>
    <w:tmpl w:val="96BAD19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.1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247617"/>
    <w:multiLevelType w:val="multilevel"/>
    <w:tmpl w:val="F6467FB2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9453B1"/>
    <w:multiLevelType w:val="hybridMultilevel"/>
    <w:tmpl w:val="5F000260"/>
    <w:lvl w:ilvl="0" w:tplc="5C189DF2">
      <w:start w:val="2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A552B"/>
    <w:multiLevelType w:val="multilevel"/>
    <w:tmpl w:val="4A0291CA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BF2B7C"/>
    <w:multiLevelType w:val="multilevel"/>
    <w:tmpl w:val="C54C6B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5C7361A"/>
    <w:multiLevelType w:val="multilevel"/>
    <w:tmpl w:val="CFCC8338"/>
    <w:lvl w:ilvl="0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F42569"/>
    <w:multiLevelType w:val="multilevel"/>
    <w:tmpl w:val="32DC810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A48523D"/>
    <w:multiLevelType w:val="hybridMultilevel"/>
    <w:tmpl w:val="83E46AAE"/>
    <w:lvl w:ilvl="0" w:tplc="559CC2D2">
      <w:start w:val="1"/>
      <w:numFmt w:val="decimal"/>
      <w:lvlText w:val="%1."/>
      <w:legacy w:legacy="1" w:legacySpace="0" w:legacyIndent="19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A106E"/>
    <w:multiLevelType w:val="multilevel"/>
    <w:tmpl w:val="FC18B8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3B857DC"/>
    <w:multiLevelType w:val="hybridMultilevel"/>
    <w:tmpl w:val="0EAC2402"/>
    <w:lvl w:ilvl="0" w:tplc="87ECCF74">
      <w:start w:val="2"/>
      <w:numFmt w:val="decimal"/>
      <w:lvlText w:val="5.2.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B31B4"/>
    <w:multiLevelType w:val="multilevel"/>
    <w:tmpl w:val="86F4BCE0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3"/>
      <w:numFmt w:val="decimal"/>
      <w:lvlText w:val="6.%2.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91A4DC0"/>
    <w:multiLevelType w:val="multilevel"/>
    <w:tmpl w:val="929615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B6D0485"/>
    <w:multiLevelType w:val="hybridMultilevel"/>
    <w:tmpl w:val="0624D77A"/>
    <w:lvl w:ilvl="0" w:tplc="51F6B58E"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01DFE"/>
    <w:multiLevelType w:val="multilevel"/>
    <w:tmpl w:val="EE000754"/>
    <w:lvl w:ilvl="0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2976DC6"/>
    <w:multiLevelType w:val="multilevel"/>
    <w:tmpl w:val="CE122EEC"/>
    <w:lvl w:ilvl="0">
      <w:start w:val="4"/>
      <w:numFmt w:val="decimal"/>
      <w:lvlText w:val="6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2A44745"/>
    <w:multiLevelType w:val="hybridMultilevel"/>
    <w:tmpl w:val="5F8E586C"/>
    <w:lvl w:ilvl="0" w:tplc="A9C220B8">
      <w:start w:val="1"/>
      <w:numFmt w:val="decimal"/>
      <w:lvlText w:val="6.2.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67525"/>
    <w:multiLevelType w:val="multilevel"/>
    <w:tmpl w:val="A9C42E08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FBC2EB3"/>
    <w:multiLevelType w:val="hybridMultilevel"/>
    <w:tmpl w:val="F9D60828"/>
    <w:lvl w:ilvl="0" w:tplc="EFBE0F80">
      <w:start w:val="1"/>
      <w:numFmt w:val="decimal"/>
      <w:lvlText w:val="6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834FE"/>
    <w:multiLevelType w:val="multilevel"/>
    <w:tmpl w:val="3D58AC6E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3"/>
      <w:numFmt w:val="decimal"/>
      <w:lvlText w:val="6.%2.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0FC6E0B"/>
    <w:multiLevelType w:val="hybridMultilevel"/>
    <w:tmpl w:val="B6486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439D0"/>
    <w:multiLevelType w:val="multilevel"/>
    <w:tmpl w:val="C6A0A4E6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5275423"/>
    <w:multiLevelType w:val="hybridMultilevel"/>
    <w:tmpl w:val="F7E4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341A8"/>
    <w:multiLevelType w:val="hybridMultilevel"/>
    <w:tmpl w:val="010EEB5C"/>
    <w:lvl w:ilvl="0" w:tplc="7B5046A6">
      <w:start w:val="2"/>
      <w:numFmt w:val="decimal"/>
      <w:lvlText w:val="5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10E05"/>
    <w:multiLevelType w:val="hybridMultilevel"/>
    <w:tmpl w:val="12303CC6"/>
    <w:lvl w:ilvl="0" w:tplc="AE9E541A"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F8D"/>
    <w:multiLevelType w:val="multilevel"/>
    <w:tmpl w:val="16448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B7658A6"/>
    <w:multiLevelType w:val="multilevel"/>
    <w:tmpl w:val="14EE35F4"/>
    <w:lvl w:ilvl="0">
      <w:start w:val="2"/>
      <w:numFmt w:val="decimal"/>
      <w:lvlText w:val="5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BE90DD3"/>
    <w:multiLevelType w:val="hybridMultilevel"/>
    <w:tmpl w:val="35A8BB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D5E0CC1"/>
    <w:multiLevelType w:val="hybridMultilevel"/>
    <w:tmpl w:val="A39C08A8"/>
    <w:lvl w:ilvl="0" w:tplc="4342C2F0">
      <w:start w:val="2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E0F26"/>
    <w:multiLevelType w:val="hybridMultilevel"/>
    <w:tmpl w:val="E63E87E6"/>
    <w:lvl w:ilvl="0" w:tplc="200E185A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9"/>
  </w:num>
  <w:num w:numId="4">
    <w:abstractNumId w:val="22"/>
  </w:num>
  <w:num w:numId="5">
    <w:abstractNumId w:val="17"/>
  </w:num>
  <w:num w:numId="6">
    <w:abstractNumId w:val="27"/>
  </w:num>
  <w:num w:numId="7">
    <w:abstractNumId w:val="2"/>
  </w:num>
  <w:num w:numId="8">
    <w:abstractNumId w:val="9"/>
  </w:num>
  <w:num w:numId="9">
    <w:abstractNumId w:val="15"/>
  </w:num>
  <w:num w:numId="10">
    <w:abstractNumId w:val="21"/>
  </w:num>
  <w:num w:numId="11">
    <w:abstractNumId w:val="24"/>
  </w:num>
  <w:num w:numId="12">
    <w:abstractNumId w:val="16"/>
  </w:num>
  <w:num w:numId="13">
    <w:abstractNumId w:val="5"/>
  </w:num>
  <w:num w:numId="14">
    <w:abstractNumId w:val="20"/>
  </w:num>
  <w:num w:numId="15">
    <w:abstractNumId w:val="0"/>
  </w:num>
  <w:num w:numId="16">
    <w:abstractNumId w:val="3"/>
  </w:num>
  <w:num w:numId="17">
    <w:abstractNumId w:val="18"/>
  </w:num>
  <w:num w:numId="18">
    <w:abstractNumId w:val="14"/>
  </w:num>
  <w:num w:numId="19">
    <w:abstractNumId w:val="13"/>
  </w:num>
  <w:num w:numId="20">
    <w:abstractNumId w:val="10"/>
  </w:num>
  <w:num w:numId="21">
    <w:abstractNumId w:val="11"/>
  </w:num>
  <w:num w:numId="22">
    <w:abstractNumId w:val="4"/>
  </w:num>
  <w:num w:numId="23">
    <w:abstractNumId w:val="8"/>
  </w:num>
  <w:num w:numId="24">
    <w:abstractNumId w:val="6"/>
  </w:num>
  <w:num w:numId="25">
    <w:abstractNumId w:val="26"/>
  </w:num>
  <w:num w:numId="26">
    <w:abstractNumId w:val="23"/>
  </w:num>
  <w:num w:numId="27">
    <w:abstractNumId w:val="12"/>
  </w:num>
  <w:num w:numId="28">
    <w:abstractNumId w:val="1"/>
  </w:num>
  <w:num w:numId="29">
    <w:abstractNumId w:val="28"/>
  </w:num>
  <w:num w:numId="30">
    <w:abstractNumId w:val="28"/>
    <w:lvlOverride w:ilvl="0">
      <w:startOverride w:val="1"/>
    </w:lvlOverride>
  </w:num>
  <w:num w:numId="31">
    <w:abstractNumId w:val="28"/>
    <w:lvlOverride w:ilvl="0">
      <w:startOverride w:val="1"/>
    </w:lvlOverride>
  </w:num>
  <w:num w:numId="32">
    <w:abstractNumId w:val="28"/>
    <w:lvlOverride w:ilvl="0">
      <w:startOverride w:val="1"/>
    </w:lvlOverride>
  </w:num>
  <w:num w:numId="33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255"/>
    <w:rsid w:val="00003C82"/>
    <w:rsid w:val="00010479"/>
    <w:rsid w:val="00011EAD"/>
    <w:rsid w:val="000154B8"/>
    <w:rsid w:val="00024316"/>
    <w:rsid w:val="0002504D"/>
    <w:rsid w:val="000308D0"/>
    <w:rsid w:val="00065226"/>
    <w:rsid w:val="00070FEA"/>
    <w:rsid w:val="000A67B9"/>
    <w:rsid w:val="000B16E1"/>
    <w:rsid w:val="000C5D82"/>
    <w:rsid w:val="000E52B0"/>
    <w:rsid w:val="000F1F41"/>
    <w:rsid w:val="00113A6A"/>
    <w:rsid w:val="001149E4"/>
    <w:rsid w:val="001714F3"/>
    <w:rsid w:val="00183866"/>
    <w:rsid w:val="001B3D32"/>
    <w:rsid w:val="001B3FE1"/>
    <w:rsid w:val="001D1134"/>
    <w:rsid w:val="001E2500"/>
    <w:rsid w:val="001E52D0"/>
    <w:rsid w:val="001F7F1C"/>
    <w:rsid w:val="00205255"/>
    <w:rsid w:val="00207EF9"/>
    <w:rsid w:val="00213B04"/>
    <w:rsid w:val="00265B37"/>
    <w:rsid w:val="00291233"/>
    <w:rsid w:val="002D428E"/>
    <w:rsid w:val="002F558E"/>
    <w:rsid w:val="003166A6"/>
    <w:rsid w:val="00330425"/>
    <w:rsid w:val="0037677E"/>
    <w:rsid w:val="0038672E"/>
    <w:rsid w:val="00390088"/>
    <w:rsid w:val="00391D23"/>
    <w:rsid w:val="003A6E75"/>
    <w:rsid w:val="003E6B9D"/>
    <w:rsid w:val="00407283"/>
    <w:rsid w:val="0041027D"/>
    <w:rsid w:val="00414DE7"/>
    <w:rsid w:val="00494869"/>
    <w:rsid w:val="004B572F"/>
    <w:rsid w:val="004C0355"/>
    <w:rsid w:val="004D237A"/>
    <w:rsid w:val="004F2A8A"/>
    <w:rsid w:val="00512167"/>
    <w:rsid w:val="005203E0"/>
    <w:rsid w:val="005349A2"/>
    <w:rsid w:val="0056082A"/>
    <w:rsid w:val="00562597"/>
    <w:rsid w:val="00591BAC"/>
    <w:rsid w:val="006054F1"/>
    <w:rsid w:val="00606F21"/>
    <w:rsid w:val="00607BAA"/>
    <w:rsid w:val="00612C6B"/>
    <w:rsid w:val="00623232"/>
    <w:rsid w:val="0062358F"/>
    <w:rsid w:val="00635082"/>
    <w:rsid w:val="0064208B"/>
    <w:rsid w:val="00642C84"/>
    <w:rsid w:val="00657AD9"/>
    <w:rsid w:val="006670CB"/>
    <w:rsid w:val="00676C96"/>
    <w:rsid w:val="006A5A1C"/>
    <w:rsid w:val="006D2A49"/>
    <w:rsid w:val="006E7242"/>
    <w:rsid w:val="006F6095"/>
    <w:rsid w:val="006F63AE"/>
    <w:rsid w:val="00751AFB"/>
    <w:rsid w:val="00764DEB"/>
    <w:rsid w:val="00781162"/>
    <w:rsid w:val="00784D07"/>
    <w:rsid w:val="007B2872"/>
    <w:rsid w:val="007C2566"/>
    <w:rsid w:val="007D4953"/>
    <w:rsid w:val="007F4F26"/>
    <w:rsid w:val="007F666D"/>
    <w:rsid w:val="00817A13"/>
    <w:rsid w:val="008745F5"/>
    <w:rsid w:val="00883D0E"/>
    <w:rsid w:val="008C1D24"/>
    <w:rsid w:val="008C5374"/>
    <w:rsid w:val="008D081C"/>
    <w:rsid w:val="008D1C35"/>
    <w:rsid w:val="00903F6B"/>
    <w:rsid w:val="00933AC3"/>
    <w:rsid w:val="0094371E"/>
    <w:rsid w:val="00967BDE"/>
    <w:rsid w:val="00991B6C"/>
    <w:rsid w:val="009A02C7"/>
    <w:rsid w:val="009D7777"/>
    <w:rsid w:val="009E75FC"/>
    <w:rsid w:val="009F73CB"/>
    <w:rsid w:val="00A02000"/>
    <w:rsid w:val="00A3596B"/>
    <w:rsid w:val="00A377D3"/>
    <w:rsid w:val="00A41118"/>
    <w:rsid w:val="00A44EE3"/>
    <w:rsid w:val="00A718D6"/>
    <w:rsid w:val="00A81013"/>
    <w:rsid w:val="00A8507A"/>
    <w:rsid w:val="00A936B6"/>
    <w:rsid w:val="00A94EF4"/>
    <w:rsid w:val="00A95F3B"/>
    <w:rsid w:val="00A97A2E"/>
    <w:rsid w:val="00AA0A56"/>
    <w:rsid w:val="00AA2A82"/>
    <w:rsid w:val="00AA43FB"/>
    <w:rsid w:val="00AE5B79"/>
    <w:rsid w:val="00B23072"/>
    <w:rsid w:val="00B50E77"/>
    <w:rsid w:val="00BA7FFB"/>
    <w:rsid w:val="00BB4275"/>
    <w:rsid w:val="00BB5A1D"/>
    <w:rsid w:val="00BC2DCB"/>
    <w:rsid w:val="00BD162D"/>
    <w:rsid w:val="00BD7B80"/>
    <w:rsid w:val="00C0172E"/>
    <w:rsid w:val="00C06DA7"/>
    <w:rsid w:val="00C2128A"/>
    <w:rsid w:val="00C27352"/>
    <w:rsid w:val="00C44EB0"/>
    <w:rsid w:val="00C52AB3"/>
    <w:rsid w:val="00C55179"/>
    <w:rsid w:val="00C55F50"/>
    <w:rsid w:val="00C55FB9"/>
    <w:rsid w:val="00CA3563"/>
    <w:rsid w:val="00CB1B54"/>
    <w:rsid w:val="00CC4EB2"/>
    <w:rsid w:val="00CC6B63"/>
    <w:rsid w:val="00D51EFC"/>
    <w:rsid w:val="00D61631"/>
    <w:rsid w:val="00D61E52"/>
    <w:rsid w:val="00D642DB"/>
    <w:rsid w:val="00D7015C"/>
    <w:rsid w:val="00D77098"/>
    <w:rsid w:val="00D85445"/>
    <w:rsid w:val="00DA530C"/>
    <w:rsid w:val="00DC22F2"/>
    <w:rsid w:val="00DC2FA2"/>
    <w:rsid w:val="00DE783A"/>
    <w:rsid w:val="00DF2B0A"/>
    <w:rsid w:val="00DF580A"/>
    <w:rsid w:val="00E05BC8"/>
    <w:rsid w:val="00E11DF7"/>
    <w:rsid w:val="00E24DCF"/>
    <w:rsid w:val="00E317F9"/>
    <w:rsid w:val="00E56056"/>
    <w:rsid w:val="00E566A2"/>
    <w:rsid w:val="00E76A1B"/>
    <w:rsid w:val="00E87A6C"/>
    <w:rsid w:val="00E93A7A"/>
    <w:rsid w:val="00E9420E"/>
    <w:rsid w:val="00EB79F7"/>
    <w:rsid w:val="00EF1E8B"/>
    <w:rsid w:val="00F03029"/>
    <w:rsid w:val="00F1589C"/>
    <w:rsid w:val="00F4368B"/>
    <w:rsid w:val="00F84547"/>
    <w:rsid w:val="00FB21FC"/>
    <w:rsid w:val="00FC0727"/>
    <w:rsid w:val="00FD5FD9"/>
    <w:rsid w:val="00FE3A9D"/>
    <w:rsid w:val="00FF0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/>
    </o:shapedefaults>
    <o:shapelayout v:ext="edit">
      <o:idmap v:ext="edit" data="1"/>
    </o:shapelayout>
  </w:shapeDefaults>
  <w:decimalSymbol w:val=","/>
  <w:listSeparator w:val=";"/>
  <w14:docId w14:val="710F30B2"/>
  <w15:docId w15:val="{1F2BD619-1DEE-436C-BC2A-7AD2271C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F666D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0"/>
    <w:link w:val="10"/>
    <w:uiPriority w:val="9"/>
    <w:rsid w:val="0020525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C1D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5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052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05255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20525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7">
    <w:name w:val="List Paragraph"/>
    <w:basedOn w:val="a0"/>
    <w:uiPriority w:val="34"/>
    <w:qFormat/>
    <w:rsid w:val="00623232"/>
    <w:pPr>
      <w:ind w:left="720"/>
      <w:contextualSpacing/>
    </w:pPr>
  </w:style>
  <w:style w:type="character" w:customStyle="1" w:styleId="50">
    <w:name w:val="Заголовок 5 Знак"/>
    <w:basedOn w:val="a1"/>
    <w:link w:val="5"/>
    <w:uiPriority w:val="9"/>
    <w:semiHidden/>
    <w:rsid w:val="008C1D24"/>
    <w:rPr>
      <w:rFonts w:asciiTheme="majorHAnsi" w:eastAsiaTheme="majorEastAsia" w:hAnsiTheme="majorHAnsi" w:cstheme="majorBidi"/>
      <w:color w:val="243F60" w:themeColor="accent1" w:themeShade="7F"/>
      <w:sz w:val="32"/>
    </w:rPr>
  </w:style>
  <w:style w:type="table" w:styleId="a8">
    <w:name w:val="Table Grid"/>
    <w:basedOn w:val="a2"/>
    <w:uiPriority w:val="59"/>
    <w:rsid w:val="00A9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0"/>
    <w:uiPriority w:val="39"/>
    <w:semiHidden/>
    <w:unhideWhenUsed/>
    <w:qFormat/>
    <w:rsid w:val="007F666D"/>
    <w:pPr>
      <w:keepNext/>
      <w:spacing w:before="0" w:beforeAutospacing="0" w:after="0" w:afterAutospacing="0"/>
      <w:jc w:val="center"/>
      <w:outlineLvl w:val="9"/>
    </w:pPr>
    <w:rPr>
      <w:kern w:val="0"/>
      <w:sz w:val="56"/>
      <w:szCs w:val="24"/>
    </w:rPr>
  </w:style>
  <w:style w:type="paragraph" w:customStyle="1" w:styleId="aa">
    <w:name w:val="С  отступом"/>
    <w:basedOn w:val="a0"/>
    <w:autoRedefine/>
    <w:qFormat/>
    <w:rsid w:val="00E11DF7"/>
    <w:pPr>
      <w:ind w:firstLine="426"/>
    </w:pPr>
  </w:style>
  <w:style w:type="paragraph" w:customStyle="1" w:styleId="a">
    <w:name w:val="Раздел"/>
    <w:basedOn w:val="a0"/>
    <w:next w:val="aa"/>
    <w:autoRedefine/>
    <w:qFormat/>
    <w:rsid w:val="00183866"/>
    <w:pPr>
      <w:numPr>
        <w:numId w:val="29"/>
      </w:numPr>
      <w:spacing w:before="240"/>
      <w:jc w:val="center"/>
    </w:pPr>
    <w:rPr>
      <w:caps/>
      <w:sz w:val="28"/>
    </w:rPr>
  </w:style>
  <w:style w:type="paragraph" w:customStyle="1" w:styleId="ab">
    <w:name w:val="Подраздел"/>
    <w:basedOn w:val="aa"/>
    <w:next w:val="aa"/>
    <w:qFormat/>
    <w:rsid w:val="007F666D"/>
  </w:style>
  <w:style w:type="paragraph" w:customStyle="1" w:styleId="ac">
    <w:name w:val="Приложения"/>
    <w:basedOn w:val="a"/>
    <w:next w:val="aa"/>
    <w:qFormat/>
    <w:rsid w:val="007F666D"/>
    <w:pPr>
      <w:numPr>
        <w:numId w:val="0"/>
      </w:numPr>
      <w:jc w:val="right"/>
    </w:pPr>
  </w:style>
  <w:style w:type="paragraph" w:customStyle="1" w:styleId="ad">
    <w:name w:val="Параграф"/>
    <w:basedOn w:val="ab"/>
    <w:next w:val="aa"/>
    <w:qFormat/>
    <w:rsid w:val="007F666D"/>
  </w:style>
  <w:style w:type="paragraph" w:customStyle="1" w:styleId="ae">
    <w:name w:val="Ж Заголовок"/>
    <w:basedOn w:val="a0"/>
    <w:next w:val="a0"/>
    <w:link w:val="af"/>
    <w:autoRedefine/>
    <w:qFormat/>
    <w:rsid w:val="007F666D"/>
    <w:pPr>
      <w:jc w:val="center"/>
    </w:pPr>
    <w:rPr>
      <w:b/>
      <w:sz w:val="56"/>
    </w:rPr>
  </w:style>
  <w:style w:type="character" w:customStyle="1" w:styleId="af">
    <w:name w:val="Заголовок Ж Знак"/>
    <w:basedOn w:val="a1"/>
    <w:link w:val="ae"/>
    <w:rsid w:val="007F666D"/>
    <w:rPr>
      <w:rFonts w:ascii="Times New Roman" w:hAnsi="Times New Roman"/>
      <w:b/>
      <w:sz w:val="56"/>
    </w:rPr>
  </w:style>
  <w:style w:type="paragraph" w:customStyle="1" w:styleId="af0">
    <w:name w:val="ЖБб Заголовок"/>
    <w:basedOn w:val="a0"/>
    <w:next w:val="a0"/>
    <w:link w:val="af1"/>
    <w:autoRedefine/>
    <w:qFormat/>
    <w:rsid w:val="007F666D"/>
    <w:pPr>
      <w:jc w:val="center"/>
    </w:pPr>
    <w:rPr>
      <w:b/>
      <w:caps/>
      <w:sz w:val="56"/>
    </w:rPr>
  </w:style>
  <w:style w:type="character" w:customStyle="1" w:styleId="af1">
    <w:name w:val="Заголовок ЖБб Знак"/>
    <w:basedOn w:val="a1"/>
    <w:link w:val="af0"/>
    <w:rsid w:val="007F666D"/>
    <w:rPr>
      <w:rFonts w:ascii="Times New Roman" w:hAnsi="Times New Roman"/>
      <w:b/>
      <w:caps/>
      <w:sz w:val="56"/>
    </w:rPr>
  </w:style>
  <w:style w:type="paragraph" w:customStyle="1" w:styleId="af2">
    <w:name w:val="мб Заголовок"/>
    <w:basedOn w:val="a0"/>
    <w:link w:val="af3"/>
    <w:autoRedefine/>
    <w:qFormat/>
    <w:rsid w:val="007F666D"/>
    <w:pPr>
      <w:jc w:val="center"/>
    </w:pPr>
    <w:rPr>
      <w:rFonts w:cs="Times New Roman"/>
      <w:sz w:val="56"/>
      <w:szCs w:val="56"/>
    </w:rPr>
  </w:style>
  <w:style w:type="character" w:customStyle="1" w:styleId="af3">
    <w:name w:val="мб Заголовок Знак"/>
    <w:basedOn w:val="a1"/>
    <w:link w:val="af2"/>
    <w:rsid w:val="007F666D"/>
    <w:rPr>
      <w:rFonts w:ascii="Times New Roman" w:hAnsi="Times New Roman" w:cs="Times New Roman"/>
      <w:sz w:val="56"/>
      <w:szCs w:val="56"/>
    </w:rPr>
  </w:style>
  <w:style w:type="paragraph" w:customStyle="1" w:styleId="af4">
    <w:name w:val="Обозначение"/>
    <w:basedOn w:val="af2"/>
    <w:next w:val="af2"/>
    <w:link w:val="af5"/>
    <w:autoRedefine/>
    <w:qFormat/>
    <w:rsid w:val="007F666D"/>
  </w:style>
  <w:style w:type="character" w:customStyle="1" w:styleId="af5">
    <w:name w:val="Обозначение Знак"/>
    <w:basedOn w:val="a1"/>
    <w:link w:val="af4"/>
    <w:rsid w:val="007F666D"/>
    <w:rPr>
      <w:rFonts w:ascii="Times New Roman" w:hAnsi="Times New Roman" w:cs="Times New Roman"/>
      <w:sz w:val="56"/>
      <w:szCs w:val="56"/>
    </w:rPr>
  </w:style>
  <w:style w:type="paragraph" w:customStyle="1" w:styleId="af6">
    <w:name w:val="ОКПД титульник"/>
    <w:basedOn w:val="a0"/>
    <w:next w:val="a0"/>
    <w:link w:val="af7"/>
    <w:autoRedefine/>
    <w:qFormat/>
    <w:rsid w:val="007F666D"/>
    <w:pPr>
      <w:ind w:hanging="284"/>
    </w:pPr>
    <w:rPr>
      <w:rFonts w:cs="Times New Roman"/>
      <w:b/>
      <w:sz w:val="28"/>
      <w:szCs w:val="28"/>
    </w:rPr>
  </w:style>
  <w:style w:type="character" w:customStyle="1" w:styleId="af7">
    <w:name w:val="ОКПД титульник Знак"/>
    <w:basedOn w:val="a1"/>
    <w:link w:val="af6"/>
    <w:rsid w:val="007F666D"/>
    <w:rPr>
      <w:rFonts w:ascii="Times New Roman" w:hAnsi="Times New Roman" w:cs="Times New Roman"/>
      <w:b/>
      <w:sz w:val="28"/>
      <w:szCs w:val="28"/>
    </w:rPr>
  </w:style>
  <w:style w:type="paragraph" w:customStyle="1" w:styleId="af8">
    <w:name w:val="Инф титульник"/>
    <w:basedOn w:val="a0"/>
    <w:link w:val="af9"/>
    <w:autoRedefine/>
    <w:qFormat/>
    <w:rsid w:val="007F666D"/>
    <w:pPr>
      <w:ind w:hanging="284"/>
    </w:pPr>
    <w:rPr>
      <w:rFonts w:cs="Times New Roman"/>
      <w:sz w:val="28"/>
      <w:szCs w:val="28"/>
    </w:rPr>
  </w:style>
  <w:style w:type="character" w:customStyle="1" w:styleId="af9">
    <w:name w:val="Инф титульник Знак"/>
    <w:basedOn w:val="a1"/>
    <w:link w:val="af8"/>
    <w:rsid w:val="007F666D"/>
    <w:rPr>
      <w:rFonts w:ascii="Times New Roman" w:hAnsi="Times New Roman" w:cs="Times New Roman"/>
      <w:sz w:val="28"/>
      <w:szCs w:val="28"/>
    </w:rPr>
  </w:style>
  <w:style w:type="character" w:styleId="afa">
    <w:name w:val="Strong"/>
    <w:basedOn w:val="a1"/>
    <w:qFormat/>
    <w:rsid w:val="004B572F"/>
    <w:rPr>
      <w:b/>
      <w:bCs/>
    </w:rPr>
  </w:style>
  <w:style w:type="paragraph" w:styleId="afb">
    <w:name w:val="caption"/>
    <w:basedOn w:val="a0"/>
    <w:next w:val="a0"/>
    <w:uiPriority w:val="35"/>
    <w:unhideWhenUsed/>
    <w:qFormat/>
    <w:rsid w:val="009A02C7"/>
    <w:pPr>
      <w:spacing w:after="200"/>
    </w:pPr>
    <w:rPr>
      <w:i/>
      <w:iCs/>
      <w:color w:val="1F497D" w:themeColor="text2"/>
      <w:sz w:val="18"/>
      <w:szCs w:val="18"/>
    </w:rPr>
  </w:style>
  <w:style w:type="paragraph" w:styleId="afc">
    <w:name w:val="header"/>
    <w:basedOn w:val="a0"/>
    <w:link w:val="afd"/>
    <w:uiPriority w:val="99"/>
    <w:unhideWhenUsed/>
    <w:rsid w:val="00207EF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sid w:val="00207EF9"/>
    <w:rPr>
      <w:rFonts w:ascii="Times New Roman" w:hAnsi="Times New Roman"/>
      <w:sz w:val="32"/>
    </w:rPr>
  </w:style>
  <w:style w:type="paragraph" w:styleId="afe">
    <w:name w:val="footer"/>
    <w:basedOn w:val="a0"/>
    <w:link w:val="aff"/>
    <w:uiPriority w:val="99"/>
    <w:unhideWhenUsed/>
    <w:rsid w:val="00207EF9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rsid w:val="00207EF9"/>
    <w:rPr>
      <w:rFonts w:ascii="Times New Roman" w:hAnsi="Times New Roman"/>
      <w:sz w:val="32"/>
    </w:rPr>
  </w:style>
  <w:style w:type="character" w:styleId="aff0">
    <w:name w:val="annotation reference"/>
    <w:basedOn w:val="a1"/>
    <w:uiPriority w:val="99"/>
    <w:semiHidden/>
    <w:unhideWhenUsed/>
    <w:rsid w:val="00606F21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unhideWhenUsed/>
    <w:rsid w:val="00606F21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606F21"/>
    <w:rPr>
      <w:rFonts w:ascii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06F2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06F2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36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4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9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kholkin</dc:creator>
  <cp:lastModifiedBy>Рома Д</cp:lastModifiedBy>
  <cp:revision>11</cp:revision>
  <cp:lastPrinted>2024-01-17T11:01:00Z</cp:lastPrinted>
  <dcterms:created xsi:type="dcterms:W3CDTF">2024-12-09T06:04:00Z</dcterms:created>
  <dcterms:modified xsi:type="dcterms:W3CDTF">2024-12-17T05:54:00Z</dcterms:modified>
</cp:coreProperties>
</file>