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77D6D" w14:textId="1FD5853F" w:rsidR="00F35451" w:rsidRPr="00C326E0" w:rsidRDefault="00F35451" w:rsidP="00F35451">
      <w:pPr>
        <w:spacing w:line="240" w:lineRule="auto"/>
        <w:jc w:val="center"/>
        <w:rPr>
          <w:rFonts w:ascii="Times New Roman" w:hAnsi="Times New Roman"/>
          <w:b/>
          <w:sz w:val="16"/>
          <w:szCs w:val="16"/>
        </w:rPr>
      </w:pPr>
      <w:r w:rsidRPr="00C326E0">
        <w:rPr>
          <w:rFonts w:ascii="Times New Roman" w:hAnsi="Times New Roman"/>
          <w:b/>
          <w:sz w:val="16"/>
          <w:szCs w:val="16"/>
        </w:rPr>
        <w:t>Инструкция по транспортировке, хранению, эксплуатации и уходу за мебелью</w:t>
      </w:r>
    </w:p>
    <w:p w14:paraId="6A23B79B" w14:textId="15C7A694"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Мебельные изделия транспортируют всеми видами транспорта в крытых транспортных средствах в соответствии с действующими правилами перевозки грузов при условии сохранения изделий или упаковок от загрязнений и механических повреждений.</w:t>
      </w:r>
    </w:p>
    <w:p w14:paraId="77479CA2"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Мебельные изделия должны храниться и эксплуатироваться в сухих крытых помещениях при температуре не ниже +20С и относительной влажности воздуха 45-70 %.</w:t>
      </w:r>
    </w:p>
    <w:p w14:paraId="1150DF33"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Мебельные изделия не рекомендуется устанавливать в непосредственной близости от отопительных приборов. Удаление пыли производить мягкой сухой тканью. Во избежание перекоса, мебель рекомендуется устанавливать на ровные поверхности.</w:t>
      </w:r>
    </w:p>
    <w:p w14:paraId="668F742D"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Беречь поверхности изделий от механических повреждений.</w:t>
      </w:r>
    </w:p>
    <w:p w14:paraId="2868DB95"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Избегать попадания воды на места стыка деталей и кромок, во избежание образования дефектов. Не ставить на поверхности горячие предметы без теплоизолирующих прокладок. Не применять для ухода за мебельными изделиями средства, для этого не предназначенные. При нарушении правил эксплуатации производитель ответственности не несет.</w:t>
      </w:r>
    </w:p>
    <w:p w14:paraId="59BCB8EC" w14:textId="77777777" w:rsidR="00F35451" w:rsidRPr="00C326E0" w:rsidRDefault="00F35451" w:rsidP="00F35451">
      <w:pPr>
        <w:spacing w:line="240" w:lineRule="auto"/>
        <w:jc w:val="center"/>
        <w:rPr>
          <w:rFonts w:ascii="Times New Roman" w:hAnsi="Times New Roman"/>
          <w:b/>
          <w:sz w:val="16"/>
          <w:szCs w:val="16"/>
        </w:rPr>
      </w:pPr>
      <w:r w:rsidRPr="00C326E0">
        <w:rPr>
          <w:rFonts w:ascii="Times New Roman" w:hAnsi="Times New Roman"/>
          <w:b/>
          <w:sz w:val="16"/>
          <w:szCs w:val="16"/>
        </w:rPr>
        <w:t>Гарантии изготовителя</w:t>
      </w:r>
    </w:p>
    <w:p w14:paraId="380F0EC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Изготовитель гарантирует соответствие мебельных изделий требованиям ГОСТ 16371-2014 («Мебель» ОТУ) при соблюдении правил транспортирования, хранения, сборки (при поставке в разобранном виде) и эксплуатации изделий. Гарантийный срок эксплуатации мебели: 12 мес.</w:t>
      </w:r>
    </w:p>
    <w:p w14:paraId="34B5AD7F" w14:textId="63CE5BC8"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В течение гарантийного срока изготовитель рассматривает претензию по качеству изделий, производит ремонт или замену деталей.</w:t>
      </w:r>
    </w:p>
    <w:p w14:paraId="38CDC17F"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Претензии по качеству, некомплектности изделий и фурнитуры принимаются с предъявлением инструкции по сборке и этикетки с упаковки, не позднее 14 дней со дня продажи</w:t>
      </w:r>
    </w:p>
    <w:p w14:paraId="4884EF3E" w14:textId="77777777" w:rsidR="00F35451" w:rsidRPr="00C326E0" w:rsidRDefault="00F35451" w:rsidP="00F35451">
      <w:pPr>
        <w:spacing w:line="240" w:lineRule="auto"/>
        <w:rPr>
          <w:rFonts w:ascii="Times New Roman" w:hAnsi="Times New Roman"/>
          <w:b/>
          <w:sz w:val="16"/>
          <w:szCs w:val="16"/>
        </w:rPr>
      </w:pPr>
      <w:r w:rsidRPr="00C326E0">
        <w:rPr>
          <w:rFonts w:ascii="Times New Roman" w:hAnsi="Times New Roman"/>
          <w:b/>
          <w:sz w:val="16"/>
          <w:szCs w:val="16"/>
        </w:rPr>
        <w:t>Предприятие – изготовитель оставляет за собой право вносить в конструкцию и дизайн изделия изменения, не ухудшающие технические параметры и надёжность, без уведомления клиента</w:t>
      </w:r>
    </w:p>
    <w:p w14:paraId="2EDAE9A7"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Предприятие - изготовитель не принимает претензии на комплектность и механические повреждения, не несет ответственности и не гарантирует эксплуатационные качества в случаях:</w:t>
      </w:r>
    </w:p>
    <w:p w14:paraId="1F42742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1) нарушение правил транспортировки;</w:t>
      </w:r>
    </w:p>
    <w:p w14:paraId="536DBBE7"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2) не соблюдения правил монтажа;</w:t>
      </w:r>
    </w:p>
    <w:p w14:paraId="33CE635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3) грубого нарушения правил эксплуатации;</w:t>
      </w:r>
    </w:p>
    <w:p w14:paraId="0FC4B81A"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4) воздействия динамических нагрузок, ударов, агрессивных сред;</w:t>
      </w:r>
    </w:p>
    <w:p w14:paraId="08D76E3A"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5) изменения конструкции заказчиком;</w:t>
      </w:r>
    </w:p>
    <w:p w14:paraId="4BAC6410"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6) применения конструкций не по назначению;</w:t>
      </w:r>
    </w:p>
    <w:p w14:paraId="2F878E1C" w14:textId="77777777" w:rsidR="00F35451" w:rsidRPr="00C326E0" w:rsidRDefault="00F35451" w:rsidP="00F35451">
      <w:pPr>
        <w:spacing w:line="240" w:lineRule="auto"/>
        <w:rPr>
          <w:rFonts w:ascii="Times New Roman" w:hAnsi="Times New Roman"/>
          <w:sz w:val="16"/>
          <w:szCs w:val="16"/>
          <w:u w:val="single"/>
        </w:rPr>
      </w:pPr>
      <w:r w:rsidRPr="00C326E0">
        <w:rPr>
          <w:rFonts w:ascii="Times New Roman" w:hAnsi="Times New Roman"/>
          <w:sz w:val="16"/>
          <w:szCs w:val="16"/>
        </w:rPr>
        <w:t xml:space="preserve">7) </w:t>
      </w:r>
      <w:r w:rsidRPr="00C326E0">
        <w:rPr>
          <w:rFonts w:ascii="Times New Roman" w:hAnsi="Times New Roman"/>
          <w:sz w:val="16"/>
          <w:szCs w:val="16"/>
          <w:u w:val="single"/>
        </w:rPr>
        <w:t>Со следами сборки изделия</w:t>
      </w:r>
    </w:p>
    <w:p w14:paraId="04A6457E" w14:textId="77777777" w:rsidR="00F35451" w:rsidRPr="00C326E0" w:rsidRDefault="00F35451" w:rsidP="00F35451">
      <w:pPr>
        <w:spacing w:line="240" w:lineRule="auto"/>
        <w:rPr>
          <w:rFonts w:ascii="Times New Roman" w:hAnsi="Times New Roman"/>
          <w:sz w:val="16"/>
          <w:szCs w:val="16"/>
        </w:rPr>
      </w:pPr>
    </w:p>
    <w:p w14:paraId="79C4A559"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Дата выпуска изделия______________________</w:t>
      </w:r>
    </w:p>
    <w:p w14:paraId="0808387A" w14:textId="77777777" w:rsidR="00F35451" w:rsidRPr="00C326E0" w:rsidRDefault="00F35451" w:rsidP="00F35451">
      <w:pPr>
        <w:spacing w:line="240" w:lineRule="auto"/>
        <w:rPr>
          <w:rFonts w:ascii="Times New Roman" w:hAnsi="Times New Roman"/>
          <w:sz w:val="16"/>
          <w:szCs w:val="16"/>
        </w:rPr>
      </w:pPr>
    </w:p>
    <w:p w14:paraId="3E6B5E96"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 xml:space="preserve">Дата продажи ____________________________ </w:t>
      </w:r>
      <w:proofErr w:type="spellStart"/>
      <w:r w:rsidRPr="00C326E0">
        <w:rPr>
          <w:rFonts w:ascii="Times New Roman" w:hAnsi="Times New Roman"/>
          <w:sz w:val="16"/>
          <w:szCs w:val="16"/>
        </w:rPr>
        <w:t>м.п</w:t>
      </w:r>
      <w:proofErr w:type="spellEnd"/>
      <w:r w:rsidRPr="00C326E0">
        <w:rPr>
          <w:rFonts w:ascii="Times New Roman" w:hAnsi="Times New Roman"/>
          <w:sz w:val="16"/>
          <w:szCs w:val="16"/>
        </w:rPr>
        <w:t>. магазина</w:t>
      </w:r>
    </w:p>
    <w:p w14:paraId="38187829" w14:textId="77777777" w:rsidR="00F35451" w:rsidRPr="00C326E0" w:rsidRDefault="00F35451" w:rsidP="00F35451">
      <w:pPr>
        <w:spacing w:line="240" w:lineRule="auto"/>
        <w:rPr>
          <w:rFonts w:ascii="Times New Roman" w:hAnsi="Times New Roman"/>
          <w:sz w:val="16"/>
          <w:szCs w:val="16"/>
        </w:rPr>
      </w:pPr>
      <w:r w:rsidRPr="00C326E0">
        <w:rPr>
          <w:rFonts w:ascii="Times New Roman" w:hAnsi="Times New Roman"/>
          <w:sz w:val="16"/>
          <w:szCs w:val="16"/>
        </w:rPr>
        <w:t>С условиями гарантийного обслуживания ознакомлен ________________________</w:t>
      </w:r>
    </w:p>
    <w:p w14:paraId="1DC6844E" w14:textId="77777777" w:rsidR="00F35451" w:rsidRPr="00C326E0" w:rsidRDefault="00F35451" w:rsidP="00F35451">
      <w:pPr>
        <w:spacing w:line="240" w:lineRule="auto"/>
        <w:rPr>
          <w:rFonts w:ascii="Times New Roman" w:hAnsi="Times New Roman"/>
          <w:sz w:val="16"/>
          <w:szCs w:val="16"/>
          <w:vertAlign w:val="superscript"/>
        </w:rPr>
      </w:pP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r>
      <w:r w:rsidRPr="00C326E0">
        <w:rPr>
          <w:rFonts w:ascii="Times New Roman" w:hAnsi="Times New Roman"/>
          <w:sz w:val="16"/>
          <w:szCs w:val="16"/>
          <w:vertAlign w:val="superscript"/>
        </w:rPr>
        <w:tab/>
        <w:t xml:space="preserve"> (подпись покупателя)</w:t>
      </w:r>
    </w:p>
    <w:p w14:paraId="73BA7853" w14:textId="54B68784" w:rsidR="00DC06DB" w:rsidRPr="00DC06DB" w:rsidRDefault="008372AE" w:rsidP="00DC06DB">
      <w:pPr>
        <w:spacing w:line="240" w:lineRule="auto"/>
        <w:jc w:val="center"/>
        <w:rPr>
          <w:rFonts w:cstheme="minorHAnsi"/>
          <w:sz w:val="18"/>
          <w:szCs w:val="18"/>
        </w:rPr>
      </w:pPr>
      <w:r w:rsidRPr="008372AE">
        <w:rPr>
          <w:rFonts w:cstheme="minorHAnsi"/>
          <w:noProof/>
          <w:sz w:val="18"/>
          <w:szCs w:val="18"/>
        </w:rPr>
        <w:drawing>
          <wp:anchor distT="0" distB="0" distL="114300" distR="114300" simplePos="0" relativeHeight="251756544" behindDoc="0" locked="0" layoutInCell="1" allowOverlap="1" wp14:anchorId="3441B871" wp14:editId="5FAFC6CC">
            <wp:simplePos x="0" y="0"/>
            <wp:positionH relativeFrom="margin">
              <wp:posOffset>7567295</wp:posOffset>
            </wp:positionH>
            <wp:positionV relativeFrom="paragraph">
              <wp:posOffset>-26035</wp:posOffset>
            </wp:positionV>
            <wp:extent cx="2489631" cy="1168842"/>
            <wp:effectExtent l="0" t="0" r="635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89631" cy="1168842"/>
                    </a:xfrm>
                    <a:prstGeom prst="rect">
                      <a:avLst/>
                    </a:prstGeom>
                  </pic:spPr>
                </pic:pic>
              </a:graphicData>
            </a:graphic>
            <wp14:sizeRelH relativeFrom="margin">
              <wp14:pctWidth>0</wp14:pctWidth>
            </wp14:sizeRelH>
            <wp14:sizeRelV relativeFrom="margin">
              <wp14:pctHeight>0</wp14:pctHeight>
            </wp14:sizeRelV>
          </wp:anchor>
        </w:drawing>
      </w:r>
      <w:r w:rsidRPr="008372AE">
        <w:rPr>
          <w:rFonts w:cstheme="minorHAnsi"/>
          <w:noProof/>
          <w:sz w:val="18"/>
          <w:szCs w:val="18"/>
        </w:rPr>
        <mc:AlternateContent>
          <mc:Choice Requires="wps">
            <w:drawing>
              <wp:anchor distT="45720" distB="45720" distL="114300" distR="114300" simplePos="0" relativeHeight="251757568" behindDoc="0" locked="0" layoutInCell="1" allowOverlap="1" wp14:anchorId="33870EFF" wp14:editId="11E3D65A">
                <wp:simplePos x="0" y="0"/>
                <wp:positionH relativeFrom="column">
                  <wp:posOffset>228600</wp:posOffset>
                </wp:positionH>
                <wp:positionV relativeFrom="paragraph">
                  <wp:posOffset>76835</wp:posOffset>
                </wp:positionV>
                <wp:extent cx="2385060" cy="1404620"/>
                <wp:effectExtent l="0" t="0" r="0" b="571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404620"/>
                        </a:xfrm>
                        <a:prstGeom prst="rect">
                          <a:avLst/>
                        </a:prstGeom>
                        <a:noFill/>
                        <a:ln w="9525">
                          <a:noFill/>
                          <a:miter lim="800000"/>
                          <a:headEnd/>
                          <a:tailEnd/>
                        </a:ln>
                      </wps:spPr>
                      <wps:txbx>
                        <w:txbxContent>
                          <w:p w14:paraId="3B4DF89D" w14:textId="77777777" w:rsidR="008372AE" w:rsidRDefault="008372AE" w:rsidP="008372AE">
                            <w:pPr>
                              <w:jc w:val="right"/>
                              <w:rPr>
                                <w:rFonts w:ascii="Times New Roman" w:hAnsi="Times New Roman"/>
                                <w:sz w:val="16"/>
                                <w:szCs w:val="16"/>
                              </w:rPr>
                            </w:pPr>
                            <w:r w:rsidRPr="00263A43">
                              <w:rPr>
                                <w:rFonts w:ascii="Times New Roman" w:hAnsi="Times New Roman"/>
                                <w:sz w:val="16"/>
                                <w:szCs w:val="16"/>
                              </w:rPr>
                              <w:t>603022, Нижегородская область, г. Нижний Новгород, ул. Тимирязева, д. 15, корпус 5, офис 2</w:t>
                            </w:r>
                          </w:p>
                          <w:p w14:paraId="39478025" w14:textId="77777777" w:rsidR="008372AE" w:rsidRDefault="008372AE" w:rsidP="008372AE">
                            <w:pPr>
                              <w:jc w:val="right"/>
                              <w:rPr>
                                <w:rFonts w:ascii="Times New Roman" w:hAnsi="Times New Roman" w:cs="Times New Roman"/>
                              </w:rPr>
                            </w:pPr>
                            <w:r w:rsidRPr="00D8367C">
                              <w:rPr>
                                <w:rFonts w:ascii="Times New Roman" w:hAnsi="Times New Roman" w:cs="Times New Roman"/>
                                <w:sz w:val="16"/>
                                <w:szCs w:val="16"/>
                              </w:rPr>
                              <w:t xml:space="preserve">Тел. </w:t>
                            </w:r>
                            <w:hyperlink r:id="rId7" w:history="1">
                              <w:r w:rsidRPr="00D8367C">
                                <w:rPr>
                                  <w:rStyle w:val="a5"/>
                                  <w:rFonts w:ascii="Times New Roman" w:hAnsi="Times New Roman" w:cs="Times New Roman"/>
                                  <w:b/>
                                  <w:bCs/>
                                  <w:color w:val="333333"/>
                                  <w:u w:val="none"/>
                                  <w:shd w:val="clear" w:color="auto" w:fill="FFFFFF"/>
                                </w:rPr>
                                <w:t>+7 910 383-96-20</w:t>
                              </w:r>
                            </w:hyperlink>
                          </w:p>
                          <w:p w14:paraId="070BCE82" w14:textId="77777777" w:rsidR="008372AE" w:rsidRPr="00D8367C" w:rsidRDefault="008372AE" w:rsidP="008372AE">
                            <w:pPr>
                              <w:jc w:val="right"/>
                              <w:rPr>
                                <w:rFonts w:ascii="Times New Roman" w:hAnsi="Times New Roman" w:cs="Times New Roman"/>
                                <w:b/>
                                <w:bCs/>
                              </w:rPr>
                            </w:pPr>
                            <w:r>
                              <w:rPr>
                                <w:rFonts w:ascii="Times New Roman" w:hAnsi="Times New Roman" w:cs="Times New Roman"/>
                                <w:sz w:val="16"/>
                                <w:szCs w:val="16"/>
                                <w:lang w:val="en-US"/>
                              </w:rPr>
                              <w:t xml:space="preserve">e-mail: </w:t>
                            </w:r>
                            <w:r w:rsidRPr="00D8367C">
                              <w:rPr>
                                <w:rFonts w:ascii="Times New Roman" w:hAnsi="Times New Roman" w:cs="Times New Roman"/>
                                <w:b/>
                                <w:bCs/>
                                <w:lang w:val="en-US"/>
                              </w:rPr>
                              <w:t>infonossa@yandex.ru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3870EFF" id="_x0000_t202" coordsize="21600,21600" o:spt="202" path="m,l,21600r21600,l21600,xe">
                <v:stroke joinstyle="miter"/>
                <v:path gradientshapeok="t" o:connecttype="rect"/>
              </v:shapetype>
              <v:shape id="Надпись 2" o:spid="_x0000_s1026" type="#_x0000_t202" style="position:absolute;left:0;text-align:left;margin-left:18pt;margin-top:6.05pt;width:187.8pt;height:110.6pt;z-index:2517575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" filled="f" stroked="f">
                <v:textbox style="mso-fit-shape-to-text:t">
                  <w:txbxContent>
                    <w:p w14:paraId="3B4DF89D" w14:textId="77777777" w:rsidR="008372AE" w:rsidRDefault="008372AE" w:rsidP="008372AE">
                      <w:pPr>
                        <w:jc w:val="right"/>
                        <w:rPr>
                          <w:rFonts w:ascii="Times New Roman" w:hAnsi="Times New Roman"/>
                          <w:sz w:val="16"/>
                          <w:szCs w:val="16"/>
                        </w:rPr>
                      </w:pPr>
                      <w:r w:rsidRPr="00263A43">
                        <w:rPr>
                          <w:rFonts w:ascii="Times New Roman" w:hAnsi="Times New Roman"/>
                          <w:sz w:val="16"/>
                          <w:szCs w:val="16"/>
                        </w:rPr>
                        <w:t>603022, Нижегородская область, г. Нижний Новгород, ул. Тимирязева, д. 15, корпус 5, офис 2</w:t>
                      </w:r>
                    </w:p>
                    <w:p w14:paraId="39478025" w14:textId="77777777" w:rsidR="008372AE" w:rsidRDefault="008372AE" w:rsidP="008372AE">
                      <w:pPr>
                        <w:jc w:val="right"/>
                        <w:rPr>
                          <w:rFonts w:ascii="Times New Roman" w:hAnsi="Times New Roman" w:cs="Times New Roman"/>
                        </w:rPr>
                      </w:pPr>
                      <w:r w:rsidRPr="00D8367C">
                        <w:rPr>
                          <w:rFonts w:ascii="Times New Roman" w:hAnsi="Times New Roman" w:cs="Times New Roman"/>
                          <w:sz w:val="16"/>
                          <w:szCs w:val="16"/>
                        </w:rPr>
                        <w:t xml:space="preserve">Тел. </w:t>
                      </w:r>
                      <w:hyperlink r:id="rId8" w:history="1">
                        <w:r w:rsidRPr="00D8367C">
                          <w:rPr>
                            <w:rStyle w:val="a5"/>
                            <w:rFonts w:ascii="Times New Roman" w:hAnsi="Times New Roman" w:cs="Times New Roman"/>
                            <w:b/>
                            <w:bCs/>
                            <w:color w:val="333333"/>
                            <w:u w:val="none"/>
                            <w:shd w:val="clear" w:color="auto" w:fill="FFFFFF"/>
                          </w:rPr>
                          <w:t>+7 910 383-96-20</w:t>
                        </w:r>
                      </w:hyperlink>
                    </w:p>
                    <w:p w14:paraId="070BCE82" w14:textId="77777777" w:rsidR="008372AE" w:rsidRPr="00D8367C" w:rsidRDefault="008372AE" w:rsidP="008372AE">
                      <w:pPr>
                        <w:jc w:val="right"/>
                        <w:rPr>
                          <w:rFonts w:ascii="Times New Roman" w:hAnsi="Times New Roman" w:cs="Times New Roman"/>
                          <w:b/>
                          <w:bCs/>
                        </w:rPr>
                      </w:pPr>
                      <w:r>
                        <w:rPr>
                          <w:rFonts w:ascii="Times New Roman" w:hAnsi="Times New Roman" w:cs="Times New Roman"/>
                          <w:sz w:val="16"/>
                          <w:szCs w:val="16"/>
                          <w:lang w:val="en-US"/>
                        </w:rPr>
                        <w:t xml:space="preserve">e-mail: </w:t>
                      </w:r>
                      <w:r w:rsidRPr="00D8367C">
                        <w:rPr>
                          <w:rFonts w:ascii="Times New Roman" w:hAnsi="Times New Roman" w:cs="Times New Roman"/>
                          <w:b/>
                          <w:bCs/>
                          <w:lang w:val="en-US"/>
                        </w:rPr>
                        <w:t>infonossa@yandex.ru</w:t>
                      </w:r>
                    </w:p>
                  </w:txbxContent>
                </v:textbox>
              </v:shape>
            </w:pict>
          </mc:Fallback>
        </mc:AlternateContent>
      </w:r>
    </w:p>
    <w:p w14:paraId="46E583ED" w14:textId="76184CFE" w:rsidR="00F80433" w:rsidRDefault="00F80433" w:rsidP="00DC06DB">
      <w:pPr>
        <w:spacing w:line="240" w:lineRule="auto"/>
        <w:jc w:val="center"/>
        <w:rPr>
          <w:b/>
          <w:bCs/>
          <w:sz w:val="36"/>
          <w:szCs w:val="36"/>
        </w:rPr>
      </w:pPr>
    </w:p>
    <w:p w14:paraId="6D7937DD" w14:textId="77777777" w:rsidR="008372AE" w:rsidRDefault="008372AE" w:rsidP="00DC06DB">
      <w:pPr>
        <w:spacing w:line="240" w:lineRule="auto"/>
        <w:jc w:val="center"/>
        <w:rPr>
          <w:b/>
          <w:bCs/>
          <w:sz w:val="36"/>
          <w:szCs w:val="36"/>
        </w:rPr>
      </w:pPr>
    </w:p>
    <w:p w14:paraId="4D3E4C31" w14:textId="77777777" w:rsidR="008372AE" w:rsidRDefault="008372AE" w:rsidP="00DC06DB">
      <w:pPr>
        <w:spacing w:line="240" w:lineRule="auto"/>
        <w:jc w:val="center"/>
        <w:rPr>
          <w:b/>
          <w:bCs/>
          <w:sz w:val="36"/>
          <w:szCs w:val="36"/>
        </w:rPr>
      </w:pPr>
    </w:p>
    <w:p w14:paraId="3ECC84B9" w14:textId="5E6113B7" w:rsidR="00DC06DB" w:rsidRDefault="00282390" w:rsidP="00DC06DB">
      <w:pPr>
        <w:spacing w:line="240" w:lineRule="auto"/>
        <w:jc w:val="center"/>
        <w:rPr>
          <w:b/>
          <w:bCs/>
          <w:sz w:val="36"/>
          <w:szCs w:val="36"/>
        </w:rPr>
      </w:pPr>
      <w:r>
        <w:rPr>
          <w:b/>
          <w:bCs/>
          <w:sz w:val="36"/>
          <w:szCs w:val="36"/>
        </w:rPr>
        <w:t>К</w:t>
      </w:r>
      <w:r w:rsidRPr="00282390">
        <w:rPr>
          <w:b/>
          <w:bCs/>
          <w:sz w:val="36"/>
          <w:szCs w:val="36"/>
        </w:rPr>
        <w:t>омпьютерн</w:t>
      </w:r>
      <w:r>
        <w:rPr>
          <w:b/>
          <w:bCs/>
          <w:sz w:val="36"/>
          <w:szCs w:val="36"/>
        </w:rPr>
        <w:t>ый стол с 2 ящиками                                 на О мет. опоре</w:t>
      </w:r>
      <w:r w:rsidRPr="00282390">
        <w:rPr>
          <w:b/>
          <w:bCs/>
          <w:sz w:val="36"/>
          <w:szCs w:val="36"/>
        </w:rPr>
        <w:t xml:space="preserve"> 1200х600х750</w:t>
      </w:r>
    </w:p>
    <w:p w14:paraId="33E90A47" w14:textId="3116D271" w:rsidR="00DC06DB" w:rsidRDefault="00F268BB" w:rsidP="00DC06DB">
      <w:pPr>
        <w:spacing w:line="240" w:lineRule="auto"/>
        <w:jc w:val="center"/>
        <w:rPr>
          <w:b/>
          <w:bCs/>
          <w:sz w:val="19"/>
          <w:szCs w:val="19"/>
        </w:rPr>
      </w:pPr>
      <w:r>
        <w:rPr>
          <w:noProof/>
        </w:rPr>
        <w:drawing>
          <wp:anchor distT="0" distB="0" distL="114300" distR="114300" simplePos="0" relativeHeight="251728896" behindDoc="0" locked="0" layoutInCell="1" allowOverlap="1" wp14:anchorId="2D374A2C" wp14:editId="3F5BEE5C">
            <wp:simplePos x="0" y="0"/>
            <wp:positionH relativeFrom="column">
              <wp:posOffset>148590</wp:posOffset>
            </wp:positionH>
            <wp:positionV relativeFrom="paragraph">
              <wp:posOffset>250190</wp:posOffset>
            </wp:positionV>
            <wp:extent cx="4679950" cy="3467100"/>
            <wp:effectExtent l="0" t="0" r="635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79950" cy="3467100"/>
                    </a:xfrm>
                    <a:prstGeom prst="rect">
                      <a:avLst/>
                    </a:prstGeom>
                    <a:noFill/>
                    <a:ln>
                      <a:noFill/>
                    </a:ln>
                  </pic:spPr>
                </pic:pic>
              </a:graphicData>
            </a:graphic>
          </wp:anchor>
        </w:drawing>
      </w:r>
    </w:p>
    <w:p w14:paraId="6966F85F" w14:textId="220B9318" w:rsidR="00DC06DB" w:rsidRPr="00DC06DB" w:rsidRDefault="00DC06DB" w:rsidP="00E866BE">
      <w:pPr>
        <w:spacing w:line="240" w:lineRule="auto"/>
        <w:jc w:val="both"/>
        <w:rPr>
          <w:b/>
          <w:bCs/>
          <w:sz w:val="19"/>
          <w:szCs w:val="19"/>
        </w:rPr>
      </w:pPr>
    </w:p>
    <w:p w14:paraId="4B4AE028" w14:textId="3410BF62" w:rsidR="00DC06DB" w:rsidRPr="00DC06DB" w:rsidRDefault="00DC06DB" w:rsidP="00E866BE">
      <w:pPr>
        <w:spacing w:line="240" w:lineRule="auto"/>
        <w:jc w:val="both"/>
        <w:rPr>
          <w:b/>
          <w:bCs/>
          <w:sz w:val="19"/>
          <w:szCs w:val="19"/>
        </w:rPr>
      </w:pPr>
    </w:p>
    <w:p w14:paraId="249B154D" w14:textId="0BC8E8DD" w:rsidR="00E866BE" w:rsidRPr="00DC06DB" w:rsidRDefault="00E866BE" w:rsidP="00E866BE">
      <w:pPr>
        <w:spacing w:line="240" w:lineRule="auto"/>
        <w:jc w:val="both"/>
        <w:rPr>
          <w:b/>
          <w:bCs/>
          <w:sz w:val="19"/>
          <w:szCs w:val="19"/>
        </w:rPr>
      </w:pPr>
    </w:p>
    <w:p w14:paraId="3868F914" w14:textId="59B06ADA" w:rsidR="00D52F18" w:rsidRDefault="00D52F18" w:rsidP="00D52F18">
      <w:pPr>
        <w:spacing w:line="240" w:lineRule="auto"/>
        <w:ind w:left="360"/>
        <w:jc w:val="both"/>
        <w:rPr>
          <w:b/>
          <w:bCs/>
          <w:sz w:val="19"/>
          <w:szCs w:val="19"/>
        </w:rPr>
      </w:pPr>
    </w:p>
    <w:p w14:paraId="576C5FF8" w14:textId="21B8FF7B" w:rsidR="00D52F18" w:rsidRDefault="00D52F18" w:rsidP="00D52F18">
      <w:pPr>
        <w:spacing w:line="240" w:lineRule="auto"/>
        <w:ind w:left="360"/>
        <w:jc w:val="both"/>
        <w:rPr>
          <w:b/>
          <w:bCs/>
          <w:sz w:val="19"/>
          <w:szCs w:val="19"/>
        </w:rPr>
      </w:pPr>
    </w:p>
    <w:p w14:paraId="6FB11460" w14:textId="273645DB" w:rsidR="00D52F18" w:rsidRDefault="00D52F18" w:rsidP="00D52F18">
      <w:pPr>
        <w:spacing w:line="240" w:lineRule="auto"/>
        <w:ind w:left="360"/>
        <w:jc w:val="both"/>
        <w:rPr>
          <w:b/>
          <w:bCs/>
          <w:sz w:val="19"/>
          <w:szCs w:val="19"/>
        </w:rPr>
      </w:pPr>
    </w:p>
    <w:p w14:paraId="4D3E1DCE" w14:textId="7BB0C97B" w:rsidR="005158C5" w:rsidRDefault="005158C5" w:rsidP="00D52F18">
      <w:pPr>
        <w:spacing w:line="240" w:lineRule="auto"/>
        <w:ind w:left="360"/>
        <w:jc w:val="both"/>
        <w:rPr>
          <w:b/>
          <w:bCs/>
          <w:sz w:val="19"/>
          <w:szCs w:val="19"/>
        </w:rPr>
      </w:pPr>
    </w:p>
    <w:p w14:paraId="6A43C57F" w14:textId="361F7EC3" w:rsidR="005158C5" w:rsidRDefault="005158C5" w:rsidP="00D52F18">
      <w:pPr>
        <w:spacing w:line="240" w:lineRule="auto"/>
        <w:ind w:left="360"/>
        <w:jc w:val="both"/>
        <w:rPr>
          <w:b/>
          <w:bCs/>
          <w:sz w:val="19"/>
          <w:szCs w:val="19"/>
        </w:rPr>
      </w:pPr>
    </w:p>
    <w:p w14:paraId="28B61A3D" w14:textId="48AB4F9A" w:rsidR="005158C5" w:rsidRDefault="005158C5" w:rsidP="00D52F18">
      <w:pPr>
        <w:spacing w:line="240" w:lineRule="auto"/>
        <w:ind w:left="360"/>
        <w:jc w:val="both"/>
        <w:rPr>
          <w:b/>
          <w:bCs/>
          <w:sz w:val="19"/>
          <w:szCs w:val="19"/>
        </w:rPr>
      </w:pPr>
    </w:p>
    <w:p w14:paraId="7FA912AF" w14:textId="4ACB5FF5" w:rsidR="005158C5" w:rsidRDefault="005158C5" w:rsidP="00D52F18">
      <w:pPr>
        <w:spacing w:line="240" w:lineRule="auto"/>
        <w:ind w:left="360"/>
        <w:jc w:val="both"/>
        <w:rPr>
          <w:b/>
          <w:bCs/>
          <w:sz w:val="19"/>
          <w:szCs w:val="19"/>
        </w:rPr>
      </w:pPr>
    </w:p>
    <w:p w14:paraId="772D0707" w14:textId="15738D42" w:rsidR="00F80433" w:rsidRDefault="00F80433" w:rsidP="00D52F18">
      <w:pPr>
        <w:spacing w:line="240" w:lineRule="auto"/>
        <w:ind w:left="360"/>
        <w:jc w:val="both"/>
        <w:rPr>
          <w:b/>
          <w:bCs/>
          <w:sz w:val="19"/>
          <w:szCs w:val="19"/>
        </w:rPr>
      </w:pPr>
    </w:p>
    <w:p w14:paraId="0CFEDE3E" w14:textId="28A0AC05" w:rsidR="00F80433" w:rsidRDefault="00F80433" w:rsidP="00D52F18">
      <w:pPr>
        <w:spacing w:line="240" w:lineRule="auto"/>
        <w:ind w:left="360"/>
        <w:jc w:val="both"/>
        <w:rPr>
          <w:b/>
          <w:bCs/>
          <w:sz w:val="19"/>
          <w:szCs w:val="19"/>
        </w:rPr>
      </w:pPr>
    </w:p>
    <w:p w14:paraId="36F3F7D6" w14:textId="4877932D" w:rsidR="00F80433" w:rsidRDefault="00F80433" w:rsidP="00D52F18">
      <w:pPr>
        <w:spacing w:line="240" w:lineRule="auto"/>
        <w:ind w:left="360"/>
        <w:jc w:val="both"/>
        <w:rPr>
          <w:b/>
          <w:bCs/>
          <w:sz w:val="19"/>
          <w:szCs w:val="19"/>
        </w:rPr>
      </w:pPr>
    </w:p>
    <w:p w14:paraId="2E55F54C" w14:textId="32B0372E" w:rsidR="00F80433" w:rsidRDefault="00F80433" w:rsidP="00D52F18">
      <w:pPr>
        <w:spacing w:line="240" w:lineRule="auto"/>
        <w:ind w:left="360"/>
        <w:jc w:val="both"/>
        <w:rPr>
          <w:b/>
          <w:bCs/>
          <w:sz w:val="19"/>
          <w:szCs w:val="19"/>
        </w:rPr>
      </w:pPr>
    </w:p>
    <w:p w14:paraId="750DBF24" w14:textId="77777777" w:rsidR="00E433DA" w:rsidRDefault="00E433DA" w:rsidP="00F94D76">
      <w:pPr>
        <w:shd w:val="clear" w:color="auto" w:fill="FFFFFF"/>
        <w:spacing w:after="0" w:line="240" w:lineRule="auto"/>
        <w:jc w:val="both"/>
        <w:rPr>
          <w:rFonts w:ascii="Times New Roman" w:eastAsia="Times New Roman" w:hAnsi="Times New Roman"/>
          <w:color w:val="444444"/>
          <w:sz w:val="18"/>
          <w:szCs w:val="18"/>
          <w:lang w:eastAsia="ru-RU"/>
        </w:rPr>
      </w:pPr>
    </w:p>
    <w:p w14:paraId="21E686E8" w14:textId="64C3122E"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 xml:space="preserve">Проверьте все </w:t>
      </w:r>
      <w:r w:rsidR="00C326E0" w:rsidRPr="00E433DA">
        <w:rPr>
          <w:rFonts w:ascii="Times New Roman" w:eastAsia="Times New Roman" w:hAnsi="Times New Roman"/>
          <w:color w:val="444444"/>
          <w:sz w:val="16"/>
          <w:szCs w:val="16"/>
          <w:lang w:eastAsia="ru-RU"/>
        </w:rPr>
        <w:t>детали изделия</w:t>
      </w:r>
      <w:r w:rsidRPr="00E433DA">
        <w:rPr>
          <w:rFonts w:ascii="Times New Roman" w:eastAsia="Times New Roman" w:hAnsi="Times New Roman"/>
          <w:color w:val="444444"/>
          <w:sz w:val="16"/>
          <w:szCs w:val="16"/>
          <w:lang w:eastAsia="ru-RU"/>
        </w:rPr>
        <w:t xml:space="preserve"> на предмет целостности, сколов, царапин, не предусмотренных ТУ.</w:t>
      </w:r>
    </w:p>
    <w:p w14:paraId="23D24322"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u w:val="single"/>
          <w:lang w:eastAsia="ru-RU"/>
        </w:rPr>
      </w:pPr>
      <w:r w:rsidRPr="00E433DA">
        <w:rPr>
          <w:rFonts w:ascii="Times New Roman" w:eastAsia="Times New Roman" w:hAnsi="Times New Roman"/>
          <w:color w:val="444444"/>
          <w:sz w:val="16"/>
          <w:szCs w:val="16"/>
          <w:lang w:eastAsia="ru-RU"/>
        </w:rPr>
        <w:t xml:space="preserve">При сборке мебели сразу смотрите брак (сколы, царапины) на деталях; если обнаружен брак, то мебель не собирайте, т.к. </w:t>
      </w:r>
      <w:r w:rsidRPr="00E433DA">
        <w:rPr>
          <w:rFonts w:ascii="Times New Roman" w:eastAsia="Times New Roman" w:hAnsi="Times New Roman"/>
          <w:color w:val="444444"/>
          <w:sz w:val="16"/>
          <w:szCs w:val="16"/>
          <w:u w:val="single"/>
          <w:lang w:eastAsia="ru-RU"/>
        </w:rPr>
        <w:t>детали со следами сборки возврату и замене не подлежат.</w:t>
      </w:r>
    </w:p>
    <w:p w14:paraId="54662274"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Замена фурнитуры и корпусных деталей с механическими повреждениями (бой, сколы, царапины), возникшими в процессе сборки мебели клиентом или при транспортировке самовывозом, производится за дополнительную плату.</w:t>
      </w:r>
    </w:p>
    <w:p w14:paraId="6D449155"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Сохраняйте заводскую упаковку до окончания сборки, т.к. прием брака производится только в заводской упаковке.</w:t>
      </w:r>
    </w:p>
    <w:p w14:paraId="7A8857DF" w14:textId="77777777"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Сохраняйте до конца сборки упаковочные листы для фурнитуры и паспорт для корпусной мебели, а при его отсутствии - маркировочный лист на упаковке.</w:t>
      </w:r>
    </w:p>
    <w:p w14:paraId="5B9FF8BA" w14:textId="40334BF6" w:rsidR="00F80433" w:rsidRPr="00E433DA" w:rsidRDefault="00F80433" w:rsidP="00292296">
      <w:pPr>
        <w:shd w:val="clear" w:color="auto" w:fill="FFFFFF"/>
        <w:spacing w:after="0" w:line="240" w:lineRule="auto"/>
        <w:ind w:left="142"/>
        <w:jc w:val="both"/>
        <w:rPr>
          <w:rFonts w:ascii="Times New Roman" w:eastAsia="Times New Roman" w:hAnsi="Times New Roman"/>
          <w:color w:val="444444"/>
          <w:sz w:val="16"/>
          <w:szCs w:val="16"/>
          <w:lang w:eastAsia="ru-RU"/>
        </w:rPr>
      </w:pPr>
      <w:r w:rsidRPr="00E433DA">
        <w:rPr>
          <w:rFonts w:ascii="Times New Roman" w:eastAsia="Times New Roman" w:hAnsi="Times New Roman"/>
          <w:color w:val="444444"/>
          <w:sz w:val="16"/>
          <w:szCs w:val="16"/>
          <w:lang w:eastAsia="ru-RU"/>
        </w:rPr>
        <w:t>Сохраняйте до конца гарантийного срока товарный чек и гарантийный талон</w:t>
      </w:r>
      <w:r w:rsidR="00F441EF" w:rsidRPr="00E433DA">
        <w:rPr>
          <w:rFonts w:ascii="Times New Roman" w:eastAsia="Times New Roman" w:hAnsi="Times New Roman"/>
          <w:color w:val="444444"/>
          <w:sz w:val="16"/>
          <w:szCs w:val="16"/>
          <w:lang w:eastAsia="ru-RU"/>
        </w:rPr>
        <w:t>.</w:t>
      </w:r>
    </w:p>
    <w:tbl>
      <w:tblPr>
        <w:tblW w:w="7411" w:type="dxa"/>
        <w:tblLook w:val="04A0" w:firstRow="1" w:lastRow="0" w:firstColumn="1" w:lastColumn="0" w:noHBand="0" w:noVBand="1"/>
      </w:tblPr>
      <w:tblGrid>
        <w:gridCol w:w="793"/>
        <w:gridCol w:w="174"/>
        <w:gridCol w:w="2289"/>
        <w:gridCol w:w="1134"/>
        <w:gridCol w:w="283"/>
        <w:gridCol w:w="1028"/>
        <w:gridCol w:w="1023"/>
        <w:gridCol w:w="687"/>
      </w:tblGrid>
      <w:tr w:rsidR="00282390" w:rsidRPr="00282390" w14:paraId="07570497" w14:textId="77777777" w:rsidTr="003E5183">
        <w:trPr>
          <w:trHeight w:val="97"/>
        </w:trPr>
        <w:tc>
          <w:tcPr>
            <w:tcW w:w="7411"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A6171C8"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lastRenderedPageBreak/>
              <w:t>Комплект фурнитуры для сборки</w:t>
            </w:r>
          </w:p>
        </w:tc>
      </w:tr>
      <w:tr w:rsidR="00D6281A" w:rsidRPr="00282390" w14:paraId="27392F02" w14:textId="77777777" w:rsidTr="003E5183">
        <w:trPr>
          <w:trHeight w:val="9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057BCF2"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Поз.</w:t>
            </w:r>
          </w:p>
        </w:tc>
        <w:tc>
          <w:tcPr>
            <w:tcW w:w="3597" w:type="dxa"/>
            <w:gridSpan w:val="3"/>
            <w:tcBorders>
              <w:top w:val="nil"/>
              <w:left w:val="nil"/>
              <w:bottom w:val="single" w:sz="4" w:space="0" w:color="auto"/>
              <w:right w:val="single" w:sz="4" w:space="0" w:color="auto"/>
            </w:tcBorders>
            <w:shd w:val="clear" w:color="auto" w:fill="auto"/>
            <w:noWrap/>
            <w:vAlign w:val="center"/>
            <w:hideMark/>
          </w:tcPr>
          <w:p w14:paraId="30F84A36"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Наименование</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4043B93B"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Кол-во, шт.</w:t>
            </w:r>
          </w:p>
        </w:tc>
        <w:tc>
          <w:tcPr>
            <w:tcW w:w="1710" w:type="dxa"/>
            <w:gridSpan w:val="2"/>
            <w:tcBorders>
              <w:top w:val="nil"/>
              <w:left w:val="nil"/>
              <w:bottom w:val="single" w:sz="4" w:space="0" w:color="auto"/>
              <w:right w:val="single" w:sz="4" w:space="0" w:color="auto"/>
            </w:tcBorders>
            <w:shd w:val="clear" w:color="auto" w:fill="auto"/>
            <w:noWrap/>
            <w:vAlign w:val="center"/>
            <w:hideMark/>
          </w:tcPr>
          <w:p w14:paraId="0125EE72" w14:textId="584273E2"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Вид</w:t>
            </w:r>
          </w:p>
        </w:tc>
      </w:tr>
      <w:tr w:rsidR="00D6281A" w:rsidRPr="00282390" w14:paraId="573881FC" w14:textId="77777777" w:rsidTr="003E5183">
        <w:trPr>
          <w:trHeight w:val="22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7CD1DEB"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а.</w:t>
            </w:r>
          </w:p>
        </w:tc>
        <w:tc>
          <w:tcPr>
            <w:tcW w:w="3597" w:type="dxa"/>
            <w:gridSpan w:val="3"/>
            <w:tcBorders>
              <w:top w:val="nil"/>
              <w:left w:val="nil"/>
              <w:bottom w:val="single" w:sz="4" w:space="0" w:color="auto"/>
              <w:right w:val="single" w:sz="4" w:space="0" w:color="auto"/>
            </w:tcBorders>
            <w:shd w:val="clear" w:color="auto" w:fill="auto"/>
            <w:vAlign w:val="center"/>
            <w:hideMark/>
          </w:tcPr>
          <w:p w14:paraId="73019C91" w14:textId="77777777" w:rsidR="00282390" w:rsidRPr="00282390" w:rsidRDefault="00282390" w:rsidP="00282390">
            <w:pPr>
              <w:spacing w:after="0" w:line="240" w:lineRule="auto"/>
              <w:rPr>
                <w:rFonts w:ascii="Calibri" w:eastAsia="Times New Roman" w:hAnsi="Calibri" w:cs="Calibri"/>
                <w:color w:val="000000"/>
                <w:lang w:eastAsia="ru-RU"/>
              </w:rPr>
            </w:pPr>
            <w:proofErr w:type="spellStart"/>
            <w:r w:rsidRPr="00282390">
              <w:rPr>
                <w:rFonts w:ascii="Calibri" w:eastAsia="Times New Roman" w:hAnsi="Calibri" w:cs="Calibri"/>
                <w:color w:val="000000"/>
                <w:lang w:eastAsia="ru-RU"/>
              </w:rPr>
              <w:t>Конфирмат</w:t>
            </w:r>
            <w:proofErr w:type="spellEnd"/>
            <w:r w:rsidRPr="00282390">
              <w:rPr>
                <w:rFonts w:ascii="Calibri" w:eastAsia="Times New Roman" w:hAnsi="Calibri" w:cs="Calibri"/>
                <w:color w:val="000000"/>
                <w:lang w:eastAsia="ru-RU"/>
              </w:rPr>
              <w:t xml:space="preserve"> 7х50 шестигранник</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1FE06741"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7EE5F6C3" w14:textId="3A2D4B00" w:rsidR="00282390" w:rsidRPr="00282390" w:rsidRDefault="00DD5A29"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54496" behindDoc="0" locked="0" layoutInCell="1" allowOverlap="1" wp14:anchorId="6E193686" wp14:editId="69F3B1B7">
                  <wp:simplePos x="0" y="0"/>
                  <wp:positionH relativeFrom="column">
                    <wp:posOffset>175260</wp:posOffset>
                  </wp:positionH>
                  <wp:positionV relativeFrom="paragraph">
                    <wp:posOffset>-127635</wp:posOffset>
                  </wp:positionV>
                  <wp:extent cx="342900" cy="142875"/>
                  <wp:effectExtent l="0" t="0" r="0" b="9525"/>
                  <wp:wrapNone/>
                  <wp:docPr id="25" name="Рисунок 25">
                    <a:extLst xmlns:a="http://schemas.openxmlformats.org/drawingml/2006/main">
                      <a:ext uri="{FF2B5EF4-FFF2-40B4-BE49-F238E27FC236}">
                        <a16:creationId xmlns:a16="http://schemas.microsoft.com/office/drawing/2014/main" id="{55279E83-8F85-49F4-B303-68A15BC98D52}"/>
                      </a:ext>
                    </a:extLst>
                  </wp:docPr>
                  <wp:cNvGraphicFramePr/>
                  <a:graphic xmlns:a="http://schemas.openxmlformats.org/drawingml/2006/main">
                    <a:graphicData uri="http://schemas.openxmlformats.org/drawingml/2006/picture">
                      <pic:pic xmlns:pic="http://schemas.openxmlformats.org/drawingml/2006/picture">
                        <pic:nvPicPr>
                          <pic:cNvPr id="10" name="Рисунок 10">
                            <a:extLst>
                              <a:ext uri="{FF2B5EF4-FFF2-40B4-BE49-F238E27FC236}">
                                <a16:creationId xmlns:a16="http://schemas.microsoft.com/office/drawing/2014/main" id="{55279E83-8F85-49F4-B303-68A15BC98D52}"/>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00" cy="1428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281A" w:rsidRPr="00282390" w14:paraId="352AFC17" w14:textId="77777777" w:rsidTr="003E5183">
        <w:trPr>
          <w:trHeight w:val="22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DDF972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б.</w:t>
            </w:r>
          </w:p>
        </w:tc>
        <w:tc>
          <w:tcPr>
            <w:tcW w:w="3597" w:type="dxa"/>
            <w:gridSpan w:val="3"/>
            <w:tcBorders>
              <w:top w:val="nil"/>
              <w:left w:val="nil"/>
              <w:bottom w:val="single" w:sz="4" w:space="0" w:color="auto"/>
              <w:right w:val="single" w:sz="4" w:space="0" w:color="auto"/>
            </w:tcBorders>
            <w:shd w:val="clear" w:color="auto" w:fill="auto"/>
            <w:vAlign w:val="center"/>
            <w:hideMark/>
          </w:tcPr>
          <w:p w14:paraId="75B6C7F9" w14:textId="77777777" w:rsidR="00282390" w:rsidRPr="00282390" w:rsidRDefault="00282390" w:rsidP="00282390">
            <w:pPr>
              <w:spacing w:after="0" w:line="240" w:lineRule="auto"/>
              <w:rPr>
                <w:rFonts w:ascii="Calibri" w:eastAsia="Times New Roman" w:hAnsi="Calibri" w:cs="Calibri"/>
                <w:color w:val="000000"/>
                <w:lang w:eastAsia="ru-RU"/>
              </w:rPr>
            </w:pPr>
            <w:proofErr w:type="spellStart"/>
            <w:r w:rsidRPr="00282390">
              <w:rPr>
                <w:rFonts w:ascii="Calibri" w:eastAsia="Times New Roman" w:hAnsi="Calibri" w:cs="Calibri"/>
                <w:color w:val="000000"/>
                <w:lang w:eastAsia="ru-RU"/>
              </w:rPr>
              <w:t>Конфирмат</w:t>
            </w:r>
            <w:proofErr w:type="spellEnd"/>
            <w:r w:rsidRPr="00282390">
              <w:rPr>
                <w:rFonts w:ascii="Calibri" w:eastAsia="Times New Roman" w:hAnsi="Calibri" w:cs="Calibri"/>
                <w:color w:val="000000"/>
                <w:lang w:eastAsia="ru-RU"/>
              </w:rPr>
              <w:t xml:space="preserve"> 7х70 шестигранник</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002291A0"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9394579" w14:textId="3883FA7C" w:rsidR="00282390" w:rsidRPr="00282390" w:rsidRDefault="00DD5A29" w:rsidP="00282390">
            <w:pPr>
              <w:spacing w:after="0" w:line="240" w:lineRule="auto"/>
              <w:rPr>
                <w:rFonts w:ascii="Calibri" w:eastAsia="Times New Roman" w:hAnsi="Calibri" w:cs="Calibri"/>
                <w:color w:val="000000"/>
                <w:lang w:eastAsia="ru-RU"/>
              </w:rPr>
            </w:pPr>
            <w:r>
              <w:rPr>
                <w:rFonts w:ascii="Calibri" w:eastAsia="Times New Roman" w:hAnsi="Calibri" w:cs="Calibri"/>
                <w:noProof/>
                <w:color w:val="000000"/>
                <w:lang w:eastAsia="ru-RU"/>
              </w:rPr>
              <w:drawing>
                <wp:inline distT="0" distB="0" distL="0" distR="0" wp14:anchorId="59C93816" wp14:editId="1626ED83">
                  <wp:extent cx="341630" cy="140335"/>
                  <wp:effectExtent l="0" t="0" r="127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630" cy="140335"/>
                          </a:xfrm>
                          <a:prstGeom prst="rect">
                            <a:avLst/>
                          </a:prstGeom>
                          <a:noFill/>
                        </pic:spPr>
                      </pic:pic>
                    </a:graphicData>
                  </a:graphic>
                </wp:inline>
              </w:drawing>
            </w:r>
          </w:p>
        </w:tc>
      </w:tr>
      <w:tr w:rsidR="00D6281A" w:rsidRPr="00282390" w14:paraId="19D1DC94" w14:textId="77777777" w:rsidTr="003E5183">
        <w:trPr>
          <w:trHeight w:val="261"/>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D15CB02"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в.</w:t>
            </w:r>
          </w:p>
        </w:tc>
        <w:tc>
          <w:tcPr>
            <w:tcW w:w="3597" w:type="dxa"/>
            <w:gridSpan w:val="3"/>
            <w:tcBorders>
              <w:top w:val="nil"/>
              <w:left w:val="nil"/>
              <w:bottom w:val="single" w:sz="4" w:space="0" w:color="auto"/>
              <w:right w:val="single" w:sz="4" w:space="0" w:color="auto"/>
            </w:tcBorders>
            <w:shd w:val="clear" w:color="auto" w:fill="auto"/>
            <w:vAlign w:val="center"/>
            <w:hideMark/>
          </w:tcPr>
          <w:p w14:paraId="5819DE99" w14:textId="0D75FCC1"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Ключ шестигранник</w:t>
            </w:r>
            <w:r w:rsidR="00C00F41">
              <w:rPr>
                <w:rFonts w:ascii="Calibri" w:eastAsia="Times New Roman" w:hAnsi="Calibri" w:cs="Calibri"/>
                <w:color w:val="000000"/>
                <w:lang w:eastAsia="ru-RU"/>
              </w:rPr>
              <w:t xml:space="preserve"> №</w:t>
            </w:r>
            <w:r w:rsidR="003E5183">
              <w:rPr>
                <w:rFonts w:ascii="Calibri" w:eastAsia="Times New Roman" w:hAnsi="Calibri" w:cs="Calibri"/>
                <w:color w:val="000000"/>
                <w:lang w:eastAsia="ru-RU"/>
              </w:rPr>
              <w:t>4 и №6</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737D695F" w14:textId="7E5C890B"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r w:rsidR="003E5183">
              <w:rPr>
                <w:rFonts w:ascii="Calibri" w:eastAsia="Times New Roman" w:hAnsi="Calibri" w:cs="Calibri"/>
                <w:color w:val="000000"/>
                <w:lang w:eastAsia="ru-RU"/>
              </w:rPr>
              <w:t>/1</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D4060E4" w14:textId="614780CC"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1968" behindDoc="0" locked="0" layoutInCell="1" allowOverlap="1" wp14:anchorId="568AFA25" wp14:editId="05FBBDDF">
                  <wp:simplePos x="0" y="0"/>
                  <wp:positionH relativeFrom="column">
                    <wp:posOffset>302895</wp:posOffset>
                  </wp:positionH>
                  <wp:positionV relativeFrom="paragraph">
                    <wp:posOffset>-182245</wp:posOffset>
                  </wp:positionV>
                  <wp:extent cx="238125" cy="200025"/>
                  <wp:effectExtent l="0" t="0" r="9525" b="9525"/>
                  <wp:wrapNone/>
                  <wp:docPr id="23" name="Рисунок 23">
                    <a:extLst xmlns:a="http://schemas.openxmlformats.org/drawingml/2006/main">
                      <a:ext uri="{FF2B5EF4-FFF2-40B4-BE49-F238E27FC236}">
                        <a16:creationId xmlns:a16="http://schemas.microsoft.com/office/drawing/2014/main" id="{3FCE0C33-8847-4BF6-8047-1E9613EF1E37}"/>
                      </a:ext>
                    </a:extLst>
                  </wp:docPr>
                  <wp:cNvGraphicFramePr/>
                  <a:graphic xmlns:a="http://schemas.openxmlformats.org/drawingml/2006/main">
                    <a:graphicData uri="http://schemas.openxmlformats.org/drawingml/2006/picture">
                      <pic:pic xmlns:pic="http://schemas.openxmlformats.org/drawingml/2006/picture">
                        <pic:nvPicPr>
                          <pic:cNvPr id="11" name="Рисунок 8">
                            <a:extLst>
                              <a:ext uri="{FF2B5EF4-FFF2-40B4-BE49-F238E27FC236}">
                                <a16:creationId xmlns:a16="http://schemas.microsoft.com/office/drawing/2014/main" id="{3FCE0C33-8847-4BF6-8047-1E9613EF1E37}"/>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281A" w:rsidRPr="00282390" w14:paraId="34B0016B" w14:textId="77777777" w:rsidTr="003E5183">
        <w:trPr>
          <w:trHeight w:val="252"/>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307D3C3"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г.</w:t>
            </w:r>
          </w:p>
        </w:tc>
        <w:tc>
          <w:tcPr>
            <w:tcW w:w="3597" w:type="dxa"/>
            <w:gridSpan w:val="3"/>
            <w:tcBorders>
              <w:top w:val="nil"/>
              <w:left w:val="nil"/>
              <w:bottom w:val="single" w:sz="4" w:space="0" w:color="auto"/>
              <w:right w:val="single" w:sz="4" w:space="0" w:color="auto"/>
            </w:tcBorders>
            <w:shd w:val="clear" w:color="auto" w:fill="auto"/>
            <w:vAlign w:val="center"/>
            <w:hideMark/>
          </w:tcPr>
          <w:p w14:paraId="7E53A9F1" w14:textId="1426D47C"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 xml:space="preserve">Заглушка для </w:t>
            </w:r>
            <w:proofErr w:type="spellStart"/>
            <w:r w:rsidR="00DD5A29">
              <w:rPr>
                <w:rFonts w:ascii="Calibri" w:eastAsia="Times New Roman" w:hAnsi="Calibri" w:cs="Calibri"/>
                <w:color w:val="000000"/>
                <w:lang w:eastAsia="ru-RU"/>
              </w:rPr>
              <w:t>кон</w:t>
            </w:r>
            <w:r w:rsidRPr="00282390">
              <w:rPr>
                <w:rFonts w:ascii="Calibri" w:eastAsia="Times New Roman" w:hAnsi="Calibri" w:cs="Calibri"/>
                <w:color w:val="000000"/>
                <w:lang w:eastAsia="ru-RU"/>
              </w:rPr>
              <w:t>фирмата</w:t>
            </w:r>
            <w:proofErr w:type="spellEnd"/>
            <w:r w:rsidRPr="00282390">
              <w:rPr>
                <w:rFonts w:ascii="Calibri" w:eastAsia="Times New Roman" w:hAnsi="Calibri" w:cs="Calibri"/>
                <w:color w:val="000000"/>
                <w:lang w:eastAsia="ru-RU"/>
              </w:rPr>
              <w:t>/</w:t>
            </w:r>
            <w:proofErr w:type="spellStart"/>
            <w:r w:rsidRPr="00282390">
              <w:rPr>
                <w:rFonts w:ascii="Calibri" w:eastAsia="Times New Roman" w:hAnsi="Calibri" w:cs="Calibri"/>
                <w:color w:val="000000"/>
                <w:lang w:eastAsia="ru-RU"/>
              </w:rPr>
              <w:t>эксцен</w:t>
            </w:r>
            <w:proofErr w:type="spellEnd"/>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6AAB750A" w14:textId="722BF9FE" w:rsidR="00282390" w:rsidRPr="00282390" w:rsidRDefault="000043F8" w:rsidP="00282390">
            <w:pPr>
              <w:spacing w:after="0" w:line="240" w:lineRule="auto"/>
              <w:jc w:val="center"/>
              <w:rPr>
                <w:rFonts w:ascii="Calibri" w:eastAsia="Times New Roman" w:hAnsi="Calibri" w:cs="Calibri"/>
                <w:color w:val="000000"/>
                <w:lang w:eastAsia="ru-RU"/>
              </w:rPr>
            </w:pPr>
            <w:r>
              <w:rPr>
                <w:rFonts w:ascii="Calibri" w:eastAsia="Times New Roman" w:hAnsi="Calibri" w:cs="Calibri"/>
                <w:color w:val="000000"/>
                <w:lang w:eastAsia="ru-RU"/>
              </w:rPr>
              <w:t>4/14/</w:t>
            </w:r>
            <w:r w:rsidR="00282390" w:rsidRPr="00282390">
              <w:rPr>
                <w:rFonts w:ascii="Calibri" w:eastAsia="Times New Roman" w:hAnsi="Calibri" w:cs="Calibri"/>
                <w:color w:val="000000"/>
                <w:lang w:eastAsia="ru-RU"/>
              </w:rPr>
              <w:t>16</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EB5EF74" w14:textId="7782EB10"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2992" behindDoc="0" locked="0" layoutInCell="1" allowOverlap="1" wp14:anchorId="2CAB38B5" wp14:editId="52BE7BDA">
                  <wp:simplePos x="0" y="0"/>
                  <wp:positionH relativeFrom="column">
                    <wp:posOffset>183515</wp:posOffset>
                  </wp:positionH>
                  <wp:positionV relativeFrom="paragraph">
                    <wp:posOffset>-210820</wp:posOffset>
                  </wp:positionV>
                  <wp:extent cx="400050" cy="209550"/>
                  <wp:effectExtent l="0" t="0" r="0" b="0"/>
                  <wp:wrapNone/>
                  <wp:docPr id="22" name="Рисунок 22">
                    <a:extLst xmlns:a="http://schemas.openxmlformats.org/drawingml/2006/main">
                      <a:ext uri="{FF2B5EF4-FFF2-40B4-BE49-F238E27FC236}">
                        <a16:creationId xmlns:a16="http://schemas.microsoft.com/office/drawing/2014/main" id="{245EF05E-EC14-449C-93FD-B0240F03CDCC}"/>
                      </a:ext>
                    </a:extLst>
                  </wp:docPr>
                  <wp:cNvGraphicFramePr/>
                  <a:graphic xmlns:a="http://schemas.openxmlformats.org/drawingml/2006/main">
                    <a:graphicData uri="http://schemas.openxmlformats.org/drawingml/2006/picture">
                      <pic:pic xmlns:pic="http://schemas.openxmlformats.org/drawingml/2006/picture">
                        <pic:nvPicPr>
                          <pic:cNvPr id="16" name="Рисунок 15">
                            <a:extLst>
                              <a:ext uri="{FF2B5EF4-FFF2-40B4-BE49-F238E27FC236}">
                                <a16:creationId xmlns:a16="http://schemas.microsoft.com/office/drawing/2014/main" id="{245EF05E-EC14-449C-93FD-B0240F03CDCC}"/>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050" cy="209550"/>
                          </a:xfrm>
                          <a:prstGeom prst="rect">
                            <a:avLst/>
                          </a:prstGeom>
                          <a:noFill/>
                        </pic:spPr>
                      </pic:pic>
                    </a:graphicData>
                  </a:graphic>
                  <wp14:sizeRelH relativeFrom="page">
                    <wp14:pctWidth>0</wp14:pctWidth>
                  </wp14:sizeRelH>
                  <wp14:sizeRelV relativeFrom="page">
                    <wp14:pctHeight>0</wp14:pctHeight>
                  </wp14:sizeRelV>
                </wp:anchor>
              </w:drawing>
            </w:r>
          </w:p>
        </w:tc>
      </w:tr>
      <w:tr w:rsidR="00D6281A" w:rsidRPr="00282390" w14:paraId="28A6D950" w14:textId="77777777" w:rsidTr="003E5183">
        <w:trPr>
          <w:trHeight w:val="21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F333C43"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д.</w:t>
            </w:r>
          </w:p>
        </w:tc>
        <w:tc>
          <w:tcPr>
            <w:tcW w:w="3597" w:type="dxa"/>
            <w:gridSpan w:val="3"/>
            <w:tcBorders>
              <w:top w:val="nil"/>
              <w:left w:val="nil"/>
              <w:bottom w:val="single" w:sz="4" w:space="0" w:color="auto"/>
              <w:right w:val="single" w:sz="4" w:space="0" w:color="auto"/>
            </w:tcBorders>
            <w:shd w:val="clear" w:color="auto" w:fill="auto"/>
            <w:vAlign w:val="center"/>
            <w:hideMark/>
          </w:tcPr>
          <w:p w14:paraId="4B9BC0BD" w14:textId="77777777" w:rsidR="00282390" w:rsidRPr="00282390" w:rsidRDefault="00282390" w:rsidP="00282390">
            <w:pPr>
              <w:spacing w:after="0" w:line="240" w:lineRule="auto"/>
              <w:rPr>
                <w:rFonts w:ascii="Calibri" w:eastAsia="Times New Roman" w:hAnsi="Calibri" w:cs="Calibri"/>
                <w:color w:val="000000"/>
                <w:lang w:eastAsia="ru-RU"/>
              </w:rPr>
            </w:pPr>
            <w:proofErr w:type="spellStart"/>
            <w:r w:rsidRPr="00282390">
              <w:rPr>
                <w:rFonts w:ascii="Calibri" w:eastAsia="Times New Roman" w:hAnsi="Calibri" w:cs="Calibri"/>
                <w:color w:val="000000"/>
                <w:lang w:eastAsia="ru-RU"/>
              </w:rPr>
              <w:t>Футорка</w:t>
            </w:r>
            <w:proofErr w:type="spellEnd"/>
            <w:r w:rsidRPr="00282390">
              <w:rPr>
                <w:rFonts w:ascii="Calibri" w:eastAsia="Times New Roman" w:hAnsi="Calibri" w:cs="Calibri"/>
                <w:color w:val="000000"/>
                <w:lang w:eastAsia="ru-RU"/>
              </w:rPr>
              <w:t xml:space="preserve"> самонарезающая</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313DE9CE"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F3F40D4" w14:textId="7D50A23B"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4016" behindDoc="0" locked="0" layoutInCell="1" allowOverlap="1" wp14:anchorId="3FAB345F" wp14:editId="49334483">
                  <wp:simplePos x="0" y="0"/>
                  <wp:positionH relativeFrom="column">
                    <wp:posOffset>461645</wp:posOffset>
                  </wp:positionH>
                  <wp:positionV relativeFrom="paragraph">
                    <wp:posOffset>-20320</wp:posOffset>
                  </wp:positionV>
                  <wp:extent cx="295275" cy="247650"/>
                  <wp:effectExtent l="0" t="0" r="9525" b="0"/>
                  <wp:wrapNone/>
                  <wp:docPr id="21" name="Рисунок 21">
                    <a:extLst xmlns:a="http://schemas.openxmlformats.org/drawingml/2006/main">
                      <a:ext uri="{FF2B5EF4-FFF2-40B4-BE49-F238E27FC236}">
                        <a16:creationId xmlns:a16="http://schemas.microsoft.com/office/drawing/2014/main" id="{D9689466-CF33-4A35-ABF3-03BA18D492A4}"/>
                      </a:ext>
                    </a:extLst>
                  </wp:docPr>
                  <wp:cNvGraphicFramePr/>
                  <a:graphic xmlns:a="http://schemas.openxmlformats.org/drawingml/2006/main">
                    <a:graphicData uri="http://schemas.openxmlformats.org/drawingml/2006/picture">
                      <pic:pic xmlns:pic="http://schemas.openxmlformats.org/drawingml/2006/picture">
                        <pic:nvPicPr>
                          <pic:cNvPr id="17" name="Рисунок 16">
                            <a:extLst>
                              <a:ext uri="{FF2B5EF4-FFF2-40B4-BE49-F238E27FC236}">
                                <a16:creationId xmlns:a16="http://schemas.microsoft.com/office/drawing/2014/main" id="{D9689466-CF33-4A35-ABF3-03BA18D492A4}"/>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pic:spPr>
                      </pic:pic>
                    </a:graphicData>
                  </a:graphic>
                  <wp14:sizeRelH relativeFrom="page">
                    <wp14:pctWidth>0</wp14:pctWidth>
                  </wp14:sizeRelH>
                  <wp14:sizeRelV relativeFrom="page">
                    <wp14:pctHeight>0</wp14:pctHeight>
                  </wp14:sizeRelV>
                </wp:anchor>
              </w:drawing>
            </w:r>
          </w:p>
        </w:tc>
      </w:tr>
      <w:tr w:rsidR="00D6281A" w:rsidRPr="00282390" w14:paraId="31CBC2C0"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23EB92CD"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е.</w:t>
            </w:r>
          </w:p>
        </w:tc>
        <w:tc>
          <w:tcPr>
            <w:tcW w:w="3597" w:type="dxa"/>
            <w:gridSpan w:val="3"/>
            <w:tcBorders>
              <w:top w:val="nil"/>
              <w:left w:val="nil"/>
              <w:bottom w:val="single" w:sz="4" w:space="0" w:color="auto"/>
              <w:right w:val="single" w:sz="4" w:space="0" w:color="auto"/>
            </w:tcBorders>
            <w:shd w:val="clear" w:color="auto" w:fill="auto"/>
            <w:vAlign w:val="center"/>
            <w:hideMark/>
          </w:tcPr>
          <w:p w14:paraId="1F6B99EB"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Винт М6х30 под шестигранник</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7DFC7EDF"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A9C1B2F" w14:textId="0287EC9C"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5040" behindDoc="0" locked="0" layoutInCell="1" allowOverlap="1" wp14:anchorId="2604F854" wp14:editId="192FE27B">
                  <wp:simplePos x="0" y="0"/>
                  <wp:positionH relativeFrom="column">
                    <wp:posOffset>183515</wp:posOffset>
                  </wp:positionH>
                  <wp:positionV relativeFrom="paragraph">
                    <wp:posOffset>-202565</wp:posOffset>
                  </wp:positionV>
                  <wp:extent cx="400050" cy="180975"/>
                  <wp:effectExtent l="0" t="0" r="0" b="9525"/>
                  <wp:wrapNone/>
                  <wp:docPr id="20" name="Рисунок 20">
                    <a:extLst xmlns:a="http://schemas.openxmlformats.org/drawingml/2006/main">
                      <a:ext uri="{FF2B5EF4-FFF2-40B4-BE49-F238E27FC236}">
                        <a16:creationId xmlns:a16="http://schemas.microsoft.com/office/drawing/2014/main" id="{E086F86F-E8D7-4DF7-8C79-64F6143DE20C}"/>
                      </a:ext>
                    </a:extLst>
                  </wp:docPr>
                  <wp:cNvGraphicFramePr/>
                  <a:graphic xmlns:a="http://schemas.openxmlformats.org/drawingml/2006/main">
                    <a:graphicData uri="http://schemas.openxmlformats.org/drawingml/2006/picture">
                      <pic:pic xmlns:pic="http://schemas.openxmlformats.org/drawingml/2006/picture">
                        <pic:nvPicPr>
                          <pic:cNvPr id="4" name="Рисунок 3">
                            <a:extLst>
                              <a:ext uri="{FF2B5EF4-FFF2-40B4-BE49-F238E27FC236}">
                                <a16:creationId xmlns:a16="http://schemas.microsoft.com/office/drawing/2014/main" id="{E086F86F-E8D7-4DF7-8C79-64F6143DE20C}"/>
                              </a:ext>
                            </a:extLst>
                          </pic:cNvPr>
                          <pic:cNvPicPr>
                            <a:picLocks noChangeAspect="1"/>
                          </pic:cNvPicPr>
                        </pic:nvPicPr>
                        <pic:blipFill>
                          <a:blip r:embed="rId15"/>
                          <a:stretch>
                            <a:fillRect/>
                          </a:stretch>
                        </pic:blipFill>
                        <pic:spPr>
                          <a:xfrm>
                            <a:off x="0" y="0"/>
                            <a:ext cx="400050" cy="180975"/>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2F7B8601"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70FB1012"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ж.</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6AA477F3"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Винт М4х20</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429A9765"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3FAEC9AB" w14:textId="58998BA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43232" behindDoc="0" locked="0" layoutInCell="1" allowOverlap="1" wp14:anchorId="27B783DC" wp14:editId="1730DEFD">
                  <wp:simplePos x="0" y="0"/>
                  <wp:positionH relativeFrom="column">
                    <wp:posOffset>231140</wp:posOffset>
                  </wp:positionH>
                  <wp:positionV relativeFrom="paragraph">
                    <wp:posOffset>-76200</wp:posOffset>
                  </wp:positionV>
                  <wp:extent cx="333375" cy="161925"/>
                  <wp:effectExtent l="0" t="0" r="9525" b="9525"/>
                  <wp:wrapNone/>
                  <wp:docPr id="19" name="Рисунок 19">
                    <a:extLst xmlns:a="http://schemas.openxmlformats.org/drawingml/2006/main">
                      <a:ext uri="{FF2B5EF4-FFF2-40B4-BE49-F238E27FC236}">
                        <a16:creationId xmlns:a16="http://schemas.microsoft.com/office/drawing/2014/main" id="{220AEB46-2389-49D7-98B1-7E600A6131EB}"/>
                      </a:ext>
                    </a:extLst>
                  </wp:docPr>
                  <wp:cNvGraphicFramePr/>
                  <a:graphic xmlns:a="http://schemas.openxmlformats.org/drawingml/2006/main">
                    <a:graphicData uri="http://schemas.openxmlformats.org/drawingml/2006/picture">
                      <pic:pic xmlns:pic="http://schemas.openxmlformats.org/drawingml/2006/picture">
                        <pic:nvPicPr>
                          <pic:cNvPr id="15" name="Рисунок 14">
                            <a:extLst>
                              <a:ext uri="{FF2B5EF4-FFF2-40B4-BE49-F238E27FC236}">
                                <a16:creationId xmlns:a16="http://schemas.microsoft.com/office/drawing/2014/main" id="{220AEB46-2389-49D7-98B1-7E600A6131EB}"/>
                              </a:ext>
                            </a:extLst>
                          </pic:cNvPr>
                          <pic:cNvPicPr>
                            <a:picLocks noChangeAspect="1"/>
                          </pic:cNvPicPr>
                        </pic:nvPicPr>
                        <pic:blipFill>
                          <a:blip r:embed="rId16"/>
                          <a:stretch>
                            <a:fillRect/>
                          </a:stretch>
                        </pic:blipFill>
                        <pic:spPr>
                          <a:xfrm>
                            <a:off x="0" y="0"/>
                            <a:ext cx="333375" cy="161925"/>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5AADB7F3"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0D0A8E2"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з.</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4FEBBBBE" w14:textId="36752635"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Винт М6х25 с полукруглой гол</w:t>
            </w:r>
            <w:r w:rsidR="00DD5A29">
              <w:rPr>
                <w:rFonts w:ascii="Calibri" w:eastAsia="Times New Roman" w:hAnsi="Calibri" w:cs="Calibri"/>
                <w:color w:val="000000"/>
                <w:lang w:eastAsia="ru-RU"/>
              </w:rPr>
              <w:t>.</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218E5978"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D0B0438" w14:textId="6DB937FD"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44256" behindDoc="0" locked="0" layoutInCell="1" allowOverlap="1" wp14:anchorId="464A647D" wp14:editId="526A398E">
                  <wp:simplePos x="0" y="0"/>
                  <wp:positionH relativeFrom="column">
                    <wp:posOffset>242570</wp:posOffset>
                  </wp:positionH>
                  <wp:positionV relativeFrom="paragraph">
                    <wp:posOffset>-125095</wp:posOffset>
                  </wp:positionV>
                  <wp:extent cx="295275" cy="180975"/>
                  <wp:effectExtent l="0" t="0" r="9525" b="9525"/>
                  <wp:wrapNone/>
                  <wp:docPr id="18" name="Рисунок 18">
                    <a:extLst xmlns:a="http://schemas.openxmlformats.org/drawingml/2006/main">
                      <a:ext uri="{FF2B5EF4-FFF2-40B4-BE49-F238E27FC236}">
                        <a16:creationId xmlns:a16="http://schemas.microsoft.com/office/drawing/2014/main" id="{D282D86B-EB20-431F-88FE-A0F1AF486D3B}"/>
                      </a:ext>
                    </a:extLst>
                  </wp:docPr>
                  <wp:cNvGraphicFramePr/>
                  <a:graphic xmlns:a="http://schemas.openxmlformats.org/drawingml/2006/main">
                    <a:graphicData uri="http://schemas.openxmlformats.org/drawingml/2006/picture">
                      <pic:pic xmlns:pic="http://schemas.openxmlformats.org/drawingml/2006/picture">
                        <pic:nvPicPr>
                          <pic:cNvPr id="18" name="Рисунок 17">
                            <a:extLst>
                              <a:ext uri="{FF2B5EF4-FFF2-40B4-BE49-F238E27FC236}">
                                <a16:creationId xmlns:a16="http://schemas.microsoft.com/office/drawing/2014/main" id="{D282D86B-EB20-431F-88FE-A0F1AF486D3B}"/>
                              </a:ext>
                            </a:extLst>
                          </pic:cNvPr>
                          <pic:cNvPicPr>
                            <a:picLocks noChangeAspect="1"/>
                          </pic:cNvPicPr>
                        </pic:nvPicPr>
                        <pic:blipFill>
                          <a:blip r:embed="rId17"/>
                          <a:stretch>
                            <a:fillRect/>
                          </a:stretch>
                        </pic:blipFill>
                        <pic:spPr>
                          <a:xfrm>
                            <a:off x="0" y="0"/>
                            <a:ext cx="295275" cy="180975"/>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30B88E50"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5576DCC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и.</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4C01005B"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Саморез 3,5х16</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5D778E21"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20</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E94777B" w14:textId="1FF6B5FD"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7088" behindDoc="0" locked="0" layoutInCell="1" allowOverlap="1" wp14:anchorId="2EFDF9E2" wp14:editId="4B894206">
                  <wp:simplePos x="0" y="0"/>
                  <wp:positionH relativeFrom="column">
                    <wp:posOffset>248285</wp:posOffset>
                  </wp:positionH>
                  <wp:positionV relativeFrom="paragraph">
                    <wp:posOffset>-213360</wp:posOffset>
                  </wp:positionV>
                  <wp:extent cx="333375" cy="161925"/>
                  <wp:effectExtent l="0" t="0" r="9525" b="9525"/>
                  <wp:wrapNone/>
                  <wp:docPr id="8" name="Рисунок 8">
                    <a:extLst xmlns:a="http://schemas.openxmlformats.org/drawingml/2006/main">
                      <a:ext uri="{FF2B5EF4-FFF2-40B4-BE49-F238E27FC236}">
                        <a16:creationId xmlns:a16="http://schemas.microsoft.com/office/drawing/2014/main" id="{A274CBB2-65A5-42DC-B344-7EA3162D34AB}"/>
                      </a:ext>
                    </a:extLst>
                  </wp:docPr>
                  <wp:cNvGraphicFramePr/>
                  <a:graphic xmlns:a="http://schemas.openxmlformats.org/drawingml/2006/main">
                    <a:graphicData uri="http://schemas.openxmlformats.org/drawingml/2006/picture">
                      <pic:pic xmlns:pic="http://schemas.openxmlformats.org/drawingml/2006/picture">
                        <pic:nvPicPr>
                          <pic:cNvPr id="9" name="Рисунок 22">
                            <a:extLst>
                              <a:ext uri="{FF2B5EF4-FFF2-40B4-BE49-F238E27FC236}">
                                <a16:creationId xmlns:a16="http://schemas.microsoft.com/office/drawing/2014/main" id="{A274CBB2-65A5-42DC-B344-7EA3162D34AB}"/>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3375" cy="161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6281A" w:rsidRPr="00282390" w14:paraId="1D5DC2AA"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3386ABB"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к.</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16634F58" w14:textId="77777777" w:rsidR="00282390" w:rsidRPr="00282390" w:rsidRDefault="00282390" w:rsidP="00282390">
            <w:pPr>
              <w:spacing w:after="0" w:line="240" w:lineRule="auto"/>
              <w:rPr>
                <w:rFonts w:ascii="Calibri" w:eastAsia="Times New Roman" w:hAnsi="Calibri" w:cs="Calibri"/>
                <w:color w:val="000000"/>
                <w:lang w:eastAsia="ru-RU"/>
              </w:rPr>
            </w:pPr>
            <w:proofErr w:type="spellStart"/>
            <w:r w:rsidRPr="00282390">
              <w:rPr>
                <w:rFonts w:ascii="Calibri" w:eastAsia="Times New Roman" w:hAnsi="Calibri" w:cs="Calibri"/>
                <w:color w:val="000000"/>
                <w:lang w:eastAsia="ru-RU"/>
              </w:rPr>
              <w:t>Шкант</w:t>
            </w:r>
            <w:proofErr w:type="spellEnd"/>
            <w:r w:rsidRPr="00282390">
              <w:rPr>
                <w:rFonts w:ascii="Calibri" w:eastAsia="Times New Roman" w:hAnsi="Calibri" w:cs="Calibri"/>
                <w:color w:val="000000"/>
                <w:lang w:eastAsia="ru-RU"/>
              </w:rPr>
              <w:t xml:space="preserve"> 8х30</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7AE79A6A"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221BBE3C" w14:textId="2ACB9F7E"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8112" behindDoc="0" locked="0" layoutInCell="1" allowOverlap="1" wp14:anchorId="60683136" wp14:editId="3CC8F89D">
                  <wp:simplePos x="0" y="0"/>
                  <wp:positionH relativeFrom="column">
                    <wp:posOffset>326390</wp:posOffset>
                  </wp:positionH>
                  <wp:positionV relativeFrom="paragraph">
                    <wp:posOffset>-177165</wp:posOffset>
                  </wp:positionV>
                  <wp:extent cx="342900" cy="152400"/>
                  <wp:effectExtent l="0" t="0" r="0" b="0"/>
                  <wp:wrapNone/>
                  <wp:docPr id="4" name="Рисунок 4">
                    <a:extLst xmlns:a="http://schemas.openxmlformats.org/drawingml/2006/main">
                      <a:ext uri="{FF2B5EF4-FFF2-40B4-BE49-F238E27FC236}">
                        <a16:creationId xmlns:a16="http://schemas.microsoft.com/office/drawing/2014/main" id="{1E2E829A-5D8F-430C-82B6-54CFCEB41F40}"/>
                      </a:ext>
                    </a:extLst>
                  </wp:docPr>
                  <wp:cNvGraphicFramePr/>
                  <a:graphic xmlns:a="http://schemas.openxmlformats.org/drawingml/2006/main">
                    <a:graphicData uri="http://schemas.openxmlformats.org/drawingml/2006/picture">
                      <pic:pic xmlns:pic="http://schemas.openxmlformats.org/drawingml/2006/picture">
                        <pic:nvPicPr>
                          <pic:cNvPr id="2" name="Рисунок 1">
                            <a:extLst>
                              <a:ext uri="{FF2B5EF4-FFF2-40B4-BE49-F238E27FC236}">
                                <a16:creationId xmlns:a16="http://schemas.microsoft.com/office/drawing/2014/main" id="{1E2E829A-5D8F-430C-82B6-54CFCEB41F40}"/>
                              </a:ext>
                            </a:extLst>
                          </pic:cNvPr>
                          <pic:cNvPicPr>
                            <a:picLocks noChangeAspect="1"/>
                          </pic:cNvPicPr>
                        </pic:nvPicPr>
                        <pic:blipFill>
                          <a:blip r:embed="rId19"/>
                          <a:stretch>
                            <a:fillRect/>
                          </a:stretch>
                        </pic:blipFill>
                        <pic:spPr>
                          <a:xfrm>
                            <a:off x="0" y="0"/>
                            <a:ext cx="342900" cy="152400"/>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3401C2AA"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3101B672"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л.</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29C10038"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Эксцентрик</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6C321EC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16</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9D3F8EF" w14:textId="63AE7609"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39136" behindDoc="0" locked="0" layoutInCell="1" allowOverlap="1" wp14:anchorId="1834C3DB" wp14:editId="674CBF75">
                  <wp:simplePos x="0" y="0"/>
                  <wp:positionH relativeFrom="column">
                    <wp:posOffset>381635</wp:posOffset>
                  </wp:positionH>
                  <wp:positionV relativeFrom="paragraph">
                    <wp:posOffset>5715</wp:posOffset>
                  </wp:positionV>
                  <wp:extent cx="200025" cy="200025"/>
                  <wp:effectExtent l="0" t="0" r="9525" b="9525"/>
                  <wp:wrapNone/>
                  <wp:docPr id="5" name="Рисунок 5">
                    <a:extLst xmlns:a="http://schemas.openxmlformats.org/drawingml/2006/main">
                      <a:ext uri="{FF2B5EF4-FFF2-40B4-BE49-F238E27FC236}">
                        <a16:creationId xmlns:a16="http://schemas.microsoft.com/office/drawing/2014/main" id="{94263C5F-62E7-48B3-9BFE-793F2D17A524}"/>
                      </a:ext>
                    </a:extLst>
                  </wp:docPr>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94263C5F-62E7-48B3-9BFE-793F2D17A524}"/>
                              </a:ext>
                            </a:extLst>
                          </pic:cNvPr>
                          <pic:cNvPicPr>
                            <a:picLocks noChangeAspect="1"/>
                          </pic:cNvPicPr>
                        </pic:nvPicPr>
                        <pic:blipFill>
                          <a:blip r:embed="rId20"/>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477E0463" w14:textId="77777777" w:rsidTr="003E5183">
        <w:trPr>
          <w:trHeight w:val="247"/>
        </w:trPr>
        <w:tc>
          <w:tcPr>
            <w:tcW w:w="793" w:type="dxa"/>
            <w:tcBorders>
              <w:top w:val="nil"/>
              <w:left w:val="single" w:sz="4" w:space="0" w:color="auto"/>
              <w:bottom w:val="single" w:sz="4" w:space="0" w:color="auto"/>
              <w:right w:val="single" w:sz="4" w:space="0" w:color="auto"/>
            </w:tcBorders>
            <w:shd w:val="clear" w:color="auto" w:fill="auto"/>
            <w:noWrap/>
            <w:vAlign w:val="center"/>
            <w:hideMark/>
          </w:tcPr>
          <w:p w14:paraId="4295C56E"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м.</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06C3E65B"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Шток эксцентрика</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2468D8EC"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16</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6556A17C" w14:textId="071807D4"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40160" behindDoc="0" locked="0" layoutInCell="1" allowOverlap="1" wp14:anchorId="3B4A56DD" wp14:editId="1BA43002">
                  <wp:simplePos x="0" y="0"/>
                  <wp:positionH relativeFrom="column">
                    <wp:posOffset>381635</wp:posOffset>
                  </wp:positionH>
                  <wp:positionV relativeFrom="paragraph">
                    <wp:posOffset>-64770</wp:posOffset>
                  </wp:positionV>
                  <wp:extent cx="323850" cy="152400"/>
                  <wp:effectExtent l="0" t="0" r="0" b="0"/>
                  <wp:wrapNone/>
                  <wp:docPr id="6" name="Рисунок 6">
                    <a:extLst xmlns:a="http://schemas.openxmlformats.org/drawingml/2006/main">
                      <a:ext uri="{FF2B5EF4-FFF2-40B4-BE49-F238E27FC236}">
                        <a16:creationId xmlns:a16="http://schemas.microsoft.com/office/drawing/2014/main" id="{A30A2ECB-471E-4D0F-BC66-F19A75BF8D68}"/>
                      </a:ext>
                    </a:extLst>
                  </wp:docPr>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A30A2ECB-471E-4D0F-BC66-F19A75BF8D68}"/>
                              </a:ext>
                            </a:extLst>
                          </pic:cNvPr>
                          <pic:cNvPicPr>
                            <a:picLocks noChangeAspect="1"/>
                          </pic:cNvPicPr>
                        </pic:nvPicPr>
                        <pic:blipFill>
                          <a:blip r:embed="rId21"/>
                          <a:stretch>
                            <a:fillRect/>
                          </a:stretch>
                        </pic:blipFill>
                        <pic:spPr>
                          <a:xfrm>
                            <a:off x="0" y="0"/>
                            <a:ext cx="323850" cy="152400"/>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7813808F" w14:textId="77777777" w:rsidTr="003E5183">
        <w:trPr>
          <w:trHeight w:val="233"/>
        </w:trPr>
        <w:tc>
          <w:tcPr>
            <w:tcW w:w="793" w:type="dxa"/>
            <w:tcBorders>
              <w:top w:val="nil"/>
              <w:left w:val="single" w:sz="4" w:space="0" w:color="auto"/>
              <w:bottom w:val="single" w:sz="4" w:space="0" w:color="auto"/>
              <w:right w:val="single" w:sz="4" w:space="0" w:color="auto"/>
            </w:tcBorders>
            <w:shd w:val="clear" w:color="auto" w:fill="auto"/>
            <w:noWrap/>
            <w:vAlign w:val="bottom"/>
            <w:hideMark/>
          </w:tcPr>
          <w:p w14:paraId="487B2AD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н.</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38279B5A"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Направляющие шариковые 400мм</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627FA15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555D51AF" w14:textId="51EFB1D9" w:rsidR="00282390" w:rsidRPr="00282390" w:rsidRDefault="00A24799"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41184" behindDoc="0" locked="0" layoutInCell="1" allowOverlap="1" wp14:anchorId="2DF33FDE" wp14:editId="78E34CA5">
                  <wp:simplePos x="0" y="0"/>
                  <wp:positionH relativeFrom="column">
                    <wp:posOffset>76835</wp:posOffset>
                  </wp:positionH>
                  <wp:positionV relativeFrom="paragraph">
                    <wp:posOffset>-13970</wp:posOffset>
                  </wp:positionV>
                  <wp:extent cx="381000" cy="238125"/>
                  <wp:effectExtent l="0" t="0" r="0" b="9525"/>
                  <wp:wrapNone/>
                  <wp:docPr id="3" name="Рисунок 3">
                    <a:extLst xmlns:a="http://schemas.openxmlformats.org/drawingml/2006/main">
                      <a:ext uri="{FF2B5EF4-FFF2-40B4-BE49-F238E27FC236}">
                        <a16:creationId xmlns:a16="http://schemas.microsoft.com/office/drawing/2014/main" id="{AE66AC4E-F12E-4DD8-B9F2-1F743EFA62BA}"/>
                      </a:ext>
                    </a:extLst>
                  </wp:docPr>
                  <wp:cNvGraphicFramePr/>
                  <a:graphic xmlns:a="http://schemas.openxmlformats.org/drawingml/2006/main">
                    <a:graphicData uri="http://schemas.openxmlformats.org/drawingml/2006/picture">
                      <pic:pic xmlns:pic="http://schemas.openxmlformats.org/drawingml/2006/picture">
                        <pic:nvPicPr>
                          <pic:cNvPr id="12" name="Рисунок 11">
                            <a:extLst>
                              <a:ext uri="{FF2B5EF4-FFF2-40B4-BE49-F238E27FC236}">
                                <a16:creationId xmlns:a16="http://schemas.microsoft.com/office/drawing/2014/main" id="{AE66AC4E-F12E-4DD8-B9F2-1F743EFA62BA}"/>
                              </a:ext>
                            </a:extLst>
                          </pic:cNvPr>
                          <pic:cNvPicPr>
                            <a:picLocks noChangeAspect="1"/>
                          </pic:cNvPicPr>
                        </pic:nvPicPr>
                        <pic:blipFill>
                          <a:blip r:embed="rId22"/>
                          <a:stretch>
                            <a:fillRect/>
                          </a:stretch>
                        </pic:blipFill>
                        <pic:spPr>
                          <a:xfrm>
                            <a:off x="0" y="0"/>
                            <a:ext cx="381000" cy="238125"/>
                          </a:xfrm>
                          <a:prstGeom prst="rect">
                            <a:avLst/>
                          </a:prstGeom>
                        </pic:spPr>
                      </pic:pic>
                    </a:graphicData>
                  </a:graphic>
                  <wp14:sizeRelH relativeFrom="page">
                    <wp14:pctWidth>0</wp14:pctWidth>
                  </wp14:sizeRelH>
                  <wp14:sizeRelV relativeFrom="page">
                    <wp14:pctHeight>0</wp14:pctHeight>
                  </wp14:sizeRelV>
                </wp:anchor>
              </w:drawing>
            </w:r>
          </w:p>
        </w:tc>
      </w:tr>
      <w:tr w:rsidR="00D6281A" w:rsidRPr="00282390" w14:paraId="1C9034F4" w14:textId="77777777" w:rsidTr="003E5183">
        <w:trPr>
          <w:trHeight w:val="233"/>
        </w:trPr>
        <w:tc>
          <w:tcPr>
            <w:tcW w:w="793" w:type="dxa"/>
            <w:tcBorders>
              <w:top w:val="nil"/>
              <w:left w:val="single" w:sz="4" w:space="0" w:color="auto"/>
              <w:bottom w:val="single" w:sz="4" w:space="0" w:color="auto"/>
              <w:right w:val="single" w:sz="4" w:space="0" w:color="auto"/>
            </w:tcBorders>
            <w:shd w:val="clear" w:color="auto" w:fill="auto"/>
            <w:noWrap/>
            <w:vAlign w:val="bottom"/>
            <w:hideMark/>
          </w:tcPr>
          <w:p w14:paraId="1F37F3EC"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о.</w:t>
            </w:r>
          </w:p>
        </w:tc>
        <w:tc>
          <w:tcPr>
            <w:tcW w:w="3597" w:type="dxa"/>
            <w:gridSpan w:val="3"/>
            <w:tcBorders>
              <w:top w:val="nil"/>
              <w:left w:val="nil"/>
              <w:bottom w:val="single" w:sz="4" w:space="0" w:color="auto"/>
              <w:right w:val="single" w:sz="4" w:space="0" w:color="auto"/>
            </w:tcBorders>
            <w:shd w:val="clear" w:color="auto" w:fill="auto"/>
            <w:noWrap/>
            <w:vAlign w:val="bottom"/>
            <w:hideMark/>
          </w:tcPr>
          <w:p w14:paraId="409575E2"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Ручка СМ-6 чёрный 128 мм</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40D82E14"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1710" w:type="dxa"/>
            <w:gridSpan w:val="2"/>
            <w:tcBorders>
              <w:top w:val="nil"/>
              <w:left w:val="nil"/>
              <w:bottom w:val="single" w:sz="4" w:space="0" w:color="auto"/>
              <w:right w:val="single" w:sz="4" w:space="0" w:color="auto"/>
            </w:tcBorders>
            <w:shd w:val="clear" w:color="auto" w:fill="auto"/>
            <w:noWrap/>
            <w:vAlign w:val="bottom"/>
            <w:hideMark/>
          </w:tcPr>
          <w:p w14:paraId="406C79FA" w14:textId="7386A12E" w:rsidR="00282390" w:rsidRPr="00282390" w:rsidRDefault="00A24799"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noProof/>
                <w:color w:val="000000"/>
                <w:lang w:eastAsia="ru-RU"/>
              </w:rPr>
              <w:drawing>
                <wp:anchor distT="0" distB="0" distL="114300" distR="114300" simplePos="0" relativeHeight="251742208" behindDoc="0" locked="0" layoutInCell="1" allowOverlap="1" wp14:anchorId="67E5EA7B" wp14:editId="3222A015">
                  <wp:simplePos x="0" y="0"/>
                  <wp:positionH relativeFrom="column">
                    <wp:posOffset>458470</wp:posOffset>
                  </wp:positionH>
                  <wp:positionV relativeFrom="paragraph">
                    <wp:posOffset>-173990</wp:posOffset>
                  </wp:positionV>
                  <wp:extent cx="333375" cy="171450"/>
                  <wp:effectExtent l="0" t="0" r="9525" b="0"/>
                  <wp:wrapNone/>
                  <wp:docPr id="14" name="Рисунок 14">
                    <a:extLst xmlns:a="http://schemas.openxmlformats.org/drawingml/2006/main">
                      <a:ext uri="{FF2B5EF4-FFF2-40B4-BE49-F238E27FC236}">
                        <a16:creationId xmlns:a16="http://schemas.microsoft.com/office/drawing/2014/main" id="{71D26F71-F44A-41F1-B3DE-743290F337EA}"/>
                      </a:ext>
                    </a:extLst>
                  </wp:docPr>
                  <wp:cNvGraphicFramePr/>
                  <a:graphic xmlns:a="http://schemas.openxmlformats.org/drawingml/2006/main">
                    <a:graphicData uri="http://schemas.openxmlformats.org/drawingml/2006/picture">
                      <pic:pic xmlns:pic="http://schemas.openxmlformats.org/drawingml/2006/picture">
                        <pic:nvPicPr>
                          <pic:cNvPr id="14" name="Рисунок 13">
                            <a:extLst>
                              <a:ext uri="{FF2B5EF4-FFF2-40B4-BE49-F238E27FC236}">
                                <a16:creationId xmlns:a16="http://schemas.microsoft.com/office/drawing/2014/main" id="{71D26F71-F44A-41F1-B3DE-743290F337EA}"/>
                              </a:ext>
                            </a:extLst>
                          </pic:cNvPr>
                          <pic:cNvPicPr>
                            <a:picLocks noChangeAspect="1"/>
                          </pic:cNvPicPr>
                        </pic:nvPicPr>
                        <pic:blipFill rotWithShape="1">
                          <a:blip r:embed="rId23"/>
                          <a:srcRect l="24873" t="21016" r="18943" b="23745"/>
                          <a:stretch/>
                        </pic:blipFill>
                        <pic:spPr bwMode="auto">
                          <a:xfrm>
                            <a:off x="0" y="0"/>
                            <a:ext cx="333375" cy="171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D6281A" w:rsidRPr="00282390" w14:paraId="72E12631" w14:textId="77777777" w:rsidTr="003E5183">
        <w:trPr>
          <w:trHeight w:val="205"/>
        </w:trPr>
        <w:tc>
          <w:tcPr>
            <w:tcW w:w="7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4C32E7"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п.</w:t>
            </w:r>
          </w:p>
        </w:tc>
        <w:tc>
          <w:tcPr>
            <w:tcW w:w="3597" w:type="dxa"/>
            <w:gridSpan w:val="3"/>
            <w:tcBorders>
              <w:top w:val="single" w:sz="4" w:space="0" w:color="auto"/>
              <w:left w:val="nil"/>
              <w:bottom w:val="single" w:sz="4" w:space="0" w:color="auto"/>
              <w:right w:val="single" w:sz="4" w:space="0" w:color="auto"/>
            </w:tcBorders>
            <w:shd w:val="clear" w:color="auto" w:fill="auto"/>
            <w:noWrap/>
            <w:vAlign w:val="bottom"/>
            <w:hideMark/>
          </w:tcPr>
          <w:p w14:paraId="7D49C5F2"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Подпятник войлочный</w:t>
            </w:r>
          </w:p>
        </w:tc>
        <w:tc>
          <w:tcPr>
            <w:tcW w:w="13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3BC2B0"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6</w:t>
            </w:r>
          </w:p>
        </w:tc>
        <w:tc>
          <w:tcPr>
            <w:tcW w:w="17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9A89176" w14:textId="6E1105C1"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 </w:t>
            </w:r>
            <w:r w:rsidR="00D6281A">
              <w:rPr>
                <w:noProof/>
              </w:rPr>
              <w:drawing>
                <wp:inline distT="0" distB="0" distL="0" distR="0" wp14:anchorId="06F19CE5" wp14:editId="02E81B62">
                  <wp:extent cx="307975" cy="21180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flipV="1">
                            <a:off x="0" y="0"/>
                            <a:ext cx="335486" cy="230730"/>
                          </a:xfrm>
                          <a:prstGeom prst="rect">
                            <a:avLst/>
                          </a:prstGeom>
                          <a:noFill/>
                          <a:ln>
                            <a:noFill/>
                          </a:ln>
                        </pic:spPr>
                      </pic:pic>
                    </a:graphicData>
                  </a:graphic>
                </wp:inline>
              </w:drawing>
            </w:r>
          </w:p>
        </w:tc>
      </w:tr>
      <w:tr w:rsidR="00282390" w:rsidRPr="00282390" w14:paraId="44107D04" w14:textId="77777777" w:rsidTr="003E5183">
        <w:trPr>
          <w:gridAfter w:val="1"/>
          <w:wAfter w:w="687" w:type="dxa"/>
          <w:trHeight w:val="13"/>
        </w:trPr>
        <w:tc>
          <w:tcPr>
            <w:tcW w:w="672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0623ED0"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Обозначение и размеры деталей</w:t>
            </w:r>
          </w:p>
        </w:tc>
      </w:tr>
      <w:tr w:rsidR="00AE19C5" w:rsidRPr="00282390" w14:paraId="215C7953" w14:textId="77777777" w:rsidTr="003E5183">
        <w:trPr>
          <w:gridAfter w:val="1"/>
          <w:wAfter w:w="687" w:type="dxa"/>
          <w:trHeight w:val="28"/>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4798D8EC"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 xml:space="preserve">Поз. </w:t>
            </w:r>
          </w:p>
        </w:tc>
        <w:tc>
          <w:tcPr>
            <w:tcW w:w="2289" w:type="dxa"/>
            <w:tcBorders>
              <w:top w:val="nil"/>
              <w:left w:val="nil"/>
              <w:bottom w:val="single" w:sz="4" w:space="0" w:color="auto"/>
              <w:right w:val="single" w:sz="4" w:space="0" w:color="auto"/>
            </w:tcBorders>
            <w:shd w:val="clear" w:color="auto" w:fill="auto"/>
            <w:vAlign w:val="center"/>
            <w:hideMark/>
          </w:tcPr>
          <w:p w14:paraId="51CC098A" w14:textId="77777777" w:rsidR="003E5183" w:rsidRDefault="003E5183" w:rsidP="00282390">
            <w:pPr>
              <w:spacing w:after="0" w:line="240" w:lineRule="auto"/>
              <w:jc w:val="center"/>
              <w:rPr>
                <w:rFonts w:ascii="Calibri" w:eastAsia="Times New Roman" w:hAnsi="Calibri" w:cs="Calibri"/>
                <w:b/>
                <w:bCs/>
                <w:color w:val="000000"/>
                <w:lang w:eastAsia="ru-RU"/>
              </w:rPr>
            </w:pPr>
          </w:p>
          <w:p w14:paraId="4DC6A0BD" w14:textId="25EEB615"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Наименование</w:t>
            </w:r>
          </w:p>
        </w:tc>
        <w:tc>
          <w:tcPr>
            <w:tcW w:w="1417" w:type="dxa"/>
            <w:gridSpan w:val="2"/>
            <w:tcBorders>
              <w:top w:val="nil"/>
              <w:left w:val="nil"/>
              <w:bottom w:val="single" w:sz="4" w:space="0" w:color="auto"/>
              <w:right w:val="single" w:sz="4" w:space="0" w:color="auto"/>
            </w:tcBorders>
            <w:shd w:val="clear" w:color="auto" w:fill="auto"/>
            <w:vAlign w:val="center"/>
            <w:hideMark/>
          </w:tcPr>
          <w:p w14:paraId="581145AE"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Кол-во, шт.</w:t>
            </w:r>
          </w:p>
        </w:tc>
        <w:tc>
          <w:tcPr>
            <w:tcW w:w="2051" w:type="dxa"/>
            <w:gridSpan w:val="2"/>
            <w:tcBorders>
              <w:top w:val="nil"/>
              <w:left w:val="nil"/>
              <w:bottom w:val="single" w:sz="4" w:space="0" w:color="auto"/>
              <w:right w:val="single" w:sz="4" w:space="0" w:color="auto"/>
            </w:tcBorders>
            <w:shd w:val="clear" w:color="auto" w:fill="auto"/>
            <w:vAlign w:val="center"/>
            <w:hideMark/>
          </w:tcPr>
          <w:p w14:paraId="29AB07F1" w14:textId="77777777" w:rsidR="00282390" w:rsidRPr="00282390" w:rsidRDefault="00282390" w:rsidP="00282390">
            <w:pPr>
              <w:spacing w:after="0" w:line="240" w:lineRule="auto"/>
              <w:jc w:val="center"/>
              <w:rPr>
                <w:rFonts w:ascii="Calibri" w:eastAsia="Times New Roman" w:hAnsi="Calibri" w:cs="Calibri"/>
                <w:b/>
                <w:bCs/>
                <w:color w:val="000000"/>
                <w:lang w:eastAsia="ru-RU"/>
              </w:rPr>
            </w:pPr>
            <w:r w:rsidRPr="00282390">
              <w:rPr>
                <w:rFonts w:ascii="Calibri" w:eastAsia="Times New Roman" w:hAnsi="Calibri" w:cs="Calibri"/>
                <w:b/>
                <w:bCs/>
                <w:color w:val="000000"/>
                <w:lang w:eastAsia="ru-RU"/>
              </w:rPr>
              <w:t>Размер, мм</w:t>
            </w:r>
          </w:p>
        </w:tc>
      </w:tr>
      <w:tr w:rsidR="00AE19C5" w:rsidRPr="00282390" w14:paraId="7B675BC5"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73A737A5"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289" w:type="dxa"/>
            <w:tcBorders>
              <w:top w:val="nil"/>
              <w:left w:val="nil"/>
              <w:bottom w:val="single" w:sz="4" w:space="0" w:color="auto"/>
              <w:right w:val="single" w:sz="4" w:space="0" w:color="auto"/>
            </w:tcBorders>
            <w:shd w:val="clear" w:color="auto" w:fill="auto"/>
            <w:vAlign w:val="center"/>
            <w:hideMark/>
          </w:tcPr>
          <w:p w14:paraId="710EB49E"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Столешница</w:t>
            </w:r>
          </w:p>
        </w:tc>
        <w:tc>
          <w:tcPr>
            <w:tcW w:w="1417" w:type="dxa"/>
            <w:gridSpan w:val="2"/>
            <w:tcBorders>
              <w:top w:val="nil"/>
              <w:left w:val="nil"/>
              <w:bottom w:val="single" w:sz="4" w:space="0" w:color="auto"/>
              <w:right w:val="single" w:sz="4" w:space="0" w:color="auto"/>
            </w:tcBorders>
            <w:shd w:val="clear" w:color="auto" w:fill="auto"/>
            <w:vAlign w:val="center"/>
            <w:hideMark/>
          </w:tcPr>
          <w:p w14:paraId="5C33FF04"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51CB32C4"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1200х600х16</w:t>
            </w:r>
          </w:p>
        </w:tc>
      </w:tr>
      <w:tr w:rsidR="00AE19C5" w:rsidRPr="00282390" w14:paraId="39D5B078"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47389B3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2289" w:type="dxa"/>
            <w:tcBorders>
              <w:top w:val="nil"/>
              <w:left w:val="nil"/>
              <w:bottom w:val="single" w:sz="4" w:space="0" w:color="auto"/>
              <w:right w:val="single" w:sz="4" w:space="0" w:color="auto"/>
            </w:tcBorders>
            <w:shd w:val="clear" w:color="auto" w:fill="auto"/>
            <w:vAlign w:val="center"/>
            <w:hideMark/>
          </w:tcPr>
          <w:p w14:paraId="61A75030" w14:textId="77777777" w:rsidR="00282390" w:rsidRPr="00282390" w:rsidRDefault="00282390" w:rsidP="00282390">
            <w:pPr>
              <w:spacing w:after="0" w:line="240" w:lineRule="auto"/>
              <w:rPr>
                <w:rFonts w:ascii="Calibri" w:eastAsia="Times New Roman" w:hAnsi="Calibri" w:cs="Calibri"/>
                <w:color w:val="000000"/>
                <w:lang w:eastAsia="ru-RU"/>
              </w:rPr>
            </w:pPr>
            <w:proofErr w:type="spellStart"/>
            <w:r w:rsidRPr="00282390">
              <w:rPr>
                <w:rFonts w:ascii="Calibri" w:eastAsia="Times New Roman" w:hAnsi="Calibri" w:cs="Calibri"/>
                <w:color w:val="000000"/>
                <w:lang w:eastAsia="ru-RU"/>
              </w:rPr>
              <w:t>Царга</w:t>
            </w:r>
            <w:proofErr w:type="spellEnd"/>
          </w:p>
        </w:tc>
        <w:tc>
          <w:tcPr>
            <w:tcW w:w="1417" w:type="dxa"/>
            <w:gridSpan w:val="2"/>
            <w:tcBorders>
              <w:top w:val="nil"/>
              <w:left w:val="nil"/>
              <w:bottom w:val="single" w:sz="4" w:space="0" w:color="auto"/>
              <w:right w:val="single" w:sz="4" w:space="0" w:color="auto"/>
            </w:tcBorders>
            <w:shd w:val="clear" w:color="auto" w:fill="auto"/>
            <w:vAlign w:val="center"/>
            <w:hideMark/>
          </w:tcPr>
          <w:p w14:paraId="6ABC3F04"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52CA66C7"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1110х330х16</w:t>
            </w:r>
          </w:p>
        </w:tc>
      </w:tr>
      <w:tr w:rsidR="00AE19C5" w:rsidRPr="00282390" w14:paraId="067E9305"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55DFACB5"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w:t>
            </w:r>
          </w:p>
        </w:tc>
        <w:tc>
          <w:tcPr>
            <w:tcW w:w="2289" w:type="dxa"/>
            <w:tcBorders>
              <w:top w:val="nil"/>
              <w:left w:val="nil"/>
              <w:bottom w:val="single" w:sz="4" w:space="0" w:color="auto"/>
              <w:right w:val="single" w:sz="4" w:space="0" w:color="auto"/>
            </w:tcBorders>
            <w:shd w:val="clear" w:color="auto" w:fill="auto"/>
            <w:vAlign w:val="center"/>
            <w:hideMark/>
          </w:tcPr>
          <w:p w14:paraId="00F16FAE"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Мет. опора</w:t>
            </w:r>
          </w:p>
        </w:tc>
        <w:tc>
          <w:tcPr>
            <w:tcW w:w="1417" w:type="dxa"/>
            <w:gridSpan w:val="2"/>
            <w:tcBorders>
              <w:top w:val="nil"/>
              <w:left w:val="nil"/>
              <w:bottom w:val="single" w:sz="4" w:space="0" w:color="auto"/>
              <w:right w:val="single" w:sz="4" w:space="0" w:color="auto"/>
            </w:tcBorders>
            <w:shd w:val="clear" w:color="auto" w:fill="auto"/>
            <w:vAlign w:val="center"/>
            <w:hideMark/>
          </w:tcPr>
          <w:p w14:paraId="4956041B"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03E86BDC"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540х734х40</w:t>
            </w:r>
          </w:p>
        </w:tc>
      </w:tr>
      <w:tr w:rsidR="00AE19C5" w:rsidRPr="00282390" w14:paraId="4B690BAD"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40DACDDB"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w:t>
            </w:r>
          </w:p>
        </w:tc>
        <w:tc>
          <w:tcPr>
            <w:tcW w:w="2289" w:type="dxa"/>
            <w:tcBorders>
              <w:top w:val="nil"/>
              <w:left w:val="nil"/>
              <w:bottom w:val="single" w:sz="4" w:space="0" w:color="auto"/>
              <w:right w:val="single" w:sz="4" w:space="0" w:color="auto"/>
            </w:tcBorders>
            <w:shd w:val="clear" w:color="auto" w:fill="auto"/>
            <w:vAlign w:val="center"/>
            <w:hideMark/>
          </w:tcPr>
          <w:p w14:paraId="25181663"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Мет. опора</w:t>
            </w:r>
          </w:p>
        </w:tc>
        <w:tc>
          <w:tcPr>
            <w:tcW w:w="1417" w:type="dxa"/>
            <w:gridSpan w:val="2"/>
            <w:tcBorders>
              <w:top w:val="nil"/>
              <w:left w:val="nil"/>
              <w:bottom w:val="single" w:sz="4" w:space="0" w:color="auto"/>
              <w:right w:val="single" w:sz="4" w:space="0" w:color="auto"/>
            </w:tcBorders>
            <w:shd w:val="clear" w:color="auto" w:fill="auto"/>
            <w:vAlign w:val="center"/>
            <w:hideMark/>
          </w:tcPr>
          <w:p w14:paraId="281FA6EA"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61531567"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540х734х40</w:t>
            </w:r>
          </w:p>
        </w:tc>
      </w:tr>
      <w:tr w:rsidR="00AE19C5" w:rsidRPr="00282390" w14:paraId="5689DC61"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17F1BDF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5</w:t>
            </w:r>
          </w:p>
        </w:tc>
        <w:tc>
          <w:tcPr>
            <w:tcW w:w="2289" w:type="dxa"/>
            <w:tcBorders>
              <w:top w:val="nil"/>
              <w:left w:val="nil"/>
              <w:bottom w:val="single" w:sz="4" w:space="0" w:color="auto"/>
              <w:right w:val="single" w:sz="4" w:space="0" w:color="auto"/>
            </w:tcBorders>
            <w:shd w:val="clear" w:color="auto" w:fill="auto"/>
            <w:vAlign w:val="center"/>
            <w:hideMark/>
          </w:tcPr>
          <w:p w14:paraId="3011AFEE"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Дно короба</w:t>
            </w:r>
          </w:p>
        </w:tc>
        <w:tc>
          <w:tcPr>
            <w:tcW w:w="1417" w:type="dxa"/>
            <w:gridSpan w:val="2"/>
            <w:tcBorders>
              <w:top w:val="nil"/>
              <w:left w:val="nil"/>
              <w:bottom w:val="single" w:sz="4" w:space="0" w:color="auto"/>
              <w:right w:val="single" w:sz="4" w:space="0" w:color="auto"/>
            </w:tcBorders>
            <w:shd w:val="clear" w:color="auto" w:fill="auto"/>
            <w:vAlign w:val="center"/>
            <w:hideMark/>
          </w:tcPr>
          <w:p w14:paraId="31971953"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0CB35328"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368х407х16</w:t>
            </w:r>
          </w:p>
        </w:tc>
      </w:tr>
      <w:tr w:rsidR="00AE19C5" w:rsidRPr="00282390" w14:paraId="751F8EF1"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noWrap/>
            <w:vAlign w:val="bottom"/>
            <w:hideMark/>
          </w:tcPr>
          <w:p w14:paraId="01D84D95"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6</w:t>
            </w:r>
          </w:p>
        </w:tc>
        <w:tc>
          <w:tcPr>
            <w:tcW w:w="2289" w:type="dxa"/>
            <w:tcBorders>
              <w:top w:val="nil"/>
              <w:left w:val="nil"/>
              <w:bottom w:val="single" w:sz="4" w:space="0" w:color="auto"/>
              <w:right w:val="single" w:sz="4" w:space="0" w:color="auto"/>
            </w:tcBorders>
            <w:shd w:val="clear" w:color="auto" w:fill="auto"/>
            <w:vAlign w:val="center"/>
            <w:hideMark/>
          </w:tcPr>
          <w:p w14:paraId="62250686" w14:textId="77777777"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Стойка короба</w:t>
            </w:r>
          </w:p>
        </w:tc>
        <w:tc>
          <w:tcPr>
            <w:tcW w:w="1417" w:type="dxa"/>
            <w:gridSpan w:val="2"/>
            <w:tcBorders>
              <w:top w:val="nil"/>
              <w:left w:val="nil"/>
              <w:bottom w:val="single" w:sz="4" w:space="0" w:color="auto"/>
              <w:right w:val="single" w:sz="4" w:space="0" w:color="auto"/>
            </w:tcBorders>
            <w:shd w:val="clear" w:color="auto" w:fill="auto"/>
            <w:vAlign w:val="center"/>
            <w:hideMark/>
          </w:tcPr>
          <w:p w14:paraId="417821C4"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38B439F0"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425х16х300</w:t>
            </w:r>
          </w:p>
        </w:tc>
      </w:tr>
      <w:tr w:rsidR="00AE19C5" w:rsidRPr="00282390" w14:paraId="7C8F978D"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56BB9CD3"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7</w:t>
            </w:r>
          </w:p>
        </w:tc>
        <w:tc>
          <w:tcPr>
            <w:tcW w:w="2289" w:type="dxa"/>
            <w:tcBorders>
              <w:top w:val="nil"/>
              <w:left w:val="nil"/>
              <w:bottom w:val="single" w:sz="4" w:space="0" w:color="auto"/>
              <w:right w:val="single" w:sz="4" w:space="0" w:color="auto"/>
            </w:tcBorders>
            <w:shd w:val="clear" w:color="auto" w:fill="auto"/>
            <w:vAlign w:val="center"/>
            <w:hideMark/>
          </w:tcPr>
          <w:p w14:paraId="767C2C6E" w14:textId="2AD98422" w:rsidR="00282390" w:rsidRPr="00282390" w:rsidRDefault="00282390" w:rsidP="00282390">
            <w:pPr>
              <w:spacing w:after="0" w:line="240" w:lineRule="auto"/>
              <w:rPr>
                <w:rFonts w:ascii="Calibri" w:eastAsia="Times New Roman" w:hAnsi="Calibri" w:cs="Calibri"/>
                <w:color w:val="000000"/>
                <w:lang w:eastAsia="ru-RU"/>
              </w:rPr>
            </w:pPr>
            <w:proofErr w:type="gramStart"/>
            <w:r w:rsidRPr="00282390">
              <w:rPr>
                <w:rFonts w:ascii="Calibri" w:eastAsia="Times New Roman" w:hAnsi="Calibri" w:cs="Calibri"/>
                <w:color w:val="000000"/>
                <w:lang w:eastAsia="ru-RU"/>
              </w:rPr>
              <w:t>Стойка  короба</w:t>
            </w:r>
            <w:proofErr w:type="gramEnd"/>
          </w:p>
        </w:tc>
        <w:tc>
          <w:tcPr>
            <w:tcW w:w="1417" w:type="dxa"/>
            <w:gridSpan w:val="2"/>
            <w:tcBorders>
              <w:top w:val="nil"/>
              <w:left w:val="nil"/>
              <w:bottom w:val="single" w:sz="4" w:space="0" w:color="auto"/>
              <w:right w:val="single" w:sz="4" w:space="0" w:color="auto"/>
            </w:tcBorders>
            <w:shd w:val="clear" w:color="auto" w:fill="auto"/>
            <w:vAlign w:val="center"/>
            <w:hideMark/>
          </w:tcPr>
          <w:p w14:paraId="14C179BD"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5D68123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425х16х300</w:t>
            </w:r>
          </w:p>
        </w:tc>
      </w:tr>
      <w:tr w:rsidR="00AE19C5" w:rsidRPr="00282390" w14:paraId="3C797E84"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2BB5F8AE"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8</w:t>
            </w:r>
          </w:p>
        </w:tc>
        <w:tc>
          <w:tcPr>
            <w:tcW w:w="2289" w:type="dxa"/>
            <w:tcBorders>
              <w:top w:val="nil"/>
              <w:left w:val="nil"/>
              <w:bottom w:val="single" w:sz="4" w:space="0" w:color="auto"/>
              <w:right w:val="single" w:sz="4" w:space="0" w:color="auto"/>
            </w:tcBorders>
            <w:shd w:val="clear" w:color="auto" w:fill="auto"/>
            <w:vAlign w:val="center"/>
            <w:hideMark/>
          </w:tcPr>
          <w:p w14:paraId="7F11F9CF" w14:textId="3E093229" w:rsidR="00282390" w:rsidRPr="00282390" w:rsidRDefault="00282390" w:rsidP="00282390">
            <w:pPr>
              <w:spacing w:after="0" w:line="240" w:lineRule="auto"/>
              <w:rPr>
                <w:rFonts w:ascii="Calibri" w:eastAsia="Times New Roman" w:hAnsi="Calibri" w:cs="Calibri"/>
                <w:color w:val="000000"/>
                <w:lang w:eastAsia="ru-RU"/>
              </w:rPr>
            </w:pPr>
            <w:proofErr w:type="spellStart"/>
            <w:r w:rsidRPr="00282390">
              <w:rPr>
                <w:rFonts w:ascii="Calibri" w:eastAsia="Times New Roman" w:hAnsi="Calibri" w:cs="Calibri"/>
                <w:color w:val="000000"/>
                <w:lang w:eastAsia="ru-RU"/>
              </w:rPr>
              <w:t>Задн</w:t>
            </w:r>
            <w:proofErr w:type="spellEnd"/>
            <w:r w:rsidRPr="00282390">
              <w:rPr>
                <w:rFonts w:ascii="Calibri" w:eastAsia="Times New Roman" w:hAnsi="Calibri" w:cs="Calibri"/>
                <w:color w:val="000000"/>
                <w:lang w:eastAsia="ru-RU"/>
              </w:rPr>
              <w:t>. Стенка короба</w:t>
            </w:r>
          </w:p>
        </w:tc>
        <w:tc>
          <w:tcPr>
            <w:tcW w:w="1417" w:type="dxa"/>
            <w:gridSpan w:val="2"/>
            <w:tcBorders>
              <w:top w:val="nil"/>
              <w:left w:val="nil"/>
              <w:bottom w:val="single" w:sz="4" w:space="0" w:color="auto"/>
              <w:right w:val="single" w:sz="4" w:space="0" w:color="auto"/>
            </w:tcBorders>
            <w:shd w:val="clear" w:color="auto" w:fill="auto"/>
            <w:vAlign w:val="center"/>
            <w:hideMark/>
          </w:tcPr>
          <w:p w14:paraId="6FA968CA"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5126117B"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368х300х16</w:t>
            </w:r>
          </w:p>
        </w:tc>
      </w:tr>
      <w:tr w:rsidR="00AE19C5" w:rsidRPr="00282390" w14:paraId="631F86D5"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1BF757D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9</w:t>
            </w:r>
          </w:p>
        </w:tc>
        <w:tc>
          <w:tcPr>
            <w:tcW w:w="2289" w:type="dxa"/>
            <w:tcBorders>
              <w:top w:val="nil"/>
              <w:left w:val="nil"/>
              <w:bottom w:val="single" w:sz="4" w:space="0" w:color="auto"/>
              <w:right w:val="single" w:sz="4" w:space="0" w:color="auto"/>
            </w:tcBorders>
            <w:shd w:val="clear" w:color="auto" w:fill="auto"/>
            <w:vAlign w:val="center"/>
            <w:hideMark/>
          </w:tcPr>
          <w:p w14:paraId="7AF163F6" w14:textId="3D504BC0"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Планка задняя</w:t>
            </w:r>
          </w:p>
        </w:tc>
        <w:tc>
          <w:tcPr>
            <w:tcW w:w="1417" w:type="dxa"/>
            <w:gridSpan w:val="2"/>
            <w:tcBorders>
              <w:top w:val="nil"/>
              <w:left w:val="nil"/>
              <w:bottom w:val="single" w:sz="4" w:space="0" w:color="auto"/>
              <w:right w:val="single" w:sz="4" w:space="0" w:color="auto"/>
            </w:tcBorders>
            <w:shd w:val="clear" w:color="auto" w:fill="auto"/>
            <w:vAlign w:val="center"/>
            <w:hideMark/>
          </w:tcPr>
          <w:p w14:paraId="1994CF8D"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7CEB1F5F"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368х100х16</w:t>
            </w:r>
          </w:p>
        </w:tc>
      </w:tr>
      <w:tr w:rsidR="00AE19C5" w:rsidRPr="00282390" w14:paraId="73E61845"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4B847504"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10</w:t>
            </w:r>
          </w:p>
        </w:tc>
        <w:tc>
          <w:tcPr>
            <w:tcW w:w="2289" w:type="dxa"/>
            <w:tcBorders>
              <w:top w:val="nil"/>
              <w:left w:val="nil"/>
              <w:bottom w:val="single" w:sz="4" w:space="0" w:color="auto"/>
              <w:right w:val="single" w:sz="4" w:space="0" w:color="auto"/>
            </w:tcBorders>
            <w:shd w:val="clear" w:color="auto" w:fill="auto"/>
            <w:vAlign w:val="center"/>
            <w:hideMark/>
          </w:tcPr>
          <w:p w14:paraId="3389F9EA" w14:textId="2618EF0D"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Планка передняя</w:t>
            </w:r>
          </w:p>
        </w:tc>
        <w:tc>
          <w:tcPr>
            <w:tcW w:w="1417" w:type="dxa"/>
            <w:gridSpan w:val="2"/>
            <w:tcBorders>
              <w:top w:val="nil"/>
              <w:left w:val="nil"/>
              <w:bottom w:val="single" w:sz="4" w:space="0" w:color="auto"/>
              <w:right w:val="single" w:sz="4" w:space="0" w:color="auto"/>
            </w:tcBorders>
            <w:shd w:val="clear" w:color="auto" w:fill="auto"/>
            <w:vAlign w:val="center"/>
            <w:hideMark/>
          </w:tcPr>
          <w:p w14:paraId="4F454938"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w:t>
            </w:r>
          </w:p>
        </w:tc>
        <w:tc>
          <w:tcPr>
            <w:tcW w:w="2051" w:type="dxa"/>
            <w:gridSpan w:val="2"/>
            <w:tcBorders>
              <w:top w:val="nil"/>
              <w:left w:val="nil"/>
              <w:bottom w:val="single" w:sz="4" w:space="0" w:color="auto"/>
              <w:right w:val="single" w:sz="4" w:space="0" w:color="auto"/>
            </w:tcBorders>
            <w:shd w:val="clear" w:color="auto" w:fill="auto"/>
            <w:vAlign w:val="center"/>
            <w:hideMark/>
          </w:tcPr>
          <w:p w14:paraId="3016C090"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368х100х16</w:t>
            </w:r>
          </w:p>
        </w:tc>
      </w:tr>
      <w:tr w:rsidR="00AE19C5" w:rsidRPr="00282390" w14:paraId="6ACFA2D5"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5D3E059A"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11</w:t>
            </w:r>
          </w:p>
        </w:tc>
        <w:tc>
          <w:tcPr>
            <w:tcW w:w="2289" w:type="dxa"/>
            <w:tcBorders>
              <w:top w:val="nil"/>
              <w:left w:val="nil"/>
              <w:bottom w:val="single" w:sz="4" w:space="0" w:color="auto"/>
              <w:right w:val="single" w:sz="4" w:space="0" w:color="auto"/>
            </w:tcBorders>
            <w:shd w:val="clear" w:color="auto" w:fill="auto"/>
            <w:vAlign w:val="center"/>
            <w:hideMark/>
          </w:tcPr>
          <w:p w14:paraId="2F69CC93" w14:textId="4A9AB411"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Фасад ящика</w:t>
            </w:r>
          </w:p>
        </w:tc>
        <w:tc>
          <w:tcPr>
            <w:tcW w:w="1417" w:type="dxa"/>
            <w:gridSpan w:val="2"/>
            <w:tcBorders>
              <w:top w:val="nil"/>
              <w:left w:val="nil"/>
              <w:bottom w:val="single" w:sz="4" w:space="0" w:color="auto"/>
              <w:right w:val="single" w:sz="4" w:space="0" w:color="auto"/>
            </w:tcBorders>
            <w:shd w:val="clear" w:color="auto" w:fill="auto"/>
            <w:vAlign w:val="center"/>
            <w:hideMark/>
          </w:tcPr>
          <w:p w14:paraId="08D9DEE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2051" w:type="dxa"/>
            <w:gridSpan w:val="2"/>
            <w:tcBorders>
              <w:top w:val="nil"/>
              <w:left w:val="nil"/>
              <w:bottom w:val="single" w:sz="4" w:space="0" w:color="auto"/>
              <w:right w:val="single" w:sz="4" w:space="0" w:color="auto"/>
            </w:tcBorders>
            <w:shd w:val="clear" w:color="auto" w:fill="auto"/>
            <w:vAlign w:val="center"/>
            <w:hideMark/>
          </w:tcPr>
          <w:p w14:paraId="2948D993"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396х145х16</w:t>
            </w:r>
          </w:p>
        </w:tc>
      </w:tr>
      <w:tr w:rsidR="00AE19C5" w:rsidRPr="00282390" w14:paraId="2977D3EA"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3AA6BBB1"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12</w:t>
            </w:r>
          </w:p>
        </w:tc>
        <w:tc>
          <w:tcPr>
            <w:tcW w:w="2289" w:type="dxa"/>
            <w:tcBorders>
              <w:top w:val="nil"/>
              <w:left w:val="nil"/>
              <w:bottom w:val="single" w:sz="4" w:space="0" w:color="auto"/>
              <w:right w:val="single" w:sz="4" w:space="0" w:color="auto"/>
            </w:tcBorders>
            <w:shd w:val="clear" w:color="auto" w:fill="auto"/>
            <w:vAlign w:val="center"/>
            <w:hideMark/>
          </w:tcPr>
          <w:p w14:paraId="297B47F3" w14:textId="61182798"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 xml:space="preserve">Боковина ящика </w:t>
            </w:r>
            <w:proofErr w:type="spellStart"/>
            <w:r w:rsidRPr="00282390">
              <w:rPr>
                <w:rFonts w:ascii="Calibri" w:eastAsia="Times New Roman" w:hAnsi="Calibri" w:cs="Calibri"/>
                <w:color w:val="000000"/>
                <w:lang w:eastAsia="ru-RU"/>
              </w:rPr>
              <w:t>пр</w:t>
            </w:r>
            <w:proofErr w:type="spellEnd"/>
          </w:p>
        </w:tc>
        <w:tc>
          <w:tcPr>
            <w:tcW w:w="1417" w:type="dxa"/>
            <w:gridSpan w:val="2"/>
            <w:tcBorders>
              <w:top w:val="nil"/>
              <w:left w:val="nil"/>
              <w:bottom w:val="single" w:sz="4" w:space="0" w:color="auto"/>
              <w:right w:val="single" w:sz="4" w:space="0" w:color="auto"/>
            </w:tcBorders>
            <w:shd w:val="clear" w:color="auto" w:fill="auto"/>
            <w:vAlign w:val="center"/>
            <w:hideMark/>
          </w:tcPr>
          <w:p w14:paraId="7983F62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2051" w:type="dxa"/>
            <w:gridSpan w:val="2"/>
            <w:tcBorders>
              <w:top w:val="nil"/>
              <w:left w:val="nil"/>
              <w:bottom w:val="single" w:sz="4" w:space="0" w:color="auto"/>
              <w:right w:val="single" w:sz="4" w:space="0" w:color="auto"/>
            </w:tcBorders>
            <w:shd w:val="clear" w:color="auto" w:fill="auto"/>
            <w:vAlign w:val="center"/>
            <w:hideMark/>
          </w:tcPr>
          <w:p w14:paraId="56878EA2"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400х90х16</w:t>
            </w:r>
          </w:p>
        </w:tc>
      </w:tr>
      <w:tr w:rsidR="00AE19C5" w:rsidRPr="00282390" w14:paraId="02B86A46"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75098388"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13</w:t>
            </w:r>
          </w:p>
        </w:tc>
        <w:tc>
          <w:tcPr>
            <w:tcW w:w="2289" w:type="dxa"/>
            <w:tcBorders>
              <w:top w:val="nil"/>
              <w:left w:val="nil"/>
              <w:bottom w:val="single" w:sz="4" w:space="0" w:color="auto"/>
              <w:right w:val="single" w:sz="4" w:space="0" w:color="auto"/>
            </w:tcBorders>
            <w:shd w:val="clear" w:color="auto" w:fill="auto"/>
            <w:vAlign w:val="center"/>
            <w:hideMark/>
          </w:tcPr>
          <w:p w14:paraId="0907FC35" w14:textId="0F885D66"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Боковина ящика лев</w:t>
            </w:r>
          </w:p>
        </w:tc>
        <w:tc>
          <w:tcPr>
            <w:tcW w:w="1417" w:type="dxa"/>
            <w:gridSpan w:val="2"/>
            <w:tcBorders>
              <w:top w:val="nil"/>
              <w:left w:val="nil"/>
              <w:bottom w:val="single" w:sz="4" w:space="0" w:color="auto"/>
              <w:right w:val="single" w:sz="4" w:space="0" w:color="auto"/>
            </w:tcBorders>
            <w:shd w:val="clear" w:color="auto" w:fill="auto"/>
            <w:vAlign w:val="center"/>
            <w:hideMark/>
          </w:tcPr>
          <w:p w14:paraId="12634437"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2051" w:type="dxa"/>
            <w:gridSpan w:val="2"/>
            <w:tcBorders>
              <w:top w:val="nil"/>
              <w:left w:val="nil"/>
              <w:bottom w:val="single" w:sz="4" w:space="0" w:color="auto"/>
              <w:right w:val="single" w:sz="4" w:space="0" w:color="auto"/>
            </w:tcBorders>
            <w:shd w:val="clear" w:color="auto" w:fill="auto"/>
            <w:vAlign w:val="center"/>
            <w:hideMark/>
          </w:tcPr>
          <w:p w14:paraId="053CA5FC"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400х90х16</w:t>
            </w:r>
          </w:p>
        </w:tc>
      </w:tr>
      <w:tr w:rsidR="00AE19C5" w:rsidRPr="00282390" w14:paraId="42F97E30"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77D1BBF8"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14</w:t>
            </w:r>
          </w:p>
        </w:tc>
        <w:tc>
          <w:tcPr>
            <w:tcW w:w="2289" w:type="dxa"/>
            <w:tcBorders>
              <w:top w:val="nil"/>
              <w:left w:val="nil"/>
              <w:bottom w:val="single" w:sz="4" w:space="0" w:color="auto"/>
              <w:right w:val="single" w:sz="4" w:space="0" w:color="auto"/>
            </w:tcBorders>
            <w:shd w:val="clear" w:color="auto" w:fill="auto"/>
            <w:vAlign w:val="center"/>
            <w:hideMark/>
          </w:tcPr>
          <w:p w14:paraId="4425104F" w14:textId="68478090"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 xml:space="preserve">Задняя панель </w:t>
            </w:r>
            <w:proofErr w:type="spellStart"/>
            <w:r w:rsidRPr="00282390">
              <w:rPr>
                <w:rFonts w:ascii="Calibri" w:eastAsia="Times New Roman" w:hAnsi="Calibri" w:cs="Calibri"/>
                <w:color w:val="000000"/>
                <w:lang w:eastAsia="ru-RU"/>
              </w:rPr>
              <w:t>ящ</w:t>
            </w:r>
            <w:proofErr w:type="spellEnd"/>
          </w:p>
        </w:tc>
        <w:tc>
          <w:tcPr>
            <w:tcW w:w="1417" w:type="dxa"/>
            <w:gridSpan w:val="2"/>
            <w:tcBorders>
              <w:top w:val="nil"/>
              <w:left w:val="nil"/>
              <w:bottom w:val="single" w:sz="4" w:space="0" w:color="auto"/>
              <w:right w:val="single" w:sz="4" w:space="0" w:color="auto"/>
            </w:tcBorders>
            <w:shd w:val="clear" w:color="auto" w:fill="auto"/>
            <w:vAlign w:val="center"/>
            <w:hideMark/>
          </w:tcPr>
          <w:p w14:paraId="5CEF70CD"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2051" w:type="dxa"/>
            <w:gridSpan w:val="2"/>
            <w:tcBorders>
              <w:top w:val="nil"/>
              <w:left w:val="nil"/>
              <w:bottom w:val="single" w:sz="4" w:space="0" w:color="auto"/>
              <w:right w:val="single" w:sz="4" w:space="0" w:color="auto"/>
            </w:tcBorders>
            <w:shd w:val="clear" w:color="auto" w:fill="auto"/>
            <w:vAlign w:val="center"/>
            <w:hideMark/>
          </w:tcPr>
          <w:p w14:paraId="68C75AF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310х90х16</w:t>
            </w:r>
          </w:p>
        </w:tc>
      </w:tr>
      <w:tr w:rsidR="00AE19C5" w:rsidRPr="00282390" w14:paraId="1CAADEC5" w14:textId="77777777" w:rsidTr="003E5183">
        <w:trPr>
          <w:gridAfter w:val="1"/>
          <w:wAfter w:w="687" w:type="dxa"/>
          <w:trHeight w:val="13"/>
        </w:trPr>
        <w:tc>
          <w:tcPr>
            <w:tcW w:w="967" w:type="dxa"/>
            <w:gridSpan w:val="2"/>
            <w:tcBorders>
              <w:top w:val="nil"/>
              <w:left w:val="single" w:sz="4" w:space="0" w:color="auto"/>
              <w:bottom w:val="single" w:sz="4" w:space="0" w:color="auto"/>
              <w:right w:val="single" w:sz="4" w:space="0" w:color="auto"/>
            </w:tcBorders>
            <w:shd w:val="clear" w:color="auto" w:fill="auto"/>
            <w:vAlign w:val="center"/>
            <w:hideMark/>
          </w:tcPr>
          <w:p w14:paraId="786AC3B6"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15</w:t>
            </w:r>
          </w:p>
        </w:tc>
        <w:tc>
          <w:tcPr>
            <w:tcW w:w="2289" w:type="dxa"/>
            <w:tcBorders>
              <w:top w:val="nil"/>
              <w:left w:val="nil"/>
              <w:bottom w:val="single" w:sz="4" w:space="0" w:color="auto"/>
              <w:right w:val="single" w:sz="4" w:space="0" w:color="auto"/>
            </w:tcBorders>
            <w:shd w:val="clear" w:color="auto" w:fill="auto"/>
            <w:vAlign w:val="center"/>
            <w:hideMark/>
          </w:tcPr>
          <w:p w14:paraId="32E319E0" w14:textId="3E4FBFC2" w:rsidR="00282390" w:rsidRPr="00282390" w:rsidRDefault="00282390" w:rsidP="00282390">
            <w:pPr>
              <w:spacing w:after="0" w:line="240" w:lineRule="auto"/>
              <w:rPr>
                <w:rFonts w:ascii="Calibri" w:eastAsia="Times New Roman" w:hAnsi="Calibri" w:cs="Calibri"/>
                <w:color w:val="000000"/>
                <w:lang w:eastAsia="ru-RU"/>
              </w:rPr>
            </w:pPr>
            <w:r w:rsidRPr="00282390">
              <w:rPr>
                <w:rFonts w:ascii="Calibri" w:eastAsia="Times New Roman" w:hAnsi="Calibri" w:cs="Calibri"/>
                <w:color w:val="000000"/>
                <w:lang w:eastAsia="ru-RU"/>
              </w:rPr>
              <w:t>Дно ящика</w:t>
            </w:r>
          </w:p>
        </w:tc>
        <w:tc>
          <w:tcPr>
            <w:tcW w:w="1417" w:type="dxa"/>
            <w:gridSpan w:val="2"/>
            <w:tcBorders>
              <w:top w:val="nil"/>
              <w:left w:val="nil"/>
              <w:bottom w:val="single" w:sz="4" w:space="0" w:color="auto"/>
              <w:right w:val="single" w:sz="4" w:space="0" w:color="auto"/>
            </w:tcBorders>
            <w:shd w:val="clear" w:color="auto" w:fill="auto"/>
            <w:noWrap/>
            <w:vAlign w:val="bottom"/>
            <w:hideMark/>
          </w:tcPr>
          <w:p w14:paraId="4D646A7C"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2</w:t>
            </w:r>
          </w:p>
        </w:tc>
        <w:tc>
          <w:tcPr>
            <w:tcW w:w="2051" w:type="dxa"/>
            <w:gridSpan w:val="2"/>
            <w:tcBorders>
              <w:top w:val="nil"/>
              <w:left w:val="nil"/>
              <w:bottom w:val="single" w:sz="4" w:space="0" w:color="auto"/>
              <w:right w:val="single" w:sz="4" w:space="0" w:color="auto"/>
            </w:tcBorders>
            <w:shd w:val="clear" w:color="auto" w:fill="auto"/>
            <w:vAlign w:val="center"/>
            <w:hideMark/>
          </w:tcPr>
          <w:p w14:paraId="2055F529" w14:textId="77777777" w:rsidR="00282390" w:rsidRPr="00282390" w:rsidRDefault="00282390" w:rsidP="00282390">
            <w:pPr>
              <w:spacing w:after="0" w:line="240" w:lineRule="auto"/>
              <w:jc w:val="center"/>
              <w:rPr>
                <w:rFonts w:ascii="Calibri" w:eastAsia="Times New Roman" w:hAnsi="Calibri" w:cs="Calibri"/>
                <w:color w:val="000000"/>
                <w:lang w:eastAsia="ru-RU"/>
              </w:rPr>
            </w:pPr>
            <w:r w:rsidRPr="00282390">
              <w:rPr>
                <w:rFonts w:ascii="Calibri" w:eastAsia="Times New Roman" w:hAnsi="Calibri" w:cs="Calibri"/>
                <w:color w:val="000000"/>
                <w:lang w:eastAsia="ru-RU"/>
              </w:rPr>
              <w:t>325х399х3</w:t>
            </w:r>
          </w:p>
        </w:tc>
      </w:tr>
    </w:tbl>
    <w:p w14:paraId="2B05EBFD" w14:textId="583E41E2" w:rsidR="008944B2" w:rsidRDefault="00F209F2" w:rsidP="00DD5A29">
      <w:pPr>
        <w:spacing w:line="240" w:lineRule="auto"/>
        <w:jc w:val="center"/>
        <w:rPr>
          <w:b/>
          <w:bCs/>
        </w:rPr>
      </w:pPr>
      <w:r w:rsidRPr="003E5183">
        <w:rPr>
          <w:b/>
          <w:bCs/>
          <w:noProof/>
        </w:rPr>
        <mc:AlternateContent>
          <mc:Choice Requires="wps">
            <w:drawing>
              <wp:anchor distT="0" distB="0" distL="114300" distR="114300" simplePos="0" relativeHeight="251760640" behindDoc="0" locked="0" layoutInCell="1" allowOverlap="1" wp14:anchorId="0A78AB9F" wp14:editId="61064088">
                <wp:simplePos x="0" y="0"/>
                <wp:positionH relativeFrom="column">
                  <wp:posOffset>-340360</wp:posOffset>
                </wp:positionH>
                <wp:positionV relativeFrom="paragraph">
                  <wp:posOffset>-1270</wp:posOffset>
                </wp:positionV>
                <wp:extent cx="3152775" cy="965835"/>
                <wp:effectExtent l="0" t="0" r="28575" b="24765"/>
                <wp:wrapNone/>
                <wp:docPr id="10" name="Надпись 10"/>
                <wp:cNvGraphicFramePr/>
                <a:graphic xmlns:a="http://schemas.openxmlformats.org/drawingml/2006/main">
                  <a:graphicData uri="http://schemas.microsoft.com/office/word/2010/wordprocessingShape">
                    <wps:wsp>
                      <wps:cNvSpPr txBox="1"/>
                      <wps:spPr>
                        <a:xfrm>
                          <a:off x="0" y="0"/>
                          <a:ext cx="3152775" cy="965835"/>
                        </a:xfrm>
                        <a:prstGeom prst="rect">
                          <a:avLst/>
                        </a:prstGeom>
                        <a:solidFill>
                          <a:sysClr val="window" lastClr="FFFFFF"/>
                        </a:solidFill>
                        <a:ln w="6350">
                          <a:solidFill>
                            <a:sysClr val="window" lastClr="FFFFFF"/>
                          </a:solidFill>
                        </a:ln>
                      </wps:spPr>
                      <wps:txbx>
                        <w:txbxContent>
                          <w:p w14:paraId="1B96C42C" w14:textId="77777777" w:rsidR="003E5183" w:rsidRPr="002B3AF6" w:rsidRDefault="003E5183" w:rsidP="003E5183">
                            <w:pPr>
                              <w:pStyle w:val="a3"/>
                              <w:spacing w:line="240" w:lineRule="auto"/>
                              <w:ind w:left="284"/>
                              <w:jc w:val="center"/>
                              <w:rPr>
                                <w:b/>
                                <w:bCs/>
                              </w:rPr>
                            </w:pPr>
                            <w:r>
                              <w:rPr>
                                <w:b/>
                              </w:rPr>
                              <w:t>Работа с направляющими</w:t>
                            </w:r>
                          </w:p>
                          <w:p w14:paraId="01F07D4B" w14:textId="77777777" w:rsidR="003E5183" w:rsidRDefault="003E5183" w:rsidP="003E5183">
                            <w:pPr>
                              <w:pStyle w:val="a3"/>
                              <w:numPr>
                                <w:ilvl w:val="0"/>
                                <w:numId w:val="14"/>
                              </w:numPr>
                              <w:spacing w:line="240" w:lineRule="auto"/>
                              <w:ind w:left="284"/>
                              <w:jc w:val="both"/>
                            </w:pPr>
                            <w:r>
                              <w:t>Раздвиньте планки направляющих и надавите на деблокировочный рычаг.</w:t>
                            </w:r>
                          </w:p>
                          <w:p w14:paraId="0203474B" w14:textId="7586C3F7" w:rsidR="003E5183" w:rsidRDefault="003E5183" w:rsidP="003E5183">
                            <w:pPr>
                              <w:pStyle w:val="a3"/>
                              <w:numPr>
                                <w:ilvl w:val="0"/>
                                <w:numId w:val="14"/>
                              </w:numPr>
                              <w:spacing w:line="240" w:lineRule="auto"/>
                              <w:ind w:left="284"/>
                              <w:jc w:val="both"/>
                            </w:pPr>
                            <w:r>
                              <w:t>Снимите внутренние подвижные планки направляющих</w:t>
                            </w:r>
                            <w:r w:rsidR="00F209F2">
                              <w:t xml:space="preserve"> (крепятся на боковины ящика)</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8AB9F" id="Надпись 10" o:spid="_x0000_s1027" type="#_x0000_t202" style="position:absolute;left:0;text-align:left;margin-left:-26.8pt;margin-top:-.1pt;width:248.25pt;height:76.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" fillcolor="window" strokecolor="window" strokeweight=".5pt">
                <v:textbox>
                  <w:txbxContent>
                    <w:p w14:paraId="1B96C42C" w14:textId="77777777" w:rsidR="003E5183" w:rsidRPr="002B3AF6" w:rsidRDefault="003E5183" w:rsidP="003E5183">
                      <w:pPr>
                        <w:pStyle w:val="a3"/>
                        <w:spacing w:line="240" w:lineRule="auto"/>
                        <w:ind w:left="284"/>
                        <w:jc w:val="center"/>
                        <w:rPr>
                          <w:b/>
                          <w:bCs/>
                        </w:rPr>
                      </w:pPr>
                      <w:r>
                        <w:rPr>
                          <w:b/>
                        </w:rPr>
                        <w:t>Работа с направляющими</w:t>
                      </w:r>
                    </w:p>
                    <w:p w14:paraId="01F07D4B" w14:textId="77777777" w:rsidR="003E5183" w:rsidRDefault="003E5183" w:rsidP="003E5183">
                      <w:pPr>
                        <w:pStyle w:val="a3"/>
                        <w:numPr>
                          <w:ilvl w:val="0"/>
                          <w:numId w:val="14"/>
                        </w:numPr>
                        <w:spacing w:line="240" w:lineRule="auto"/>
                        <w:ind w:left="284"/>
                        <w:jc w:val="both"/>
                      </w:pPr>
                      <w:r>
                        <w:t>Раздвиньте планки направляющих и надавите на деблокировочный рычаг.</w:t>
                      </w:r>
                    </w:p>
                    <w:p w14:paraId="0203474B" w14:textId="7586C3F7" w:rsidR="003E5183" w:rsidRDefault="003E5183" w:rsidP="003E5183">
                      <w:pPr>
                        <w:pStyle w:val="a3"/>
                        <w:numPr>
                          <w:ilvl w:val="0"/>
                          <w:numId w:val="14"/>
                        </w:numPr>
                        <w:spacing w:line="240" w:lineRule="auto"/>
                        <w:ind w:left="284"/>
                        <w:jc w:val="both"/>
                      </w:pPr>
                      <w:r>
                        <w:t>Снимите внутренние подвижные планки направляющих</w:t>
                      </w:r>
                      <w:r w:rsidR="00F209F2">
                        <w:t xml:space="preserve"> (крепятся на боковины ящика)</w:t>
                      </w:r>
                      <w:r>
                        <w:t xml:space="preserve">. </w:t>
                      </w:r>
                    </w:p>
                  </w:txbxContent>
                </v:textbox>
              </v:shape>
            </w:pict>
          </mc:Fallback>
        </mc:AlternateContent>
      </w:r>
      <w:r w:rsidR="003E5183" w:rsidRPr="003E5183">
        <w:rPr>
          <w:b/>
          <w:bCs/>
          <w:noProof/>
        </w:rPr>
        <w:drawing>
          <wp:anchor distT="0" distB="0" distL="114300" distR="114300" simplePos="0" relativeHeight="251759616" behindDoc="0" locked="0" layoutInCell="1" allowOverlap="1" wp14:anchorId="75EEBC9F" wp14:editId="1BDE9451">
            <wp:simplePos x="0" y="0"/>
            <wp:positionH relativeFrom="column">
              <wp:posOffset>2763520</wp:posOffset>
            </wp:positionH>
            <wp:positionV relativeFrom="paragraph">
              <wp:posOffset>-1270</wp:posOffset>
            </wp:positionV>
            <wp:extent cx="1600200" cy="956310"/>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9563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7CE38E" w14:textId="1DE59225" w:rsidR="003E5183" w:rsidRDefault="003E5183" w:rsidP="00DD5A29">
      <w:pPr>
        <w:spacing w:line="240" w:lineRule="auto"/>
        <w:jc w:val="center"/>
        <w:rPr>
          <w:b/>
          <w:bCs/>
        </w:rPr>
      </w:pPr>
    </w:p>
    <w:p w14:paraId="6012BC9F" w14:textId="77777777" w:rsidR="003E5183" w:rsidRDefault="003E5183" w:rsidP="00DD5A29">
      <w:pPr>
        <w:spacing w:line="240" w:lineRule="auto"/>
        <w:jc w:val="center"/>
        <w:rPr>
          <w:b/>
          <w:bCs/>
        </w:rPr>
      </w:pPr>
    </w:p>
    <w:p w14:paraId="6E3F3AC3" w14:textId="4B3E700B" w:rsidR="00282390" w:rsidRDefault="00A659D9" w:rsidP="00DD5A29">
      <w:pPr>
        <w:spacing w:line="240" w:lineRule="auto"/>
        <w:jc w:val="center"/>
        <w:rPr>
          <w:b/>
          <w:bCs/>
        </w:rPr>
      </w:pPr>
      <w:r>
        <w:rPr>
          <w:noProof/>
        </w:rPr>
        <w:drawing>
          <wp:anchor distT="0" distB="0" distL="114300" distR="114300" simplePos="0" relativeHeight="251745280" behindDoc="0" locked="0" layoutInCell="1" allowOverlap="1" wp14:anchorId="031CBBA5" wp14:editId="37359B17">
            <wp:simplePos x="0" y="0"/>
            <wp:positionH relativeFrom="column">
              <wp:posOffset>-161925</wp:posOffset>
            </wp:positionH>
            <wp:positionV relativeFrom="paragraph">
              <wp:posOffset>269875</wp:posOffset>
            </wp:positionV>
            <wp:extent cx="2461816" cy="192405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1816"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3E00">
        <w:rPr>
          <w:b/>
          <w:bCs/>
          <w:noProof/>
        </w:rPr>
        <mc:AlternateContent>
          <mc:Choice Requires="wps">
            <w:drawing>
              <wp:anchor distT="0" distB="0" distL="114300" distR="114300" simplePos="0" relativeHeight="251749376" behindDoc="0" locked="0" layoutInCell="1" allowOverlap="1" wp14:anchorId="567A20CD" wp14:editId="39BC56BC">
                <wp:simplePos x="0" y="0"/>
                <wp:positionH relativeFrom="column">
                  <wp:posOffset>2366645</wp:posOffset>
                </wp:positionH>
                <wp:positionV relativeFrom="paragraph">
                  <wp:posOffset>143510</wp:posOffset>
                </wp:positionV>
                <wp:extent cx="2657475" cy="1533525"/>
                <wp:effectExtent l="0" t="0" r="28575" b="28575"/>
                <wp:wrapNone/>
                <wp:docPr id="29" name="Надпись 29"/>
                <wp:cNvGraphicFramePr/>
                <a:graphic xmlns:a="http://schemas.openxmlformats.org/drawingml/2006/main">
                  <a:graphicData uri="http://schemas.microsoft.com/office/word/2010/wordprocessingShape">
                    <wps:wsp>
                      <wps:cNvSpPr txBox="1"/>
                      <wps:spPr>
                        <a:xfrm>
                          <a:off x="0" y="0"/>
                          <a:ext cx="2657475" cy="1533525"/>
                        </a:xfrm>
                        <a:prstGeom prst="rect">
                          <a:avLst/>
                        </a:prstGeom>
                        <a:solidFill>
                          <a:sysClr val="window" lastClr="FFFFFF"/>
                        </a:solidFill>
                        <a:ln w="6350">
                          <a:solidFill>
                            <a:sysClr val="window" lastClr="FFFFFF"/>
                          </a:solidFill>
                        </a:ln>
                      </wps:spPr>
                      <wps:txbx>
                        <w:txbxContent>
                          <w:p w14:paraId="7F3AB120" w14:textId="77777777" w:rsidR="00ED3E00" w:rsidRPr="00A659D9" w:rsidRDefault="00ED3E00" w:rsidP="00AE19C5">
                            <w:pPr>
                              <w:pStyle w:val="a3"/>
                              <w:spacing w:line="240" w:lineRule="auto"/>
                              <w:ind w:left="284"/>
                              <w:jc w:val="center"/>
                              <w:rPr>
                                <w:b/>
                                <w:bCs/>
                                <w:sz w:val="20"/>
                                <w:szCs w:val="20"/>
                              </w:rPr>
                            </w:pPr>
                            <w:r w:rsidRPr="00A659D9">
                              <w:rPr>
                                <w:b/>
                                <w:sz w:val="20"/>
                                <w:szCs w:val="20"/>
                              </w:rPr>
                              <w:t>Сборка короба</w:t>
                            </w:r>
                          </w:p>
                          <w:p w14:paraId="09AA0BDE" w14:textId="5E694322" w:rsidR="00ED3E00" w:rsidRPr="00A659D9" w:rsidRDefault="00ED3E00" w:rsidP="00AE19C5">
                            <w:pPr>
                              <w:pStyle w:val="a3"/>
                              <w:numPr>
                                <w:ilvl w:val="0"/>
                                <w:numId w:val="12"/>
                              </w:numPr>
                              <w:spacing w:line="240" w:lineRule="auto"/>
                              <w:ind w:left="284"/>
                              <w:jc w:val="both"/>
                              <w:rPr>
                                <w:sz w:val="20"/>
                                <w:szCs w:val="20"/>
                              </w:rPr>
                            </w:pPr>
                            <w:r w:rsidRPr="00A659D9">
                              <w:rPr>
                                <w:sz w:val="20"/>
                                <w:szCs w:val="20"/>
                              </w:rPr>
                              <w:t>К деталям 6 и 7 прикручиваем направляющие (н) саморезами (и). Место крепления отмечено на детали</w:t>
                            </w:r>
                            <w:r w:rsidR="009073F2" w:rsidRPr="00A659D9">
                              <w:rPr>
                                <w:sz w:val="20"/>
                                <w:szCs w:val="20"/>
                              </w:rPr>
                              <w:t xml:space="preserve"> (2 самореза на деталь)</w:t>
                            </w:r>
                            <w:r w:rsidRPr="00A659D9">
                              <w:rPr>
                                <w:sz w:val="20"/>
                                <w:szCs w:val="20"/>
                              </w:rPr>
                              <w:t>.</w:t>
                            </w:r>
                          </w:p>
                          <w:p w14:paraId="5B960536" w14:textId="49FFCE4A" w:rsidR="00ED3E00" w:rsidRPr="00A659D9" w:rsidRDefault="00ED3E00" w:rsidP="00AE19C5">
                            <w:pPr>
                              <w:pStyle w:val="a3"/>
                              <w:numPr>
                                <w:ilvl w:val="0"/>
                                <w:numId w:val="12"/>
                              </w:numPr>
                              <w:spacing w:line="240" w:lineRule="auto"/>
                              <w:ind w:left="284"/>
                              <w:jc w:val="both"/>
                              <w:rPr>
                                <w:sz w:val="20"/>
                                <w:szCs w:val="20"/>
                              </w:rPr>
                            </w:pPr>
                            <w:r w:rsidRPr="00A659D9">
                              <w:rPr>
                                <w:sz w:val="20"/>
                                <w:szCs w:val="20"/>
                              </w:rPr>
                              <w:t>Возьмите детали 5,6,7,8 и стяните их между собой с помощью стяжек (</w:t>
                            </w:r>
                            <w:proofErr w:type="spellStart"/>
                            <w:r w:rsidRPr="00A659D9">
                              <w:rPr>
                                <w:sz w:val="20"/>
                                <w:szCs w:val="20"/>
                              </w:rPr>
                              <w:t>л+м</w:t>
                            </w:r>
                            <w:proofErr w:type="spellEnd"/>
                            <w:r w:rsidRPr="00A659D9">
                              <w:rPr>
                                <w:sz w:val="20"/>
                                <w:szCs w:val="20"/>
                              </w:rPr>
                              <w:t>)</w:t>
                            </w:r>
                            <w:r w:rsidR="009073F2" w:rsidRPr="00A659D9">
                              <w:rPr>
                                <w:sz w:val="20"/>
                                <w:szCs w:val="20"/>
                              </w:rPr>
                              <w:t>.</w:t>
                            </w:r>
                            <w:r w:rsidRPr="00A659D9">
                              <w:rPr>
                                <w:sz w:val="20"/>
                                <w:szCs w:val="20"/>
                              </w:rPr>
                              <w:t xml:space="preserve"> </w:t>
                            </w:r>
                          </w:p>
                          <w:p w14:paraId="2552BFFC" w14:textId="7599B64F" w:rsidR="00ED3E00" w:rsidRPr="00A659D9" w:rsidRDefault="00ED3E00" w:rsidP="00AE19C5">
                            <w:pPr>
                              <w:pStyle w:val="a3"/>
                              <w:numPr>
                                <w:ilvl w:val="0"/>
                                <w:numId w:val="12"/>
                              </w:numPr>
                              <w:spacing w:line="240" w:lineRule="auto"/>
                              <w:ind w:left="284"/>
                              <w:jc w:val="both"/>
                              <w:rPr>
                                <w:sz w:val="20"/>
                                <w:szCs w:val="20"/>
                              </w:rPr>
                            </w:pPr>
                            <w:r w:rsidRPr="00A659D9">
                              <w:rPr>
                                <w:sz w:val="20"/>
                                <w:szCs w:val="20"/>
                              </w:rPr>
                              <w:t xml:space="preserve">Планки 9 и 10 прикрутите с помощью </w:t>
                            </w:r>
                            <w:proofErr w:type="spellStart"/>
                            <w:r w:rsidRPr="00A659D9">
                              <w:rPr>
                                <w:sz w:val="20"/>
                                <w:szCs w:val="20"/>
                              </w:rPr>
                              <w:t>конфирматов</w:t>
                            </w:r>
                            <w:proofErr w:type="spellEnd"/>
                            <w:r w:rsidRPr="00A659D9">
                              <w:rPr>
                                <w:sz w:val="20"/>
                                <w:szCs w:val="20"/>
                              </w:rPr>
                              <w:t xml:space="preserve"> (а)</w:t>
                            </w:r>
                            <w:r w:rsidR="009073F2" w:rsidRPr="00A659D9">
                              <w:rPr>
                                <w:sz w:val="20"/>
                                <w:szCs w:val="20"/>
                              </w:rPr>
                              <w:t>.</w:t>
                            </w:r>
                          </w:p>
                          <w:p w14:paraId="07DEE046" w14:textId="3CBC9C46" w:rsidR="00ED3E00" w:rsidRPr="00A659D9" w:rsidRDefault="00ED3E00" w:rsidP="00ED3E00">
                            <w:pPr>
                              <w:pStyle w:val="a3"/>
                              <w:spacing w:line="240" w:lineRule="auto"/>
                              <w:ind w:left="0"/>
                              <w:jc w:val="both"/>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A20CD" id="Надпись 29" o:spid="_x0000_s1028" type="#_x0000_t202" style="position:absolute;left:0;text-align:left;margin-left:186.35pt;margin-top:11.3pt;width:209.25pt;height:120.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" fillcolor="window" strokecolor="window" strokeweight=".5pt">
                <v:textbox>
                  <w:txbxContent>
                    <w:p w14:paraId="7F3AB120" w14:textId="77777777" w:rsidR="00ED3E00" w:rsidRPr="00A659D9" w:rsidRDefault="00ED3E00" w:rsidP="00AE19C5">
                      <w:pPr>
                        <w:pStyle w:val="a3"/>
                        <w:spacing w:line="240" w:lineRule="auto"/>
                        <w:ind w:left="284"/>
                        <w:jc w:val="center"/>
                        <w:rPr>
                          <w:b/>
                          <w:bCs/>
                          <w:sz w:val="20"/>
                          <w:szCs w:val="20"/>
                        </w:rPr>
                      </w:pPr>
                      <w:r w:rsidRPr="00A659D9">
                        <w:rPr>
                          <w:b/>
                          <w:sz w:val="20"/>
                          <w:szCs w:val="20"/>
                        </w:rPr>
                        <w:t>Сборка короба</w:t>
                      </w:r>
                    </w:p>
                    <w:p w14:paraId="09AA0BDE" w14:textId="5E694322" w:rsidR="00ED3E00" w:rsidRPr="00A659D9" w:rsidRDefault="00ED3E00" w:rsidP="00AE19C5">
                      <w:pPr>
                        <w:pStyle w:val="a3"/>
                        <w:numPr>
                          <w:ilvl w:val="0"/>
                          <w:numId w:val="12"/>
                        </w:numPr>
                        <w:spacing w:line="240" w:lineRule="auto"/>
                        <w:ind w:left="284"/>
                        <w:jc w:val="both"/>
                        <w:rPr>
                          <w:sz w:val="20"/>
                          <w:szCs w:val="20"/>
                        </w:rPr>
                      </w:pPr>
                      <w:r w:rsidRPr="00A659D9">
                        <w:rPr>
                          <w:sz w:val="20"/>
                          <w:szCs w:val="20"/>
                        </w:rPr>
                        <w:t>К деталям 6 и 7 прикручиваем направляющие (н) саморезами (и). Место крепления отмечено на детали</w:t>
                      </w:r>
                      <w:r w:rsidR="009073F2" w:rsidRPr="00A659D9">
                        <w:rPr>
                          <w:sz w:val="20"/>
                          <w:szCs w:val="20"/>
                        </w:rPr>
                        <w:t xml:space="preserve"> (2 самореза на деталь)</w:t>
                      </w:r>
                      <w:r w:rsidRPr="00A659D9">
                        <w:rPr>
                          <w:sz w:val="20"/>
                          <w:szCs w:val="20"/>
                        </w:rPr>
                        <w:t>.</w:t>
                      </w:r>
                    </w:p>
                    <w:p w14:paraId="5B960536" w14:textId="49FFCE4A" w:rsidR="00ED3E00" w:rsidRPr="00A659D9" w:rsidRDefault="00ED3E00" w:rsidP="00AE19C5">
                      <w:pPr>
                        <w:pStyle w:val="a3"/>
                        <w:numPr>
                          <w:ilvl w:val="0"/>
                          <w:numId w:val="12"/>
                        </w:numPr>
                        <w:spacing w:line="240" w:lineRule="auto"/>
                        <w:ind w:left="284"/>
                        <w:jc w:val="both"/>
                        <w:rPr>
                          <w:sz w:val="20"/>
                          <w:szCs w:val="20"/>
                        </w:rPr>
                      </w:pPr>
                      <w:r w:rsidRPr="00A659D9">
                        <w:rPr>
                          <w:sz w:val="20"/>
                          <w:szCs w:val="20"/>
                        </w:rPr>
                        <w:t>Возьмите детали 5,6,7,8 и стяните их между собой с помощью стяжек (</w:t>
                      </w:r>
                      <w:proofErr w:type="spellStart"/>
                      <w:r w:rsidRPr="00A659D9">
                        <w:rPr>
                          <w:sz w:val="20"/>
                          <w:szCs w:val="20"/>
                        </w:rPr>
                        <w:t>л+м</w:t>
                      </w:r>
                      <w:proofErr w:type="spellEnd"/>
                      <w:r w:rsidRPr="00A659D9">
                        <w:rPr>
                          <w:sz w:val="20"/>
                          <w:szCs w:val="20"/>
                        </w:rPr>
                        <w:t>)</w:t>
                      </w:r>
                      <w:r w:rsidR="009073F2" w:rsidRPr="00A659D9">
                        <w:rPr>
                          <w:sz w:val="20"/>
                          <w:szCs w:val="20"/>
                        </w:rPr>
                        <w:t>.</w:t>
                      </w:r>
                      <w:r w:rsidRPr="00A659D9">
                        <w:rPr>
                          <w:sz w:val="20"/>
                          <w:szCs w:val="20"/>
                        </w:rPr>
                        <w:t xml:space="preserve"> </w:t>
                      </w:r>
                    </w:p>
                    <w:p w14:paraId="2552BFFC" w14:textId="7599B64F" w:rsidR="00ED3E00" w:rsidRPr="00A659D9" w:rsidRDefault="00ED3E00" w:rsidP="00AE19C5">
                      <w:pPr>
                        <w:pStyle w:val="a3"/>
                        <w:numPr>
                          <w:ilvl w:val="0"/>
                          <w:numId w:val="12"/>
                        </w:numPr>
                        <w:spacing w:line="240" w:lineRule="auto"/>
                        <w:ind w:left="284"/>
                        <w:jc w:val="both"/>
                        <w:rPr>
                          <w:sz w:val="20"/>
                          <w:szCs w:val="20"/>
                        </w:rPr>
                      </w:pPr>
                      <w:r w:rsidRPr="00A659D9">
                        <w:rPr>
                          <w:sz w:val="20"/>
                          <w:szCs w:val="20"/>
                        </w:rPr>
                        <w:t xml:space="preserve">Планки 9 и 10 прикрутите с помощью </w:t>
                      </w:r>
                      <w:proofErr w:type="spellStart"/>
                      <w:r w:rsidRPr="00A659D9">
                        <w:rPr>
                          <w:sz w:val="20"/>
                          <w:szCs w:val="20"/>
                        </w:rPr>
                        <w:t>конфирматов</w:t>
                      </w:r>
                      <w:proofErr w:type="spellEnd"/>
                      <w:r w:rsidRPr="00A659D9">
                        <w:rPr>
                          <w:sz w:val="20"/>
                          <w:szCs w:val="20"/>
                        </w:rPr>
                        <w:t xml:space="preserve"> (а)</w:t>
                      </w:r>
                      <w:r w:rsidR="009073F2" w:rsidRPr="00A659D9">
                        <w:rPr>
                          <w:sz w:val="20"/>
                          <w:szCs w:val="20"/>
                        </w:rPr>
                        <w:t>.</w:t>
                      </w:r>
                    </w:p>
                    <w:p w14:paraId="07DEE046" w14:textId="3CBC9C46" w:rsidR="00ED3E00" w:rsidRPr="00A659D9" w:rsidRDefault="00ED3E00" w:rsidP="00ED3E00">
                      <w:pPr>
                        <w:pStyle w:val="a3"/>
                        <w:spacing w:line="240" w:lineRule="auto"/>
                        <w:ind w:left="0"/>
                        <w:jc w:val="both"/>
                        <w:rPr>
                          <w:sz w:val="20"/>
                          <w:szCs w:val="20"/>
                        </w:rPr>
                      </w:pPr>
                    </w:p>
                  </w:txbxContent>
                </v:textbox>
              </v:shape>
            </w:pict>
          </mc:Fallback>
        </mc:AlternateContent>
      </w:r>
      <w:r w:rsidR="00282390">
        <w:rPr>
          <w:b/>
          <w:bCs/>
        </w:rPr>
        <w:t>ШАГ 1</w:t>
      </w:r>
    </w:p>
    <w:p w14:paraId="0BC7BE5A" w14:textId="055BDFB8" w:rsidR="00282390" w:rsidRDefault="00282390" w:rsidP="00BE758C">
      <w:pPr>
        <w:spacing w:line="240" w:lineRule="auto"/>
        <w:jc w:val="both"/>
        <w:rPr>
          <w:b/>
          <w:bCs/>
        </w:rPr>
      </w:pPr>
    </w:p>
    <w:p w14:paraId="5044027C" w14:textId="7B073738" w:rsidR="00282390" w:rsidRDefault="00282390" w:rsidP="00BE758C">
      <w:pPr>
        <w:spacing w:line="240" w:lineRule="auto"/>
        <w:jc w:val="both"/>
        <w:rPr>
          <w:b/>
          <w:bCs/>
        </w:rPr>
      </w:pPr>
    </w:p>
    <w:p w14:paraId="57073292" w14:textId="0AC4CB89" w:rsidR="00282390" w:rsidRDefault="00282390" w:rsidP="00BE758C">
      <w:pPr>
        <w:spacing w:line="240" w:lineRule="auto"/>
        <w:jc w:val="both"/>
        <w:rPr>
          <w:b/>
          <w:bCs/>
        </w:rPr>
      </w:pPr>
    </w:p>
    <w:p w14:paraId="10BEE000" w14:textId="1FAD62BB" w:rsidR="00282390" w:rsidRDefault="00282390" w:rsidP="00BE758C">
      <w:pPr>
        <w:spacing w:line="240" w:lineRule="auto"/>
        <w:jc w:val="both"/>
        <w:rPr>
          <w:b/>
          <w:bCs/>
        </w:rPr>
      </w:pPr>
    </w:p>
    <w:p w14:paraId="035537F2" w14:textId="03FBF004" w:rsidR="00282390" w:rsidRDefault="00282390" w:rsidP="00BE758C">
      <w:pPr>
        <w:spacing w:line="240" w:lineRule="auto"/>
        <w:jc w:val="both"/>
        <w:rPr>
          <w:b/>
          <w:bCs/>
        </w:rPr>
      </w:pPr>
    </w:p>
    <w:p w14:paraId="4E04DB2E" w14:textId="4F75928F" w:rsidR="00282390" w:rsidRDefault="00282390" w:rsidP="00BE758C">
      <w:pPr>
        <w:spacing w:line="240" w:lineRule="auto"/>
        <w:jc w:val="both"/>
        <w:rPr>
          <w:b/>
          <w:bCs/>
        </w:rPr>
      </w:pPr>
    </w:p>
    <w:p w14:paraId="7D21FF30" w14:textId="639821B6" w:rsidR="00AE19C5" w:rsidRDefault="00AE19C5" w:rsidP="00BE758C">
      <w:pPr>
        <w:spacing w:line="240" w:lineRule="auto"/>
        <w:jc w:val="both"/>
        <w:rPr>
          <w:b/>
          <w:bCs/>
        </w:rPr>
      </w:pPr>
    </w:p>
    <w:p w14:paraId="61181455" w14:textId="21E7CE46" w:rsidR="00411083" w:rsidRDefault="00A659D9" w:rsidP="00292296">
      <w:pPr>
        <w:spacing w:line="240" w:lineRule="auto"/>
        <w:jc w:val="center"/>
        <w:rPr>
          <w:b/>
          <w:bCs/>
        </w:rPr>
      </w:pPr>
      <w:r>
        <w:rPr>
          <w:b/>
          <w:bCs/>
          <w:noProof/>
        </w:rPr>
        <mc:AlternateContent>
          <mc:Choice Requires="wps">
            <w:drawing>
              <wp:anchor distT="0" distB="0" distL="114300" distR="114300" simplePos="0" relativeHeight="251747328" behindDoc="0" locked="0" layoutInCell="1" allowOverlap="1" wp14:anchorId="1E8038B6" wp14:editId="354194D8">
                <wp:simplePos x="0" y="0"/>
                <wp:positionH relativeFrom="margin">
                  <wp:posOffset>7251065</wp:posOffset>
                </wp:positionH>
                <wp:positionV relativeFrom="paragraph">
                  <wp:posOffset>195580</wp:posOffset>
                </wp:positionV>
                <wp:extent cx="2581275" cy="1514475"/>
                <wp:effectExtent l="0" t="0" r="28575" b="28575"/>
                <wp:wrapNone/>
                <wp:docPr id="28" name="Надпись 28"/>
                <wp:cNvGraphicFramePr/>
                <a:graphic xmlns:a="http://schemas.openxmlformats.org/drawingml/2006/main">
                  <a:graphicData uri="http://schemas.microsoft.com/office/word/2010/wordprocessingShape">
                    <wps:wsp>
                      <wps:cNvSpPr txBox="1"/>
                      <wps:spPr>
                        <a:xfrm>
                          <a:off x="0" y="0"/>
                          <a:ext cx="2581275" cy="1514475"/>
                        </a:xfrm>
                        <a:prstGeom prst="rect">
                          <a:avLst/>
                        </a:prstGeom>
                        <a:solidFill>
                          <a:schemeClr val="lt1"/>
                        </a:solidFill>
                        <a:ln w="6350">
                          <a:solidFill>
                            <a:schemeClr val="bg1"/>
                          </a:solidFill>
                        </a:ln>
                      </wps:spPr>
                      <wps:txbx>
                        <w:txbxContent>
                          <w:p w14:paraId="6F86CAB8" w14:textId="07B6BB7D" w:rsidR="00411083" w:rsidRPr="00A659D9" w:rsidRDefault="00411083" w:rsidP="00ED3E00">
                            <w:pPr>
                              <w:pStyle w:val="a3"/>
                              <w:spacing w:line="240" w:lineRule="auto"/>
                              <w:ind w:left="0"/>
                              <w:jc w:val="center"/>
                              <w:rPr>
                                <w:b/>
                                <w:sz w:val="20"/>
                                <w:szCs w:val="20"/>
                              </w:rPr>
                            </w:pPr>
                            <w:r w:rsidRPr="00A659D9">
                              <w:rPr>
                                <w:b/>
                                <w:sz w:val="20"/>
                                <w:szCs w:val="20"/>
                              </w:rPr>
                              <w:t>Сборка ящиков</w:t>
                            </w:r>
                          </w:p>
                          <w:p w14:paraId="5B000774" w14:textId="432DAAD7" w:rsidR="00411083" w:rsidRPr="00A659D9" w:rsidRDefault="00411083" w:rsidP="00ED3E00">
                            <w:pPr>
                              <w:pStyle w:val="a3"/>
                              <w:spacing w:line="240" w:lineRule="auto"/>
                              <w:ind w:left="0"/>
                              <w:jc w:val="both"/>
                              <w:rPr>
                                <w:sz w:val="20"/>
                                <w:szCs w:val="20"/>
                              </w:rPr>
                            </w:pPr>
                            <w:r w:rsidRPr="00A659D9">
                              <w:rPr>
                                <w:sz w:val="20"/>
                                <w:szCs w:val="20"/>
                              </w:rPr>
                              <w:t>1) К деталям 12, 13 прикрутите саморезами (и) ответные части направляющих</w:t>
                            </w:r>
                            <w:r w:rsidR="009073F2" w:rsidRPr="00A659D9">
                              <w:rPr>
                                <w:sz w:val="20"/>
                                <w:szCs w:val="20"/>
                              </w:rPr>
                              <w:t xml:space="preserve"> (3 самореза на деталь).</w:t>
                            </w:r>
                          </w:p>
                          <w:p w14:paraId="0E036A88" w14:textId="79EBD786" w:rsidR="00D75834" w:rsidRPr="00A659D9" w:rsidRDefault="00411083" w:rsidP="00ED3E00">
                            <w:pPr>
                              <w:pStyle w:val="a3"/>
                              <w:spacing w:line="240" w:lineRule="auto"/>
                              <w:ind w:left="0"/>
                              <w:jc w:val="both"/>
                              <w:rPr>
                                <w:sz w:val="20"/>
                                <w:szCs w:val="20"/>
                              </w:rPr>
                            </w:pPr>
                            <w:r w:rsidRPr="00A659D9">
                              <w:rPr>
                                <w:sz w:val="20"/>
                                <w:szCs w:val="20"/>
                              </w:rPr>
                              <w:t xml:space="preserve">2) </w:t>
                            </w:r>
                            <w:r w:rsidR="00D75834" w:rsidRPr="00A659D9">
                              <w:rPr>
                                <w:sz w:val="20"/>
                                <w:szCs w:val="20"/>
                              </w:rPr>
                              <w:t xml:space="preserve">соедините детали 12,13,14 </w:t>
                            </w:r>
                            <w:proofErr w:type="spellStart"/>
                            <w:r w:rsidR="00D75834" w:rsidRPr="00A659D9">
                              <w:rPr>
                                <w:sz w:val="20"/>
                                <w:szCs w:val="20"/>
                              </w:rPr>
                              <w:t>конфирматами</w:t>
                            </w:r>
                            <w:proofErr w:type="spellEnd"/>
                            <w:r w:rsidR="00D75834" w:rsidRPr="00A659D9">
                              <w:rPr>
                                <w:sz w:val="20"/>
                                <w:szCs w:val="20"/>
                              </w:rPr>
                              <w:t xml:space="preserve"> (а), вставьте в пазы дно (15). </w:t>
                            </w:r>
                          </w:p>
                          <w:p w14:paraId="08436E73" w14:textId="4628BCF3" w:rsidR="00411083" w:rsidRPr="00A659D9" w:rsidRDefault="00D75834" w:rsidP="00ED3E00">
                            <w:pPr>
                              <w:pStyle w:val="a3"/>
                              <w:spacing w:line="240" w:lineRule="auto"/>
                              <w:ind w:left="0"/>
                              <w:jc w:val="both"/>
                              <w:rPr>
                                <w:sz w:val="20"/>
                                <w:szCs w:val="20"/>
                              </w:rPr>
                            </w:pPr>
                            <w:r w:rsidRPr="00A659D9">
                              <w:rPr>
                                <w:sz w:val="20"/>
                                <w:szCs w:val="20"/>
                              </w:rPr>
                              <w:t>3) стяжками (</w:t>
                            </w:r>
                            <w:proofErr w:type="spellStart"/>
                            <w:r w:rsidRPr="00A659D9">
                              <w:rPr>
                                <w:sz w:val="20"/>
                                <w:szCs w:val="20"/>
                              </w:rPr>
                              <w:t>л+м</w:t>
                            </w:r>
                            <w:proofErr w:type="spellEnd"/>
                            <w:r w:rsidRPr="00A659D9">
                              <w:rPr>
                                <w:sz w:val="20"/>
                                <w:szCs w:val="20"/>
                              </w:rPr>
                              <w:t xml:space="preserve">) закрепите фасад 11. </w:t>
                            </w:r>
                          </w:p>
                          <w:p w14:paraId="5980E966" w14:textId="355D3EE6" w:rsidR="00D75834" w:rsidRPr="00A659D9" w:rsidRDefault="00ED3E00" w:rsidP="00ED3E00">
                            <w:pPr>
                              <w:pStyle w:val="a3"/>
                              <w:spacing w:line="240" w:lineRule="auto"/>
                              <w:ind w:left="0"/>
                              <w:jc w:val="both"/>
                              <w:rPr>
                                <w:sz w:val="20"/>
                                <w:szCs w:val="20"/>
                              </w:rPr>
                            </w:pPr>
                            <w:r w:rsidRPr="00A659D9">
                              <w:rPr>
                                <w:sz w:val="20"/>
                                <w:szCs w:val="20"/>
                              </w:rPr>
                              <w:t>4) Вставьте ручку (</w:t>
                            </w:r>
                            <w:r w:rsidR="00A659D9" w:rsidRPr="00A659D9">
                              <w:rPr>
                                <w:sz w:val="20"/>
                                <w:szCs w:val="20"/>
                              </w:rPr>
                              <w:t>о</w:t>
                            </w:r>
                            <w:r w:rsidR="00A659D9">
                              <w:rPr>
                                <w:sz w:val="20"/>
                                <w:szCs w:val="20"/>
                              </w:rPr>
                              <w:t>.</w:t>
                            </w:r>
                            <w:r w:rsidRPr="00A659D9">
                              <w:rPr>
                                <w:sz w:val="20"/>
                                <w:szCs w:val="20"/>
                              </w:rPr>
                              <w:t>) в отверстия на фасаде и закрепите винтами (ж)</w:t>
                            </w:r>
                            <w:r w:rsidR="009073F2" w:rsidRPr="00A659D9">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038B6" id="Надпись 28" o:spid="_x0000_s1029" type="#_x0000_t202" style="position:absolute;left:0;text-align:left;margin-left:570.95pt;margin-top:15.4pt;width:203.25pt;height:119.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" fillcolor="white [3201]" strokecolor="white [3212]" strokeweight=".5pt">
                <v:textbox>
                  <w:txbxContent>
                    <w:p w14:paraId="6F86CAB8" w14:textId="07B6BB7D" w:rsidR="00411083" w:rsidRPr="00A659D9" w:rsidRDefault="00411083" w:rsidP="00ED3E00">
                      <w:pPr>
                        <w:pStyle w:val="a3"/>
                        <w:spacing w:line="240" w:lineRule="auto"/>
                        <w:ind w:left="0"/>
                        <w:jc w:val="center"/>
                        <w:rPr>
                          <w:b/>
                          <w:sz w:val="20"/>
                          <w:szCs w:val="20"/>
                        </w:rPr>
                      </w:pPr>
                      <w:r w:rsidRPr="00A659D9">
                        <w:rPr>
                          <w:b/>
                          <w:sz w:val="20"/>
                          <w:szCs w:val="20"/>
                        </w:rPr>
                        <w:t>Сборка ящиков</w:t>
                      </w:r>
                    </w:p>
                    <w:p w14:paraId="5B000774" w14:textId="432DAAD7" w:rsidR="00411083" w:rsidRPr="00A659D9" w:rsidRDefault="00411083" w:rsidP="00ED3E00">
                      <w:pPr>
                        <w:pStyle w:val="a3"/>
                        <w:spacing w:line="240" w:lineRule="auto"/>
                        <w:ind w:left="0"/>
                        <w:jc w:val="both"/>
                        <w:rPr>
                          <w:sz w:val="20"/>
                          <w:szCs w:val="20"/>
                        </w:rPr>
                      </w:pPr>
                      <w:r w:rsidRPr="00A659D9">
                        <w:rPr>
                          <w:sz w:val="20"/>
                          <w:szCs w:val="20"/>
                        </w:rPr>
                        <w:t>1) К деталям 12, 13 прикрутите саморезами (и) ответные части направляющих</w:t>
                      </w:r>
                      <w:r w:rsidR="009073F2" w:rsidRPr="00A659D9">
                        <w:rPr>
                          <w:sz w:val="20"/>
                          <w:szCs w:val="20"/>
                        </w:rPr>
                        <w:t xml:space="preserve"> (3 самореза на деталь).</w:t>
                      </w:r>
                    </w:p>
                    <w:p w14:paraId="0E036A88" w14:textId="79EBD786" w:rsidR="00D75834" w:rsidRPr="00A659D9" w:rsidRDefault="00411083" w:rsidP="00ED3E00">
                      <w:pPr>
                        <w:pStyle w:val="a3"/>
                        <w:spacing w:line="240" w:lineRule="auto"/>
                        <w:ind w:left="0"/>
                        <w:jc w:val="both"/>
                        <w:rPr>
                          <w:sz w:val="20"/>
                          <w:szCs w:val="20"/>
                        </w:rPr>
                      </w:pPr>
                      <w:r w:rsidRPr="00A659D9">
                        <w:rPr>
                          <w:sz w:val="20"/>
                          <w:szCs w:val="20"/>
                        </w:rPr>
                        <w:t xml:space="preserve">2) </w:t>
                      </w:r>
                      <w:r w:rsidR="00D75834" w:rsidRPr="00A659D9">
                        <w:rPr>
                          <w:sz w:val="20"/>
                          <w:szCs w:val="20"/>
                        </w:rPr>
                        <w:t xml:space="preserve">соедините детали 12,13,14 </w:t>
                      </w:r>
                      <w:proofErr w:type="spellStart"/>
                      <w:r w:rsidR="00D75834" w:rsidRPr="00A659D9">
                        <w:rPr>
                          <w:sz w:val="20"/>
                          <w:szCs w:val="20"/>
                        </w:rPr>
                        <w:t>конфирматами</w:t>
                      </w:r>
                      <w:proofErr w:type="spellEnd"/>
                      <w:r w:rsidR="00D75834" w:rsidRPr="00A659D9">
                        <w:rPr>
                          <w:sz w:val="20"/>
                          <w:szCs w:val="20"/>
                        </w:rPr>
                        <w:t xml:space="preserve"> (а), вставьте в пазы дно (15). </w:t>
                      </w:r>
                    </w:p>
                    <w:p w14:paraId="08436E73" w14:textId="4628BCF3" w:rsidR="00411083" w:rsidRPr="00A659D9" w:rsidRDefault="00D75834" w:rsidP="00ED3E00">
                      <w:pPr>
                        <w:pStyle w:val="a3"/>
                        <w:spacing w:line="240" w:lineRule="auto"/>
                        <w:ind w:left="0"/>
                        <w:jc w:val="both"/>
                        <w:rPr>
                          <w:sz w:val="20"/>
                          <w:szCs w:val="20"/>
                        </w:rPr>
                      </w:pPr>
                      <w:r w:rsidRPr="00A659D9">
                        <w:rPr>
                          <w:sz w:val="20"/>
                          <w:szCs w:val="20"/>
                        </w:rPr>
                        <w:t>3) стяжками (</w:t>
                      </w:r>
                      <w:proofErr w:type="spellStart"/>
                      <w:r w:rsidRPr="00A659D9">
                        <w:rPr>
                          <w:sz w:val="20"/>
                          <w:szCs w:val="20"/>
                        </w:rPr>
                        <w:t>л+м</w:t>
                      </w:r>
                      <w:proofErr w:type="spellEnd"/>
                      <w:r w:rsidRPr="00A659D9">
                        <w:rPr>
                          <w:sz w:val="20"/>
                          <w:szCs w:val="20"/>
                        </w:rPr>
                        <w:t xml:space="preserve">) закрепите фасад 11. </w:t>
                      </w:r>
                    </w:p>
                    <w:p w14:paraId="5980E966" w14:textId="355D3EE6" w:rsidR="00D75834" w:rsidRPr="00A659D9" w:rsidRDefault="00ED3E00" w:rsidP="00ED3E00">
                      <w:pPr>
                        <w:pStyle w:val="a3"/>
                        <w:spacing w:line="240" w:lineRule="auto"/>
                        <w:ind w:left="0"/>
                        <w:jc w:val="both"/>
                        <w:rPr>
                          <w:sz w:val="20"/>
                          <w:szCs w:val="20"/>
                        </w:rPr>
                      </w:pPr>
                      <w:r w:rsidRPr="00A659D9">
                        <w:rPr>
                          <w:sz w:val="20"/>
                          <w:szCs w:val="20"/>
                        </w:rPr>
                        <w:t>4) Вставьте ручку (</w:t>
                      </w:r>
                      <w:r w:rsidR="00A659D9" w:rsidRPr="00A659D9">
                        <w:rPr>
                          <w:sz w:val="20"/>
                          <w:szCs w:val="20"/>
                        </w:rPr>
                        <w:t>о</w:t>
                      </w:r>
                      <w:r w:rsidR="00A659D9">
                        <w:rPr>
                          <w:sz w:val="20"/>
                          <w:szCs w:val="20"/>
                        </w:rPr>
                        <w:t>.</w:t>
                      </w:r>
                      <w:r w:rsidRPr="00A659D9">
                        <w:rPr>
                          <w:sz w:val="20"/>
                          <w:szCs w:val="20"/>
                        </w:rPr>
                        <w:t>) в отверстия на фасаде и закрепите винтами (ж)</w:t>
                      </w:r>
                      <w:r w:rsidR="009073F2" w:rsidRPr="00A659D9">
                        <w:rPr>
                          <w:sz w:val="20"/>
                          <w:szCs w:val="20"/>
                        </w:rPr>
                        <w:t>.</w:t>
                      </w:r>
                    </w:p>
                  </w:txbxContent>
                </v:textbox>
                <w10:wrap anchorx="margin"/>
              </v:shape>
            </w:pict>
          </mc:Fallback>
        </mc:AlternateContent>
      </w:r>
      <w:r w:rsidR="00ED3E00">
        <w:rPr>
          <w:noProof/>
        </w:rPr>
        <w:drawing>
          <wp:anchor distT="0" distB="0" distL="114300" distR="114300" simplePos="0" relativeHeight="251746304" behindDoc="0" locked="0" layoutInCell="1" allowOverlap="1" wp14:anchorId="46E36A4D" wp14:editId="5B3429F8">
            <wp:simplePos x="0" y="0"/>
            <wp:positionH relativeFrom="column">
              <wp:posOffset>-92710</wp:posOffset>
            </wp:positionH>
            <wp:positionV relativeFrom="paragraph">
              <wp:posOffset>306070</wp:posOffset>
            </wp:positionV>
            <wp:extent cx="2347595" cy="1637665"/>
            <wp:effectExtent l="0" t="0" r="0" b="635"/>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6806"/>
                    <a:stretch/>
                  </pic:blipFill>
                  <pic:spPr bwMode="auto">
                    <a:xfrm>
                      <a:off x="0" y="0"/>
                      <a:ext cx="2347595" cy="1637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rPr>
        <w:t>ШАГ 2</w:t>
      </w:r>
    </w:p>
    <w:p w14:paraId="2C8307C5" w14:textId="729FE46B" w:rsidR="00ED3E00" w:rsidRDefault="00ED3E00" w:rsidP="00292296">
      <w:pPr>
        <w:spacing w:line="240" w:lineRule="auto"/>
        <w:jc w:val="center"/>
        <w:rPr>
          <w:noProof/>
        </w:rPr>
      </w:pPr>
    </w:p>
    <w:p w14:paraId="351BD972" w14:textId="15E71C90" w:rsidR="00411083" w:rsidRDefault="00411083" w:rsidP="00292296">
      <w:pPr>
        <w:spacing w:line="240" w:lineRule="auto"/>
        <w:jc w:val="center"/>
        <w:rPr>
          <w:b/>
          <w:bCs/>
        </w:rPr>
      </w:pPr>
      <w:r>
        <w:rPr>
          <w:b/>
          <w:bCs/>
        </w:rPr>
        <w:t xml:space="preserve"> </w:t>
      </w:r>
    </w:p>
    <w:p w14:paraId="37DD3925" w14:textId="13888E5B" w:rsidR="00411083" w:rsidRDefault="00411083" w:rsidP="00292296">
      <w:pPr>
        <w:spacing w:line="240" w:lineRule="auto"/>
        <w:jc w:val="center"/>
        <w:rPr>
          <w:b/>
          <w:bCs/>
        </w:rPr>
      </w:pPr>
    </w:p>
    <w:p w14:paraId="4AF644D6" w14:textId="49BAC55D" w:rsidR="00411083" w:rsidRDefault="00411083" w:rsidP="00292296">
      <w:pPr>
        <w:spacing w:line="240" w:lineRule="auto"/>
        <w:jc w:val="center"/>
        <w:rPr>
          <w:b/>
          <w:bCs/>
        </w:rPr>
      </w:pPr>
    </w:p>
    <w:p w14:paraId="0B70399E" w14:textId="40C8829A" w:rsidR="00411083" w:rsidRDefault="00411083" w:rsidP="00292296">
      <w:pPr>
        <w:spacing w:line="240" w:lineRule="auto"/>
        <w:jc w:val="center"/>
        <w:rPr>
          <w:b/>
          <w:bCs/>
        </w:rPr>
      </w:pPr>
    </w:p>
    <w:p w14:paraId="39920727" w14:textId="2108DB54" w:rsidR="00411083" w:rsidRDefault="00411083" w:rsidP="00292296">
      <w:pPr>
        <w:spacing w:line="240" w:lineRule="auto"/>
        <w:jc w:val="center"/>
        <w:rPr>
          <w:b/>
          <w:bCs/>
        </w:rPr>
      </w:pPr>
    </w:p>
    <w:p w14:paraId="63ABB6C7" w14:textId="77777777" w:rsidR="00A659D9" w:rsidRDefault="00A659D9" w:rsidP="00292296">
      <w:pPr>
        <w:spacing w:line="240" w:lineRule="auto"/>
        <w:jc w:val="center"/>
        <w:rPr>
          <w:b/>
          <w:bCs/>
        </w:rPr>
      </w:pPr>
    </w:p>
    <w:p w14:paraId="4AE67FEE" w14:textId="6689E64A" w:rsidR="00AE19C5" w:rsidRDefault="00A659D9" w:rsidP="00292296">
      <w:pPr>
        <w:spacing w:line="240" w:lineRule="auto"/>
        <w:jc w:val="center"/>
        <w:rPr>
          <w:b/>
          <w:bCs/>
        </w:rPr>
      </w:pPr>
      <w:r w:rsidRPr="00AE19C5">
        <w:rPr>
          <w:b/>
          <w:bCs/>
          <w:noProof/>
        </w:rPr>
        <mc:AlternateContent>
          <mc:Choice Requires="wps">
            <w:drawing>
              <wp:anchor distT="0" distB="0" distL="114300" distR="114300" simplePos="0" relativeHeight="251727871" behindDoc="0" locked="0" layoutInCell="1" allowOverlap="1" wp14:anchorId="357A414D" wp14:editId="0ADBD64F">
                <wp:simplePos x="0" y="0"/>
                <wp:positionH relativeFrom="column">
                  <wp:posOffset>2138045</wp:posOffset>
                </wp:positionH>
                <wp:positionV relativeFrom="paragraph">
                  <wp:posOffset>170815</wp:posOffset>
                </wp:positionV>
                <wp:extent cx="2952750" cy="2257425"/>
                <wp:effectExtent l="0" t="0" r="19050" b="28575"/>
                <wp:wrapNone/>
                <wp:docPr id="31" name="Надпись 31"/>
                <wp:cNvGraphicFramePr/>
                <a:graphic xmlns:a="http://schemas.openxmlformats.org/drawingml/2006/main">
                  <a:graphicData uri="http://schemas.microsoft.com/office/word/2010/wordprocessingShape">
                    <wps:wsp>
                      <wps:cNvSpPr txBox="1"/>
                      <wps:spPr>
                        <a:xfrm>
                          <a:off x="0" y="0"/>
                          <a:ext cx="2952750" cy="2257425"/>
                        </a:xfrm>
                        <a:prstGeom prst="rect">
                          <a:avLst/>
                        </a:prstGeom>
                        <a:solidFill>
                          <a:sysClr val="window" lastClr="FFFFFF"/>
                        </a:solidFill>
                        <a:ln w="6350">
                          <a:solidFill>
                            <a:sysClr val="window" lastClr="FFFFFF"/>
                          </a:solidFill>
                        </a:ln>
                      </wps:spPr>
                      <wps:txbx>
                        <w:txbxContent>
                          <w:p w14:paraId="57C387DE" w14:textId="554ED05B" w:rsidR="00AE19C5" w:rsidRPr="00A659D9" w:rsidRDefault="00AE19C5" w:rsidP="00AE19C5">
                            <w:pPr>
                              <w:pStyle w:val="a3"/>
                              <w:spacing w:line="240" w:lineRule="auto"/>
                              <w:ind w:left="0"/>
                              <w:jc w:val="center"/>
                              <w:rPr>
                                <w:b/>
                                <w:sz w:val="20"/>
                                <w:szCs w:val="20"/>
                              </w:rPr>
                            </w:pPr>
                            <w:r w:rsidRPr="00A659D9">
                              <w:rPr>
                                <w:b/>
                                <w:sz w:val="20"/>
                                <w:szCs w:val="20"/>
                              </w:rPr>
                              <w:t>Сборка стола</w:t>
                            </w:r>
                          </w:p>
                          <w:p w14:paraId="53E3A65A" w14:textId="0BE919EE" w:rsidR="00BC2AD7" w:rsidRPr="00A659D9" w:rsidRDefault="00BC2AD7" w:rsidP="00BC2AD7">
                            <w:pPr>
                              <w:pStyle w:val="a3"/>
                              <w:spacing w:line="240" w:lineRule="auto"/>
                              <w:ind w:left="284"/>
                              <w:rPr>
                                <w:sz w:val="20"/>
                                <w:szCs w:val="20"/>
                              </w:rPr>
                            </w:pPr>
                            <w:r w:rsidRPr="00A659D9">
                              <w:rPr>
                                <w:b/>
                                <w:sz w:val="20"/>
                                <w:szCs w:val="20"/>
                              </w:rPr>
                              <w:t>Внимание! Сразу определите с какой стороны установите короб!</w:t>
                            </w:r>
                            <w:r w:rsidRPr="00A659D9">
                              <w:rPr>
                                <w:sz w:val="20"/>
                                <w:szCs w:val="20"/>
                              </w:rPr>
                              <w:t xml:space="preserve"> </w:t>
                            </w:r>
                          </w:p>
                          <w:p w14:paraId="3E235B80" w14:textId="327D85B2" w:rsidR="0038471C" w:rsidRPr="00A659D9" w:rsidRDefault="00AE19C5" w:rsidP="00AE19C5">
                            <w:pPr>
                              <w:pStyle w:val="a3"/>
                              <w:numPr>
                                <w:ilvl w:val="0"/>
                                <w:numId w:val="9"/>
                              </w:numPr>
                              <w:spacing w:line="240" w:lineRule="auto"/>
                              <w:ind w:left="284" w:hanging="284"/>
                              <w:rPr>
                                <w:sz w:val="20"/>
                                <w:szCs w:val="20"/>
                              </w:rPr>
                            </w:pPr>
                            <w:r w:rsidRPr="00A659D9">
                              <w:rPr>
                                <w:sz w:val="20"/>
                                <w:szCs w:val="20"/>
                              </w:rPr>
                              <w:t xml:space="preserve">) Возьмите столешницу (1) </w:t>
                            </w:r>
                            <w:r w:rsidR="00C00F41" w:rsidRPr="00A659D9">
                              <w:rPr>
                                <w:sz w:val="20"/>
                                <w:szCs w:val="20"/>
                              </w:rPr>
                              <w:t xml:space="preserve">вверните </w:t>
                            </w:r>
                            <w:proofErr w:type="spellStart"/>
                            <w:r w:rsidRPr="00A659D9">
                              <w:rPr>
                                <w:sz w:val="20"/>
                                <w:szCs w:val="20"/>
                              </w:rPr>
                              <w:t>футорки</w:t>
                            </w:r>
                            <w:proofErr w:type="spellEnd"/>
                            <w:r w:rsidRPr="00A659D9">
                              <w:rPr>
                                <w:sz w:val="20"/>
                                <w:szCs w:val="20"/>
                              </w:rPr>
                              <w:t xml:space="preserve"> (д</w:t>
                            </w:r>
                            <w:r w:rsidR="000F2EBE" w:rsidRPr="00A659D9">
                              <w:rPr>
                                <w:sz w:val="20"/>
                                <w:szCs w:val="20"/>
                              </w:rPr>
                              <w:t>.</w:t>
                            </w:r>
                            <w:r w:rsidRPr="00A659D9">
                              <w:rPr>
                                <w:sz w:val="20"/>
                                <w:szCs w:val="20"/>
                              </w:rPr>
                              <w:t>)</w:t>
                            </w:r>
                            <w:r w:rsidR="00C00F41" w:rsidRPr="00A659D9">
                              <w:rPr>
                                <w:sz w:val="20"/>
                                <w:szCs w:val="20"/>
                              </w:rPr>
                              <w:t xml:space="preserve"> ключом шестигранником</w:t>
                            </w:r>
                            <w:r w:rsidR="003E5183" w:rsidRPr="00A659D9">
                              <w:rPr>
                                <w:sz w:val="20"/>
                                <w:szCs w:val="20"/>
                              </w:rPr>
                              <w:t xml:space="preserve"> №6</w:t>
                            </w:r>
                            <w:r w:rsidR="00C00F41" w:rsidRPr="00A659D9">
                              <w:rPr>
                                <w:sz w:val="20"/>
                                <w:szCs w:val="20"/>
                              </w:rPr>
                              <w:t xml:space="preserve"> (</w:t>
                            </w:r>
                            <w:r w:rsidR="003E5183" w:rsidRPr="00A659D9">
                              <w:rPr>
                                <w:sz w:val="20"/>
                                <w:szCs w:val="20"/>
                              </w:rPr>
                              <w:t>в</w:t>
                            </w:r>
                            <w:r w:rsidR="00C00F41" w:rsidRPr="00A659D9">
                              <w:rPr>
                                <w:sz w:val="20"/>
                                <w:szCs w:val="20"/>
                              </w:rPr>
                              <w:t>.)</w:t>
                            </w:r>
                            <w:r w:rsidR="0038471C" w:rsidRPr="00A659D9">
                              <w:rPr>
                                <w:sz w:val="20"/>
                                <w:szCs w:val="20"/>
                              </w:rPr>
                              <w:t xml:space="preserve">. Установите шток эксцентрика (м). </w:t>
                            </w:r>
                          </w:p>
                          <w:p w14:paraId="49C80ABA" w14:textId="6F41FCDA" w:rsidR="00AE19C5" w:rsidRPr="00A659D9" w:rsidRDefault="00AE19C5" w:rsidP="00AE19C5">
                            <w:pPr>
                              <w:pStyle w:val="a3"/>
                              <w:numPr>
                                <w:ilvl w:val="0"/>
                                <w:numId w:val="9"/>
                              </w:numPr>
                              <w:spacing w:line="240" w:lineRule="auto"/>
                              <w:ind w:left="284" w:hanging="284"/>
                              <w:rPr>
                                <w:sz w:val="20"/>
                                <w:szCs w:val="20"/>
                              </w:rPr>
                            </w:pPr>
                            <w:r w:rsidRPr="00A659D9">
                              <w:rPr>
                                <w:sz w:val="20"/>
                                <w:szCs w:val="20"/>
                              </w:rPr>
                              <w:t xml:space="preserve">Детали 3 и 4 соедините с </w:t>
                            </w:r>
                            <w:proofErr w:type="spellStart"/>
                            <w:r w:rsidRPr="00A659D9">
                              <w:rPr>
                                <w:sz w:val="20"/>
                                <w:szCs w:val="20"/>
                              </w:rPr>
                              <w:t>царгой</w:t>
                            </w:r>
                            <w:proofErr w:type="spellEnd"/>
                            <w:r w:rsidRPr="00A659D9">
                              <w:rPr>
                                <w:sz w:val="20"/>
                                <w:szCs w:val="20"/>
                              </w:rPr>
                              <w:t xml:space="preserve"> (2) </w:t>
                            </w:r>
                            <w:proofErr w:type="spellStart"/>
                            <w:r w:rsidRPr="00A659D9">
                              <w:rPr>
                                <w:sz w:val="20"/>
                                <w:szCs w:val="20"/>
                              </w:rPr>
                              <w:t>конфирматами</w:t>
                            </w:r>
                            <w:proofErr w:type="spellEnd"/>
                            <w:r w:rsidRPr="00A659D9">
                              <w:rPr>
                                <w:sz w:val="20"/>
                                <w:szCs w:val="20"/>
                              </w:rPr>
                              <w:t xml:space="preserve"> (б</w:t>
                            </w:r>
                            <w:r w:rsidR="000F2EBE" w:rsidRPr="00A659D9">
                              <w:rPr>
                                <w:sz w:val="20"/>
                                <w:szCs w:val="20"/>
                              </w:rPr>
                              <w:t>.</w:t>
                            </w:r>
                            <w:r w:rsidRPr="00A659D9">
                              <w:rPr>
                                <w:sz w:val="20"/>
                                <w:szCs w:val="20"/>
                              </w:rPr>
                              <w:t>)</w:t>
                            </w:r>
                          </w:p>
                          <w:p w14:paraId="00BC3E25" w14:textId="518E227E" w:rsidR="00AE19C5" w:rsidRPr="00A659D9" w:rsidRDefault="00AE19C5" w:rsidP="00AE19C5">
                            <w:pPr>
                              <w:pStyle w:val="a3"/>
                              <w:numPr>
                                <w:ilvl w:val="0"/>
                                <w:numId w:val="9"/>
                              </w:numPr>
                              <w:spacing w:line="240" w:lineRule="auto"/>
                              <w:ind w:left="284" w:hanging="284"/>
                              <w:rPr>
                                <w:sz w:val="20"/>
                                <w:szCs w:val="20"/>
                              </w:rPr>
                            </w:pPr>
                            <w:r w:rsidRPr="00A659D9">
                              <w:rPr>
                                <w:sz w:val="20"/>
                                <w:szCs w:val="20"/>
                              </w:rPr>
                              <w:t>Установите столешницу (1), закрутите эксцентрики (л</w:t>
                            </w:r>
                            <w:r w:rsidR="000F2EBE" w:rsidRPr="00A659D9">
                              <w:rPr>
                                <w:sz w:val="20"/>
                                <w:szCs w:val="20"/>
                              </w:rPr>
                              <w:t>.</w:t>
                            </w:r>
                            <w:r w:rsidRPr="00A659D9">
                              <w:rPr>
                                <w:sz w:val="20"/>
                                <w:szCs w:val="20"/>
                              </w:rPr>
                              <w:t>)</w:t>
                            </w:r>
                          </w:p>
                          <w:p w14:paraId="6FC5BB8B" w14:textId="01C0F278" w:rsidR="0038471C" w:rsidRPr="00A659D9" w:rsidRDefault="0038471C" w:rsidP="00AE19C5">
                            <w:pPr>
                              <w:pStyle w:val="a3"/>
                              <w:numPr>
                                <w:ilvl w:val="0"/>
                                <w:numId w:val="9"/>
                              </w:numPr>
                              <w:spacing w:line="240" w:lineRule="auto"/>
                              <w:ind w:left="284" w:hanging="284"/>
                              <w:rPr>
                                <w:sz w:val="20"/>
                                <w:szCs w:val="20"/>
                              </w:rPr>
                            </w:pPr>
                            <w:r w:rsidRPr="00A659D9">
                              <w:rPr>
                                <w:sz w:val="20"/>
                                <w:szCs w:val="20"/>
                              </w:rPr>
                              <w:t>Прикрутите короб винтами (е</w:t>
                            </w:r>
                            <w:r w:rsidR="000F2EBE" w:rsidRPr="00A659D9">
                              <w:rPr>
                                <w:sz w:val="20"/>
                                <w:szCs w:val="20"/>
                              </w:rPr>
                              <w:t>.</w:t>
                            </w:r>
                            <w:r w:rsidRPr="00A659D9">
                              <w:rPr>
                                <w:sz w:val="20"/>
                                <w:szCs w:val="20"/>
                              </w:rPr>
                              <w:t>), установите ящики.</w:t>
                            </w:r>
                          </w:p>
                          <w:p w14:paraId="64064EE9" w14:textId="1020EEFE" w:rsidR="00AE19C5" w:rsidRPr="00A659D9" w:rsidRDefault="006872FA" w:rsidP="00F14935">
                            <w:pPr>
                              <w:pStyle w:val="a3"/>
                              <w:numPr>
                                <w:ilvl w:val="0"/>
                                <w:numId w:val="9"/>
                              </w:numPr>
                              <w:spacing w:line="240" w:lineRule="auto"/>
                              <w:ind w:left="284" w:hanging="284"/>
                              <w:rPr>
                                <w:sz w:val="20"/>
                                <w:szCs w:val="20"/>
                              </w:rPr>
                            </w:pPr>
                            <w:r w:rsidRPr="00A659D9">
                              <w:rPr>
                                <w:sz w:val="20"/>
                                <w:szCs w:val="20"/>
                              </w:rPr>
                              <w:t>Установите заглушки</w:t>
                            </w:r>
                            <w:r w:rsidR="0038471C" w:rsidRPr="00A659D9">
                              <w:rPr>
                                <w:sz w:val="20"/>
                                <w:szCs w:val="20"/>
                              </w:rPr>
                              <w:t xml:space="preserve"> (г)</w:t>
                            </w:r>
                            <w:r w:rsidRPr="00A659D9">
                              <w:rPr>
                                <w:sz w:val="20"/>
                                <w:szCs w:val="20"/>
                              </w:rPr>
                              <w:t xml:space="preserve"> </w:t>
                            </w:r>
                            <w:r w:rsidR="0038471C" w:rsidRPr="00A659D9">
                              <w:rPr>
                                <w:sz w:val="20"/>
                                <w:szCs w:val="20"/>
                              </w:rPr>
                              <w:t>и подпятники (п)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7A414D" id="Надпись 31" o:spid="_x0000_s1030" type="#_x0000_t202" style="position:absolute;left:0;text-align:left;margin-left:168.35pt;margin-top:13.45pt;width:232.5pt;height:177.75pt;z-index:2517278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" fillcolor="window" strokecolor="window" strokeweight=".5pt">
                <v:textbox>
                  <w:txbxContent>
                    <w:p w14:paraId="57C387DE" w14:textId="554ED05B" w:rsidR="00AE19C5" w:rsidRPr="00A659D9" w:rsidRDefault="00AE19C5" w:rsidP="00AE19C5">
                      <w:pPr>
                        <w:pStyle w:val="a3"/>
                        <w:spacing w:line="240" w:lineRule="auto"/>
                        <w:ind w:left="0"/>
                        <w:jc w:val="center"/>
                        <w:rPr>
                          <w:b/>
                          <w:sz w:val="20"/>
                          <w:szCs w:val="20"/>
                        </w:rPr>
                      </w:pPr>
                      <w:r w:rsidRPr="00A659D9">
                        <w:rPr>
                          <w:b/>
                          <w:sz w:val="20"/>
                          <w:szCs w:val="20"/>
                        </w:rPr>
                        <w:t>Сборка стола</w:t>
                      </w:r>
                    </w:p>
                    <w:p w14:paraId="53E3A65A" w14:textId="0BE919EE" w:rsidR="00BC2AD7" w:rsidRPr="00A659D9" w:rsidRDefault="00BC2AD7" w:rsidP="00BC2AD7">
                      <w:pPr>
                        <w:pStyle w:val="a3"/>
                        <w:spacing w:line="240" w:lineRule="auto"/>
                        <w:ind w:left="284"/>
                        <w:rPr>
                          <w:sz w:val="20"/>
                          <w:szCs w:val="20"/>
                        </w:rPr>
                      </w:pPr>
                      <w:r w:rsidRPr="00A659D9">
                        <w:rPr>
                          <w:b/>
                          <w:sz w:val="20"/>
                          <w:szCs w:val="20"/>
                        </w:rPr>
                        <w:t>Внимание! Сразу определите с какой стороны установите короб!</w:t>
                      </w:r>
                      <w:r w:rsidRPr="00A659D9">
                        <w:rPr>
                          <w:sz w:val="20"/>
                          <w:szCs w:val="20"/>
                        </w:rPr>
                        <w:t xml:space="preserve"> </w:t>
                      </w:r>
                    </w:p>
                    <w:p w14:paraId="3E235B80" w14:textId="327D85B2" w:rsidR="0038471C" w:rsidRPr="00A659D9" w:rsidRDefault="00AE19C5" w:rsidP="00AE19C5">
                      <w:pPr>
                        <w:pStyle w:val="a3"/>
                        <w:numPr>
                          <w:ilvl w:val="0"/>
                          <w:numId w:val="9"/>
                        </w:numPr>
                        <w:spacing w:line="240" w:lineRule="auto"/>
                        <w:ind w:left="284" w:hanging="284"/>
                        <w:rPr>
                          <w:sz w:val="20"/>
                          <w:szCs w:val="20"/>
                        </w:rPr>
                      </w:pPr>
                      <w:r w:rsidRPr="00A659D9">
                        <w:rPr>
                          <w:sz w:val="20"/>
                          <w:szCs w:val="20"/>
                        </w:rPr>
                        <w:t xml:space="preserve">) Возьмите столешницу (1) </w:t>
                      </w:r>
                      <w:r w:rsidR="00C00F41" w:rsidRPr="00A659D9">
                        <w:rPr>
                          <w:sz w:val="20"/>
                          <w:szCs w:val="20"/>
                        </w:rPr>
                        <w:t xml:space="preserve">вверните </w:t>
                      </w:r>
                      <w:proofErr w:type="spellStart"/>
                      <w:r w:rsidRPr="00A659D9">
                        <w:rPr>
                          <w:sz w:val="20"/>
                          <w:szCs w:val="20"/>
                        </w:rPr>
                        <w:t>футорки</w:t>
                      </w:r>
                      <w:proofErr w:type="spellEnd"/>
                      <w:r w:rsidRPr="00A659D9">
                        <w:rPr>
                          <w:sz w:val="20"/>
                          <w:szCs w:val="20"/>
                        </w:rPr>
                        <w:t xml:space="preserve"> (д</w:t>
                      </w:r>
                      <w:r w:rsidR="000F2EBE" w:rsidRPr="00A659D9">
                        <w:rPr>
                          <w:sz w:val="20"/>
                          <w:szCs w:val="20"/>
                        </w:rPr>
                        <w:t>.</w:t>
                      </w:r>
                      <w:r w:rsidRPr="00A659D9">
                        <w:rPr>
                          <w:sz w:val="20"/>
                          <w:szCs w:val="20"/>
                        </w:rPr>
                        <w:t>)</w:t>
                      </w:r>
                      <w:r w:rsidR="00C00F41" w:rsidRPr="00A659D9">
                        <w:rPr>
                          <w:sz w:val="20"/>
                          <w:szCs w:val="20"/>
                        </w:rPr>
                        <w:t xml:space="preserve"> ключом шестигранником</w:t>
                      </w:r>
                      <w:r w:rsidR="003E5183" w:rsidRPr="00A659D9">
                        <w:rPr>
                          <w:sz w:val="20"/>
                          <w:szCs w:val="20"/>
                        </w:rPr>
                        <w:t xml:space="preserve"> №6</w:t>
                      </w:r>
                      <w:r w:rsidR="00C00F41" w:rsidRPr="00A659D9">
                        <w:rPr>
                          <w:sz w:val="20"/>
                          <w:szCs w:val="20"/>
                        </w:rPr>
                        <w:t xml:space="preserve"> (</w:t>
                      </w:r>
                      <w:r w:rsidR="003E5183" w:rsidRPr="00A659D9">
                        <w:rPr>
                          <w:sz w:val="20"/>
                          <w:szCs w:val="20"/>
                        </w:rPr>
                        <w:t>в</w:t>
                      </w:r>
                      <w:r w:rsidR="00C00F41" w:rsidRPr="00A659D9">
                        <w:rPr>
                          <w:sz w:val="20"/>
                          <w:szCs w:val="20"/>
                        </w:rPr>
                        <w:t>.)</w:t>
                      </w:r>
                      <w:r w:rsidR="0038471C" w:rsidRPr="00A659D9">
                        <w:rPr>
                          <w:sz w:val="20"/>
                          <w:szCs w:val="20"/>
                        </w:rPr>
                        <w:t xml:space="preserve">. Установите шток эксцентрика (м). </w:t>
                      </w:r>
                    </w:p>
                    <w:p w14:paraId="49C80ABA" w14:textId="6F41FCDA" w:rsidR="00AE19C5" w:rsidRPr="00A659D9" w:rsidRDefault="00AE19C5" w:rsidP="00AE19C5">
                      <w:pPr>
                        <w:pStyle w:val="a3"/>
                        <w:numPr>
                          <w:ilvl w:val="0"/>
                          <w:numId w:val="9"/>
                        </w:numPr>
                        <w:spacing w:line="240" w:lineRule="auto"/>
                        <w:ind w:left="284" w:hanging="284"/>
                        <w:rPr>
                          <w:sz w:val="20"/>
                          <w:szCs w:val="20"/>
                        </w:rPr>
                      </w:pPr>
                      <w:r w:rsidRPr="00A659D9">
                        <w:rPr>
                          <w:sz w:val="20"/>
                          <w:szCs w:val="20"/>
                        </w:rPr>
                        <w:t xml:space="preserve">Детали 3 и 4 соедините с </w:t>
                      </w:r>
                      <w:proofErr w:type="spellStart"/>
                      <w:r w:rsidRPr="00A659D9">
                        <w:rPr>
                          <w:sz w:val="20"/>
                          <w:szCs w:val="20"/>
                        </w:rPr>
                        <w:t>царгой</w:t>
                      </w:r>
                      <w:proofErr w:type="spellEnd"/>
                      <w:r w:rsidRPr="00A659D9">
                        <w:rPr>
                          <w:sz w:val="20"/>
                          <w:szCs w:val="20"/>
                        </w:rPr>
                        <w:t xml:space="preserve"> (2) </w:t>
                      </w:r>
                      <w:proofErr w:type="spellStart"/>
                      <w:r w:rsidRPr="00A659D9">
                        <w:rPr>
                          <w:sz w:val="20"/>
                          <w:szCs w:val="20"/>
                        </w:rPr>
                        <w:t>конфирматами</w:t>
                      </w:r>
                      <w:proofErr w:type="spellEnd"/>
                      <w:r w:rsidRPr="00A659D9">
                        <w:rPr>
                          <w:sz w:val="20"/>
                          <w:szCs w:val="20"/>
                        </w:rPr>
                        <w:t xml:space="preserve"> (б</w:t>
                      </w:r>
                      <w:r w:rsidR="000F2EBE" w:rsidRPr="00A659D9">
                        <w:rPr>
                          <w:sz w:val="20"/>
                          <w:szCs w:val="20"/>
                        </w:rPr>
                        <w:t>.</w:t>
                      </w:r>
                      <w:r w:rsidRPr="00A659D9">
                        <w:rPr>
                          <w:sz w:val="20"/>
                          <w:szCs w:val="20"/>
                        </w:rPr>
                        <w:t>)</w:t>
                      </w:r>
                    </w:p>
                    <w:p w14:paraId="00BC3E25" w14:textId="518E227E" w:rsidR="00AE19C5" w:rsidRPr="00A659D9" w:rsidRDefault="00AE19C5" w:rsidP="00AE19C5">
                      <w:pPr>
                        <w:pStyle w:val="a3"/>
                        <w:numPr>
                          <w:ilvl w:val="0"/>
                          <w:numId w:val="9"/>
                        </w:numPr>
                        <w:spacing w:line="240" w:lineRule="auto"/>
                        <w:ind w:left="284" w:hanging="284"/>
                        <w:rPr>
                          <w:sz w:val="20"/>
                          <w:szCs w:val="20"/>
                        </w:rPr>
                      </w:pPr>
                      <w:r w:rsidRPr="00A659D9">
                        <w:rPr>
                          <w:sz w:val="20"/>
                          <w:szCs w:val="20"/>
                        </w:rPr>
                        <w:t>Установите столешницу (1), закрутите эксцентрики (л</w:t>
                      </w:r>
                      <w:r w:rsidR="000F2EBE" w:rsidRPr="00A659D9">
                        <w:rPr>
                          <w:sz w:val="20"/>
                          <w:szCs w:val="20"/>
                        </w:rPr>
                        <w:t>.</w:t>
                      </w:r>
                      <w:r w:rsidRPr="00A659D9">
                        <w:rPr>
                          <w:sz w:val="20"/>
                          <w:szCs w:val="20"/>
                        </w:rPr>
                        <w:t>)</w:t>
                      </w:r>
                    </w:p>
                    <w:p w14:paraId="6FC5BB8B" w14:textId="01C0F278" w:rsidR="0038471C" w:rsidRPr="00A659D9" w:rsidRDefault="0038471C" w:rsidP="00AE19C5">
                      <w:pPr>
                        <w:pStyle w:val="a3"/>
                        <w:numPr>
                          <w:ilvl w:val="0"/>
                          <w:numId w:val="9"/>
                        </w:numPr>
                        <w:spacing w:line="240" w:lineRule="auto"/>
                        <w:ind w:left="284" w:hanging="284"/>
                        <w:rPr>
                          <w:sz w:val="20"/>
                          <w:szCs w:val="20"/>
                        </w:rPr>
                      </w:pPr>
                      <w:r w:rsidRPr="00A659D9">
                        <w:rPr>
                          <w:sz w:val="20"/>
                          <w:szCs w:val="20"/>
                        </w:rPr>
                        <w:t>Прикрутите короб винтами (е</w:t>
                      </w:r>
                      <w:r w:rsidR="000F2EBE" w:rsidRPr="00A659D9">
                        <w:rPr>
                          <w:sz w:val="20"/>
                          <w:szCs w:val="20"/>
                        </w:rPr>
                        <w:t>.</w:t>
                      </w:r>
                      <w:r w:rsidRPr="00A659D9">
                        <w:rPr>
                          <w:sz w:val="20"/>
                          <w:szCs w:val="20"/>
                        </w:rPr>
                        <w:t>), установите ящики.</w:t>
                      </w:r>
                    </w:p>
                    <w:p w14:paraId="64064EE9" w14:textId="1020EEFE" w:rsidR="00AE19C5" w:rsidRPr="00A659D9" w:rsidRDefault="006872FA" w:rsidP="00F14935">
                      <w:pPr>
                        <w:pStyle w:val="a3"/>
                        <w:numPr>
                          <w:ilvl w:val="0"/>
                          <w:numId w:val="9"/>
                        </w:numPr>
                        <w:spacing w:line="240" w:lineRule="auto"/>
                        <w:ind w:left="284" w:hanging="284"/>
                        <w:rPr>
                          <w:sz w:val="20"/>
                          <w:szCs w:val="20"/>
                        </w:rPr>
                      </w:pPr>
                      <w:r w:rsidRPr="00A659D9">
                        <w:rPr>
                          <w:sz w:val="20"/>
                          <w:szCs w:val="20"/>
                        </w:rPr>
                        <w:t>Установите заглушки</w:t>
                      </w:r>
                      <w:r w:rsidR="0038471C" w:rsidRPr="00A659D9">
                        <w:rPr>
                          <w:sz w:val="20"/>
                          <w:szCs w:val="20"/>
                        </w:rPr>
                        <w:t xml:space="preserve"> (г)</w:t>
                      </w:r>
                      <w:r w:rsidRPr="00A659D9">
                        <w:rPr>
                          <w:sz w:val="20"/>
                          <w:szCs w:val="20"/>
                        </w:rPr>
                        <w:t xml:space="preserve"> </w:t>
                      </w:r>
                      <w:r w:rsidR="0038471C" w:rsidRPr="00A659D9">
                        <w:rPr>
                          <w:sz w:val="20"/>
                          <w:szCs w:val="20"/>
                        </w:rPr>
                        <w:t>и подпятники (п)</w:t>
                      </w:r>
                    </w:p>
                  </w:txbxContent>
                </v:textbox>
              </v:shape>
            </w:pict>
          </mc:Fallback>
        </mc:AlternateContent>
      </w:r>
      <w:r>
        <w:rPr>
          <w:noProof/>
        </w:rPr>
        <w:drawing>
          <wp:anchor distT="0" distB="0" distL="114300" distR="114300" simplePos="0" relativeHeight="251750400" behindDoc="0" locked="0" layoutInCell="1" allowOverlap="1" wp14:anchorId="6FABA564" wp14:editId="5B7CC7D5">
            <wp:simplePos x="0" y="0"/>
            <wp:positionH relativeFrom="column">
              <wp:posOffset>-471805</wp:posOffset>
            </wp:positionH>
            <wp:positionV relativeFrom="paragraph">
              <wp:posOffset>266065</wp:posOffset>
            </wp:positionV>
            <wp:extent cx="2569127" cy="1733550"/>
            <wp:effectExtent l="0" t="0" r="3175" b="0"/>
            <wp:wrapNone/>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572845" cy="17360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19C5">
        <w:rPr>
          <w:b/>
          <w:bCs/>
        </w:rPr>
        <w:t>ШАГ 3</w:t>
      </w:r>
    </w:p>
    <w:p w14:paraId="2B7003AD" w14:textId="10B84BE1" w:rsidR="003E5183" w:rsidRDefault="003E5183" w:rsidP="00292296">
      <w:pPr>
        <w:spacing w:line="240" w:lineRule="auto"/>
        <w:jc w:val="center"/>
        <w:rPr>
          <w:b/>
          <w:bCs/>
        </w:rPr>
      </w:pPr>
    </w:p>
    <w:p w14:paraId="5A7642F8" w14:textId="03C623E7" w:rsidR="008944B2" w:rsidRDefault="008944B2" w:rsidP="00292296">
      <w:pPr>
        <w:spacing w:line="240" w:lineRule="auto"/>
        <w:jc w:val="center"/>
        <w:rPr>
          <w:noProof/>
        </w:rPr>
      </w:pPr>
    </w:p>
    <w:p w14:paraId="13B6101C" w14:textId="1CAEB0A4" w:rsidR="00411083" w:rsidRDefault="00411083" w:rsidP="00292296">
      <w:pPr>
        <w:spacing w:line="240" w:lineRule="auto"/>
        <w:jc w:val="center"/>
        <w:rPr>
          <w:b/>
          <w:bCs/>
        </w:rPr>
      </w:pPr>
    </w:p>
    <w:p w14:paraId="461AB233" w14:textId="0933358F" w:rsidR="00411083" w:rsidRDefault="00411083" w:rsidP="00292296">
      <w:pPr>
        <w:spacing w:line="240" w:lineRule="auto"/>
        <w:jc w:val="center"/>
        <w:rPr>
          <w:b/>
          <w:bCs/>
        </w:rPr>
      </w:pPr>
    </w:p>
    <w:p w14:paraId="0C9A5910" w14:textId="18577170" w:rsidR="00411083" w:rsidRDefault="00411083" w:rsidP="00292296">
      <w:pPr>
        <w:spacing w:line="240" w:lineRule="auto"/>
        <w:jc w:val="center"/>
        <w:rPr>
          <w:b/>
          <w:bCs/>
        </w:rPr>
      </w:pPr>
    </w:p>
    <w:p w14:paraId="6DA7991F" w14:textId="51AA2662" w:rsidR="00411083" w:rsidRDefault="00411083" w:rsidP="00292296">
      <w:pPr>
        <w:spacing w:line="240" w:lineRule="auto"/>
        <w:jc w:val="center"/>
        <w:rPr>
          <w:b/>
          <w:bCs/>
        </w:rPr>
      </w:pPr>
    </w:p>
    <w:p w14:paraId="078F5BA4" w14:textId="21BB547C" w:rsidR="00411083" w:rsidRDefault="00411083" w:rsidP="00292296">
      <w:pPr>
        <w:spacing w:line="240" w:lineRule="auto"/>
        <w:jc w:val="center"/>
        <w:rPr>
          <w:b/>
          <w:bCs/>
        </w:rPr>
      </w:pPr>
    </w:p>
    <w:p w14:paraId="2AA4CB7A" w14:textId="06263853" w:rsidR="00411083" w:rsidRDefault="00411083" w:rsidP="00292296">
      <w:pPr>
        <w:spacing w:line="240" w:lineRule="auto"/>
        <w:jc w:val="center"/>
        <w:rPr>
          <w:b/>
          <w:bCs/>
        </w:rPr>
      </w:pPr>
    </w:p>
    <w:p w14:paraId="106344AB" w14:textId="4256ABFB" w:rsidR="00074F1A" w:rsidRPr="00A659D9" w:rsidRDefault="008944B2" w:rsidP="008944B2">
      <w:pPr>
        <w:spacing w:line="240" w:lineRule="auto"/>
        <w:jc w:val="center"/>
        <w:rPr>
          <w:b/>
          <w:bCs/>
          <w:sz w:val="20"/>
          <w:szCs w:val="20"/>
        </w:rPr>
      </w:pPr>
      <w:r w:rsidRPr="00A659D9">
        <w:rPr>
          <w:sz w:val="20"/>
          <w:szCs w:val="20"/>
        </w:rPr>
        <w:t>Надеемся, что сборка не принесла Вам много хлопот, и Вы остались довольны приобретением нашей продукции!</w:t>
      </w:r>
    </w:p>
    <w:sectPr w:rsidR="00074F1A" w:rsidRPr="00A659D9" w:rsidSect="008372AE">
      <w:pgSz w:w="16838" w:h="11906" w:orient="landscape"/>
      <w:pgMar w:top="284" w:right="536" w:bottom="284" w:left="851" w:header="709" w:footer="709" w:gutter="0"/>
      <w:cols w:num="2" w:space="143"/>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B2CF4"/>
    <w:multiLevelType w:val="multilevel"/>
    <w:tmpl w:val="6D583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C26506"/>
    <w:multiLevelType w:val="hybridMultilevel"/>
    <w:tmpl w:val="B20AAC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2113B2"/>
    <w:multiLevelType w:val="hybridMultilevel"/>
    <w:tmpl w:val="02C23BE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 w15:restartNumberingAfterBreak="0">
    <w:nsid w:val="3DED7436"/>
    <w:multiLevelType w:val="hybridMultilevel"/>
    <w:tmpl w:val="438016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F3B75B4"/>
    <w:multiLevelType w:val="multilevel"/>
    <w:tmpl w:val="AA40E4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F2E5B54"/>
    <w:multiLevelType w:val="hybridMultilevel"/>
    <w:tmpl w:val="0E6ED0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3066114"/>
    <w:multiLevelType w:val="hybridMultilevel"/>
    <w:tmpl w:val="EEE437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35C3E50"/>
    <w:multiLevelType w:val="hybridMultilevel"/>
    <w:tmpl w:val="37448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3539DE"/>
    <w:multiLevelType w:val="hybridMultilevel"/>
    <w:tmpl w:val="64742B16"/>
    <w:lvl w:ilvl="0" w:tplc="5DBEBB7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82C5C76"/>
    <w:multiLevelType w:val="hybridMultilevel"/>
    <w:tmpl w:val="AE884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E9C4BB4"/>
    <w:multiLevelType w:val="hybridMultilevel"/>
    <w:tmpl w:val="0CA69A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FCD7C13"/>
    <w:multiLevelType w:val="hybridMultilevel"/>
    <w:tmpl w:val="4C32B2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62A111AF"/>
    <w:multiLevelType w:val="hybridMultilevel"/>
    <w:tmpl w:val="B8BA5D7A"/>
    <w:lvl w:ilvl="0" w:tplc="A166653C">
      <w:start w:val="1"/>
      <w:numFmt w:val="decimal"/>
      <w:lvlText w:val="%1."/>
      <w:lvlJc w:val="left"/>
      <w:pPr>
        <w:ind w:left="720" w:hanging="360"/>
      </w:pPr>
      <w:rPr>
        <w:rFonts w:asciiTheme="minorHAnsi" w:eastAsiaTheme="minorHAnsi"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03D2288"/>
    <w:multiLevelType w:val="hybridMultilevel"/>
    <w:tmpl w:val="0C1E28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2"/>
  </w:num>
  <w:num w:numId="3">
    <w:abstractNumId w:val="12"/>
  </w:num>
  <w:num w:numId="4">
    <w:abstractNumId w:val="6"/>
  </w:num>
  <w:num w:numId="5">
    <w:abstractNumId w:val="9"/>
  </w:num>
  <w:num w:numId="6">
    <w:abstractNumId w:val="10"/>
  </w:num>
  <w:num w:numId="7">
    <w:abstractNumId w:val="0"/>
  </w:num>
  <w:num w:numId="8">
    <w:abstractNumId w:val="11"/>
  </w:num>
  <w:num w:numId="9">
    <w:abstractNumId w:val="8"/>
  </w:num>
  <w:num w:numId="10">
    <w:abstractNumId w:val="1"/>
  </w:num>
  <w:num w:numId="11">
    <w:abstractNumId w:val="5"/>
  </w:num>
  <w:num w:numId="12">
    <w:abstractNumId w:val="3"/>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A1E"/>
    <w:rsid w:val="000043F8"/>
    <w:rsid w:val="000258D2"/>
    <w:rsid w:val="00055F1C"/>
    <w:rsid w:val="00074F1A"/>
    <w:rsid w:val="000957F3"/>
    <w:rsid w:val="000A04DF"/>
    <w:rsid w:val="000C0BA8"/>
    <w:rsid w:val="000C2449"/>
    <w:rsid w:val="000F2EBE"/>
    <w:rsid w:val="0014049C"/>
    <w:rsid w:val="00162A2A"/>
    <w:rsid w:val="0019559E"/>
    <w:rsid w:val="001C2F44"/>
    <w:rsid w:val="00204FD9"/>
    <w:rsid w:val="00243F99"/>
    <w:rsid w:val="00271B67"/>
    <w:rsid w:val="00282390"/>
    <w:rsid w:val="00292296"/>
    <w:rsid w:val="002960B8"/>
    <w:rsid w:val="002E083B"/>
    <w:rsid w:val="0038471C"/>
    <w:rsid w:val="003A0B86"/>
    <w:rsid w:val="003D7497"/>
    <w:rsid w:val="003E0A1E"/>
    <w:rsid w:val="003E5183"/>
    <w:rsid w:val="003F3B15"/>
    <w:rsid w:val="00411083"/>
    <w:rsid w:val="00443214"/>
    <w:rsid w:val="004A28D5"/>
    <w:rsid w:val="004C3F60"/>
    <w:rsid w:val="004C58A8"/>
    <w:rsid w:val="004E21C9"/>
    <w:rsid w:val="004F3B6F"/>
    <w:rsid w:val="00513AAD"/>
    <w:rsid w:val="005158C5"/>
    <w:rsid w:val="005211A5"/>
    <w:rsid w:val="005335D9"/>
    <w:rsid w:val="0053636C"/>
    <w:rsid w:val="005578BC"/>
    <w:rsid w:val="00586CDC"/>
    <w:rsid w:val="005D4780"/>
    <w:rsid w:val="005F388A"/>
    <w:rsid w:val="00612263"/>
    <w:rsid w:val="00625D0D"/>
    <w:rsid w:val="0064043E"/>
    <w:rsid w:val="00683199"/>
    <w:rsid w:val="006872FA"/>
    <w:rsid w:val="0069319C"/>
    <w:rsid w:val="0069455A"/>
    <w:rsid w:val="006C09EF"/>
    <w:rsid w:val="006C6688"/>
    <w:rsid w:val="006D23CD"/>
    <w:rsid w:val="006F7F2B"/>
    <w:rsid w:val="007331E9"/>
    <w:rsid w:val="007431AF"/>
    <w:rsid w:val="00784FD3"/>
    <w:rsid w:val="007946F3"/>
    <w:rsid w:val="007A48AD"/>
    <w:rsid w:val="007F49EF"/>
    <w:rsid w:val="007F59E6"/>
    <w:rsid w:val="008131C8"/>
    <w:rsid w:val="00833FEC"/>
    <w:rsid w:val="008372AE"/>
    <w:rsid w:val="00840FEE"/>
    <w:rsid w:val="0087137D"/>
    <w:rsid w:val="00873FB5"/>
    <w:rsid w:val="008944B2"/>
    <w:rsid w:val="008C5634"/>
    <w:rsid w:val="009073F2"/>
    <w:rsid w:val="009774D4"/>
    <w:rsid w:val="009A2AA3"/>
    <w:rsid w:val="009C11EE"/>
    <w:rsid w:val="009F2627"/>
    <w:rsid w:val="00A0037A"/>
    <w:rsid w:val="00A24799"/>
    <w:rsid w:val="00A32888"/>
    <w:rsid w:val="00A47640"/>
    <w:rsid w:val="00A621F7"/>
    <w:rsid w:val="00A63741"/>
    <w:rsid w:val="00A659D9"/>
    <w:rsid w:val="00A77EFF"/>
    <w:rsid w:val="00A87F4F"/>
    <w:rsid w:val="00A9082F"/>
    <w:rsid w:val="00AB6173"/>
    <w:rsid w:val="00AC2B4A"/>
    <w:rsid w:val="00AC4CC4"/>
    <w:rsid w:val="00AE19C5"/>
    <w:rsid w:val="00AE6F41"/>
    <w:rsid w:val="00B37234"/>
    <w:rsid w:val="00BB0435"/>
    <w:rsid w:val="00BC2AD7"/>
    <w:rsid w:val="00BE758C"/>
    <w:rsid w:val="00C00F41"/>
    <w:rsid w:val="00C057AA"/>
    <w:rsid w:val="00C30DFB"/>
    <w:rsid w:val="00C326E0"/>
    <w:rsid w:val="00C51A48"/>
    <w:rsid w:val="00C56509"/>
    <w:rsid w:val="00CB37F3"/>
    <w:rsid w:val="00CC13F1"/>
    <w:rsid w:val="00CE6A53"/>
    <w:rsid w:val="00D022BE"/>
    <w:rsid w:val="00D105C1"/>
    <w:rsid w:val="00D1691C"/>
    <w:rsid w:val="00D52F18"/>
    <w:rsid w:val="00D6281A"/>
    <w:rsid w:val="00D63E19"/>
    <w:rsid w:val="00D7130F"/>
    <w:rsid w:val="00D75834"/>
    <w:rsid w:val="00DC06DB"/>
    <w:rsid w:val="00DD103D"/>
    <w:rsid w:val="00DD5A29"/>
    <w:rsid w:val="00E02E68"/>
    <w:rsid w:val="00E433DA"/>
    <w:rsid w:val="00E866BE"/>
    <w:rsid w:val="00E9354C"/>
    <w:rsid w:val="00EC211F"/>
    <w:rsid w:val="00ED3E00"/>
    <w:rsid w:val="00EE511F"/>
    <w:rsid w:val="00EF6AFD"/>
    <w:rsid w:val="00F20139"/>
    <w:rsid w:val="00F209F2"/>
    <w:rsid w:val="00F268BB"/>
    <w:rsid w:val="00F35451"/>
    <w:rsid w:val="00F40AFA"/>
    <w:rsid w:val="00F43135"/>
    <w:rsid w:val="00F441EF"/>
    <w:rsid w:val="00F515FD"/>
    <w:rsid w:val="00F80433"/>
    <w:rsid w:val="00F94D76"/>
    <w:rsid w:val="00FA7DA6"/>
    <w:rsid w:val="00FE0FF7"/>
    <w:rsid w:val="00FF31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4794D"/>
  <w15:chartTrackingRefBased/>
  <w15:docId w15:val="{50665B73-ED3B-4E13-8722-1BE027B09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258D2"/>
    <w:pPr>
      <w:ind w:left="720"/>
      <w:contextualSpacing/>
    </w:pPr>
  </w:style>
  <w:style w:type="paragraph" w:styleId="a4">
    <w:name w:val="Normal (Web)"/>
    <w:basedOn w:val="a"/>
    <w:uiPriority w:val="99"/>
    <w:semiHidden/>
    <w:unhideWhenUsed/>
    <w:rsid w:val="0068319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EE511F"/>
    <w:rPr>
      <w:color w:val="0000FF"/>
      <w:u w:val="single"/>
    </w:rPr>
  </w:style>
  <w:style w:type="character" w:styleId="a6">
    <w:name w:val="Unresolved Mention"/>
    <w:basedOn w:val="a0"/>
    <w:uiPriority w:val="99"/>
    <w:semiHidden/>
    <w:unhideWhenUsed/>
    <w:rsid w:val="00DC06DB"/>
    <w:rPr>
      <w:color w:val="605E5C"/>
      <w:shd w:val="clear" w:color="auto" w:fill="E1DFDD"/>
    </w:rPr>
  </w:style>
  <w:style w:type="paragraph" w:styleId="a7">
    <w:name w:val="Body Text"/>
    <w:basedOn w:val="a"/>
    <w:link w:val="a8"/>
    <w:uiPriority w:val="1"/>
    <w:qFormat/>
    <w:rsid w:val="00C057AA"/>
    <w:pPr>
      <w:widowControl w:val="0"/>
      <w:autoSpaceDE w:val="0"/>
      <w:autoSpaceDN w:val="0"/>
      <w:spacing w:after="0" w:line="240" w:lineRule="auto"/>
    </w:pPr>
    <w:rPr>
      <w:rFonts w:ascii="Microsoft Sans Serif" w:eastAsia="Microsoft Sans Serif" w:hAnsi="Microsoft Sans Serif" w:cs="Microsoft Sans Serif"/>
    </w:rPr>
  </w:style>
  <w:style w:type="character" w:customStyle="1" w:styleId="a8">
    <w:name w:val="Основной текст Знак"/>
    <w:basedOn w:val="a0"/>
    <w:link w:val="a7"/>
    <w:uiPriority w:val="1"/>
    <w:rsid w:val="00C057AA"/>
    <w:rPr>
      <w:rFonts w:ascii="Microsoft Sans Serif" w:eastAsia="Microsoft Sans Serif" w:hAnsi="Microsoft Sans Serif" w:cs="Microsoft Sans Seri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681944">
      <w:bodyDiv w:val="1"/>
      <w:marLeft w:val="0"/>
      <w:marRight w:val="0"/>
      <w:marTop w:val="0"/>
      <w:marBottom w:val="0"/>
      <w:divBdr>
        <w:top w:val="none" w:sz="0" w:space="0" w:color="auto"/>
        <w:left w:val="none" w:sz="0" w:space="0" w:color="auto"/>
        <w:bottom w:val="none" w:sz="0" w:space="0" w:color="auto"/>
        <w:right w:val="none" w:sz="0" w:space="0" w:color="auto"/>
      </w:divBdr>
    </w:div>
    <w:div w:id="36783603">
      <w:bodyDiv w:val="1"/>
      <w:marLeft w:val="0"/>
      <w:marRight w:val="0"/>
      <w:marTop w:val="0"/>
      <w:marBottom w:val="0"/>
      <w:divBdr>
        <w:top w:val="none" w:sz="0" w:space="0" w:color="auto"/>
        <w:left w:val="none" w:sz="0" w:space="0" w:color="auto"/>
        <w:bottom w:val="none" w:sz="0" w:space="0" w:color="auto"/>
        <w:right w:val="none" w:sz="0" w:space="0" w:color="auto"/>
      </w:divBdr>
    </w:div>
    <w:div w:id="158349964">
      <w:bodyDiv w:val="1"/>
      <w:marLeft w:val="0"/>
      <w:marRight w:val="0"/>
      <w:marTop w:val="0"/>
      <w:marBottom w:val="0"/>
      <w:divBdr>
        <w:top w:val="none" w:sz="0" w:space="0" w:color="auto"/>
        <w:left w:val="none" w:sz="0" w:space="0" w:color="auto"/>
        <w:bottom w:val="none" w:sz="0" w:space="0" w:color="auto"/>
        <w:right w:val="none" w:sz="0" w:space="0" w:color="auto"/>
      </w:divBdr>
    </w:div>
    <w:div w:id="252395944">
      <w:bodyDiv w:val="1"/>
      <w:marLeft w:val="0"/>
      <w:marRight w:val="0"/>
      <w:marTop w:val="0"/>
      <w:marBottom w:val="0"/>
      <w:divBdr>
        <w:top w:val="none" w:sz="0" w:space="0" w:color="auto"/>
        <w:left w:val="none" w:sz="0" w:space="0" w:color="auto"/>
        <w:bottom w:val="none" w:sz="0" w:space="0" w:color="auto"/>
        <w:right w:val="none" w:sz="0" w:space="0" w:color="auto"/>
      </w:divBdr>
    </w:div>
    <w:div w:id="308942675">
      <w:bodyDiv w:val="1"/>
      <w:marLeft w:val="0"/>
      <w:marRight w:val="0"/>
      <w:marTop w:val="0"/>
      <w:marBottom w:val="0"/>
      <w:divBdr>
        <w:top w:val="none" w:sz="0" w:space="0" w:color="auto"/>
        <w:left w:val="none" w:sz="0" w:space="0" w:color="auto"/>
        <w:bottom w:val="none" w:sz="0" w:space="0" w:color="auto"/>
        <w:right w:val="none" w:sz="0" w:space="0" w:color="auto"/>
      </w:divBdr>
    </w:div>
    <w:div w:id="350034193">
      <w:bodyDiv w:val="1"/>
      <w:marLeft w:val="0"/>
      <w:marRight w:val="0"/>
      <w:marTop w:val="0"/>
      <w:marBottom w:val="0"/>
      <w:divBdr>
        <w:top w:val="none" w:sz="0" w:space="0" w:color="auto"/>
        <w:left w:val="none" w:sz="0" w:space="0" w:color="auto"/>
        <w:bottom w:val="none" w:sz="0" w:space="0" w:color="auto"/>
        <w:right w:val="none" w:sz="0" w:space="0" w:color="auto"/>
      </w:divBdr>
    </w:div>
    <w:div w:id="468669658">
      <w:bodyDiv w:val="1"/>
      <w:marLeft w:val="0"/>
      <w:marRight w:val="0"/>
      <w:marTop w:val="0"/>
      <w:marBottom w:val="0"/>
      <w:divBdr>
        <w:top w:val="none" w:sz="0" w:space="0" w:color="auto"/>
        <w:left w:val="none" w:sz="0" w:space="0" w:color="auto"/>
        <w:bottom w:val="none" w:sz="0" w:space="0" w:color="auto"/>
        <w:right w:val="none" w:sz="0" w:space="0" w:color="auto"/>
      </w:divBdr>
    </w:div>
    <w:div w:id="515266102">
      <w:bodyDiv w:val="1"/>
      <w:marLeft w:val="0"/>
      <w:marRight w:val="0"/>
      <w:marTop w:val="0"/>
      <w:marBottom w:val="0"/>
      <w:divBdr>
        <w:top w:val="none" w:sz="0" w:space="0" w:color="auto"/>
        <w:left w:val="none" w:sz="0" w:space="0" w:color="auto"/>
        <w:bottom w:val="none" w:sz="0" w:space="0" w:color="auto"/>
        <w:right w:val="none" w:sz="0" w:space="0" w:color="auto"/>
      </w:divBdr>
    </w:div>
    <w:div w:id="544606799">
      <w:bodyDiv w:val="1"/>
      <w:marLeft w:val="0"/>
      <w:marRight w:val="0"/>
      <w:marTop w:val="0"/>
      <w:marBottom w:val="0"/>
      <w:divBdr>
        <w:top w:val="none" w:sz="0" w:space="0" w:color="auto"/>
        <w:left w:val="none" w:sz="0" w:space="0" w:color="auto"/>
        <w:bottom w:val="none" w:sz="0" w:space="0" w:color="auto"/>
        <w:right w:val="none" w:sz="0" w:space="0" w:color="auto"/>
      </w:divBdr>
    </w:div>
    <w:div w:id="559709053">
      <w:bodyDiv w:val="1"/>
      <w:marLeft w:val="0"/>
      <w:marRight w:val="0"/>
      <w:marTop w:val="0"/>
      <w:marBottom w:val="0"/>
      <w:divBdr>
        <w:top w:val="none" w:sz="0" w:space="0" w:color="auto"/>
        <w:left w:val="none" w:sz="0" w:space="0" w:color="auto"/>
        <w:bottom w:val="none" w:sz="0" w:space="0" w:color="auto"/>
        <w:right w:val="none" w:sz="0" w:space="0" w:color="auto"/>
      </w:divBdr>
    </w:div>
    <w:div w:id="658922177">
      <w:bodyDiv w:val="1"/>
      <w:marLeft w:val="0"/>
      <w:marRight w:val="0"/>
      <w:marTop w:val="0"/>
      <w:marBottom w:val="0"/>
      <w:divBdr>
        <w:top w:val="none" w:sz="0" w:space="0" w:color="auto"/>
        <w:left w:val="none" w:sz="0" w:space="0" w:color="auto"/>
        <w:bottom w:val="none" w:sz="0" w:space="0" w:color="auto"/>
        <w:right w:val="none" w:sz="0" w:space="0" w:color="auto"/>
      </w:divBdr>
    </w:div>
    <w:div w:id="692346235">
      <w:bodyDiv w:val="1"/>
      <w:marLeft w:val="0"/>
      <w:marRight w:val="0"/>
      <w:marTop w:val="0"/>
      <w:marBottom w:val="0"/>
      <w:divBdr>
        <w:top w:val="none" w:sz="0" w:space="0" w:color="auto"/>
        <w:left w:val="none" w:sz="0" w:space="0" w:color="auto"/>
        <w:bottom w:val="none" w:sz="0" w:space="0" w:color="auto"/>
        <w:right w:val="none" w:sz="0" w:space="0" w:color="auto"/>
      </w:divBdr>
    </w:div>
    <w:div w:id="847326133">
      <w:bodyDiv w:val="1"/>
      <w:marLeft w:val="0"/>
      <w:marRight w:val="0"/>
      <w:marTop w:val="0"/>
      <w:marBottom w:val="0"/>
      <w:divBdr>
        <w:top w:val="none" w:sz="0" w:space="0" w:color="auto"/>
        <w:left w:val="none" w:sz="0" w:space="0" w:color="auto"/>
        <w:bottom w:val="none" w:sz="0" w:space="0" w:color="auto"/>
        <w:right w:val="none" w:sz="0" w:space="0" w:color="auto"/>
      </w:divBdr>
    </w:div>
    <w:div w:id="881017641">
      <w:bodyDiv w:val="1"/>
      <w:marLeft w:val="0"/>
      <w:marRight w:val="0"/>
      <w:marTop w:val="0"/>
      <w:marBottom w:val="0"/>
      <w:divBdr>
        <w:top w:val="none" w:sz="0" w:space="0" w:color="auto"/>
        <w:left w:val="none" w:sz="0" w:space="0" w:color="auto"/>
        <w:bottom w:val="none" w:sz="0" w:space="0" w:color="auto"/>
        <w:right w:val="none" w:sz="0" w:space="0" w:color="auto"/>
      </w:divBdr>
    </w:div>
    <w:div w:id="894046115">
      <w:bodyDiv w:val="1"/>
      <w:marLeft w:val="0"/>
      <w:marRight w:val="0"/>
      <w:marTop w:val="0"/>
      <w:marBottom w:val="0"/>
      <w:divBdr>
        <w:top w:val="none" w:sz="0" w:space="0" w:color="auto"/>
        <w:left w:val="none" w:sz="0" w:space="0" w:color="auto"/>
        <w:bottom w:val="none" w:sz="0" w:space="0" w:color="auto"/>
        <w:right w:val="none" w:sz="0" w:space="0" w:color="auto"/>
      </w:divBdr>
    </w:div>
    <w:div w:id="1011908522">
      <w:bodyDiv w:val="1"/>
      <w:marLeft w:val="0"/>
      <w:marRight w:val="0"/>
      <w:marTop w:val="0"/>
      <w:marBottom w:val="0"/>
      <w:divBdr>
        <w:top w:val="none" w:sz="0" w:space="0" w:color="auto"/>
        <w:left w:val="none" w:sz="0" w:space="0" w:color="auto"/>
        <w:bottom w:val="none" w:sz="0" w:space="0" w:color="auto"/>
        <w:right w:val="none" w:sz="0" w:space="0" w:color="auto"/>
      </w:divBdr>
    </w:div>
    <w:div w:id="1043479201">
      <w:bodyDiv w:val="1"/>
      <w:marLeft w:val="0"/>
      <w:marRight w:val="0"/>
      <w:marTop w:val="0"/>
      <w:marBottom w:val="0"/>
      <w:divBdr>
        <w:top w:val="none" w:sz="0" w:space="0" w:color="auto"/>
        <w:left w:val="none" w:sz="0" w:space="0" w:color="auto"/>
        <w:bottom w:val="none" w:sz="0" w:space="0" w:color="auto"/>
        <w:right w:val="none" w:sz="0" w:space="0" w:color="auto"/>
      </w:divBdr>
    </w:div>
    <w:div w:id="1140070251">
      <w:bodyDiv w:val="1"/>
      <w:marLeft w:val="0"/>
      <w:marRight w:val="0"/>
      <w:marTop w:val="0"/>
      <w:marBottom w:val="0"/>
      <w:divBdr>
        <w:top w:val="none" w:sz="0" w:space="0" w:color="auto"/>
        <w:left w:val="none" w:sz="0" w:space="0" w:color="auto"/>
        <w:bottom w:val="none" w:sz="0" w:space="0" w:color="auto"/>
        <w:right w:val="none" w:sz="0" w:space="0" w:color="auto"/>
      </w:divBdr>
    </w:div>
    <w:div w:id="1140539454">
      <w:bodyDiv w:val="1"/>
      <w:marLeft w:val="0"/>
      <w:marRight w:val="0"/>
      <w:marTop w:val="0"/>
      <w:marBottom w:val="0"/>
      <w:divBdr>
        <w:top w:val="none" w:sz="0" w:space="0" w:color="auto"/>
        <w:left w:val="none" w:sz="0" w:space="0" w:color="auto"/>
        <w:bottom w:val="none" w:sz="0" w:space="0" w:color="auto"/>
        <w:right w:val="none" w:sz="0" w:space="0" w:color="auto"/>
      </w:divBdr>
    </w:div>
    <w:div w:id="1155340942">
      <w:bodyDiv w:val="1"/>
      <w:marLeft w:val="0"/>
      <w:marRight w:val="0"/>
      <w:marTop w:val="0"/>
      <w:marBottom w:val="0"/>
      <w:divBdr>
        <w:top w:val="none" w:sz="0" w:space="0" w:color="auto"/>
        <w:left w:val="none" w:sz="0" w:space="0" w:color="auto"/>
        <w:bottom w:val="none" w:sz="0" w:space="0" w:color="auto"/>
        <w:right w:val="none" w:sz="0" w:space="0" w:color="auto"/>
      </w:divBdr>
    </w:div>
    <w:div w:id="1352335622">
      <w:bodyDiv w:val="1"/>
      <w:marLeft w:val="0"/>
      <w:marRight w:val="0"/>
      <w:marTop w:val="0"/>
      <w:marBottom w:val="0"/>
      <w:divBdr>
        <w:top w:val="none" w:sz="0" w:space="0" w:color="auto"/>
        <w:left w:val="none" w:sz="0" w:space="0" w:color="auto"/>
        <w:bottom w:val="none" w:sz="0" w:space="0" w:color="auto"/>
        <w:right w:val="none" w:sz="0" w:space="0" w:color="auto"/>
      </w:divBdr>
    </w:div>
    <w:div w:id="1366255125">
      <w:bodyDiv w:val="1"/>
      <w:marLeft w:val="0"/>
      <w:marRight w:val="0"/>
      <w:marTop w:val="0"/>
      <w:marBottom w:val="0"/>
      <w:divBdr>
        <w:top w:val="none" w:sz="0" w:space="0" w:color="auto"/>
        <w:left w:val="none" w:sz="0" w:space="0" w:color="auto"/>
        <w:bottom w:val="none" w:sz="0" w:space="0" w:color="auto"/>
        <w:right w:val="none" w:sz="0" w:space="0" w:color="auto"/>
      </w:divBdr>
    </w:div>
    <w:div w:id="1438138720">
      <w:bodyDiv w:val="1"/>
      <w:marLeft w:val="0"/>
      <w:marRight w:val="0"/>
      <w:marTop w:val="0"/>
      <w:marBottom w:val="0"/>
      <w:divBdr>
        <w:top w:val="none" w:sz="0" w:space="0" w:color="auto"/>
        <w:left w:val="none" w:sz="0" w:space="0" w:color="auto"/>
        <w:bottom w:val="none" w:sz="0" w:space="0" w:color="auto"/>
        <w:right w:val="none" w:sz="0" w:space="0" w:color="auto"/>
      </w:divBdr>
    </w:div>
    <w:div w:id="1524132818">
      <w:bodyDiv w:val="1"/>
      <w:marLeft w:val="0"/>
      <w:marRight w:val="0"/>
      <w:marTop w:val="0"/>
      <w:marBottom w:val="0"/>
      <w:divBdr>
        <w:top w:val="none" w:sz="0" w:space="0" w:color="auto"/>
        <w:left w:val="none" w:sz="0" w:space="0" w:color="auto"/>
        <w:bottom w:val="none" w:sz="0" w:space="0" w:color="auto"/>
        <w:right w:val="none" w:sz="0" w:space="0" w:color="auto"/>
      </w:divBdr>
    </w:div>
    <w:div w:id="1605963367">
      <w:bodyDiv w:val="1"/>
      <w:marLeft w:val="0"/>
      <w:marRight w:val="0"/>
      <w:marTop w:val="0"/>
      <w:marBottom w:val="0"/>
      <w:divBdr>
        <w:top w:val="none" w:sz="0" w:space="0" w:color="auto"/>
        <w:left w:val="none" w:sz="0" w:space="0" w:color="auto"/>
        <w:bottom w:val="none" w:sz="0" w:space="0" w:color="auto"/>
        <w:right w:val="none" w:sz="0" w:space="0" w:color="auto"/>
      </w:divBdr>
    </w:div>
    <w:div w:id="1680623404">
      <w:bodyDiv w:val="1"/>
      <w:marLeft w:val="0"/>
      <w:marRight w:val="0"/>
      <w:marTop w:val="0"/>
      <w:marBottom w:val="0"/>
      <w:divBdr>
        <w:top w:val="none" w:sz="0" w:space="0" w:color="auto"/>
        <w:left w:val="none" w:sz="0" w:space="0" w:color="auto"/>
        <w:bottom w:val="none" w:sz="0" w:space="0" w:color="auto"/>
        <w:right w:val="none" w:sz="0" w:space="0" w:color="auto"/>
      </w:divBdr>
    </w:div>
    <w:div w:id="1721124114">
      <w:bodyDiv w:val="1"/>
      <w:marLeft w:val="0"/>
      <w:marRight w:val="0"/>
      <w:marTop w:val="0"/>
      <w:marBottom w:val="0"/>
      <w:divBdr>
        <w:top w:val="none" w:sz="0" w:space="0" w:color="auto"/>
        <w:left w:val="none" w:sz="0" w:space="0" w:color="auto"/>
        <w:bottom w:val="none" w:sz="0" w:space="0" w:color="auto"/>
        <w:right w:val="none" w:sz="0" w:space="0" w:color="auto"/>
      </w:divBdr>
    </w:div>
    <w:div w:id="1803838225">
      <w:bodyDiv w:val="1"/>
      <w:marLeft w:val="0"/>
      <w:marRight w:val="0"/>
      <w:marTop w:val="0"/>
      <w:marBottom w:val="0"/>
      <w:divBdr>
        <w:top w:val="none" w:sz="0" w:space="0" w:color="auto"/>
        <w:left w:val="none" w:sz="0" w:space="0" w:color="auto"/>
        <w:bottom w:val="none" w:sz="0" w:space="0" w:color="auto"/>
        <w:right w:val="none" w:sz="0" w:space="0" w:color="auto"/>
      </w:divBdr>
    </w:div>
    <w:div w:id="1819567622">
      <w:bodyDiv w:val="1"/>
      <w:marLeft w:val="0"/>
      <w:marRight w:val="0"/>
      <w:marTop w:val="0"/>
      <w:marBottom w:val="0"/>
      <w:divBdr>
        <w:top w:val="none" w:sz="0" w:space="0" w:color="auto"/>
        <w:left w:val="none" w:sz="0" w:space="0" w:color="auto"/>
        <w:bottom w:val="none" w:sz="0" w:space="0" w:color="auto"/>
        <w:right w:val="none" w:sz="0" w:space="0" w:color="auto"/>
      </w:divBdr>
    </w:div>
    <w:div w:id="1836333218">
      <w:bodyDiv w:val="1"/>
      <w:marLeft w:val="0"/>
      <w:marRight w:val="0"/>
      <w:marTop w:val="0"/>
      <w:marBottom w:val="0"/>
      <w:divBdr>
        <w:top w:val="none" w:sz="0" w:space="0" w:color="auto"/>
        <w:left w:val="none" w:sz="0" w:space="0" w:color="auto"/>
        <w:bottom w:val="none" w:sz="0" w:space="0" w:color="auto"/>
        <w:right w:val="none" w:sz="0" w:space="0" w:color="auto"/>
      </w:divBdr>
    </w:div>
    <w:div w:id="1980381803">
      <w:bodyDiv w:val="1"/>
      <w:marLeft w:val="0"/>
      <w:marRight w:val="0"/>
      <w:marTop w:val="0"/>
      <w:marBottom w:val="0"/>
      <w:divBdr>
        <w:top w:val="none" w:sz="0" w:space="0" w:color="auto"/>
        <w:left w:val="none" w:sz="0" w:space="0" w:color="auto"/>
        <w:bottom w:val="none" w:sz="0" w:space="0" w:color="auto"/>
        <w:right w:val="none" w:sz="0" w:space="0" w:color="auto"/>
      </w:divBdr>
    </w:div>
    <w:div w:id="2078624256">
      <w:bodyDiv w:val="1"/>
      <w:marLeft w:val="0"/>
      <w:marRight w:val="0"/>
      <w:marTop w:val="0"/>
      <w:marBottom w:val="0"/>
      <w:divBdr>
        <w:top w:val="none" w:sz="0" w:space="0" w:color="auto"/>
        <w:left w:val="none" w:sz="0" w:space="0" w:color="auto"/>
        <w:bottom w:val="none" w:sz="0" w:space="0" w:color="auto"/>
        <w:right w:val="none" w:sz="0" w:space="0" w:color="auto"/>
      </w:divBdr>
    </w:div>
    <w:div w:id="2090809468">
      <w:bodyDiv w:val="1"/>
      <w:marLeft w:val="0"/>
      <w:marRight w:val="0"/>
      <w:marTop w:val="0"/>
      <w:marBottom w:val="0"/>
      <w:divBdr>
        <w:top w:val="none" w:sz="0" w:space="0" w:color="auto"/>
        <w:left w:val="none" w:sz="0" w:space="0" w:color="auto"/>
        <w:bottom w:val="none" w:sz="0" w:space="0" w:color="auto"/>
        <w:right w:val="none" w:sz="0" w:space="0" w:color="auto"/>
      </w:divBdr>
    </w:div>
    <w:div w:id="214731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tel:+79103839620"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tel:+79103839620"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AC2CF-B15D-4A56-8EEA-DE1E9D606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1293</TotalTime>
  <Pages>2</Pages>
  <Words>690</Words>
  <Characters>3933</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71</cp:revision>
  <cp:lastPrinted>2025-03-14T11:31:00Z</cp:lastPrinted>
  <dcterms:created xsi:type="dcterms:W3CDTF">2024-09-05T06:28:00Z</dcterms:created>
  <dcterms:modified xsi:type="dcterms:W3CDTF">2025-07-21T07:00:00Z</dcterms:modified>
</cp:coreProperties>
</file>