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2C" w:rsidRDefault="00901929" w:rsidP="00BD7163">
      <w:pPr>
        <w:pStyle w:val="2"/>
        <w:rPr>
          <w:rStyle w:val="af5"/>
          <w:b w:val="0"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69549C2C" wp14:editId="6DF82CCE">
            <wp:simplePos x="0" y="0"/>
            <wp:positionH relativeFrom="column">
              <wp:posOffset>4976495</wp:posOffset>
            </wp:positionH>
            <wp:positionV relativeFrom="paragraph">
              <wp:posOffset>-75565</wp:posOffset>
            </wp:positionV>
            <wp:extent cx="2006600" cy="546100"/>
            <wp:effectExtent l="0" t="0" r="0" b="6350"/>
            <wp:wrapNone/>
            <wp:docPr id="33" name="Рисунок 2" descr="Логоти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Логотип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69" w:rsidRPr="00C017AE" w:rsidRDefault="004F3CC3" w:rsidP="009953E5">
      <w:pPr>
        <w:pStyle w:val="af4"/>
        <w:ind w:firstLine="708"/>
        <w:rPr>
          <w:rStyle w:val="af5"/>
          <w:rFonts w:asciiTheme="minorHAnsi" w:eastAsiaTheme="minorHAnsi" w:hAnsiTheme="minorHAnsi" w:cstheme="minorBidi"/>
          <w:b/>
          <w:noProof/>
          <w:color w:val="404040" w:themeColor="text1" w:themeTint="BF"/>
          <w:spacing w:val="0"/>
          <w:kern w:val="0"/>
          <w:sz w:val="22"/>
          <w:szCs w:val="22"/>
          <w:lang w:eastAsia="ru-RU"/>
        </w:rPr>
      </w:pPr>
      <w:r w:rsidRPr="00A07061">
        <w:rPr>
          <w:rStyle w:val="af5"/>
          <w:rFonts w:ascii="Times New Roman" w:hAnsi="Times New Roman" w:cs="Times New Roman"/>
          <w:b/>
          <w:sz w:val="36"/>
          <w:szCs w:val="36"/>
        </w:rPr>
        <w:t>П</w:t>
      </w:r>
      <w:r w:rsidR="004E5130" w:rsidRPr="00A07061">
        <w:rPr>
          <w:rStyle w:val="af5"/>
          <w:rFonts w:ascii="Times New Roman" w:hAnsi="Times New Roman" w:cs="Times New Roman"/>
          <w:b/>
          <w:sz w:val="36"/>
          <w:szCs w:val="36"/>
        </w:rPr>
        <w:t>АСПОРТ</w:t>
      </w:r>
      <w:r w:rsidR="00835B29" w:rsidRPr="00A07061">
        <w:rPr>
          <w:rStyle w:val="af5"/>
          <w:rFonts w:ascii="Times New Roman" w:hAnsi="Times New Roman" w:cs="Times New Roman"/>
          <w:b/>
          <w:sz w:val="36"/>
          <w:szCs w:val="36"/>
        </w:rPr>
        <w:t>.</w:t>
      </w:r>
      <w:r w:rsidR="00901929" w:rsidRPr="00C017AE">
        <w:rPr>
          <w:b/>
          <w:noProof/>
          <w:lang w:eastAsia="ru-RU"/>
        </w:rPr>
        <w:t xml:space="preserve"> </w:t>
      </w:r>
      <w:r w:rsidR="003A593C" w:rsidRPr="00C017AE">
        <w:rPr>
          <w:b/>
          <w:noProof/>
          <w:lang w:eastAsia="ru-RU"/>
        </w:rPr>
        <w:t xml:space="preserve">                                     </w:t>
      </w:r>
      <w:r w:rsidR="00425C94">
        <w:rPr>
          <w:b/>
          <w:noProof/>
          <w:lang w:eastAsia="ru-RU"/>
        </w:rPr>
        <w:tab/>
      </w:r>
      <w:r w:rsidR="006B3528">
        <w:rPr>
          <w:b/>
          <w:noProof/>
          <w:lang w:eastAsia="ru-RU"/>
        </w:rPr>
        <w:t xml:space="preserve">    </w:t>
      </w:r>
      <w:r w:rsidR="003A593C" w:rsidRPr="00C017AE">
        <w:rPr>
          <w:b/>
          <w:noProof/>
          <w:lang w:eastAsia="ru-RU"/>
        </w:rPr>
        <w:t xml:space="preserve"> </w:t>
      </w:r>
      <w:r w:rsidR="003A593C" w:rsidRPr="006B3528">
        <w:rPr>
          <w:b/>
          <w:noProof/>
          <w:color w:val="404040" w:themeColor="text1" w:themeTint="BF"/>
          <w:sz w:val="18"/>
          <w:szCs w:val="18"/>
          <w:lang w:eastAsia="ru-RU"/>
        </w:rPr>
        <w:t>ГОСТ Р ИСО 9001-20</w:t>
      </w:r>
      <w:r w:rsidR="006B3528" w:rsidRPr="006B3528">
        <w:rPr>
          <w:b/>
          <w:noProof/>
          <w:color w:val="404040" w:themeColor="text1" w:themeTint="BF"/>
          <w:sz w:val="18"/>
          <w:szCs w:val="18"/>
          <w:lang w:eastAsia="ru-RU"/>
        </w:rPr>
        <w:t>15</w:t>
      </w:r>
    </w:p>
    <w:p w:rsidR="00E52A22" w:rsidRPr="00B757F5" w:rsidRDefault="00E52A22" w:rsidP="00B757F5">
      <w:pPr>
        <w:pStyle w:val="Style5"/>
        <w:widowControl/>
        <w:spacing w:line="240" w:lineRule="exact"/>
        <w:jc w:val="center"/>
        <w:rPr>
          <w:rStyle w:val="af5"/>
          <w:rFonts w:ascii="Arial" w:eastAsia="Arial" w:hAnsi="Arial" w:cs="Arial"/>
          <w:b/>
          <w:i/>
          <w:iCs/>
          <w:color w:val="404040" w:themeColor="text1" w:themeTint="BF"/>
          <w:spacing w:val="0"/>
          <w:kern w:val="0"/>
          <w:sz w:val="19"/>
          <w:szCs w:val="19"/>
          <w:lang w:eastAsia="en-US"/>
        </w:rPr>
      </w:pPr>
      <w:r w:rsidRPr="00C017AE">
        <w:rPr>
          <w:rStyle w:val="af7"/>
          <w:rFonts w:ascii="Arial" w:eastAsia="Arial" w:hAnsi="Arial" w:cs="Arial"/>
          <w:b/>
          <w:color w:val="404040" w:themeColor="text1" w:themeTint="BF"/>
          <w:sz w:val="19"/>
          <w:szCs w:val="19"/>
          <w:lang w:eastAsia="en-US"/>
        </w:rPr>
        <w:t>Спасибо! Вы выбрали продукцию нашего завода, и мы надеемся, что данное изделие поможет в Вашей деятельности.</w:t>
      </w:r>
    </w:p>
    <w:p w:rsidR="00986C74" w:rsidRPr="00BC17A3" w:rsidRDefault="0078473E" w:rsidP="004F3CC3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center"/>
        <w:rPr>
          <w:rStyle w:val="af5"/>
          <w:rFonts w:ascii="Times New Roman" w:hAnsi="Times New Roman" w:cs="Times New Roman"/>
          <w:b/>
          <w:sz w:val="28"/>
          <w:szCs w:val="28"/>
        </w:rPr>
      </w:pPr>
      <w:r w:rsidRPr="00BC17A3">
        <w:rPr>
          <w:rStyle w:val="af5"/>
          <w:rFonts w:ascii="Times New Roman" w:hAnsi="Times New Roman" w:cs="Times New Roman"/>
          <w:b/>
          <w:sz w:val="28"/>
          <w:szCs w:val="28"/>
        </w:rPr>
        <w:t xml:space="preserve">Тумба </w:t>
      </w:r>
      <w:r w:rsidR="00725EF8" w:rsidRPr="00BC17A3">
        <w:rPr>
          <w:rStyle w:val="af5"/>
          <w:rFonts w:ascii="Times New Roman" w:hAnsi="Times New Roman" w:cs="Times New Roman"/>
          <w:b/>
          <w:sz w:val="28"/>
          <w:szCs w:val="28"/>
        </w:rPr>
        <w:t>инструментальная</w:t>
      </w:r>
      <w:r w:rsidR="000B289E" w:rsidRPr="00BC17A3">
        <w:rPr>
          <w:rStyle w:val="af5"/>
          <w:rFonts w:ascii="Times New Roman" w:hAnsi="Times New Roman" w:cs="Times New Roman"/>
          <w:b/>
          <w:sz w:val="28"/>
          <w:szCs w:val="28"/>
        </w:rPr>
        <w:t xml:space="preserve"> </w:t>
      </w:r>
      <w:r w:rsidR="00B757F5" w:rsidRPr="00BC17A3">
        <w:rPr>
          <w:rStyle w:val="af5"/>
          <w:rFonts w:ascii="Times New Roman" w:hAnsi="Times New Roman" w:cs="Times New Roman"/>
          <w:b/>
          <w:sz w:val="28"/>
          <w:szCs w:val="28"/>
        </w:rPr>
        <w:t xml:space="preserve">серии </w:t>
      </w:r>
      <w:r w:rsidR="00DA3E3A" w:rsidRPr="00BC17A3">
        <w:rPr>
          <w:rStyle w:val="af5"/>
          <w:rFonts w:ascii="Times New Roman" w:hAnsi="Times New Roman" w:cs="Times New Roman"/>
          <w:b/>
          <w:sz w:val="28"/>
          <w:szCs w:val="28"/>
          <w:lang w:val="en-US"/>
        </w:rPr>
        <w:t>Premium</w:t>
      </w:r>
      <w:r w:rsidR="00DA3E3A" w:rsidRPr="00BC17A3">
        <w:rPr>
          <w:rStyle w:val="af5"/>
          <w:rFonts w:ascii="Times New Roman" w:hAnsi="Times New Roman" w:cs="Times New Roman"/>
          <w:b/>
          <w:sz w:val="28"/>
          <w:szCs w:val="28"/>
        </w:rPr>
        <w:t xml:space="preserve"> </w:t>
      </w:r>
      <w:r w:rsidR="000B289E" w:rsidRPr="00BC17A3">
        <w:rPr>
          <w:rStyle w:val="af5"/>
          <w:rFonts w:ascii="Times New Roman" w:hAnsi="Times New Roman" w:cs="Times New Roman"/>
          <w:b/>
          <w:sz w:val="28"/>
          <w:szCs w:val="28"/>
        </w:rPr>
        <w:t xml:space="preserve">с </w:t>
      </w:r>
      <w:r w:rsidR="007470F8" w:rsidRPr="00BC17A3">
        <w:rPr>
          <w:rStyle w:val="af5"/>
          <w:rFonts w:ascii="Times New Roman" w:hAnsi="Times New Roman" w:cs="Times New Roman"/>
          <w:b/>
          <w:sz w:val="28"/>
          <w:szCs w:val="28"/>
        </w:rPr>
        <w:t>5</w:t>
      </w:r>
      <w:r w:rsidR="008725BA" w:rsidRPr="00BC17A3">
        <w:rPr>
          <w:rStyle w:val="af5"/>
          <w:rFonts w:ascii="Times New Roman" w:hAnsi="Times New Roman" w:cs="Times New Roman"/>
          <w:b/>
          <w:sz w:val="28"/>
          <w:szCs w:val="28"/>
        </w:rPr>
        <w:t>-ю ящиками</w:t>
      </w:r>
      <w:r w:rsidR="008C7BF5" w:rsidRPr="00BC17A3">
        <w:rPr>
          <w:rStyle w:val="af5"/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-1"/>
        <w:tblpPr w:leftFromText="180" w:rightFromText="180" w:vertAnchor="text" w:horzAnchor="margin" w:tblpXSpec="center" w:tblpY="270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275"/>
        <w:gridCol w:w="1701"/>
        <w:gridCol w:w="1843"/>
      </w:tblGrid>
      <w:tr w:rsidR="00B757F5" w:rsidTr="00DB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757F5" w:rsidRPr="00C017AE" w:rsidRDefault="00B757F5" w:rsidP="00532C12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Артикул</w:t>
            </w:r>
          </w:p>
        </w:tc>
        <w:tc>
          <w:tcPr>
            <w:tcW w:w="1417" w:type="dxa"/>
          </w:tcPr>
          <w:p w:rsidR="00B757F5" w:rsidRPr="00C017AE" w:rsidRDefault="00B757F5" w:rsidP="00532C1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Габаритные размеры</w:t>
            </w:r>
            <w:r w:rsidR="008E2D9C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/ </w:t>
            </w:r>
            <w:proofErr w:type="gramStart"/>
            <w:r w:rsidR="008E2D9C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85" w:type="dxa"/>
          </w:tcPr>
          <w:p w:rsidR="00B757F5" w:rsidRPr="00957F20" w:rsidRDefault="00B757F5" w:rsidP="00532C12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1275" w:type="dxa"/>
          </w:tcPr>
          <w:p w:rsidR="00B757F5" w:rsidRPr="00C017AE" w:rsidRDefault="00B757F5" w:rsidP="008725BA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ящиков</w:t>
            </w:r>
          </w:p>
        </w:tc>
        <w:tc>
          <w:tcPr>
            <w:tcW w:w="1701" w:type="dxa"/>
          </w:tcPr>
          <w:p w:rsidR="00B757F5" w:rsidRPr="00C017AE" w:rsidRDefault="00B757F5" w:rsidP="00B757F5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Нагрузка на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ящик</w:t>
            </w: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="00F0369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высотой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75</w:t>
            </w:r>
            <w:r w:rsidR="00F0369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и 100 </w:t>
            </w:r>
            <w:r w:rsidR="00F0369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/ </w:t>
            </w: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кг.</w:t>
            </w:r>
          </w:p>
        </w:tc>
        <w:tc>
          <w:tcPr>
            <w:tcW w:w="1843" w:type="dxa"/>
          </w:tcPr>
          <w:p w:rsidR="00B757F5" w:rsidRPr="00C017AE" w:rsidRDefault="00B757F5" w:rsidP="008725BA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Нагрузка на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ящик </w:t>
            </w:r>
            <w:r w:rsidR="00F0369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высотой</w:t>
            </w:r>
            <w:r w:rsidR="008E2D9C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150</w:t>
            </w:r>
            <w:r w:rsidR="008E2D9C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/</w:t>
            </w: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кг.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757F5" w:rsidRPr="00DA3E3A" w:rsidRDefault="00B757F5" w:rsidP="004B2C3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15</w:t>
            </w:r>
            <w:r w:rsidRPr="00425C94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.</w:t>
            </w:r>
            <w:r w:rsidR="004B2C32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</w:tcPr>
          <w:p w:rsidR="00B757F5" w:rsidRPr="008547CE" w:rsidRDefault="004E3E5D" w:rsidP="00DA3E3A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1130</w:t>
            </w:r>
            <w:r w:rsidR="00B757F5"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х</w:t>
            </w:r>
            <w:r w:rsidR="00B757F5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600</w:t>
            </w:r>
            <w:r w:rsidR="00B757F5"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х</w:t>
            </w:r>
            <w:r w:rsidR="00B757F5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600h</w:t>
            </w:r>
          </w:p>
        </w:tc>
        <w:tc>
          <w:tcPr>
            <w:tcW w:w="1985" w:type="dxa"/>
          </w:tcPr>
          <w:p w:rsidR="00B757F5" w:rsidRPr="00532C12" w:rsidRDefault="00B757F5" w:rsidP="00532C12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Тумба инструментальная</w:t>
            </w:r>
          </w:p>
        </w:tc>
        <w:tc>
          <w:tcPr>
            <w:tcW w:w="1275" w:type="dxa"/>
          </w:tcPr>
          <w:p w:rsidR="00B757F5" w:rsidRPr="008725BA" w:rsidRDefault="00B757F5" w:rsidP="008725BA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ab/>
              <w:t>5</w:t>
            </w:r>
          </w:p>
        </w:tc>
        <w:tc>
          <w:tcPr>
            <w:tcW w:w="1701" w:type="dxa"/>
          </w:tcPr>
          <w:p w:rsidR="00B757F5" w:rsidRPr="00DA3E3A" w:rsidRDefault="00B757F5" w:rsidP="00532C1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50</w:t>
            </w:r>
          </w:p>
        </w:tc>
        <w:tc>
          <w:tcPr>
            <w:tcW w:w="1843" w:type="dxa"/>
          </w:tcPr>
          <w:p w:rsidR="00B757F5" w:rsidRPr="00B757F5" w:rsidRDefault="00B757F5" w:rsidP="00532C1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80</w:t>
            </w:r>
          </w:p>
        </w:tc>
      </w:tr>
    </w:tbl>
    <w:p w:rsidR="00957F20" w:rsidRDefault="00957F20" w:rsidP="004F3CC3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center"/>
        <w:rPr>
          <w:rStyle w:val="af5"/>
          <w:b/>
          <w:sz w:val="36"/>
          <w:szCs w:val="36"/>
        </w:rPr>
      </w:pPr>
    </w:p>
    <w:p w:rsidR="00532C12" w:rsidRPr="00B757F5" w:rsidRDefault="00532C12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sz w:val="36"/>
          <w:szCs w:val="36"/>
        </w:rPr>
      </w:pPr>
    </w:p>
    <w:p w:rsidR="005B61E4" w:rsidRPr="005B61E4" w:rsidRDefault="005B61E4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b/>
          <w:sz w:val="36"/>
          <w:szCs w:val="36"/>
          <w:lang w:val="en-US"/>
        </w:rPr>
      </w:pPr>
    </w:p>
    <w:p w:rsidR="00726BEB" w:rsidRPr="008547CE" w:rsidRDefault="00B757F5" w:rsidP="004449DD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863"/>
        <w:jc w:val="left"/>
        <w:rPr>
          <w:b/>
          <w:noProof/>
          <w:sz w:val="28"/>
          <w:szCs w:val="28"/>
          <w:lang w:eastAsia="ru-RU"/>
        </w:rPr>
      </w:pPr>
      <w:r w:rsidRPr="002C5EA1">
        <w:rPr>
          <w:rStyle w:val="af5"/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C0A29B" wp14:editId="112B0395">
                <wp:simplePos x="0" y="0"/>
                <wp:positionH relativeFrom="column">
                  <wp:posOffset>4601210</wp:posOffset>
                </wp:positionH>
                <wp:positionV relativeFrom="paragraph">
                  <wp:posOffset>69215</wp:posOffset>
                </wp:positionV>
                <wp:extent cx="302260" cy="266700"/>
                <wp:effectExtent l="0" t="0" r="497840" b="552450"/>
                <wp:wrapNone/>
                <wp:docPr id="4" name="Выноска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66700"/>
                        </a:xfrm>
                        <a:prstGeom prst="borderCallout2">
                          <a:avLst>
                            <a:gd name="adj1" fmla="val 48699"/>
                            <a:gd name="adj2" fmla="val 100816"/>
                            <a:gd name="adj3" fmla="val 47895"/>
                            <a:gd name="adj4" fmla="val 149612"/>
                            <a:gd name="adj5" fmla="val 300111"/>
                            <a:gd name="adj6" fmla="val 25330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163" w:rsidRPr="00811519" w:rsidRDefault="00BD7163" w:rsidP="00E52A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4" o:spid="_x0000_s1026" type="#_x0000_t48" style="position:absolute;left:0;text-align:left;margin-left:362.3pt;margin-top:5.45pt;width:23.8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" adj="54715,64824,32316,10345,21776,10519" fillcolor="#d8d8d8 [2732]" strokecolor="black [3213]" strokeweight="1pt">
                <v:textbox>
                  <w:txbxContent>
                    <w:p w:rsidR="00BD7163" w:rsidRPr="00811519" w:rsidRDefault="00BD7163" w:rsidP="00E52A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2C5EA1">
        <w:rPr>
          <w:rStyle w:val="af5"/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51491" wp14:editId="2162C350">
                <wp:simplePos x="0" y="0"/>
                <wp:positionH relativeFrom="column">
                  <wp:posOffset>6674636</wp:posOffset>
                </wp:positionH>
                <wp:positionV relativeFrom="paragraph">
                  <wp:posOffset>224402</wp:posOffset>
                </wp:positionV>
                <wp:extent cx="302260" cy="266700"/>
                <wp:effectExtent l="552450" t="0" r="21590" b="361950"/>
                <wp:wrapNone/>
                <wp:docPr id="10" name="Выноска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66700"/>
                        </a:xfrm>
                        <a:prstGeom prst="borderCallout2">
                          <a:avLst>
                            <a:gd name="adj1" fmla="val 50324"/>
                            <a:gd name="adj2" fmla="val -980"/>
                            <a:gd name="adj3" fmla="val 49520"/>
                            <a:gd name="adj4" fmla="val -18137"/>
                            <a:gd name="adj5" fmla="val 227824"/>
                            <a:gd name="adj6" fmla="val -17732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163" w:rsidRPr="00811519" w:rsidRDefault="00BD7163" w:rsidP="006D37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2 10" o:spid="_x0000_s1027" type="#_x0000_t48" style="position:absolute;left:0;text-align:left;margin-left:525.55pt;margin-top:17.65pt;width:23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" adj="-38301,49210,-3918,10696,-212,10870" fillcolor="#d8d8d8 [2732]" strokecolor="black [3213]" strokeweight="1pt">
                <v:textbox>
                  <w:txbxContent>
                    <w:p w:rsidR="009E5BD3" w:rsidRPr="00811519" w:rsidRDefault="009E5BD3" w:rsidP="006D37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26BEB" w:rsidRPr="002C5EA1">
        <w:rPr>
          <w:rStyle w:val="af5"/>
          <w:rFonts w:ascii="Times New Roman" w:hAnsi="Times New Roman" w:cs="Times New Roman"/>
          <w:b/>
          <w:sz w:val="36"/>
          <w:szCs w:val="36"/>
        </w:rPr>
        <w:t>Комплектация и Креп</w:t>
      </w:r>
      <w:r w:rsidRPr="002C5EA1">
        <w:rPr>
          <w:rStyle w:val="af5"/>
          <w:rFonts w:ascii="Times New Roman" w:hAnsi="Times New Roman" w:cs="Times New Roman"/>
          <w:b/>
          <w:sz w:val="36"/>
          <w:szCs w:val="36"/>
        </w:rPr>
        <w:t>ё</w:t>
      </w:r>
      <w:r w:rsidR="00726BEB" w:rsidRPr="002C5EA1">
        <w:rPr>
          <w:rStyle w:val="af5"/>
          <w:rFonts w:ascii="Times New Roman" w:hAnsi="Times New Roman" w:cs="Times New Roman"/>
          <w:b/>
          <w:sz w:val="36"/>
          <w:szCs w:val="36"/>
        </w:rPr>
        <w:t>ж</w:t>
      </w:r>
      <w:r w:rsidR="0078473E" w:rsidRPr="002C5EA1">
        <w:rPr>
          <w:rStyle w:val="af5"/>
          <w:rFonts w:ascii="Times New Roman" w:hAnsi="Times New Roman" w:cs="Times New Roman"/>
          <w:b/>
          <w:sz w:val="36"/>
          <w:szCs w:val="36"/>
        </w:rPr>
        <w:t>:</w:t>
      </w:r>
      <w:r w:rsidR="00726BEB" w:rsidRPr="002C5EA1">
        <w:rPr>
          <w:rStyle w:val="af5"/>
          <w:rFonts w:ascii="Times New Roman" w:hAnsi="Times New Roman" w:cs="Times New Roman"/>
          <w:b/>
          <w:sz w:val="36"/>
          <w:szCs w:val="36"/>
        </w:rPr>
        <w:t xml:space="preserve"> </w:t>
      </w:r>
      <w:r w:rsidR="0078473E" w:rsidRPr="008547CE">
        <w:rPr>
          <w:rStyle w:val="af5"/>
          <w:b/>
          <w:sz w:val="28"/>
          <w:szCs w:val="28"/>
        </w:rPr>
        <w:t xml:space="preserve">             </w:t>
      </w:r>
      <w:r w:rsidR="000C04A0" w:rsidRPr="000C04A0">
        <w:rPr>
          <w:rStyle w:val="af5"/>
          <w:b/>
          <w:sz w:val="28"/>
          <w:szCs w:val="28"/>
        </w:rPr>
        <w:t xml:space="preserve">                      </w:t>
      </w:r>
      <w:r w:rsidR="006476CB">
        <w:rPr>
          <w:rStyle w:val="af5"/>
          <w:b/>
          <w:sz w:val="28"/>
          <w:szCs w:val="28"/>
        </w:rPr>
        <w:tab/>
      </w:r>
      <w:r w:rsidR="006476CB">
        <w:rPr>
          <w:rStyle w:val="af5"/>
          <w:b/>
          <w:sz w:val="28"/>
          <w:szCs w:val="28"/>
        </w:rPr>
        <w:tab/>
      </w:r>
      <w:r w:rsidR="006476CB">
        <w:rPr>
          <w:rStyle w:val="af5"/>
          <w:b/>
          <w:sz w:val="28"/>
          <w:szCs w:val="28"/>
        </w:rPr>
        <w:tab/>
      </w:r>
      <w:r w:rsidR="000C04A0" w:rsidRPr="00A07061">
        <w:rPr>
          <w:rStyle w:val="af5"/>
          <w:rFonts w:ascii="Times New Roman" w:hAnsi="Times New Roman" w:cs="Times New Roman"/>
          <w:b/>
          <w:sz w:val="28"/>
          <w:szCs w:val="28"/>
        </w:rPr>
        <w:t xml:space="preserve">   </w:t>
      </w:r>
      <w:r w:rsidR="0078473E" w:rsidRPr="008547CE">
        <w:rPr>
          <w:rStyle w:val="af5"/>
          <w:b/>
          <w:sz w:val="28"/>
          <w:szCs w:val="28"/>
        </w:rPr>
        <w:t xml:space="preserve">         </w:t>
      </w:r>
    </w:p>
    <w:tbl>
      <w:tblPr>
        <w:tblStyle w:val="-1"/>
        <w:tblpPr w:leftFromText="180" w:rightFromText="180" w:vertAnchor="text" w:horzAnchor="page" w:tblpX="1054" w:tblpY="217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3323"/>
        <w:gridCol w:w="1108"/>
      </w:tblGrid>
      <w:tr w:rsidR="00B757F5" w:rsidTr="00DB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34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Арт.</w:t>
            </w:r>
          </w:p>
          <w:p w:rsidR="00B757F5" w:rsidRPr="00DA3E3A" w:rsidRDefault="00B757F5" w:rsidP="004B2C32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15.</w:t>
            </w:r>
            <w:r w:rsidR="004B2C32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05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C017AE" w:rsidRDefault="00B757F5" w:rsidP="00B757F5">
            <w:pPr>
              <w:pStyle w:val="11"/>
              <w:shd w:val="clear" w:color="auto" w:fill="auto"/>
              <w:tabs>
                <w:tab w:val="left" w:pos="1134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3323" w:type="dxa"/>
          </w:tcPr>
          <w:p w:rsidR="00B757F5" w:rsidRPr="00C017AE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Наименование</w:t>
            </w:r>
          </w:p>
        </w:tc>
        <w:tc>
          <w:tcPr>
            <w:tcW w:w="1108" w:type="dxa"/>
          </w:tcPr>
          <w:p w:rsidR="00B757F5" w:rsidRPr="0034764A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Кол-во</w:t>
            </w:r>
          </w:p>
        </w:tc>
      </w:tr>
      <w:tr w:rsidR="00B757F5" w:rsidTr="00DB054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34764A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Корпус</w:t>
            </w:r>
          </w:p>
        </w:tc>
        <w:tc>
          <w:tcPr>
            <w:tcW w:w="1108" w:type="dxa"/>
          </w:tcPr>
          <w:p w:rsidR="00B757F5" w:rsidRPr="000705F1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Замок с 2мя ключами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B757F5" w:rsidTr="00DB054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Яшик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75</w:t>
            </w:r>
          </w:p>
        </w:tc>
        <w:tc>
          <w:tcPr>
            <w:tcW w:w="1108" w:type="dxa"/>
          </w:tcPr>
          <w:p w:rsidR="00B757F5" w:rsidRDefault="008E5D78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:rsidR="00B757F5" w:rsidRPr="0050559C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Яшик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100</w:t>
            </w:r>
          </w:p>
        </w:tc>
        <w:tc>
          <w:tcPr>
            <w:tcW w:w="1108" w:type="dxa"/>
          </w:tcPr>
          <w:p w:rsidR="00B757F5" w:rsidRDefault="008E5D78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B757F5" w:rsidTr="00DB054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5B61E4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5</w:t>
            </w: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Ящик 150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5B61E4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6</w:t>
            </w: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Паспорт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B757F5" w:rsidTr="00DB054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5B61E4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7</w:t>
            </w:r>
          </w:p>
        </w:tc>
        <w:tc>
          <w:tcPr>
            <w:tcW w:w="3323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Инструкция на систему анти </w:t>
            </w:r>
            <w:proofErr w:type="gramStart"/>
            <w:r w:rsidR="00573A3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прокидывания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323" w:type="dxa"/>
          </w:tcPr>
          <w:p w:rsidR="00B757F5" w:rsidRPr="00796903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796903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Крепеж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B757F5" w:rsidTr="00DB054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5B61E4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8</w:t>
            </w:r>
          </w:p>
        </w:tc>
        <w:tc>
          <w:tcPr>
            <w:tcW w:w="3323" w:type="dxa"/>
          </w:tcPr>
          <w:p w:rsidR="00B757F5" w:rsidRPr="000676CC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Болт М6х16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ISO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B757F5" w:rsidTr="00DB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B757F5" w:rsidRPr="005B61E4" w:rsidRDefault="00B757F5" w:rsidP="00B757F5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9</w:t>
            </w:r>
          </w:p>
        </w:tc>
        <w:tc>
          <w:tcPr>
            <w:tcW w:w="3323" w:type="dxa"/>
          </w:tcPr>
          <w:p w:rsidR="00B757F5" w:rsidRPr="000676CC" w:rsidRDefault="00B757F5" w:rsidP="00B757F5">
            <w:pPr>
              <w:pStyle w:val="11"/>
              <w:shd w:val="clear" w:color="auto" w:fill="auto"/>
              <w:tabs>
                <w:tab w:val="left" w:pos="1167"/>
              </w:tabs>
              <w:spacing w:before="0" w:line="240" w:lineRule="auto"/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Шайба А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 xml:space="preserve"> 01</w:t>
            </w:r>
          </w:p>
        </w:tc>
        <w:tc>
          <w:tcPr>
            <w:tcW w:w="1108" w:type="dxa"/>
          </w:tcPr>
          <w:p w:rsidR="00B757F5" w:rsidRDefault="00B757F5" w:rsidP="00B757F5">
            <w:pPr>
              <w:pStyle w:val="11"/>
              <w:shd w:val="clear" w:color="auto" w:fill="auto"/>
              <w:tabs>
                <w:tab w:val="left" w:pos="1877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</w:tr>
    </w:tbl>
    <w:p w:rsidR="00726BEB" w:rsidRDefault="00E325C6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4C0ABD15" wp14:editId="5304AC5D">
            <wp:simplePos x="0" y="0"/>
            <wp:positionH relativeFrom="column">
              <wp:posOffset>3961130</wp:posOffset>
            </wp:positionH>
            <wp:positionV relativeFrom="paragraph">
              <wp:posOffset>108585</wp:posOffset>
            </wp:positionV>
            <wp:extent cx="3629025" cy="191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пус тумбы 5 ящиков СБ _ Ф.ТК-00.00.00 С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BEB" w:rsidRDefault="00726BEB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</w:p>
    <w:p w:rsidR="00726BEB" w:rsidRDefault="00726BEB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</w:p>
    <w:p w:rsidR="00726BEB" w:rsidRDefault="00B757F5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B1ECCC" wp14:editId="05D6190B">
                <wp:simplePos x="0" y="0"/>
                <wp:positionH relativeFrom="column">
                  <wp:posOffset>6894830</wp:posOffset>
                </wp:positionH>
                <wp:positionV relativeFrom="paragraph">
                  <wp:posOffset>6350</wp:posOffset>
                </wp:positionV>
                <wp:extent cx="302260" cy="266700"/>
                <wp:effectExtent l="590550" t="0" r="21590" b="209550"/>
                <wp:wrapNone/>
                <wp:docPr id="8" name="Выноска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66700"/>
                        </a:xfrm>
                        <a:prstGeom prst="borderCallout2">
                          <a:avLst>
                            <a:gd name="adj1" fmla="val 50324"/>
                            <a:gd name="adj2" fmla="val -980"/>
                            <a:gd name="adj3" fmla="val 49520"/>
                            <a:gd name="adj4" fmla="val -18137"/>
                            <a:gd name="adj5" fmla="val 165413"/>
                            <a:gd name="adj6" fmla="val -19332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163" w:rsidRPr="00811519" w:rsidRDefault="00BD7163" w:rsidP="00E52A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2 8" o:spid="_x0000_s1028" type="#_x0000_t48" style="position:absolute;left:0;text-align:left;margin-left:542.9pt;margin-top:.5pt;width:23.8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" adj="-41758,35729,-3918,10696,-212,10870" fillcolor="#d8d8d8 [2732]" strokecolor="black [3213]" strokeweight="1pt">
                <v:textbox>
                  <w:txbxContent>
                    <w:p w:rsidR="00BD7163" w:rsidRPr="00811519" w:rsidRDefault="00BD7163" w:rsidP="00E52A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726BEB" w:rsidRDefault="00726BEB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</w:p>
    <w:p w:rsidR="00726BEB" w:rsidRDefault="00726BEB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</w:p>
    <w:p w:rsidR="00726BEB" w:rsidRDefault="00E325C6" w:rsidP="00726BEB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8"/>
        <w:jc w:val="left"/>
        <w:rPr>
          <w:b/>
          <w:noProof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E84E60" wp14:editId="23136742">
                <wp:simplePos x="0" y="0"/>
                <wp:positionH relativeFrom="column">
                  <wp:posOffset>6885305</wp:posOffset>
                </wp:positionH>
                <wp:positionV relativeFrom="paragraph">
                  <wp:posOffset>0</wp:posOffset>
                </wp:positionV>
                <wp:extent cx="302260" cy="266700"/>
                <wp:effectExtent l="590550" t="0" r="21590" b="114300"/>
                <wp:wrapNone/>
                <wp:docPr id="11" name="Выноска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66700"/>
                        </a:xfrm>
                        <a:prstGeom prst="borderCallout2">
                          <a:avLst>
                            <a:gd name="adj1" fmla="val 50324"/>
                            <a:gd name="adj2" fmla="val -980"/>
                            <a:gd name="adj3" fmla="val 49520"/>
                            <a:gd name="adj4" fmla="val -18137"/>
                            <a:gd name="adj5" fmla="val 129699"/>
                            <a:gd name="adj6" fmla="val -19017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163" w:rsidRPr="00811519" w:rsidRDefault="00BD7163" w:rsidP="00E52A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2 11" o:spid="_x0000_s1029" type="#_x0000_t48" style="position:absolute;left:0;text-align:left;margin-left:542.15pt;margin-top:0;width:23.8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" adj="-41078,28015,-3918,10696,-212,10870" fillcolor="#d8d8d8 [2732]" strokecolor="black [3213]" strokeweight="1pt">
                <v:textbox>
                  <w:txbxContent>
                    <w:p w:rsidR="00BD7163" w:rsidRPr="00811519" w:rsidRDefault="00BD7163" w:rsidP="00E52A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726BEB" w:rsidRDefault="00726BEB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sz w:val="36"/>
          <w:szCs w:val="36"/>
        </w:rPr>
      </w:pPr>
    </w:p>
    <w:p w:rsidR="00F44897" w:rsidRDefault="00B757F5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sz w:val="36"/>
          <w:szCs w:val="3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888300" wp14:editId="2716521F">
                <wp:simplePos x="0" y="0"/>
                <wp:positionH relativeFrom="column">
                  <wp:posOffset>6866255</wp:posOffset>
                </wp:positionH>
                <wp:positionV relativeFrom="paragraph">
                  <wp:posOffset>120015</wp:posOffset>
                </wp:positionV>
                <wp:extent cx="302260" cy="266700"/>
                <wp:effectExtent l="514350" t="38100" r="21590" b="19050"/>
                <wp:wrapNone/>
                <wp:docPr id="13" name="Выноска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66700"/>
                        </a:xfrm>
                        <a:prstGeom prst="borderCallout2">
                          <a:avLst>
                            <a:gd name="adj1" fmla="val 50324"/>
                            <a:gd name="adj2" fmla="val -980"/>
                            <a:gd name="adj3" fmla="val 49520"/>
                            <a:gd name="adj4" fmla="val -18137"/>
                            <a:gd name="adj5" fmla="val -13159"/>
                            <a:gd name="adj6" fmla="val -16496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163" w:rsidRPr="00811519" w:rsidRDefault="00BD7163" w:rsidP="00031A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2 13" o:spid="_x0000_s1030" type="#_x0000_t48" style="position:absolute;margin-left:540.65pt;margin-top:9.45pt;width:23.8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" adj="-35632,-2842,-3918,10696,-212,10870" fillcolor="#d8d8d8 [2732]" strokecolor="black [3213]" strokeweight="1pt">
                <v:textbox>
                  <w:txbxContent>
                    <w:p w:rsidR="00BD7163" w:rsidRPr="00811519" w:rsidRDefault="00BD7163" w:rsidP="00031A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2C12" w:rsidRDefault="0078473E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b/>
          <w:sz w:val="36"/>
          <w:szCs w:val="36"/>
        </w:rPr>
      </w:pPr>
      <w:r>
        <w:rPr>
          <w:rStyle w:val="af5"/>
          <w:b/>
          <w:sz w:val="36"/>
          <w:szCs w:val="36"/>
        </w:rPr>
        <w:tab/>
      </w:r>
    </w:p>
    <w:p w:rsidR="00EB4F9F" w:rsidRPr="00B757F5" w:rsidRDefault="00B757F5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b/>
          <w:sz w:val="36"/>
          <w:szCs w:val="36"/>
        </w:rPr>
      </w:pP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</w:r>
      <w:r>
        <w:rPr>
          <w:rStyle w:val="af5"/>
          <w:b/>
          <w:sz w:val="36"/>
          <w:szCs w:val="36"/>
        </w:rPr>
        <w:tab/>
        <w:t xml:space="preserve">            </w:t>
      </w:r>
      <w:r>
        <w:rPr>
          <w:rStyle w:val="af5"/>
          <w:b/>
          <w:sz w:val="36"/>
          <w:szCs w:val="36"/>
        </w:rPr>
        <w:tab/>
      </w:r>
      <w:r w:rsidR="00FC63DD">
        <w:rPr>
          <w:rStyle w:val="af5"/>
          <w:b/>
          <w:sz w:val="22"/>
          <w:szCs w:val="22"/>
        </w:rPr>
        <w:t>Рис.1</w:t>
      </w:r>
    </w:p>
    <w:p w:rsidR="00573A39" w:rsidRDefault="00EB4F9F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5"/>
          <w:b/>
          <w:sz w:val="36"/>
          <w:szCs w:val="36"/>
        </w:rPr>
      </w:pPr>
      <w:r>
        <w:rPr>
          <w:rStyle w:val="af5"/>
          <w:b/>
          <w:sz w:val="36"/>
          <w:szCs w:val="36"/>
        </w:rPr>
        <w:tab/>
      </w:r>
    </w:p>
    <w:p w:rsidR="00584AB7" w:rsidRPr="00A07061" w:rsidRDefault="00584AB7" w:rsidP="00573A3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426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A07061">
        <w:rPr>
          <w:rStyle w:val="af5"/>
          <w:rFonts w:ascii="Times New Roman" w:hAnsi="Times New Roman" w:cs="Times New Roman"/>
          <w:b/>
          <w:sz w:val="36"/>
          <w:szCs w:val="36"/>
        </w:rPr>
        <w:t xml:space="preserve">Инструкция по </w:t>
      </w:r>
      <w:r w:rsidR="00573A39">
        <w:rPr>
          <w:rStyle w:val="af5"/>
          <w:rFonts w:ascii="Times New Roman" w:hAnsi="Times New Roman" w:cs="Times New Roman"/>
          <w:b/>
          <w:sz w:val="36"/>
          <w:szCs w:val="36"/>
        </w:rPr>
        <w:t>монтажу</w:t>
      </w:r>
      <w:r w:rsidRPr="00A07061">
        <w:rPr>
          <w:rStyle w:val="af5"/>
          <w:rFonts w:ascii="Times New Roman" w:hAnsi="Times New Roman" w:cs="Times New Roman"/>
          <w:b/>
          <w:sz w:val="36"/>
          <w:szCs w:val="36"/>
        </w:rPr>
        <w:t xml:space="preserve"> т</w:t>
      </w:r>
      <w:r w:rsidR="0078473E" w:rsidRPr="00A07061">
        <w:rPr>
          <w:rStyle w:val="af5"/>
          <w:rFonts w:ascii="Times New Roman" w:hAnsi="Times New Roman" w:cs="Times New Roman"/>
          <w:b/>
          <w:sz w:val="36"/>
          <w:szCs w:val="36"/>
        </w:rPr>
        <w:t>умбы</w:t>
      </w:r>
      <w:r w:rsidRPr="00A07061">
        <w:rPr>
          <w:rStyle w:val="af5"/>
          <w:rFonts w:ascii="Times New Roman" w:hAnsi="Times New Roman" w:cs="Times New Roman"/>
          <w:b/>
          <w:sz w:val="36"/>
          <w:szCs w:val="36"/>
        </w:rPr>
        <w:t xml:space="preserve">: </w:t>
      </w:r>
      <w:r w:rsidR="00F44897" w:rsidRPr="00A07061">
        <w:rPr>
          <w:rStyle w:val="af5"/>
          <w:rFonts w:ascii="Times New Roman" w:hAnsi="Times New Roman" w:cs="Times New Roman"/>
          <w:b/>
          <w:sz w:val="36"/>
          <w:szCs w:val="36"/>
        </w:rPr>
        <w:t xml:space="preserve">       </w:t>
      </w:r>
      <w:r w:rsidR="00573A39">
        <w:rPr>
          <w:rStyle w:val="af5"/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="00573A39" w:rsidRPr="00573A39">
        <w:rPr>
          <w:rStyle w:val="af5"/>
          <w:rFonts w:ascii="Times New Roman" w:hAnsi="Times New Roman" w:cs="Times New Roman"/>
          <w:sz w:val="24"/>
          <w:szCs w:val="24"/>
        </w:rPr>
        <w:t>рис.1</w:t>
      </w:r>
      <w:r w:rsidR="00F44897" w:rsidRPr="00A07061">
        <w:rPr>
          <w:rStyle w:val="af5"/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100AD3" w:rsidRPr="00DB0547" w:rsidRDefault="00584AB7" w:rsidP="00573A39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1. Аккуратно вскройте упаковк</w:t>
      </w:r>
      <w:r w:rsidR="0050559C" w:rsidRPr="00DB0547">
        <w:rPr>
          <w:rStyle w:val="af7"/>
          <w:color w:val="404040" w:themeColor="text1" w:themeTint="BF"/>
          <w:sz w:val="24"/>
          <w:szCs w:val="24"/>
        </w:rPr>
        <w:t>у</w:t>
      </w:r>
      <w:r w:rsidRPr="00DB0547">
        <w:rPr>
          <w:rStyle w:val="af7"/>
          <w:color w:val="404040" w:themeColor="text1" w:themeTint="BF"/>
          <w:sz w:val="24"/>
          <w:szCs w:val="24"/>
        </w:rPr>
        <w:t>.</w:t>
      </w:r>
      <w:r w:rsidR="00B757F5" w:rsidRPr="00DB0547">
        <w:rPr>
          <w:rStyle w:val="af7"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90E4D" w:rsidRPr="00DB0547" w:rsidRDefault="00B757F5" w:rsidP="00790E4D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27964BB" wp14:editId="461A2815">
                <wp:simplePos x="0" y="0"/>
                <wp:positionH relativeFrom="column">
                  <wp:posOffset>4051935</wp:posOffset>
                </wp:positionH>
                <wp:positionV relativeFrom="paragraph">
                  <wp:posOffset>89535</wp:posOffset>
                </wp:positionV>
                <wp:extent cx="3015615" cy="2251710"/>
                <wp:effectExtent l="0" t="0" r="13335" b="15240"/>
                <wp:wrapTight wrapText="bothSides">
                  <wp:wrapPolygon edited="0">
                    <wp:start x="0" y="0"/>
                    <wp:lineTo x="0" y="21563"/>
                    <wp:lineTo x="21559" y="21563"/>
                    <wp:lineTo x="21559" y="0"/>
                    <wp:lineTo x="0" y="0"/>
                  </wp:wrapPolygon>
                </wp:wrapTight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2251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163" w:rsidRPr="006374B4" w:rsidRDefault="00BD7163" w:rsidP="00B757F5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-87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17365D" w:themeColor="text2" w:themeShade="BF"/>
                                <w:spacing w:val="5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6374B4">
                              <w:rPr>
                                <w:rStyle w:val="af5"/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Схема извлечения</w:t>
                            </w:r>
                            <w:r>
                              <w:rPr>
                                <w:rStyle w:val="af5"/>
                                <w:sz w:val="36"/>
                                <w:szCs w:val="36"/>
                              </w:rPr>
                              <w:t xml:space="preserve"> ящика</w:t>
                            </w:r>
                          </w:p>
                          <w:p w:rsidR="00BD7163" w:rsidRDefault="00BD7163" w:rsidP="00B757F5">
                            <w:pPr>
                              <w:pStyle w:val="11"/>
                              <w:shd w:val="clear" w:color="auto" w:fill="auto"/>
                              <w:spacing w:before="0" w:line="240" w:lineRule="auto"/>
                              <w:ind w:right="-87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9F4FBA" wp14:editId="61C25D0C">
                                  <wp:extent cx="2395182" cy="1828800"/>
                                  <wp:effectExtent l="0" t="0" r="5715" b="0"/>
                                  <wp:docPr id="7" name="Рисунок 7" descr="C:\Users\Андрей\Desktop\Паспорта и наклейки\Ассистент\Паспорт и наклейки AWB\Картинки для паспорта\Безымянный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Андрей\Desktop\Паспорта и наклейки\Ассистент\Паспорт и наклейки AWB\Картинки для паспорта\Безымянный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883" cy="1833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7163" w:rsidRDefault="00BD7163" w:rsidP="000F4FF3"/>
                          <w:p w:rsidR="00BD7163" w:rsidRDefault="00BD7163" w:rsidP="000F4FF3"/>
                          <w:p w:rsidR="00BD7163" w:rsidRDefault="00BD7163" w:rsidP="000F4FF3"/>
                          <w:p w:rsidR="00BD7163" w:rsidRDefault="00BD7163" w:rsidP="000F4FF3"/>
                          <w:p w:rsidR="00BD7163" w:rsidRDefault="00BD7163" w:rsidP="000F4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319.05pt;margin-top:7.05pt;width:237.45pt;height:177.3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">
                <v:fill opacity="0"/>
                <v:textbox>
                  <w:txbxContent>
                    <w:p w:rsidR="009E5BD3" w:rsidRPr="006374B4" w:rsidRDefault="009E5BD3" w:rsidP="00B757F5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-87"/>
                        <w:jc w:val="center"/>
                        <w:rPr>
                          <w:rFonts w:ascii="Times New Roman" w:eastAsiaTheme="majorEastAsia" w:hAnsi="Times New Roman" w:cs="Times New Roman"/>
                          <w:color w:val="17365D" w:themeColor="text2" w:themeShade="BF"/>
                          <w:spacing w:val="5"/>
                          <w:kern w:val="28"/>
                          <w:sz w:val="36"/>
                          <w:szCs w:val="36"/>
                        </w:rPr>
                      </w:pPr>
                      <w:r w:rsidRPr="006374B4">
                        <w:rPr>
                          <w:rStyle w:val="af5"/>
                          <w:rFonts w:ascii="Times New Roman" w:hAnsi="Times New Roman" w:cs="Times New Roman"/>
                          <w:sz w:val="36"/>
                          <w:szCs w:val="36"/>
                        </w:rPr>
                        <w:t>Схема извлечения</w:t>
                      </w:r>
                      <w:r>
                        <w:rPr>
                          <w:rStyle w:val="af5"/>
                          <w:sz w:val="36"/>
                          <w:szCs w:val="36"/>
                        </w:rPr>
                        <w:t xml:space="preserve"> ящика</w:t>
                      </w:r>
                    </w:p>
                    <w:p w:rsidR="009E5BD3" w:rsidRDefault="009E5BD3" w:rsidP="00B757F5">
                      <w:pPr>
                        <w:pStyle w:val="11"/>
                        <w:shd w:val="clear" w:color="auto" w:fill="auto"/>
                        <w:spacing w:before="0" w:line="240" w:lineRule="auto"/>
                        <w:ind w:right="-87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41AA43" wp14:editId="1B2DB2C5">
                            <wp:extent cx="2395182" cy="1828800"/>
                            <wp:effectExtent l="0" t="0" r="5715" b="0"/>
                            <wp:docPr id="7" name="Рисунок 7" descr="C:\Users\Андрей\Desktop\Паспорта и наклейки\Ассистент\Паспорт и наклейки AWB\Картинки для паспорта\Безымянный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Андрей\Desktop\Паспорта и наклейки\Ассистент\Паспорт и наклейки AWB\Картинки для паспорта\Безымянный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883" cy="1833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5BD3" w:rsidRDefault="009E5BD3" w:rsidP="000F4FF3"/>
                    <w:p w:rsidR="009E5BD3" w:rsidRDefault="009E5BD3" w:rsidP="000F4FF3"/>
                    <w:p w:rsidR="009E5BD3" w:rsidRDefault="009E5BD3" w:rsidP="000F4FF3"/>
                    <w:p w:rsidR="009E5BD3" w:rsidRDefault="009E5BD3" w:rsidP="000F4FF3"/>
                    <w:p w:rsidR="009E5BD3" w:rsidRDefault="009E5BD3" w:rsidP="000F4FF3"/>
                  </w:txbxContent>
                </v:textbox>
                <w10:wrap type="tight"/>
              </v:rect>
            </w:pict>
          </mc:Fallback>
        </mc:AlternateContent>
      </w:r>
      <w:r w:rsidR="00573A39">
        <w:rPr>
          <w:rStyle w:val="af7"/>
          <w:color w:val="404040" w:themeColor="text1" w:themeTint="BF"/>
          <w:sz w:val="24"/>
          <w:szCs w:val="24"/>
        </w:rPr>
        <w:t>2</w:t>
      </w:r>
      <w:r w:rsidR="00584AB7" w:rsidRPr="00DB0547">
        <w:rPr>
          <w:rStyle w:val="af7"/>
          <w:color w:val="404040" w:themeColor="text1" w:themeTint="BF"/>
          <w:sz w:val="24"/>
          <w:szCs w:val="24"/>
        </w:rPr>
        <w:t xml:space="preserve">. </w:t>
      </w:r>
      <w:r w:rsidR="008E5416" w:rsidRPr="00DB0547">
        <w:rPr>
          <w:rStyle w:val="af7"/>
          <w:color w:val="404040" w:themeColor="text1" w:themeTint="BF"/>
          <w:sz w:val="24"/>
          <w:szCs w:val="24"/>
        </w:rPr>
        <w:t xml:space="preserve">На </w:t>
      </w:r>
      <w:r w:rsidR="005B61E4" w:rsidRPr="00F03699">
        <w:rPr>
          <w:rStyle w:val="af7"/>
          <w:b/>
          <w:color w:val="404040" w:themeColor="text1" w:themeTint="BF"/>
          <w:sz w:val="24"/>
          <w:szCs w:val="24"/>
        </w:rPr>
        <w:t>Р</w:t>
      </w:r>
      <w:r w:rsidR="008E5416" w:rsidRPr="00F03699">
        <w:rPr>
          <w:rStyle w:val="af7"/>
          <w:b/>
          <w:color w:val="404040" w:themeColor="text1" w:themeTint="BF"/>
          <w:sz w:val="24"/>
          <w:szCs w:val="24"/>
        </w:rPr>
        <w:t xml:space="preserve">исунке </w:t>
      </w:r>
      <w:r w:rsidR="00E52A22" w:rsidRPr="00F03699">
        <w:rPr>
          <w:rStyle w:val="af7"/>
          <w:b/>
          <w:color w:val="404040" w:themeColor="text1" w:themeTint="BF"/>
          <w:sz w:val="24"/>
          <w:szCs w:val="24"/>
        </w:rPr>
        <w:t>1</w:t>
      </w:r>
      <w:r w:rsidR="0096046B" w:rsidRPr="00F03699">
        <w:rPr>
          <w:rStyle w:val="af7"/>
          <w:b/>
          <w:color w:val="404040" w:themeColor="text1" w:themeTint="BF"/>
          <w:sz w:val="24"/>
          <w:szCs w:val="24"/>
        </w:rPr>
        <w:t xml:space="preserve"> </w:t>
      </w:r>
      <w:r w:rsidR="008E5416" w:rsidRPr="00DB0547">
        <w:rPr>
          <w:rStyle w:val="af7"/>
          <w:color w:val="404040" w:themeColor="text1" w:themeTint="BF"/>
          <w:sz w:val="24"/>
          <w:szCs w:val="24"/>
        </w:rPr>
        <w:t xml:space="preserve"> показана </w:t>
      </w:r>
      <w:r w:rsidR="0057214E" w:rsidRPr="00DB0547">
        <w:rPr>
          <w:rStyle w:val="af7"/>
          <w:color w:val="404040" w:themeColor="text1" w:themeTint="BF"/>
          <w:sz w:val="24"/>
          <w:szCs w:val="24"/>
        </w:rPr>
        <w:t xml:space="preserve">схема </w:t>
      </w:r>
      <w:r w:rsidR="0050559C" w:rsidRPr="00DB0547">
        <w:rPr>
          <w:rStyle w:val="af7"/>
          <w:color w:val="404040" w:themeColor="text1" w:themeTint="BF"/>
          <w:sz w:val="24"/>
          <w:szCs w:val="24"/>
        </w:rPr>
        <w:t xml:space="preserve">комплектации </w:t>
      </w:r>
      <w:r w:rsidR="00D801D7" w:rsidRPr="00DB0547">
        <w:rPr>
          <w:rStyle w:val="af7"/>
          <w:color w:val="404040" w:themeColor="text1" w:themeTint="BF"/>
          <w:sz w:val="24"/>
          <w:szCs w:val="24"/>
        </w:rPr>
        <w:t>тумбы</w:t>
      </w:r>
      <w:r w:rsidR="0078473E" w:rsidRPr="00DB0547">
        <w:rPr>
          <w:rStyle w:val="af7"/>
          <w:color w:val="404040" w:themeColor="text1" w:themeTint="BF"/>
          <w:sz w:val="24"/>
          <w:szCs w:val="24"/>
        </w:rPr>
        <w:t>.</w:t>
      </w:r>
    </w:p>
    <w:p w:rsidR="00710FDE" w:rsidRPr="00DB0547" w:rsidRDefault="00710FDE" w:rsidP="00790E4D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4. Ознакомьтес</w:t>
      </w:r>
      <w:r w:rsidR="00573A39">
        <w:rPr>
          <w:rStyle w:val="af7"/>
          <w:color w:val="404040" w:themeColor="text1" w:themeTint="BF"/>
          <w:sz w:val="24"/>
          <w:szCs w:val="24"/>
        </w:rPr>
        <w:t xml:space="preserve">ь с инструкцией на систему </w:t>
      </w:r>
      <w:proofErr w:type="spellStart"/>
      <w:r w:rsidR="00573A39">
        <w:rPr>
          <w:rStyle w:val="af7"/>
          <w:color w:val="404040" w:themeColor="text1" w:themeTint="BF"/>
          <w:sz w:val="24"/>
          <w:szCs w:val="24"/>
        </w:rPr>
        <w:t>анти</w:t>
      </w:r>
      <w:r w:rsidRPr="00DB0547">
        <w:rPr>
          <w:rStyle w:val="af7"/>
          <w:color w:val="404040" w:themeColor="text1" w:themeTint="BF"/>
          <w:sz w:val="24"/>
          <w:szCs w:val="24"/>
        </w:rPr>
        <w:t>опрокидывания</w:t>
      </w:r>
      <w:proofErr w:type="spellEnd"/>
      <w:r w:rsidRPr="00DB0547">
        <w:rPr>
          <w:rStyle w:val="af7"/>
          <w:color w:val="404040" w:themeColor="text1" w:themeTint="BF"/>
          <w:sz w:val="24"/>
          <w:szCs w:val="24"/>
        </w:rPr>
        <w:t>.</w:t>
      </w:r>
    </w:p>
    <w:p w:rsidR="00100AD3" w:rsidRPr="00DB0547" w:rsidRDefault="005B61E4" w:rsidP="00100AD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5</w:t>
      </w:r>
      <w:r w:rsidR="009877D3" w:rsidRPr="00DB0547">
        <w:rPr>
          <w:rStyle w:val="af7"/>
          <w:color w:val="404040" w:themeColor="text1" w:themeTint="BF"/>
          <w:sz w:val="24"/>
          <w:szCs w:val="24"/>
        </w:rPr>
        <w:t xml:space="preserve">. </w:t>
      </w:r>
      <w:r w:rsidR="00962024" w:rsidRPr="00DB0547">
        <w:rPr>
          <w:rStyle w:val="af7"/>
          <w:color w:val="404040" w:themeColor="text1" w:themeTint="BF"/>
          <w:sz w:val="24"/>
          <w:szCs w:val="24"/>
        </w:rPr>
        <w:t>Поворотом ключа в замке</w:t>
      </w:r>
      <w:r w:rsidR="00C416B5" w:rsidRPr="00DB0547">
        <w:rPr>
          <w:rStyle w:val="af7"/>
          <w:color w:val="404040" w:themeColor="text1" w:themeTint="BF"/>
          <w:sz w:val="24"/>
          <w:szCs w:val="24"/>
        </w:rPr>
        <w:t xml:space="preserve"> </w:t>
      </w:r>
      <w:r w:rsidR="00962024" w:rsidRPr="00DB0547">
        <w:rPr>
          <w:rStyle w:val="af7"/>
          <w:color w:val="404040" w:themeColor="text1" w:themeTint="BF"/>
          <w:sz w:val="24"/>
          <w:szCs w:val="24"/>
        </w:rPr>
        <w:t>убедитесь в срабатывание запирающего механизма.</w:t>
      </w:r>
    </w:p>
    <w:p w:rsidR="000F4FF3" w:rsidRPr="00DB0547" w:rsidRDefault="005B61E4" w:rsidP="00100AD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i/>
          <w:iCs/>
          <w:color w:val="404040" w:themeColor="text1" w:themeTint="BF"/>
          <w:sz w:val="24"/>
          <w:szCs w:val="24"/>
        </w:rPr>
        <w:t>6</w:t>
      </w:r>
      <w:r w:rsidR="007D27DE" w:rsidRPr="00DB0547">
        <w:rPr>
          <w:i/>
          <w:iCs/>
          <w:color w:val="404040" w:themeColor="text1" w:themeTint="BF"/>
          <w:sz w:val="24"/>
          <w:szCs w:val="24"/>
        </w:rPr>
        <w:t xml:space="preserve">. </w:t>
      </w:r>
      <w:r w:rsidR="00100AD3" w:rsidRPr="00DB0547">
        <w:rPr>
          <w:i/>
          <w:iCs/>
          <w:color w:val="404040" w:themeColor="text1" w:themeTint="BF"/>
          <w:sz w:val="24"/>
          <w:szCs w:val="24"/>
        </w:rPr>
        <w:t>Извлеките нижний ящик тумбы</w:t>
      </w:r>
      <w:r w:rsidR="000F4FF3" w:rsidRPr="00DB0547">
        <w:rPr>
          <w:rStyle w:val="af7"/>
          <w:color w:val="404040" w:themeColor="text1" w:themeTint="BF"/>
          <w:sz w:val="24"/>
          <w:szCs w:val="24"/>
        </w:rPr>
        <w:t xml:space="preserve"> из корпуса, </w:t>
      </w:r>
    </w:p>
    <w:p w:rsidR="000F4FF3" w:rsidRPr="00DB0547" w:rsidRDefault="000F4FF3" w:rsidP="000F4FF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 xml:space="preserve">выдвиньте полностью ящик до упора, на салазках ящика имеются пластиковые защелки, которые следует зажать, после чего, ящик можно будет полностью извлечь из корпуса тумбы. См. </w:t>
      </w:r>
      <w:r w:rsidR="00B757F5" w:rsidRPr="00DB0547">
        <w:rPr>
          <w:rStyle w:val="af7"/>
          <w:color w:val="404040" w:themeColor="text1" w:themeTint="BF"/>
          <w:sz w:val="24"/>
          <w:szCs w:val="24"/>
        </w:rPr>
        <w:t>схема извлечения ящика.</w:t>
      </w:r>
    </w:p>
    <w:p w:rsidR="005B61E4" w:rsidRPr="00DB0547" w:rsidRDefault="005B61E4" w:rsidP="000F4FF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7</w:t>
      </w:r>
      <w:r w:rsidR="00100AD3" w:rsidRPr="00DB0547">
        <w:rPr>
          <w:rStyle w:val="af7"/>
          <w:color w:val="404040" w:themeColor="text1" w:themeTint="BF"/>
          <w:sz w:val="24"/>
          <w:szCs w:val="24"/>
        </w:rPr>
        <w:t xml:space="preserve">. </w:t>
      </w:r>
      <w:r w:rsidR="0041753E" w:rsidRPr="00DB0547">
        <w:rPr>
          <w:rStyle w:val="af7"/>
          <w:color w:val="404040" w:themeColor="text1" w:themeTint="BF"/>
          <w:sz w:val="24"/>
          <w:szCs w:val="24"/>
        </w:rPr>
        <w:t>С помощью Винтов (поз.8) и Шайб (поз.9) з</w:t>
      </w:r>
      <w:r w:rsidRPr="00DB0547">
        <w:rPr>
          <w:rStyle w:val="af7"/>
          <w:color w:val="404040" w:themeColor="text1" w:themeTint="BF"/>
          <w:sz w:val="24"/>
          <w:szCs w:val="24"/>
        </w:rPr>
        <w:t>акрепите</w:t>
      </w:r>
      <w:r w:rsidR="00100AD3" w:rsidRPr="00DB0547">
        <w:rPr>
          <w:rStyle w:val="af7"/>
          <w:color w:val="404040" w:themeColor="text1" w:themeTint="BF"/>
          <w:sz w:val="24"/>
          <w:szCs w:val="24"/>
        </w:rPr>
        <w:t xml:space="preserve"> </w:t>
      </w:r>
      <w:r w:rsidRPr="00DB0547">
        <w:rPr>
          <w:rStyle w:val="af7"/>
          <w:color w:val="404040" w:themeColor="text1" w:themeTint="BF"/>
          <w:sz w:val="24"/>
          <w:szCs w:val="24"/>
        </w:rPr>
        <w:t xml:space="preserve">тумбу через дно к балкам верстака, обратите внимание, на балках предустановлены </w:t>
      </w:r>
      <w:r w:rsidR="00573A39">
        <w:rPr>
          <w:rStyle w:val="af7"/>
          <w:color w:val="404040" w:themeColor="text1" w:themeTint="BF"/>
          <w:sz w:val="24"/>
          <w:szCs w:val="24"/>
        </w:rPr>
        <w:t>резьбовые втулки</w:t>
      </w:r>
      <w:r w:rsidRPr="00DB0547">
        <w:rPr>
          <w:rStyle w:val="af7"/>
          <w:color w:val="404040" w:themeColor="text1" w:themeTint="BF"/>
          <w:sz w:val="24"/>
          <w:szCs w:val="24"/>
        </w:rPr>
        <w:t xml:space="preserve"> М</w:t>
      </w:r>
      <w:proofErr w:type="gramStart"/>
      <w:r w:rsidRPr="00DB0547">
        <w:rPr>
          <w:rStyle w:val="af7"/>
          <w:color w:val="404040" w:themeColor="text1" w:themeTint="BF"/>
          <w:sz w:val="24"/>
          <w:szCs w:val="24"/>
        </w:rPr>
        <w:t>6</w:t>
      </w:r>
      <w:proofErr w:type="gramEnd"/>
      <w:r w:rsidRPr="00DB0547">
        <w:rPr>
          <w:rStyle w:val="af7"/>
          <w:color w:val="404040" w:themeColor="text1" w:themeTint="BF"/>
          <w:sz w:val="24"/>
          <w:szCs w:val="24"/>
        </w:rPr>
        <w:t>.</w:t>
      </w:r>
    </w:p>
    <w:p w:rsidR="00100AD3" w:rsidRPr="00DB0547" w:rsidRDefault="00100AD3" w:rsidP="000F4FF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Установите ящик в обратной последовательности.</w:t>
      </w:r>
    </w:p>
    <w:p w:rsidR="005075FD" w:rsidRDefault="005B61E4" w:rsidP="006A325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8</w:t>
      </w:r>
      <w:r w:rsidR="00100AD3" w:rsidRPr="00DB0547">
        <w:rPr>
          <w:rStyle w:val="af7"/>
          <w:color w:val="404040" w:themeColor="text1" w:themeTint="BF"/>
          <w:sz w:val="24"/>
          <w:szCs w:val="24"/>
        </w:rPr>
        <w:t>. Поворотом ключа в замке убедитесь в срабатывание</w:t>
      </w:r>
      <w:r w:rsidR="007F280C" w:rsidRPr="00DB0547">
        <w:rPr>
          <w:rStyle w:val="af7"/>
          <w:color w:val="404040" w:themeColor="text1" w:themeTint="BF"/>
          <w:sz w:val="24"/>
          <w:szCs w:val="24"/>
        </w:rPr>
        <w:t xml:space="preserve"> </w:t>
      </w:r>
      <w:r w:rsidR="00100AD3" w:rsidRPr="00DB0547">
        <w:rPr>
          <w:rStyle w:val="af7"/>
          <w:color w:val="404040" w:themeColor="text1" w:themeTint="BF"/>
          <w:sz w:val="24"/>
          <w:szCs w:val="24"/>
        </w:rPr>
        <w:t xml:space="preserve"> запирающего механизма.</w:t>
      </w:r>
      <w:r w:rsidRPr="00DB0547">
        <w:rPr>
          <w:rStyle w:val="af7"/>
          <w:color w:val="404040" w:themeColor="text1" w:themeTint="BF"/>
          <w:sz w:val="24"/>
          <w:szCs w:val="24"/>
        </w:rPr>
        <w:t xml:space="preserve"> </w:t>
      </w:r>
      <w:r w:rsidR="00100AD3" w:rsidRPr="00DB0547">
        <w:rPr>
          <w:rStyle w:val="af7"/>
          <w:color w:val="404040" w:themeColor="text1" w:themeTint="BF"/>
          <w:sz w:val="24"/>
          <w:szCs w:val="24"/>
        </w:rPr>
        <w:t>Тумба готова к работе.</w:t>
      </w:r>
    </w:p>
    <w:p w:rsidR="00573A39" w:rsidRDefault="00573A39" w:rsidP="006A325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</w:p>
    <w:p w:rsidR="00573A39" w:rsidRDefault="00573A39" w:rsidP="006A325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</w:p>
    <w:p w:rsidR="008E2D9C" w:rsidRPr="00DB0547" w:rsidRDefault="008E2D9C" w:rsidP="006A3253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i/>
          <w:iCs/>
          <w:color w:val="404040" w:themeColor="text1" w:themeTint="BF"/>
          <w:sz w:val="24"/>
          <w:szCs w:val="24"/>
        </w:rPr>
      </w:pPr>
    </w:p>
    <w:p w:rsidR="00BC17A3" w:rsidRPr="00DB0547" w:rsidRDefault="007C4D50" w:rsidP="00DB0547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863"/>
        <w:jc w:val="left"/>
        <w:rPr>
          <w:rStyle w:val="af5"/>
          <w:rFonts w:ascii="Times New Roman" w:hAnsi="Times New Roman" w:cs="Times New Roman"/>
          <w:sz w:val="36"/>
          <w:szCs w:val="36"/>
        </w:rPr>
      </w:pPr>
      <w:r w:rsidRPr="00DB0547">
        <w:rPr>
          <w:rStyle w:val="af5"/>
          <w:rFonts w:ascii="Times New Roman" w:hAnsi="Times New Roman" w:cs="Times New Roman"/>
          <w:sz w:val="36"/>
          <w:szCs w:val="36"/>
        </w:rPr>
        <w:t>Гарантийные обязательства:</w:t>
      </w:r>
    </w:p>
    <w:p w:rsidR="00BC17A3" w:rsidRPr="00DB0547" w:rsidRDefault="007C4D50" w:rsidP="00DB0547">
      <w:pPr>
        <w:pStyle w:val="af4"/>
        <w:pBdr>
          <w:bottom w:val="single" w:sz="8" w:space="12" w:color="4F81BD" w:themeColor="accent1"/>
        </w:pBdr>
        <w:ind w:left="567"/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</w:pPr>
      <w:r w:rsidRPr="00DB0547"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  <w:t>1. Завод принимает претензии по качеству продукции в течени</w:t>
      </w:r>
      <w:proofErr w:type="gramStart"/>
      <w:r w:rsidRPr="00DB0547"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  <w:t>и</w:t>
      </w:r>
      <w:proofErr w:type="gramEnd"/>
      <w:r w:rsidRPr="00DB0547"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  <w:t xml:space="preserve"> </w:t>
      </w:r>
      <w:r w:rsidR="00A1689B" w:rsidRPr="00DB0547"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  <w:t>36</w:t>
      </w:r>
      <w:r w:rsidRPr="00DB0547"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  <w:t xml:space="preserve"> месяцев с момента её продажи.</w:t>
      </w:r>
    </w:p>
    <w:p w:rsidR="00BC17A3" w:rsidRPr="00DB0547" w:rsidRDefault="007C4D50" w:rsidP="00DB0547">
      <w:pPr>
        <w:pStyle w:val="af4"/>
        <w:pBdr>
          <w:bottom w:val="single" w:sz="8" w:space="12" w:color="4F81BD" w:themeColor="accent1"/>
        </w:pBdr>
        <w:ind w:left="567"/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</w:pPr>
      <w:r w:rsidRPr="00DB0547">
        <w:rPr>
          <w:rStyle w:val="af7"/>
          <w:rFonts w:ascii="Arial" w:eastAsia="Arial" w:hAnsi="Arial" w:cs="Arial"/>
          <w:bCs/>
          <w:color w:val="404040" w:themeColor="text1" w:themeTint="BF"/>
          <w:sz w:val="24"/>
          <w:szCs w:val="24"/>
        </w:rPr>
        <w:t>2. Завод оставляет за собой право вносить изменения, не ухудшающие характеристики изделия.</w:t>
      </w:r>
    </w:p>
    <w:p w:rsidR="00BC17A3" w:rsidRPr="00DB0547" w:rsidRDefault="007C4D50" w:rsidP="00DB0547">
      <w:pPr>
        <w:pStyle w:val="af4"/>
        <w:pBdr>
          <w:bottom w:val="single" w:sz="8" w:space="12" w:color="4F81BD" w:themeColor="accent1"/>
        </w:pBdr>
        <w:ind w:left="567"/>
        <w:rPr>
          <w:rStyle w:val="af7"/>
          <w:rFonts w:ascii="Arial" w:eastAsia="Arial" w:hAnsi="Arial" w:cs="Arial"/>
          <w:b/>
          <w:color w:val="404040" w:themeColor="text1" w:themeTint="BF"/>
          <w:sz w:val="24"/>
          <w:szCs w:val="24"/>
        </w:rPr>
      </w:pPr>
      <w:r w:rsidRPr="00DB0547">
        <w:rPr>
          <w:rStyle w:val="af7"/>
          <w:rFonts w:ascii="Arial" w:eastAsia="Arial" w:hAnsi="Arial" w:cs="Arial"/>
          <w:color w:val="404040" w:themeColor="text1" w:themeTint="BF"/>
          <w:sz w:val="24"/>
          <w:szCs w:val="24"/>
        </w:rPr>
        <w:t>Информацию о других производимых нами изделиях можно найти в</w:t>
      </w:r>
      <w:r w:rsidRPr="00DB0547">
        <w:rPr>
          <w:rStyle w:val="af7"/>
          <w:rFonts w:ascii="Arial" w:eastAsia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DB0547">
        <w:rPr>
          <w:rStyle w:val="af7"/>
          <w:rFonts w:ascii="Arial" w:eastAsia="Arial" w:hAnsi="Arial" w:cs="Arial"/>
          <w:b/>
          <w:color w:val="404040" w:themeColor="text1" w:themeTint="BF"/>
          <w:sz w:val="24"/>
          <w:szCs w:val="24"/>
        </w:rPr>
        <w:t>Internet</w:t>
      </w:r>
      <w:proofErr w:type="spellEnd"/>
      <w:r w:rsidRPr="00DB0547">
        <w:rPr>
          <w:rStyle w:val="af7"/>
          <w:rFonts w:ascii="Arial" w:eastAsia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DB0547">
        <w:rPr>
          <w:rStyle w:val="af7"/>
          <w:rFonts w:ascii="Arial" w:eastAsia="Arial" w:hAnsi="Arial" w:cs="Arial"/>
          <w:color w:val="404040" w:themeColor="text1" w:themeTint="BF"/>
          <w:sz w:val="24"/>
          <w:szCs w:val="24"/>
        </w:rPr>
        <w:t>по адресу:</w:t>
      </w:r>
      <w:r w:rsidRPr="00DB0547">
        <w:rPr>
          <w:rStyle w:val="af7"/>
          <w:rFonts w:ascii="Arial" w:eastAsia="Arial" w:hAnsi="Arial" w:cs="Arial"/>
          <w:b/>
          <w:color w:val="404040" w:themeColor="text1" w:themeTint="BF"/>
          <w:sz w:val="24"/>
          <w:szCs w:val="24"/>
        </w:rPr>
        <w:t xml:space="preserve"> </w:t>
      </w:r>
      <w:hyperlink r:id="rId14" w:history="1">
        <w:r w:rsidRPr="00DB0547">
          <w:rPr>
            <w:rStyle w:val="af7"/>
            <w:rFonts w:ascii="Arial" w:eastAsia="Arial" w:hAnsi="Arial" w:cs="Arial"/>
            <w:b/>
            <w:color w:val="404040" w:themeColor="text1" w:themeTint="BF"/>
            <w:sz w:val="24"/>
            <w:szCs w:val="24"/>
          </w:rPr>
          <w:t>www.ferrum.ru</w:t>
        </w:r>
      </w:hyperlink>
      <w:r w:rsidRPr="00DB0547">
        <w:rPr>
          <w:rStyle w:val="af7"/>
          <w:rFonts w:ascii="Arial" w:eastAsia="Arial" w:hAnsi="Arial" w:cs="Arial"/>
          <w:b/>
          <w:color w:val="404040" w:themeColor="text1" w:themeTint="BF"/>
          <w:sz w:val="24"/>
          <w:szCs w:val="24"/>
        </w:rPr>
        <w:t>.</w:t>
      </w:r>
    </w:p>
    <w:p w:rsidR="00BC17A3" w:rsidRDefault="00BC17A3" w:rsidP="00BC17A3">
      <w:pPr>
        <w:pStyle w:val="af4"/>
        <w:pBdr>
          <w:bottom w:val="single" w:sz="8" w:space="12" w:color="4F81BD" w:themeColor="accent1"/>
        </w:pBdr>
        <w:ind w:firstLine="567"/>
        <w:rPr>
          <w:rStyle w:val="af7"/>
          <w:rFonts w:ascii="Arial" w:eastAsia="Arial" w:hAnsi="Arial" w:cs="Arial"/>
          <w:b/>
          <w:color w:val="404040" w:themeColor="text1" w:themeTint="BF"/>
          <w:sz w:val="19"/>
          <w:szCs w:val="19"/>
        </w:rPr>
      </w:pPr>
    </w:p>
    <w:p w:rsidR="00BC17A3" w:rsidRDefault="007C4D50" w:rsidP="00BC17A3">
      <w:pPr>
        <w:pStyle w:val="af4"/>
        <w:pBdr>
          <w:bottom w:val="single" w:sz="8" w:space="12" w:color="4F81BD" w:themeColor="accent1"/>
        </w:pBdr>
        <w:ind w:firstLine="567"/>
        <w:rPr>
          <w:rFonts w:ascii="Times New Roman" w:hAnsi="Times New Roman" w:cs="Times New Roman"/>
          <w:sz w:val="28"/>
          <w:szCs w:val="28"/>
        </w:rPr>
      </w:pPr>
      <w:r w:rsidRPr="00BD0F6E">
        <w:rPr>
          <w:rStyle w:val="af5"/>
          <w:rFonts w:ascii="Times New Roman" w:hAnsi="Times New Roman" w:cs="Times New Roman"/>
          <w:sz w:val="28"/>
          <w:szCs w:val="28"/>
        </w:rPr>
        <w:t xml:space="preserve">Дата продажи:  </w:t>
      </w:r>
      <w:r w:rsidRPr="00BD0F6E">
        <w:rPr>
          <w:rFonts w:ascii="Times New Roman" w:hAnsi="Times New Roman" w:cs="Times New Roman"/>
          <w:sz w:val="28"/>
          <w:szCs w:val="28"/>
        </w:rPr>
        <w:t>_______________</w:t>
      </w:r>
      <w:r w:rsidR="007F280C">
        <w:rPr>
          <w:rStyle w:val="af5"/>
          <w:rFonts w:ascii="Times New Roman" w:eastAsiaTheme="minorEastAsia" w:hAnsi="Times New Roman" w:cs="Times New Roman"/>
          <w:color w:val="auto"/>
          <w:spacing w:val="0"/>
          <w:kern w:val="0"/>
          <w:sz w:val="28"/>
          <w:szCs w:val="28"/>
        </w:rPr>
        <w:t xml:space="preserve">  </w:t>
      </w:r>
      <w:r w:rsidRPr="00BD0F6E">
        <w:rPr>
          <w:rStyle w:val="af5"/>
          <w:rFonts w:ascii="Times New Roman" w:hAnsi="Times New Roman" w:cs="Times New Roman"/>
          <w:sz w:val="28"/>
          <w:szCs w:val="28"/>
        </w:rPr>
        <w:t>Подпис</w:t>
      </w:r>
      <w:r w:rsidR="00BC17A3">
        <w:rPr>
          <w:rStyle w:val="af5"/>
          <w:rFonts w:ascii="Times New Roman" w:hAnsi="Times New Roman" w:cs="Times New Roman"/>
          <w:sz w:val="28"/>
          <w:szCs w:val="28"/>
        </w:rPr>
        <w:t>ь продавца: ___________________</w:t>
      </w:r>
    </w:p>
    <w:p w:rsidR="00BC17A3" w:rsidRDefault="00BC17A3" w:rsidP="00BC17A3">
      <w:pPr>
        <w:pStyle w:val="af4"/>
        <w:pBdr>
          <w:bottom w:val="single" w:sz="8" w:space="12" w:color="4F81BD" w:themeColor="accent1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2C5EA1" w:rsidRPr="002C5EA1" w:rsidRDefault="007C4D50" w:rsidP="002C5EA1">
      <w:pPr>
        <w:pStyle w:val="af4"/>
        <w:pBdr>
          <w:bottom w:val="single" w:sz="8" w:space="12" w:color="4F81BD" w:themeColor="accent1"/>
        </w:pBd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0F6E">
        <w:rPr>
          <w:rStyle w:val="af5"/>
          <w:rFonts w:ascii="Times New Roman" w:hAnsi="Times New Roman" w:cs="Times New Roman"/>
          <w:sz w:val="28"/>
          <w:szCs w:val="28"/>
        </w:rPr>
        <w:t>Ваш региональный дилер:  ___________________</w:t>
      </w: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8E2D9C" w:rsidRDefault="008E2D9C" w:rsidP="006A3253">
      <w:pPr>
        <w:spacing w:after="0" w:line="240" w:lineRule="auto"/>
        <w:jc w:val="center"/>
      </w:pPr>
    </w:p>
    <w:p w:rsidR="006A3253" w:rsidRDefault="006A3253" w:rsidP="006A3253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</w:p>
    <w:p w:rsidR="006A3253" w:rsidRDefault="006A3253" w:rsidP="00DB0547">
      <w:pPr>
        <w:tabs>
          <w:tab w:val="left" w:pos="60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napToGrid w:val="0"/>
          <w:sz w:val="24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56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0pt" o:ole="">
            <v:imagedata r:id="rId15" o:title=""/>
          </v:shape>
          <o:OLEObject Type="Embed" ProgID="CorelDRAW.Graphic.10" ShapeID="_x0000_i1025" DrawAspect="Content" ObjectID="_1812786050" r:id="rId16"/>
        </w:object>
      </w:r>
    </w:p>
    <w:p w:rsidR="006A3253" w:rsidRPr="008E2D9C" w:rsidRDefault="006A3253" w:rsidP="006A3253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 w:rsidRPr="00F03699">
        <w:rPr>
          <w:rFonts w:ascii="Times New Roman" w:hAnsi="Times New Roman" w:cs="Times New Roman"/>
          <w:b/>
          <w:iCs/>
          <w:snapToGrid w:val="0"/>
          <w:sz w:val="24"/>
          <w:szCs w:val="24"/>
        </w:rPr>
        <w:t>Инструкция по использованию системы анти опрокидывания.</w:t>
      </w:r>
    </w:p>
    <w:p w:rsidR="006A3253" w:rsidRPr="002955E8" w:rsidRDefault="006A3253" w:rsidP="006A3253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</w:p>
    <w:p w:rsidR="006A3253" w:rsidRPr="00DB0547" w:rsidRDefault="006A3253" w:rsidP="00DB0547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Перед началом работы ознакомьтесь полностью с данной инструкцией.</w:t>
      </w:r>
    </w:p>
    <w:p w:rsidR="006A3253" w:rsidRPr="00DB0547" w:rsidRDefault="006A3253" w:rsidP="00DB0547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Убедитесь что запорный механизм (замок) разблокирован. Проверьте выдвижение ящиков, в случае если ящики заблокированы, на задней стенке изделия предусмотрено отверстие Ф8мм для разблокировки запорной системы. При помощи отвертки, через отверстие Ф8мм нажмите на запорную планку до щелчка. Запорная планка встала в рабочее положение (ящики разблокированы).</w:t>
      </w:r>
    </w:p>
    <w:p w:rsidR="006A3253" w:rsidRPr="00DB0547" w:rsidRDefault="006A3253" w:rsidP="00DB0547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Поворотом ключа в замке убедитесь в срабатывании запорного механизма.</w:t>
      </w:r>
    </w:p>
    <w:p w:rsidR="006A3253" w:rsidRPr="00DB0547" w:rsidRDefault="006A3253" w:rsidP="00DB0547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 xml:space="preserve">Выдвигайте  только один ящик для корректной работы системы анти опрокидывания. </w:t>
      </w:r>
    </w:p>
    <w:p w:rsidR="006A3253" w:rsidRPr="00DB0547" w:rsidRDefault="006A3253" w:rsidP="00DB0547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>Только если все ящики полностью задвинуты,  система анти опрокидывания их разблокирует.</w:t>
      </w:r>
    </w:p>
    <w:p w:rsidR="006A3253" w:rsidRPr="00DB0547" w:rsidRDefault="006A3253" w:rsidP="00DB0547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Style w:val="af7"/>
          <w:color w:val="404040" w:themeColor="text1" w:themeTint="BF"/>
          <w:sz w:val="24"/>
          <w:szCs w:val="24"/>
        </w:rPr>
      </w:pPr>
      <w:r w:rsidRPr="00DB0547">
        <w:rPr>
          <w:rStyle w:val="af7"/>
          <w:color w:val="404040" w:themeColor="text1" w:themeTint="BF"/>
          <w:sz w:val="24"/>
          <w:szCs w:val="24"/>
        </w:rPr>
        <w:t xml:space="preserve">В случае резкого закрытия (удара) ящика, возможен переход запорной планки в состояние закрыто, в таком случае для приведения системы в рабочее состояние выполните </w:t>
      </w:r>
      <w:proofErr w:type="gramStart"/>
      <w:r w:rsidRPr="00DB0547">
        <w:rPr>
          <w:rStyle w:val="af7"/>
          <w:color w:val="404040" w:themeColor="text1" w:themeTint="BF"/>
          <w:sz w:val="24"/>
          <w:szCs w:val="24"/>
        </w:rPr>
        <w:t>действия</w:t>
      </w:r>
      <w:proofErr w:type="gramEnd"/>
      <w:r w:rsidRPr="00DB0547">
        <w:rPr>
          <w:rStyle w:val="af7"/>
          <w:color w:val="404040" w:themeColor="text1" w:themeTint="BF"/>
          <w:sz w:val="24"/>
          <w:szCs w:val="24"/>
        </w:rPr>
        <w:t xml:space="preserve"> описанные в пункте 2</w:t>
      </w:r>
      <w:r w:rsidR="008E2D9C">
        <w:rPr>
          <w:rStyle w:val="af7"/>
          <w:color w:val="404040" w:themeColor="text1" w:themeTint="BF"/>
          <w:sz w:val="24"/>
          <w:szCs w:val="24"/>
        </w:rPr>
        <w:t>.</w:t>
      </w:r>
    </w:p>
    <w:p w:rsidR="00F03699" w:rsidRPr="007F280C" w:rsidRDefault="00F03699" w:rsidP="006A3253">
      <w:pPr>
        <w:ind w:left="709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</w:p>
    <w:sectPr w:rsidR="00F03699" w:rsidRPr="007F280C" w:rsidSect="00B6675A">
      <w:footerReference w:type="even" r:id="rId17"/>
      <w:pgSz w:w="11906" w:h="16838"/>
      <w:pgMar w:top="284" w:right="424" w:bottom="284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83" w:rsidRDefault="00BE0183" w:rsidP="00BB336C">
      <w:pPr>
        <w:spacing w:after="0" w:line="240" w:lineRule="auto"/>
      </w:pPr>
      <w:r>
        <w:separator/>
      </w:r>
    </w:p>
  </w:endnote>
  <w:endnote w:type="continuationSeparator" w:id="0">
    <w:p w:rsidR="00BE0183" w:rsidRDefault="00BE0183" w:rsidP="00BB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63" w:rsidRDefault="00BD716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4A06ABC" wp14:editId="092B721C">
              <wp:simplePos x="0" y="0"/>
              <wp:positionH relativeFrom="page">
                <wp:posOffset>6033770</wp:posOffset>
              </wp:positionH>
              <wp:positionV relativeFrom="page">
                <wp:posOffset>8837295</wp:posOffset>
              </wp:positionV>
              <wp:extent cx="109855" cy="226060"/>
              <wp:effectExtent l="0" t="0" r="4445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163" w:rsidRDefault="00BD7163">
                          <w:pPr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Fonts w:eastAsiaTheme="minorHAns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inorHAnsi"/>
                            </w:rPr>
                            <w:fldChar w:fldCharType="separate"/>
                          </w:r>
                          <w:r w:rsidRPr="00B56C9E">
                            <w:rPr>
                              <w:rStyle w:val="a9"/>
                              <w:noProof/>
                            </w:rPr>
                            <w:t>8</w:t>
                          </w:r>
                          <w:r>
                            <w:rPr>
                              <w:rStyle w:val="a9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75.1pt;margin-top:695.85pt;width:8.65pt;height:17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" filled="f" stroked="f">
              <v:textbox style="mso-fit-shape-to-text:t" inset="0,0,0,0">
                <w:txbxContent>
                  <w:p w:rsidR="009E5BD3" w:rsidRDefault="009E5BD3">
                    <w:pPr>
                      <w:shd w:val="clear" w:color="auto" w:fill="000000"/>
                      <w:spacing w:line="240" w:lineRule="auto"/>
                    </w:pPr>
                    <w:r>
                      <w:rPr>
                        <w:rFonts w:eastAsiaTheme="minorHAns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inorHAnsi"/>
                      </w:rPr>
                      <w:fldChar w:fldCharType="separate"/>
                    </w:r>
                    <w:r w:rsidRPr="00B56C9E">
                      <w:rPr>
                        <w:rStyle w:val="a9"/>
                        <w:noProof/>
                      </w:rPr>
                      <w:t>8</w:t>
                    </w:r>
                    <w:r>
                      <w:rPr>
                        <w:rStyle w:val="a9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83" w:rsidRDefault="00BE0183" w:rsidP="00BB336C">
      <w:pPr>
        <w:spacing w:after="0" w:line="240" w:lineRule="auto"/>
      </w:pPr>
      <w:r>
        <w:separator/>
      </w:r>
    </w:p>
  </w:footnote>
  <w:footnote w:type="continuationSeparator" w:id="0">
    <w:p w:rsidR="00BE0183" w:rsidRDefault="00BE0183" w:rsidP="00BB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AA"/>
    <w:multiLevelType w:val="hybridMultilevel"/>
    <w:tmpl w:val="222E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3138"/>
    <w:multiLevelType w:val="multilevel"/>
    <w:tmpl w:val="5890F506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BD62E2"/>
    <w:multiLevelType w:val="hybridMultilevel"/>
    <w:tmpl w:val="C8EEF020"/>
    <w:lvl w:ilvl="0" w:tplc="84DEA45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D2F73"/>
    <w:multiLevelType w:val="hybridMultilevel"/>
    <w:tmpl w:val="A914F80A"/>
    <w:lvl w:ilvl="0" w:tplc="06681C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2967E4"/>
    <w:multiLevelType w:val="multilevel"/>
    <w:tmpl w:val="AD9A96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5">
    <w:nsid w:val="37AA26AF"/>
    <w:multiLevelType w:val="multilevel"/>
    <w:tmpl w:val="F14A34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0468FF"/>
    <w:multiLevelType w:val="hybridMultilevel"/>
    <w:tmpl w:val="3BF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603AD"/>
    <w:multiLevelType w:val="hybridMultilevel"/>
    <w:tmpl w:val="222E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6467C"/>
    <w:multiLevelType w:val="multilevel"/>
    <w:tmpl w:val="DEA64884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568" w:firstLine="0"/>
      </w:pPr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D3A701C"/>
    <w:multiLevelType w:val="multilevel"/>
    <w:tmpl w:val="758601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4D0551"/>
    <w:multiLevelType w:val="hybridMultilevel"/>
    <w:tmpl w:val="FC9C8C26"/>
    <w:lvl w:ilvl="0" w:tplc="18082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B2345"/>
    <w:multiLevelType w:val="hybridMultilevel"/>
    <w:tmpl w:val="602CCDD2"/>
    <w:lvl w:ilvl="0" w:tplc="8E8284B6">
      <w:start w:val="1"/>
      <w:numFmt w:val="decimal"/>
      <w:lvlText w:val="%1."/>
      <w:lvlJc w:val="left"/>
      <w:pPr>
        <w:ind w:left="1236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>
    <w:nsid w:val="7693317C"/>
    <w:multiLevelType w:val="hybridMultilevel"/>
    <w:tmpl w:val="3CC22B62"/>
    <w:lvl w:ilvl="0" w:tplc="18082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D40A1"/>
    <w:multiLevelType w:val="multilevel"/>
    <w:tmpl w:val="DEA64884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568" w:firstLine="0"/>
      </w:pPr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B1A75C5"/>
    <w:multiLevelType w:val="hybridMultilevel"/>
    <w:tmpl w:val="B074FB20"/>
    <w:lvl w:ilvl="0" w:tplc="4AD4F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3673B"/>
    <w:multiLevelType w:val="multilevel"/>
    <w:tmpl w:val="E44CD6DC"/>
    <w:lvl w:ilvl="0">
      <w:start w:val="1"/>
      <w:numFmt w:val="decimal"/>
      <w:lvlText w:val="1.%1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4"/>
  </w:num>
  <w:num w:numId="15">
    <w:abstractNumId w:val="3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30"/>
    <w:rsid w:val="0000466A"/>
    <w:rsid w:val="00007D53"/>
    <w:rsid w:val="0001600D"/>
    <w:rsid w:val="00020BF7"/>
    <w:rsid w:val="00031AFC"/>
    <w:rsid w:val="00044133"/>
    <w:rsid w:val="00045F64"/>
    <w:rsid w:val="0005203B"/>
    <w:rsid w:val="00056655"/>
    <w:rsid w:val="00057BEF"/>
    <w:rsid w:val="00061128"/>
    <w:rsid w:val="000676CC"/>
    <w:rsid w:val="00070425"/>
    <w:rsid w:val="000705F1"/>
    <w:rsid w:val="00091DD2"/>
    <w:rsid w:val="000957F6"/>
    <w:rsid w:val="000A16F6"/>
    <w:rsid w:val="000B289E"/>
    <w:rsid w:val="000C04A0"/>
    <w:rsid w:val="000C0C12"/>
    <w:rsid w:val="000C46FD"/>
    <w:rsid w:val="000D2B81"/>
    <w:rsid w:val="000D5109"/>
    <w:rsid w:val="000E124A"/>
    <w:rsid w:val="000E1F52"/>
    <w:rsid w:val="000E47BB"/>
    <w:rsid w:val="000E62E5"/>
    <w:rsid w:val="000F19F1"/>
    <w:rsid w:val="000F4550"/>
    <w:rsid w:val="000F4FF3"/>
    <w:rsid w:val="00100AD3"/>
    <w:rsid w:val="00105C0D"/>
    <w:rsid w:val="00115299"/>
    <w:rsid w:val="0011555E"/>
    <w:rsid w:val="0013026A"/>
    <w:rsid w:val="00136766"/>
    <w:rsid w:val="0013781C"/>
    <w:rsid w:val="00142C12"/>
    <w:rsid w:val="00143B3E"/>
    <w:rsid w:val="00146CFD"/>
    <w:rsid w:val="00151B7E"/>
    <w:rsid w:val="00160002"/>
    <w:rsid w:val="00160278"/>
    <w:rsid w:val="00163237"/>
    <w:rsid w:val="00171961"/>
    <w:rsid w:val="00182CED"/>
    <w:rsid w:val="00194D4D"/>
    <w:rsid w:val="00194DDD"/>
    <w:rsid w:val="001A0976"/>
    <w:rsid w:val="001B215E"/>
    <w:rsid w:val="001B5858"/>
    <w:rsid w:val="001B659C"/>
    <w:rsid w:val="001C0836"/>
    <w:rsid w:val="001C16F4"/>
    <w:rsid w:val="001C7609"/>
    <w:rsid w:val="001D039C"/>
    <w:rsid w:val="001D2E92"/>
    <w:rsid w:val="001D2FA9"/>
    <w:rsid w:val="001D6F02"/>
    <w:rsid w:val="001E1B09"/>
    <w:rsid w:val="001F166C"/>
    <w:rsid w:val="002052F2"/>
    <w:rsid w:val="002075C3"/>
    <w:rsid w:val="00211103"/>
    <w:rsid w:val="00213540"/>
    <w:rsid w:val="0022282B"/>
    <w:rsid w:val="00225B24"/>
    <w:rsid w:val="00244BB1"/>
    <w:rsid w:val="0025776D"/>
    <w:rsid w:val="002611C1"/>
    <w:rsid w:val="00265D4B"/>
    <w:rsid w:val="00280D0D"/>
    <w:rsid w:val="00282ED2"/>
    <w:rsid w:val="002835BC"/>
    <w:rsid w:val="00284057"/>
    <w:rsid w:val="002849B6"/>
    <w:rsid w:val="002928D4"/>
    <w:rsid w:val="00293DBF"/>
    <w:rsid w:val="00294CF0"/>
    <w:rsid w:val="002955E8"/>
    <w:rsid w:val="002B0769"/>
    <w:rsid w:val="002C5EA1"/>
    <w:rsid w:val="002C7C7E"/>
    <w:rsid w:val="002D1CB5"/>
    <w:rsid w:val="002D1F72"/>
    <w:rsid w:val="002D2BE0"/>
    <w:rsid w:val="002D2F0F"/>
    <w:rsid w:val="002D6508"/>
    <w:rsid w:val="002E3D4C"/>
    <w:rsid w:val="002E4713"/>
    <w:rsid w:val="002E4E3E"/>
    <w:rsid w:val="002F40F0"/>
    <w:rsid w:val="00304705"/>
    <w:rsid w:val="0030591D"/>
    <w:rsid w:val="00311264"/>
    <w:rsid w:val="00311C7A"/>
    <w:rsid w:val="00314090"/>
    <w:rsid w:val="00314819"/>
    <w:rsid w:val="00316C93"/>
    <w:rsid w:val="003273DE"/>
    <w:rsid w:val="0034764A"/>
    <w:rsid w:val="00352FF4"/>
    <w:rsid w:val="00353BC8"/>
    <w:rsid w:val="003545D8"/>
    <w:rsid w:val="00355C5E"/>
    <w:rsid w:val="00363DF1"/>
    <w:rsid w:val="00364138"/>
    <w:rsid w:val="003661A9"/>
    <w:rsid w:val="003662F2"/>
    <w:rsid w:val="00374976"/>
    <w:rsid w:val="00382EB1"/>
    <w:rsid w:val="003950B2"/>
    <w:rsid w:val="003A45B5"/>
    <w:rsid w:val="003A593C"/>
    <w:rsid w:val="003A6B3D"/>
    <w:rsid w:val="003B3C89"/>
    <w:rsid w:val="003B79FB"/>
    <w:rsid w:val="003C71BA"/>
    <w:rsid w:val="003C73CD"/>
    <w:rsid w:val="003E04D0"/>
    <w:rsid w:val="003E276E"/>
    <w:rsid w:val="003F0F1A"/>
    <w:rsid w:val="003F6D23"/>
    <w:rsid w:val="003F7C77"/>
    <w:rsid w:val="0041753E"/>
    <w:rsid w:val="00425C94"/>
    <w:rsid w:val="004279F2"/>
    <w:rsid w:val="00427B99"/>
    <w:rsid w:val="004318C8"/>
    <w:rsid w:val="00431B2E"/>
    <w:rsid w:val="004377BA"/>
    <w:rsid w:val="00443E6D"/>
    <w:rsid w:val="004449DD"/>
    <w:rsid w:val="00445D55"/>
    <w:rsid w:val="004471B4"/>
    <w:rsid w:val="00452373"/>
    <w:rsid w:val="0046024B"/>
    <w:rsid w:val="00462172"/>
    <w:rsid w:val="00462501"/>
    <w:rsid w:val="0046385C"/>
    <w:rsid w:val="00474859"/>
    <w:rsid w:val="004824A2"/>
    <w:rsid w:val="00482FFE"/>
    <w:rsid w:val="00485EFE"/>
    <w:rsid w:val="004A520B"/>
    <w:rsid w:val="004B2C32"/>
    <w:rsid w:val="004B42FF"/>
    <w:rsid w:val="004C1D2F"/>
    <w:rsid w:val="004C78D2"/>
    <w:rsid w:val="004D79AB"/>
    <w:rsid w:val="004E3E5D"/>
    <w:rsid w:val="004E5130"/>
    <w:rsid w:val="004E59AA"/>
    <w:rsid w:val="004F2CCE"/>
    <w:rsid w:val="004F3576"/>
    <w:rsid w:val="004F3CC3"/>
    <w:rsid w:val="00503DA9"/>
    <w:rsid w:val="0050559C"/>
    <w:rsid w:val="00505F3E"/>
    <w:rsid w:val="005075FD"/>
    <w:rsid w:val="00507DB2"/>
    <w:rsid w:val="00515041"/>
    <w:rsid w:val="00520179"/>
    <w:rsid w:val="00520D36"/>
    <w:rsid w:val="00532C12"/>
    <w:rsid w:val="005339A0"/>
    <w:rsid w:val="00534485"/>
    <w:rsid w:val="00541586"/>
    <w:rsid w:val="00542145"/>
    <w:rsid w:val="0054496D"/>
    <w:rsid w:val="005552E9"/>
    <w:rsid w:val="00557189"/>
    <w:rsid w:val="00560CB5"/>
    <w:rsid w:val="0057214E"/>
    <w:rsid w:val="00572575"/>
    <w:rsid w:val="00573A39"/>
    <w:rsid w:val="00582748"/>
    <w:rsid w:val="0058380E"/>
    <w:rsid w:val="00584AB7"/>
    <w:rsid w:val="00587244"/>
    <w:rsid w:val="005A2156"/>
    <w:rsid w:val="005A5295"/>
    <w:rsid w:val="005A582E"/>
    <w:rsid w:val="005B083B"/>
    <w:rsid w:val="005B61E4"/>
    <w:rsid w:val="005C0514"/>
    <w:rsid w:val="005C3F0B"/>
    <w:rsid w:val="005C5631"/>
    <w:rsid w:val="005C5D60"/>
    <w:rsid w:val="005C7D24"/>
    <w:rsid w:val="005D0500"/>
    <w:rsid w:val="005D4D2C"/>
    <w:rsid w:val="005D4D49"/>
    <w:rsid w:val="005D4F82"/>
    <w:rsid w:val="005F1A81"/>
    <w:rsid w:val="005F6AC5"/>
    <w:rsid w:val="00622831"/>
    <w:rsid w:val="00626578"/>
    <w:rsid w:val="006363FF"/>
    <w:rsid w:val="00643E9F"/>
    <w:rsid w:val="006476CB"/>
    <w:rsid w:val="00647851"/>
    <w:rsid w:val="006544DA"/>
    <w:rsid w:val="0065609A"/>
    <w:rsid w:val="006715CA"/>
    <w:rsid w:val="00671879"/>
    <w:rsid w:val="00671906"/>
    <w:rsid w:val="00692173"/>
    <w:rsid w:val="00693233"/>
    <w:rsid w:val="006A3253"/>
    <w:rsid w:val="006A458E"/>
    <w:rsid w:val="006B087B"/>
    <w:rsid w:val="006B3173"/>
    <w:rsid w:val="006B3528"/>
    <w:rsid w:val="006B42FD"/>
    <w:rsid w:val="006B4ABE"/>
    <w:rsid w:val="006C35F1"/>
    <w:rsid w:val="006D3431"/>
    <w:rsid w:val="006D3786"/>
    <w:rsid w:val="006E33C9"/>
    <w:rsid w:val="006F1995"/>
    <w:rsid w:val="00701635"/>
    <w:rsid w:val="00710FDE"/>
    <w:rsid w:val="00715920"/>
    <w:rsid w:val="00725EF8"/>
    <w:rsid w:val="00726BEB"/>
    <w:rsid w:val="007354E6"/>
    <w:rsid w:val="00744C22"/>
    <w:rsid w:val="007470F8"/>
    <w:rsid w:val="0075445B"/>
    <w:rsid w:val="00756A8C"/>
    <w:rsid w:val="007573A2"/>
    <w:rsid w:val="0076073F"/>
    <w:rsid w:val="007622AF"/>
    <w:rsid w:val="007705C7"/>
    <w:rsid w:val="007706AF"/>
    <w:rsid w:val="0077101D"/>
    <w:rsid w:val="00772A56"/>
    <w:rsid w:val="00775E3B"/>
    <w:rsid w:val="007772DC"/>
    <w:rsid w:val="0077780F"/>
    <w:rsid w:val="0078473E"/>
    <w:rsid w:val="00790E4D"/>
    <w:rsid w:val="00791D56"/>
    <w:rsid w:val="007943BC"/>
    <w:rsid w:val="00794794"/>
    <w:rsid w:val="00796903"/>
    <w:rsid w:val="0079699A"/>
    <w:rsid w:val="007A2029"/>
    <w:rsid w:val="007C4D50"/>
    <w:rsid w:val="007C4FC4"/>
    <w:rsid w:val="007C7637"/>
    <w:rsid w:val="007D0501"/>
    <w:rsid w:val="007D27DE"/>
    <w:rsid w:val="007F280C"/>
    <w:rsid w:val="007F673A"/>
    <w:rsid w:val="00801ECC"/>
    <w:rsid w:val="008024F4"/>
    <w:rsid w:val="00805CB8"/>
    <w:rsid w:val="00816455"/>
    <w:rsid w:val="008228FD"/>
    <w:rsid w:val="00832313"/>
    <w:rsid w:val="00834F24"/>
    <w:rsid w:val="00835B29"/>
    <w:rsid w:val="00844545"/>
    <w:rsid w:val="00853B10"/>
    <w:rsid w:val="008547CE"/>
    <w:rsid w:val="0085492F"/>
    <w:rsid w:val="00856D8C"/>
    <w:rsid w:val="00871D9A"/>
    <w:rsid w:val="008725BA"/>
    <w:rsid w:val="00872894"/>
    <w:rsid w:val="00872BAA"/>
    <w:rsid w:val="0087764A"/>
    <w:rsid w:val="008852B6"/>
    <w:rsid w:val="00887B28"/>
    <w:rsid w:val="0089590A"/>
    <w:rsid w:val="008977EE"/>
    <w:rsid w:val="008A1D47"/>
    <w:rsid w:val="008A7E6B"/>
    <w:rsid w:val="008B4F1B"/>
    <w:rsid w:val="008B58C6"/>
    <w:rsid w:val="008B5DB6"/>
    <w:rsid w:val="008B6549"/>
    <w:rsid w:val="008B712F"/>
    <w:rsid w:val="008C499A"/>
    <w:rsid w:val="008C7BF5"/>
    <w:rsid w:val="008D2ECE"/>
    <w:rsid w:val="008D4E6A"/>
    <w:rsid w:val="008D6B85"/>
    <w:rsid w:val="008D6DE3"/>
    <w:rsid w:val="008E0324"/>
    <w:rsid w:val="008E2D9C"/>
    <w:rsid w:val="008E2DCD"/>
    <w:rsid w:val="008E5416"/>
    <w:rsid w:val="008E5D78"/>
    <w:rsid w:val="008E7BC1"/>
    <w:rsid w:val="008F6A9F"/>
    <w:rsid w:val="00901929"/>
    <w:rsid w:val="0090195C"/>
    <w:rsid w:val="00902F0A"/>
    <w:rsid w:val="00911BC9"/>
    <w:rsid w:val="00912FE7"/>
    <w:rsid w:val="00921E66"/>
    <w:rsid w:val="009266EC"/>
    <w:rsid w:val="00931E1F"/>
    <w:rsid w:val="009322E6"/>
    <w:rsid w:val="00937E89"/>
    <w:rsid w:val="00955E5B"/>
    <w:rsid w:val="00957F20"/>
    <w:rsid w:val="0096046B"/>
    <w:rsid w:val="00962024"/>
    <w:rsid w:val="00964F32"/>
    <w:rsid w:val="009669A9"/>
    <w:rsid w:val="00966F4A"/>
    <w:rsid w:val="00975C64"/>
    <w:rsid w:val="009801F6"/>
    <w:rsid w:val="00986C74"/>
    <w:rsid w:val="009877D3"/>
    <w:rsid w:val="009953E5"/>
    <w:rsid w:val="009B1BFB"/>
    <w:rsid w:val="009B6F6C"/>
    <w:rsid w:val="009C0DFF"/>
    <w:rsid w:val="009C5CD8"/>
    <w:rsid w:val="009D14BE"/>
    <w:rsid w:val="009D508B"/>
    <w:rsid w:val="009E1A6C"/>
    <w:rsid w:val="009E1A7E"/>
    <w:rsid w:val="009E5BD3"/>
    <w:rsid w:val="009F2846"/>
    <w:rsid w:val="009F3CC6"/>
    <w:rsid w:val="00A019AC"/>
    <w:rsid w:val="00A03E3F"/>
    <w:rsid w:val="00A06B2C"/>
    <w:rsid w:val="00A07061"/>
    <w:rsid w:val="00A07A2C"/>
    <w:rsid w:val="00A16067"/>
    <w:rsid w:val="00A1689B"/>
    <w:rsid w:val="00A16A3F"/>
    <w:rsid w:val="00A321F3"/>
    <w:rsid w:val="00A33743"/>
    <w:rsid w:val="00A4754C"/>
    <w:rsid w:val="00A56524"/>
    <w:rsid w:val="00A57EB3"/>
    <w:rsid w:val="00A60C76"/>
    <w:rsid w:val="00A61B6F"/>
    <w:rsid w:val="00A6288C"/>
    <w:rsid w:val="00A65165"/>
    <w:rsid w:val="00A7013F"/>
    <w:rsid w:val="00A70736"/>
    <w:rsid w:val="00A80176"/>
    <w:rsid w:val="00A85280"/>
    <w:rsid w:val="00A919BD"/>
    <w:rsid w:val="00A9467E"/>
    <w:rsid w:val="00AB2043"/>
    <w:rsid w:val="00AB781D"/>
    <w:rsid w:val="00AD6207"/>
    <w:rsid w:val="00AE33BD"/>
    <w:rsid w:val="00AE4722"/>
    <w:rsid w:val="00AE550C"/>
    <w:rsid w:val="00AE67D0"/>
    <w:rsid w:val="00B01EA9"/>
    <w:rsid w:val="00B03F0D"/>
    <w:rsid w:val="00B10514"/>
    <w:rsid w:val="00B13D80"/>
    <w:rsid w:val="00B17790"/>
    <w:rsid w:val="00B25BCA"/>
    <w:rsid w:val="00B260C5"/>
    <w:rsid w:val="00B33B51"/>
    <w:rsid w:val="00B36165"/>
    <w:rsid w:val="00B438DD"/>
    <w:rsid w:val="00B43FCC"/>
    <w:rsid w:val="00B4663A"/>
    <w:rsid w:val="00B46ACC"/>
    <w:rsid w:val="00B50DB3"/>
    <w:rsid w:val="00B6675A"/>
    <w:rsid w:val="00B66E79"/>
    <w:rsid w:val="00B757F5"/>
    <w:rsid w:val="00B8001C"/>
    <w:rsid w:val="00B87033"/>
    <w:rsid w:val="00B8744B"/>
    <w:rsid w:val="00B93BE6"/>
    <w:rsid w:val="00B94277"/>
    <w:rsid w:val="00B97805"/>
    <w:rsid w:val="00B97BAA"/>
    <w:rsid w:val="00BA30F1"/>
    <w:rsid w:val="00BA61DF"/>
    <w:rsid w:val="00BB336C"/>
    <w:rsid w:val="00BB4E91"/>
    <w:rsid w:val="00BB7C03"/>
    <w:rsid w:val="00BB7C84"/>
    <w:rsid w:val="00BC17A3"/>
    <w:rsid w:val="00BC4C93"/>
    <w:rsid w:val="00BC5C11"/>
    <w:rsid w:val="00BC6359"/>
    <w:rsid w:val="00BD0D69"/>
    <w:rsid w:val="00BD0F6E"/>
    <w:rsid w:val="00BD493C"/>
    <w:rsid w:val="00BD7163"/>
    <w:rsid w:val="00BE0183"/>
    <w:rsid w:val="00BF5B0A"/>
    <w:rsid w:val="00C017AE"/>
    <w:rsid w:val="00C044F4"/>
    <w:rsid w:val="00C143FD"/>
    <w:rsid w:val="00C17A36"/>
    <w:rsid w:val="00C2441C"/>
    <w:rsid w:val="00C416B5"/>
    <w:rsid w:val="00C44A0C"/>
    <w:rsid w:val="00C44BC1"/>
    <w:rsid w:val="00C6108B"/>
    <w:rsid w:val="00C61952"/>
    <w:rsid w:val="00C66C70"/>
    <w:rsid w:val="00C75C01"/>
    <w:rsid w:val="00C75EC5"/>
    <w:rsid w:val="00C8120F"/>
    <w:rsid w:val="00C81B63"/>
    <w:rsid w:val="00C854C5"/>
    <w:rsid w:val="00C9124E"/>
    <w:rsid w:val="00C95BA8"/>
    <w:rsid w:val="00CA3B50"/>
    <w:rsid w:val="00CA3EA1"/>
    <w:rsid w:val="00CB622D"/>
    <w:rsid w:val="00CB6D45"/>
    <w:rsid w:val="00CC0484"/>
    <w:rsid w:val="00CC0531"/>
    <w:rsid w:val="00CC18CC"/>
    <w:rsid w:val="00CC1CBA"/>
    <w:rsid w:val="00CC2E74"/>
    <w:rsid w:val="00CE1733"/>
    <w:rsid w:val="00CE40DE"/>
    <w:rsid w:val="00CF6081"/>
    <w:rsid w:val="00D006E8"/>
    <w:rsid w:val="00D02C1B"/>
    <w:rsid w:val="00D0348D"/>
    <w:rsid w:val="00D16E3E"/>
    <w:rsid w:val="00D2291A"/>
    <w:rsid w:val="00D243CD"/>
    <w:rsid w:val="00D330FA"/>
    <w:rsid w:val="00D46CA2"/>
    <w:rsid w:val="00D478B8"/>
    <w:rsid w:val="00D54352"/>
    <w:rsid w:val="00D55805"/>
    <w:rsid w:val="00D559A9"/>
    <w:rsid w:val="00D55F2D"/>
    <w:rsid w:val="00D61927"/>
    <w:rsid w:val="00D7372B"/>
    <w:rsid w:val="00D801D7"/>
    <w:rsid w:val="00D818E4"/>
    <w:rsid w:val="00D84216"/>
    <w:rsid w:val="00D84DA8"/>
    <w:rsid w:val="00D870F8"/>
    <w:rsid w:val="00D926A8"/>
    <w:rsid w:val="00DA07E7"/>
    <w:rsid w:val="00DA0AFE"/>
    <w:rsid w:val="00DA3E3A"/>
    <w:rsid w:val="00DB0547"/>
    <w:rsid w:val="00DB7FFA"/>
    <w:rsid w:val="00DC69BA"/>
    <w:rsid w:val="00DC726B"/>
    <w:rsid w:val="00DE2F83"/>
    <w:rsid w:val="00DF5191"/>
    <w:rsid w:val="00E01FAD"/>
    <w:rsid w:val="00E034DA"/>
    <w:rsid w:val="00E04F1C"/>
    <w:rsid w:val="00E0675D"/>
    <w:rsid w:val="00E25536"/>
    <w:rsid w:val="00E31ECD"/>
    <w:rsid w:val="00E31F49"/>
    <w:rsid w:val="00E325C6"/>
    <w:rsid w:val="00E337C7"/>
    <w:rsid w:val="00E33A94"/>
    <w:rsid w:val="00E33E6E"/>
    <w:rsid w:val="00E34244"/>
    <w:rsid w:val="00E35A98"/>
    <w:rsid w:val="00E42EC0"/>
    <w:rsid w:val="00E46530"/>
    <w:rsid w:val="00E4683C"/>
    <w:rsid w:val="00E5001B"/>
    <w:rsid w:val="00E50BB2"/>
    <w:rsid w:val="00E50E7B"/>
    <w:rsid w:val="00E52A22"/>
    <w:rsid w:val="00E54B35"/>
    <w:rsid w:val="00E57D95"/>
    <w:rsid w:val="00E62768"/>
    <w:rsid w:val="00E72472"/>
    <w:rsid w:val="00E730A4"/>
    <w:rsid w:val="00E73305"/>
    <w:rsid w:val="00E775EA"/>
    <w:rsid w:val="00E83208"/>
    <w:rsid w:val="00E8562C"/>
    <w:rsid w:val="00E91952"/>
    <w:rsid w:val="00EA7D8A"/>
    <w:rsid w:val="00EB4F9F"/>
    <w:rsid w:val="00EB50F8"/>
    <w:rsid w:val="00EC1B0B"/>
    <w:rsid w:val="00EC4296"/>
    <w:rsid w:val="00EC67F2"/>
    <w:rsid w:val="00EE47D4"/>
    <w:rsid w:val="00EE66EA"/>
    <w:rsid w:val="00F019A4"/>
    <w:rsid w:val="00F03699"/>
    <w:rsid w:val="00F0553F"/>
    <w:rsid w:val="00F05E0D"/>
    <w:rsid w:val="00F11506"/>
    <w:rsid w:val="00F1401D"/>
    <w:rsid w:val="00F17BE5"/>
    <w:rsid w:val="00F21FFC"/>
    <w:rsid w:val="00F23434"/>
    <w:rsid w:val="00F30E64"/>
    <w:rsid w:val="00F35A67"/>
    <w:rsid w:val="00F44897"/>
    <w:rsid w:val="00F45BBD"/>
    <w:rsid w:val="00F46A6A"/>
    <w:rsid w:val="00F50C05"/>
    <w:rsid w:val="00F533AD"/>
    <w:rsid w:val="00F6018E"/>
    <w:rsid w:val="00F66C89"/>
    <w:rsid w:val="00F7197C"/>
    <w:rsid w:val="00F82892"/>
    <w:rsid w:val="00F84733"/>
    <w:rsid w:val="00F96D2F"/>
    <w:rsid w:val="00FA6923"/>
    <w:rsid w:val="00FB5329"/>
    <w:rsid w:val="00FC30B8"/>
    <w:rsid w:val="00FC52AA"/>
    <w:rsid w:val="00FC63DD"/>
    <w:rsid w:val="00FC72E1"/>
    <w:rsid w:val="00FE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D"/>
  </w:style>
  <w:style w:type="paragraph" w:styleId="1">
    <w:name w:val="heading 1"/>
    <w:basedOn w:val="a"/>
    <w:next w:val="a"/>
    <w:link w:val="10"/>
    <w:uiPriority w:val="9"/>
    <w:qFormat/>
    <w:rsid w:val="00D03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D243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D243CD"/>
    <w:pPr>
      <w:widowControl w:val="0"/>
      <w:shd w:val="clear" w:color="auto" w:fill="FFFFFF"/>
      <w:spacing w:before="120" w:after="0" w:line="27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5pt">
    <w:name w:val="Основной текст + 5;5 pt;Полужирный"/>
    <w:basedOn w:val="a6"/>
    <w:rsid w:val="003F0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">
    <w:name w:val="Основной текст + 5;5 pt"/>
    <w:basedOn w:val="a6"/>
    <w:rsid w:val="003F0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D0348D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A45B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1"/>
    <w:rsid w:val="003A45B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Подпись к картинке (2)_"/>
    <w:basedOn w:val="a0"/>
    <w:link w:val="24"/>
    <w:rsid w:val="003A45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3A45B5"/>
    <w:rPr>
      <w:rFonts w:ascii="Garamond" w:eastAsia="Garamond" w:hAnsi="Garamond" w:cs="Garamond"/>
      <w:i/>
      <w:iCs/>
      <w:sz w:val="27"/>
      <w:szCs w:val="27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2">
    <w:name w:val="Подпись к таблице (2)"/>
    <w:basedOn w:val="a"/>
    <w:link w:val="21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52">
    <w:name w:val="Заголовок №5"/>
    <w:basedOn w:val="a"/>
    <w:link w:val="51"/>
    <w:rsid w:val="003A45B5"/>
    <w:pPr>
      <w:widowControl w:val="0"/>
      <w:shd w:val="clear" w:color="auto" w:fill="FFFFFF"/>
      <w:spacing w:after="0" w:line="27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3A45B5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4">
    <w:name w:val="Основной текст (5)"/>
    <w:basedOn w:val="a"/>
    <w:link w:val="53"/>
    <w:rsid w:val="003A45B5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i/>
      <w:iCs/>
      <w:sz w:val="27"/>
      <w:szCs w:val="27"/>
    </w:rPr>
  </w:style>
  <w:style w:type="character" w:customStyle="1" w:styleId="31">
    <w:name w:val="Основной текст (3)_"/>
    <w:basedOn w:val="a0"/>
    <w:link w:val="32"/>
    <w:rsid w:val="00BB336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8">
    <w:name w:val="Колонтитул_"/>
    <w:basedOn w:val="a0"/>
    <w:rsid w:val="00BB336C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B336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1"/>
      <w:szCs w:val="31"/>
      <w:u w:val="none"/>
    </w:rPr>
  </w:style>
  <w:style w:type="paragraph" w:customStyle="1" w:styleId="32">
    <w:name w:val="Основной текст (3)"/>
    <w:basedOn w:val="a"/>
    <w:link w:val="31"/>
    <w:rsid w:val="00BB336C"/>
    <w:pPr>
      <w:widowControl w:val="0"/>
      <w:shd w:val="clear" w:color="auto" w:fill="FFFFFF"/>
      <w:spacing w:before="960" w:after="60" w:line="0" w:lineRule="atLeast"/>
      <w:ind w:hanging="17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B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36C"/>
  </w:style>
  <w:style w:type="character" w:customStyle="1" w:styleId="ac">
    <w:name w:val="Подпись к таблице_"/>
    <w:basedOn w:val="a0"/>
    <w:link w:val="ad"/>
    <w:locked/>
    <w:rsid w:val="008A1D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A1D47"/>
    <w:pPr>
      <w:widowControl w:val="0"/>
      <w:shd w:val="clear" w:color="auto" w:fill="FFFFFF"/>
      <w:spacing w:after="0" w:line="274" w:lineRule="exact"/>
      <w:ind w:firstLine="280"/>
    </w:pPr>
    <w:rPr>
      <w:rFonts w:ascii="Arial" w:eastAsia="Arial" w:hAnsi="Arial" w:cs="Arial"/>
      <w:sz w:val="19"/>
      <w:szCs w:val="19"/>
    </w:rPr>
  </w:style>
  <w:style w:type="character" w:customStyle="1" w:styleId="55">
    <w:name w:val="Основной текст + 5"/>
    <w:aliases w:val="5 pt,Полужирный"/>
    <w:basedOn w:val="a6"/>
    <w:rsid w:val="008A1D47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6"/>
    <w:rsid w:val="008A1D4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6"/>
    <w:rsid w:val="008A1D47"/>
    <w:rPr>
      <w:rFonts w:ascii="Arial" w:eastAsia="Arial" w:hAnsi="Arial" w:cs="Arial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styleId="af0">
    <w:name w:val="footer"/>
    <w:basedOn w:val="a"/>
    <w:link w:val="af1"/>
    <w:uiPriority w:val="99"/>
    <w:unhideWhenUsed/>
    <w:rsid w:val="0058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7244"/>
  </w:style>
  <w:style w:type="paragraph" w:styleId="af2">
    <w:name w:val="List Paragraph"/>
    <w:basedOn w:val="a"/>
    <w:link w:val="af3"/>
    <w:uiPriority w:val="34"/>
    <w:qFormat/>
    <w:rsid w:val="00D03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D0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D0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Hyperlink"/>
    <w:basedOn w:val="a0"/>
    <w:uiPriority w:val="99"/>
    <w:semiHidden/>
    <w:unhideWhenUsed/>
    <w:rsid w:val="0065609A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656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609A"/>
    <w:rPr>
      <w:rFonts w:ascii="Calibri" w:hAnsi="Calibri" w:cs="Calibri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65609A"/>
    <w:rPr>
      <w:rFonts w:ascii="Calibri" w:hAnsi="Calibri" w:cs="Calibri" w:hint="default"/>
      <w:sz w:val="20"/>
      <w:szCs w:val="20"/>
    </w:rPr>
  </w:style>
  <w:style w:type="paragraph" w:customStyle="1" w:styleId="Style7">
    <w:name w:val="Style7"/>
    <w:basedOn w:val="a"/>
    <w:uiPriority w:val="99"/>
    <w:rsid w:val="00F46A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D84D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7">
    <w:name w:val="Subtle Emphasis"/>
    <w:basedOn w:val="a0"/>
    <w:uiPriority w:val="19"/>
    <w:qFormat/>
    <w:rsid w:val="00D0348D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D0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3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3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34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Subtitle"/>
    <w:basedOn w:val="a"/>
    <w:next w:val="a"/>
    <w:link w:val="af9"/>
    <w:uiPriority w:val="11"/>
    <w:qFormat/>
    <w:rsid w:val="00D03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D03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D0348D"/>
    <w:rPr>
      <w:b/>
      <w:bCs/>
    </w:rPr>
  </w:style>
  <w:style w:type="character" w:styleId="afb">
    <w:name w:val="Emphasis"/>
    <w:basedOn w:val="a0"/>
    <w:uiPriority w:val="20"/>
    <w:qFormat/>
    <w:rsid w:val="00D0348D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0348D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0348D"/>
    <w:rPr>
      <w:i/>
      <w:iCs/>
      <w:color w:val="000000" w:themeColor="text1"/>
    </w:rPr>
  </w:style>
  <w:style w:type="paragraph" w:styleId="afc">
    <w:name w:val="Intense Quote"/>
    <w:basedOn w:val="a"/>
    <w:next w:val="a"/>
    <w:link w:val="afd"/>
    <w:uiPriority w:val="30"/>
    <w:qFormat/>
    <w:rsid w:val="00D0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D0348D"/>
    <w:rPr>
      <w:b/>
      <w:bCs/>
      <w:i/>
      <w:iCs/>
      <w:color w:val="4F81BD" w:themeColor="accent1"/>
    </w:rPr>
  </w:style>
  <w:style w:type="character" w:styleId="afe">
    <w:name w:val="Intense Emphasis"/>
    <w:basedOn w:val="a0"/>
    <w:uiPriority w:val="21"/>
    <w:qFormat/>
    <w:rsid w:val="00D0348D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0348D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D0348D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D0348D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0348D"/>
    <w:pPr>
      <w:outlineLvl w:val="9"/>
    </w:pPr>
  </w:style>
  <w:style w:type="paragraph" w:styleId="aff3">
    <w:name w:val="caption"/>
    <w:basedOn w:val="a"/>
    <w:next w:val="a"/>
    <w:uiPriority w:val="35"/>
    <w:semiHidden/>
    <w:unhideWhenUsed/>
    <w:qFormat/>
    <w:rsid w:val="00D0348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f3">
    <w:name w:val="Абзац списка Знак"/>
    <w:basedOn w:val="a0"/>
    <w:link w:val="af2"/>
    <w:uiPriority w:val="34"/>
    <w:rsid w:val="006A3253"/>
  </w:style>
  <w:style w:type="character" w:styleId="aff4">
    <w:name w:val="annotation reference"/>
    <w:basedOn w:val="a0"/>
    <w:uiPriority w:val="99"/>
    <w:semiHidden/>
    <w:unhideWhenUsed/>
    <w:rsid w:val="00F03699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F0369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F03699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0369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036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D"/>
  </w:style>
  <w:style w:type="paragraph" w:styleId="1">
    <w:name w:val="heading 1"/>
    <w:basedOn w:val="a"/>
    <w:next w:val="a"/>
    <w:link w:val="10"/>
    <w:uiPriority w:val="9"/>
    <w:qFormat/>
    <w:rsid w:val="00D03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D243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D243CD"/>
    <w:pPr>
      <w:widowControl w:val="0"/>
      <w:shd w:val="clear" w:color="auto" w:fill="FFFFFF"/>
      <w:spacing w:before="120" w:after="0" w:line="27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5pt">
    <w:name w:val="Основной текст + 5;5 pt;Полужирный"/>
    <w:basedOn w:val="a6"/>
    <w:rsid w:val="003F0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">
    <w:name w:val="Основной текст + 5;5 pt"/>
    <w:basedOn w:val="a6"/>
    <w:rsid w:val="003F0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D0348D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A45B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1"/>
    <w:rsid w:val="003A45B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Подпись к картинке (2)_"/>
    <w:basedOn w:val="a0"/>
    <w:link w:val="24"/>
    <w:rsid w:val="003A45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3A45B5"/>
    <w:rPr>
      <w:rFonts w:ascii="Garamond" w:eastAsia="Garamond" w:hAnsi="Garamond" w:cs="Garamond"/>
      <w:i/>
      <w:iCs/>
      <w:sz w:val="27"/>
      <w:szCs w:val="27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2">
    <w:name w:val="Подпись к таблице (2)"/>
    <w:basedOn w:val="a"/>
    <w:link w:val="21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52">
    <w:name w:val="Заголовок №5"/>
    <w:basedOn w:val="a"/>
    <w:link w:val="51"/>
    <w:rsid w:val="003A45B5"/>
    <w:pPr>
      <w:widowControl w:val="0"/>
      <w:shd w:val="clear" w:color="auto" w:fill="FFFFFF"/>
      <w:spacing w:after="0" w:line="27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3A45B5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4">
    <w:name w:val="Основной текст (5)"/>
    <w:basedOn w:val="a"/>
    <w:link w:val="53"/>
    <w:rsid w:val="003A45B5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i/>
      <w:iCs/>
      <w:sz w:val="27"/>
      <w:szCs w:val="27"/>
    </w:rPr>
  </w:style>
  <w:style w:type="character" w:customStyle="1" w:styleId="31">
    <w:name w:val="Основной текст (3)_"/>
    <w:basedOn w:val="a0"/>
    <w:link w:val="32"/>
    <w:rsid w:val="00BB336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8">
    <w:name w:val="Колонтитул_"/>
    <w:basedOn w:val="a0"/>
    <w:rsid w:val="00BB336C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B336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1"/>
      <w:szCs w:val="31"/>
      <w:u w:val="none"/>
    </w:rPr>
  </w:style>
  <w:style w:type="paragraph" w:customStyle="1" w:styleId="32">
    <w:name w:val="Основной текст (3)"/>
    <w:basedOn w:val="a"/>
    <w:link w:val="31"/>
    <w:rsid w:val="00BB336C"/>
    <w:pPr>
      <w:widowControl w:val="0"/>
      <w:shd w:val="clear" w:color="auto" w:fill="FFFFFF"/>
      <w:spacing w:before="960" w:after="60" w:line="0" w:lineRule="atLeast"/>
      <w:ind w:hanging="17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B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36C"/>
  </w:style>
  <w:style w:type="character" w:customStyle="1" w:styleId="ac">
    <w:name w:val="Подпись к таблице_"/>
    <w:basedOn w:val="a0"/>
    <w:link w:val="ad"/>
    <w:locked/>
    <w:rsid w:val="008A1D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A1D47"/>
    <w:pPr>
      <w:widowControl w:val="0"/>
      <w:shd w:val="clear" w:color="auto" w:fill="FFFFFF"/>
      <w:spacing w:after="0" w:line="274" w:lineRule="exact"/>
      <w:ind w:firstLine="280"/>
    </w:pPr>
    <w:rPr>
      <w:rFonts w:ascii="Arial" w:eastAsia="Arial" w:hAnsi="Arial" w:cs="Arial"/>
      <w:sz w:val="19"/>
      <w:szCs w:val="19"/>
    </w:rPr>
  </w:style>
  <w:style w:type="character" w:customStyle="1" w:styleId="55">
    <w:name w:val="Основной текст + 5"/>
    <w:aliases w:val="5 pt,Полужирный"/>
    <w:basedOn w:val="a6"/>
    <w:rsid w:val="008A1D47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6"/>
    <w:rsid w:val="008A1D4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6"/>
    <w:rsid w:val="008A1D47"/>
    <w:rPr>
      <w:rFonts w:ascii="Arial" w:eastAsia="Arial" w:hAnsi="Arial" w:cs="Arial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styleId="af0">
    <w:name w:val="footer"/>
    <w:basedOn w:val="a"/>
    <w:link w:val="af1"/>
    <w:uiPriority w:val="99"/>
    <w:unhideWhenUsed/>
    <w:rsid w:val="0058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7244"/>
  </w:style>
  <w:style w:type="paragraph" w:styleId="af2">
    <w:name w:val="List Paragraph"/>
    <w:basedOn w:val="a"/>
    <w:link w:val="af3"/>
    <w:uiPriority w:val="34"/>
    <w:qFormat/>
    <w:rsid w:val="00D03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D0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D0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Hyperlink"/>
    <w:basedOn w:val="a0"/>
    <w:uiPriority w:val="99"/>
    <w:semiHidden/>
    <w:unhideWhenUsed/>
    <w:rsid w:val="0065609A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656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609A"/>
    <w:rPr>
      <w:rFonts w:ascii="Calibri" w:hAnsi="Calibri" w:cs="Calibri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65609A"/>
    <w:rPr>
      <w:rFonts w:ascii="Calibri" w:hAnsi="Calibri" w:cs="Calibri" w:hint="default"/>
      <w:sz w:val="20"/>
      <w:szCs w:val="20"/>
    </w:rPr>
  </w:style>
  <w:style w:type="paragraph" w:customStyle="1" w:styleId="Style7">
    <w:name w:val="Style7"/>
    <w:basedOn w:val="a"/>
    <w:uiPriority w:val="99"/>
    <w:rsid w:val="00F46A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D84D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7">
    <w:name w:val="Subtle Emphasis"/>
    <w:basedOn w:val="a0"/>
    <w:uiPriority w:val="19"/>
    <w:qFormat/>
    <w:rsid w:val="00D0348D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D0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3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3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34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Subtitle"/>
    <w:basedOn w:val="a"/>
    <w:next w:val="a"/>
    <w:link w:val="af9"/>
    <w:uiPriority w:val="11"/>
    <w:qFormat/>
    <w:rsid w:val="00D03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D03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D0348D"/>
    <w:rPr>
      <w:b/>
      <w:bCs/>
    </w:rPr>
  </w:style>
  <w:style w:type="character" w:styleId="afb">
    <w:name w:val="Emphasis"/>
    <w:basedOn w:val="a0"/>
    <w:uiPriority w:val="20"/>
    <w:qFormat/>
    <w:rsid w:val="00D0348D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0348D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0348D"/>
    <w:rPr>
      <w:i/>
      <w:iCs/>
      <w:color w:val="000000" w:themeColor="text1"/>
    </w:rPr>
  </w:style>
  <w:style w:type="paragraph" w:styleId="afc">
    <w:name w:val="Intense Quote"/>
    <w:basedOn w:val="a"/>
    <w:next w:val="a"/>
    <w:link w:val="afd"/>
    <w:uiPriority w:val="30"/>
    <w:qFormat/>
    <w:rsid w:val="00D0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D0348D"/>
    <w:rPr>
      <w:b/>
      <w:bCs/>
      <w:i/>
      <w:iCs/>
      <w:color w:val="4F81BD" w:themeColor="accent1"/>
    </w:rPr>
  </w:style>
  <w:style w:type="character" w:styleId="afe">
    <w:name w:val="Intense Emphasis"/>
    <w:basedOn w:val="a0"/>
    <w:uiPriority w:val="21"/>
    <w:qFormat/>
    <w:rsid w:val="00D0348D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0348D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D0348D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D0348D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0348D"/>
    <w:pPr>
      <w:outlineLvl w:val="9"/>
    </w:pPr>
  </w:style>
  <w:style w:type="paragraph" w:styleId="aff3">
    <w:name w:val="caption"/>
    <w:basedOn w:val="a"/>
    <w:next w:val="a"/>
    <w:uiPriority w:val="35"/>
    <w:semiHidden/>
    <w:unhideWhenUsed/>
    <w:qFormat/>
    <w:rsid w:val="00D0348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f3">
    <w:name w:val="Абзац списка Знак"/>
    <w:basedOn w:val="a0"/>
    <w:link w:val="af2"/>
    <w:uiPriority w:val="34"/>
    <w:rsid w:val="006A3253"/>
  </w:style>
  <w:style w:type="character" w:styleId="aff4">
    <w:name w:val="annotation reference"/>
    <w:basedOn w:val="a0"/>
    <w:uiPriority w:val="99"/>
    <w:semiHidden/>
    <w:unhideWhenUsed/>
    <w:rsid w:val="00F03699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F0369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F03699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0369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036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er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01DA-20C7-4743-9279-F215A2E5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Белова Марина Андреевна</cp:lastModifiedBy>
  <cp:revision>2</cp:revision>
  <cp:lastPrinted>2022-01-24T07:31:00Z</cp:lastPrinted>
  <dcterms:created xsi:type="dcterms:W3CDTF">2025-06-30T07:54:00Z</dcterms:created>
  <dcterms:modified xsi:type="dcterms:W3CDTF">2025-06-30T07:54:00Z</dcterms:modified>
</cp:coreProperties>
</file>