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5CE60" w14:textId="77777777" w:rsidR="00B0781E" w:rsidRDefault="00B0781E" w:rsidP="00B0781E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noProof/>
        </w:rPr>
        <w:drawing>
          <wp:inline distT="0" distB="0" distL="0" distR="0" wp14:anchorId="79004972" wp14:editId="4F29D122">
            <wp:extent cx="1419225" cy="1714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A0B6" w14:textId="66614CA2" w:rsidR="00955EE9" w:rsidRPr="005869FF" w:rsidRDefault="00955EE9" w:rsidP="00B0781E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Т</w:t>
      </w:r>
      <w:proofErr w:type="spellStart"/>
      <w:r w:rsidRPr="00B0781E">
        <w:rPr>
          <w:rFonts w:ascii="Calibri" w:eastAsia="Calibri" w:hAnsi="Calibri" w:cs="Calibri"/>
          <w:b/>
          <w:sz w:val="32"/>
          <w:lang w:val="en-US"/>
        </w:rPr>
        <w:t>eak</w:t>
      </w:r>
      <w:proofErr w:type="spellEnd"/>
      <w:r w:rsidRPr="005869FF">
        <w:rPr>
          <w:rFonts w:ascii="Calibri" w:eastAsia="Calibri" w:hAnsi="Calibri" w:cs="Calibri"/>
          <w:b/>
          <w:sz w:val="32"/>
        </w:rPr>
        <w:t xml:space="preserve"> </w:t>
      </w:r>
      <w:r w:rsidRPr="00B0781E">
        <w:rPr>
          <w:rFonts w:ascii="Calibri" w:eastAsia="Calibri" w:hAnsi="Calibri" w:cs="Calibri"/>
          <w:b/>
          <w:sz w:val="32"/>
          <w:lang w:val="en-US"/>
        </w:rPr>
        <w:t>Oil</w:t>
      </w:r>
      <w:r w:rsidRPr="005869FF">
        <w:rPr>
          <w:rFonts w:ascii="Calibri" w:eastAsia="Calibri" w:hAnsi="Calibri" w:cs="Calibri"/>
          <w:b/>
          <w:sz w:val="32"/>
        </w:rPr>
        <w:t xml:space="preserve"> </w:t>
      </w:r>
      <w:r w:rsidRPr="00B0781E">
        <w:rPr>
          <w:rFonts w:ascii="Calibri" w:eastAsia="Calibri" w:hAnsi="Calibri" w:cs="Calibri"/>
          <w:b/>
          <w:sz w:val="32"/>
          <w:lang w:val="en-US"/>
        </w:rPr>
        <w:t>PROSTOCOLOR</w:t>
      </w:r>
      <w:r w:rsidRPr="005869FF">
        <w:rPr>
          <w:rFonts w:ascii="Calibri" w:eastAsia="Calibri" w:hAnsi="Calibri" w:cs="Calibri"/>
          <w:b/>
          <w:sz w:val="32"/>
        </w:rPr>
        <w:t xml:space="preserve"> </w:t>
      </w:r>
    </w:p>
    <w:p w14:paraId="5C4440B4" w14:textId="78954C5B" w:rsidR="00955EE9" w:rsidRPr="00B0781E" w:rsidRDefault="00955EE9" w:rsidP="00955EE9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Тиковое</w:t>
      </w:r>
      <w:r w:rsidRPr="00B0781E"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масло</w:t>
      </w:r>
      <w:r w:rsidR="00B0781E" w:rsidRPr="00B0781E">
        <w:rPr>
          <w:rFonts w:ascii="Calibri" w:eastAsia="Calibri" w:hAnsi="Calibri" w:cs="Calibri"/>
          <w:b/>
          <w:sz w:val="32"/>
        </w:rPr>
        <w:t xml:space="preserve"> –</w:t>
      </w:r>
      <w:r w:rsidR="00B0781E">
        <w:rPr>
          <w:rFonts w:ascii="Calibri" w:eastAsia="Calibri" w:hAnsi="Calibri" w:cs="Calibri"/>
          <w:b/>
          <w:sz w:val="32"/>
        </w:rPr>
        <w:t xml:space="preserve"> для садовой мебели</w:t>
      </w:r>
    </w:p>
    <w:p w14:paraId="41732A62" w14:textId="77777777" w:rsidR="00955EE9" w:rsidRPr="00B0781E" w:rsidRDefault="00955EE9" w:rsidP="00955EE9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</w:p>
    <w:p w14:paraId="7A2DC824" w14:textId="77777777" w:rsidR="00955EE9" w:rsidRDefault="00955EE9" w:rsidP="00955EE9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Характеристики</w:t>
      </w:r>
    </w:p>
    <w:p w14:paraId="4964056A" w14:textId="53BFAE22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Масло </w:t>
      </w:r>
      <w:proofErr w:type="spellStart"/>
      <w:r>
        <w:rPr>
          <w:rFonts w:ascii="Calibri" w:eastAsia="Calibri" w:hAnsi="Calibri" w:cs="Calibri"/>
          <w:sz w:val="24"/>
        </w:rPr>
        <w:t>Teak</w:t>
      </w:r>
      <w:proofErr w:type="spellEnd"/>
      <w:r>
        <w:rPr>
          <w:rFonts w:ascii="Calibri" w:eastAsia="Calibri" w:hAnsi="Calibri" w:cs="Calibri"/>
          <w:sz w:val="24"/>
        </w:rPr>
        <w:t xml:space="preserve"> Oil PROSTOCOLOR предназначено для пропитки всех типов деревянных </w:t>
      </w:r>
      <w:r w:rsidR="00410007">
        <w:rPr>
          <w:rFonts w:ascii="Calibri" w:eastAsia="Calibri" w:hAnsi="Calibri" w:cs="Calibri"/>
          <w:sz w:val="24"/>
        </w:rPr>
        <w:t>изделий</w:t>
      </w:r>
      <w:r>
        <w:rPr>
          <w:rFonts w:ascii="Calibri" w:eastAsia="Calibri" w:hAnsi="Calibri" w:cs="Calibri"/>
          <w:sz w:val="24"/>
        </w:rPr>
        <w:t>. Идеально подходит</w:t>
      </w:r>
      <w:r w:rsidR="001B4317">
        <w:rPr>
          <w:rFonts w:ascii="Calibri" w:eastAsia="Calibri" w:hAnsi="Calibri" w:cs="Calibri"/>
          <w:sz w:val="24"/>
        </w:rPr>
        <w:t xml:space="preserve"> для садовой мебели из </w:t>
      </w:r>
      <w:r>
        <w:rPr>
          <w:rFonts w:ascii="Calibri" w:eastAsia="Calibri" w:hAnsi="Calibri" w:cs="Calibri"/>
          <w:sz w:val="24"/>
        </w:rPr>
        <w:t xml:space="preserve">экзотических и плотных пород древесины. </w:t>
      </w:r>
      <w:r w:rsidR="001B4317">
        <w:rPr>
          <w:rFonts w:ascii="Calibri" w:eastAsia="Calibri" w:hAnsi="Calibri" w:cs="Calibri"/>
          <w:sz w:val="24"/>
        </w:rPr>
        <w:t xml:space="preserve">Так же может быть использовано в качестве грунта </w:t>
      </w:r>
      <w:r w:rsidR="00165182">
        <w:rPr>
          <w:rFonts w:ascii="Calibri" w:eastAsia="Calibri" w:hAnsi="Calibri" w:cs="Calibri"/>
          <w:sz w:val="24"/>
        </w:rPr>
        <w:t xml:space="preserve">на </w:t>
      </w:r>
      <w:proofErr w:type="spellStart"/>
      <w:r w:rsidR="00165182">
        <w:rPr>
          <w:rFonts w:ascii="Calibri" w:eastAsia="Calibri" w:hAnsi="Calibri" w:cs="Calibri"/>
          <w:sz w:val="24"/>
        </w:rPr>
        <w:t>термодревесину</w:t>
      </w:r>
      <w:proofErr w:type="spellEnd"/>
      <w:r w:rsidR="00165182">
        <w:rPr>
          <w:rFonts w:ascii="Calibri" w:eastAsia="Calibri" w:hAnsi="Calibri" w:cs="Calibri"/>
          <w:sz w:val="24"/>
        </w:rPr>
        <w:t xml:space="preserve">. </w:t>
      </w:r>
      <w:r>
        <w:rPr>
          <w:rFonts w:ascii="Calibri" w:eastAsia="Calibri" w:hAnsi="Calibri" w:cs="Calibri"/>
          <w:sz w:val="24"/>
        </w:rPr>
        <w:t xml:space="preserve">Обладает высокой пропитывающей способностью, благодаря чему, обработанная данным маслом поверхность крайне устойчива к воздействию </w:t>
      </w:r>
      <w:r w:rsidR="007E4C00">
        <w:rPr>
          <w:rFonts w:ascii="Calibri" w:eastAsia="Calibri" w:hAnsi="Calibri" w:cs="Calibri"/>
          <w:sz w:val="24"/>
        </w:rPr>
        <w:t>воды, кофе</w:t>
      </w:r>
      <w:r>
        <w:rPr>
          <w:rFonts w:ascii="Calibri" w:eastAsia="Calibri" w:hAnsi="Calibri" w:cs="Calibri"/>
          <w:sz w:val="24"/>
        </w:rPr>
        <w:t>,</w:t>
      </w:r>
      <w:r w:rsidR="001B431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вин</w:t>
      </w:r>
      <w:r w:rsidR="001B4317">
        <w:rPr>
          <w:rFonts w:ascii="Calibri" w:eastAsia="Calibri" w:hAnsi="Calibri" w:cs="Calibri"/>
          <w:sz w:val="24"/>
        </w:rPr>
        <w:t>а</w:t>
      </w:r>
      <w:r>
        <w:rPr>
          <w:rFonts w:ascii="Calibri" w:eastAsia="Calibri" w:hAnsi="Calibri" w:cs="Calibri"/>
          <w:sz w:val="24"/>
        </w:rPr>
        <w:t>. Образует износостойкую</w:t>
      </w:r>
      <w:r w:rsidR="0041000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поверхность.  Для внутренних и наружных работ.</w:t>
      </w:r>
    </w:p>
    <w:p w14:paraId="1D30828F" w14:textId="77777777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</w:p>
    <w:p w14:paraId="207CA817" w14:textId="77777777" w:rsidR="001B4317" w:rsidRPr="00194334" w:rsidRDefault="001B4317" w:rsidP="001B4317">
      <w:pPr>
        <w:keepNext/>
        <w:keepLines/>
        <w:spacing w:after="124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14:paraId="69494EB9" w14:textId="6AF14714" w:rsidR="001B4317" w:rsidRPr="001D3CDD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Поверхность должна быть сухой и очищенной от грязи и пыли. </w:t>
      </w:r>
      <w:bookmarkStart w:id="0" w:name="_Hlk90376136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глубоких загрязнений на поверхности, нанести моющее средство PROSTOCOLOR WASHER. </w:t>
      </w:r>
      <w:bookmarkEnd w:id="0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Старые слои ЛКМ тщательно удалить. </w:t>
      </w:r>
      <w:r w:rsidRPr="001D3CDD">
        <w:rPr>
          <w:rFonts w:ascii="Arial" w:eastAsia="Times New Roman" w:hAnsi="Arial" w:cs="Arial"/>
          <w:color w:val="333333"/>
          <w:sz w:val="20"/>
          <w:szCs w:val="20"/>
        </w:rPr>
        <w:t xml:space="preserve">Обязательна предварительная шлифовка поверхности. Шлифовку поверхности рекомендуется производить абразивными материалами зернистостью Р </w:t>
      </w:r>
      <w:r>
        <w:rPr>
          <w:rFonts w:ascii="Arial" w:eastAsia="Times New Roman" w:hAnsi="Arial" w:cs="Arial"/>
          <w:color w:val="333333"/>
          <w:sz w:val="20"/>
          <w:szCs w:val="20"/>
        </w:rPr>
        <w:t>120-240.</w:t>
      </w:r>
      <w:r w:rsidRPr="001D3CDD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bookmarkStart w:id="1" w:name="_Hlk90377112"/>
      <w:bookmarkStart w:id="2" w:name="_Hlk94866233"/>
      <w:r w:rsidRPr="001D3CDD">
        <w:rPr>
          <w:rFonts w:ascii="Arial" w:eastAsia="Arial" w:hAnsi="Arial" w:cs="Arial"/>
          <w:color w:val="000000"/>
          <w:sz w:val="20"/>
          <w:szCs w:val="20"/>
        </w:rPr>
        <w:t>Шлифование следует производить в несколько этапов, используя абразивные материалы от грубого до тонкого, не оставляя следов (рисов, царапин).</w:t>
      </w:r>
      <w:bookmarkEnd w:id="1"/>
      <w:r w:rsidRPr="001D3CDD">
        <w:rPr>
          <w:rFonts w:ascii="Arial" w:eastAsia="Arial" w:hAnsi="Arial" w:cs="Arial"/>
          <w:color w:val="000000"/>
          <w:sz w:val="20"/>
          <w:szCs w:val="20"/>
        </w:rPr>
        <w:t xml:space="preserve"> В случае присутствия смолы на поверхности древесины удалить Живичным скипидаром PROSTOCOLOR. </w:t>
      </w:r>
    </w:p>
    <w:bookmarkEnd w:id="2"/>
    <w:p w14:paraId="49ECC185" w14:textId="77777777" w:rsidR="001B4317" w:rsidRPr="00194334" w:rsidRDefault="001B4317" w:rsidP="001B4317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14:paraId="1AC8EA1A" w14:textId="77777777" w:rsidR="001B4317" w:rsidRPr="00194334" w:rsidRDefault="001B4317" w:rsidP="001B4317">
      <w:pPr>
        <w:keepNext/>
        <w:keepLines/>
        <w:spacing w:after="127"/>
        <w:ind w:left="-5" w:hanging="10"/>
        <w:jc w:val="both"/>
      </w:pPr>
      <w:r w:rsidRPr="00194334">
        <w:t xml:space="preserve">В один слой - 20 </w:t>
      </w:r>
      <w:proofErr w:type="gramStart"/>
      <w:r w:rsidRPr="00194334">
        <w:t>кв.м</w:t>
      </w:r>
      <w:proofErr w:type="gramEnd"/>
      <w:r w:rsidRPr="00194334">
        <w:t>/л, в два слоя – 10-15 кв.м/л.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14:paraId="4605C06F" w14:textId="77777777" w:rsidR="00B0781E" w:rsidRPr="00194334" w:rsidRDefault="00B0781E" w:rsidP="00B0781E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14:paraId="64C82C70" w14:textId="77777777" w:rsidR="005869FF" w:rsidRDefault="00B0781E" w:rsidP="00B0781E">
      <w:pPr>
        <w:spacing w:after="10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B0781E">
        <w:rPr>
          <w:rFonts w:ascii="Arial" w:eastAsia="Arial" w:hAnsi="Arial" w:cs="Arial"/>
          <w:color w:val="000000"/>
          <w:sz w:val="20"/>
          <w:szCs w:val="20"/>
        </w:rPr>
        <w:t xml:space="preserve">Перед нанесением масло </w:t>
      </w:r>
      <w:r w:rsidRPr="00B0781E">
        <w:rPr>
          <w:rFonts w:ascii="Calibri" w:eastAsia="Calibri" w:hAnsi="Calibri" w:cs="Calibri"/>
          <w:sz w:val="20"/>
          <w:szCs w:val="20"/>
        </w:rPr>
        <w:t>Т</w:t>
      </w:r>
      <w:proofErr w:type="spellStart"/>
      <w:r w:rsidRPr="00B0781E">
        <w:rPr>
          <w:rFonts w:ascii="Calibri" w:eastAsia="Calibri" w:hAnsi="Calibri" w:cs="Calibri"/>
          <w:sz w:val="20"/>
          <w:szCs w:val="20"/>
          <w:lang w:val="en-US"/>
        </w:rPr>
        <w:t>eak</w:t>
      </w:r>
      <w:proofErr w:type="spellEnd"/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Calibri" w:eastAsia="Calibri" w:hAnsi="Calibri" w:cs="Calibri"/>
          <w:sz w:val="20"/>
          <w:szCs w:val="20"/>
          <w:lang w:val="en-US"/>
        </w:rPr>
        <w:t>Oil</w:t>
      </w:r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Calibri" w:eastAsia="Calibri" w:hAnsi="Calibri" w:cs="Calibri"/>
          <w:sz w:val="20"/>
          <w:szCs w:val="20"/>
          <w:lang w:val="en-US"/>
        </w:rPr>
        <w:t>PROSTOCOLOR</w:t>
      </w:r>
      <w:r w:rsidRPr="00B0781E">
        <w:rPr>
          <w:rFonts w:ascii="Calibri" w:eastAsia="Calibri" w:hAnsi="Calibri" w:cs="Calibri"/>
          <w:sz w:val="20"/>
          <w:szCs w:val="20"/>
        </w:rPr>
        <w:t xml:space="preserve"> </w:t>
      </w:r>
      <w:r w:rsidRPr="00B0781E">
        <w:rPr>
          <w:rFonts w:ascii="Arial" w:eastAsia="Arial" w:hAnsi="Arial" w:cs="Arial"/>
          <w:color w:val="000000"/>
          <w:sz w:val="20"/>
          <w:szCs w:val="20"/>
        </w:rPr>
        <w:t xml:space="preserve">необходимо тщательно перемешать в течении 1-2 минут. Цветные продукты из разных партий следует смешать друг другом, чтобы не допустить различий в оттенке.  </w:t>
      </w:r>
    </w:p>
    <w:p w14:paraId="6E5DB6A7" w14:textId="77777777" w:rsidR="005869FF" w:rsidRDefault="005869FF" w:rsidP="005869F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Первый слой.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или ветоши. Через 20-30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</w:p>
    <w:p w14:paraId="1C350913" w14:textId="238F6C8C" w:rsidR="005869FF" w:rsidRDefault="005869FF" w:rsidP="005869F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Второй слой</w:t>
      </w:r>
      <w:r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</w:rPr>
        <w:t>Н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аносится через 18-24 час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а (межслойная сушка) после нанесения первого слоя.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Масло наносить тонким слоем тщательно втирая в древесину. Масло необходимо наносить вдоль волокон древесины.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Нанести на поверхность с помощью кисти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или ветоши. Через </w:t>
      </w:r>
      <w:r>
        <w:rPr>
          <w:rFonts w:ascii="Arial" w:eastAsia="Times New Roman" w:hAnsi="Arial" w:cs="Arial"/>
          <w:color w:val="333333"/>
          <w:sz w:val="20"/>
          <w:szCs w:val="20"/>
        </w:rPr>
        <w:t>20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-30 минут тщательно удалить излишки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 (глянец)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 xml:space="preserve">поверхности </w:t>
      </w:r>
      <w:r w:rsidRPr="00B52D57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сухой, безворсовой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х/б </w:t>
      </w:r>
      <w:r w:rsidRPr="00B52D57">
        <w:rPr>
          <w:rFonts w:ascii="Arial" w:eastAsia="Times New Roman" w:hAnsi="Arial" w:cs="Arial"/>
          <w:color w:val="333333"/>
          <w:sz w:val="20"/>
          <w:szCs w:val="20"/>
        </w:rPr>
        <w:t>тканью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. </w:t>
      </w:r>
      <w:bookmarkStart w:id="3" w:name="_Hlk124412124"/>
      <w:r>
        <w:rPr>
          <w:rFonts w:ascii="Arial" w:eastAsia="Times New Roman" w:hAnsi="Arial" w:cs="Arial"/>
          <w:color w:val="333333"/>
          <w:sz w:val="20"/>
          <w:szCs w:val="20"/>
        </w:rPr>
        <w:t xml:space="preserve">Время высыхания второго </w:t>
      </w:r>
      <w:r>
        <w:rPr>
          <w:rFonts w:ascii="Arial" w:eastAsia="Times New Roman" w:hAnsi="Arial" w:cs="Arial"/>
          <w:color w:val="333333"/>
          <w:sz w:val="20"/>
          <w:szCs w:val="20"/>
        </w:rPr>
        <w:lastRenderedPageBreak/>
        <w:t>слоя 24-48 часов. Важно! В течении 48 часов после нанесения второго слоя защитить поверхность от попадания влаги.</w:t>
      </w:r>
    </w:p>
    <w:p w14:paraId="39A9E0AA" w14:textId="77777777" w:rsidR="005869FF" w:rsidRDefault="005869FF" w:rsidP="005869FF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Рекомендуемое покрытие – 2 слоя.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Влажность древесины не должна превышать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17 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>%.</w:t>
      </w:r>
    </w:p>
    <w:p w14:paraId="451CAD87" w14:textId="77777777" w:rsidR="005869FF" w:rsidRDefault="005869FF" w:rsidP="005869FF">
      <w:pPr>
        <w:shd w:val="clear" w:color="auto" w:fill="FFFFFF"/>
        <w:spacing w:after="225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B4C4A">
        <w:rPr>
          <w:rFonts w:ascii="Arial" w:eastAsia="Times New Roman" w:hAnsi="Arial" w:cs="Arial"/>
          <w:color w:val="333333"/>
          <w:sz w:val="20"/>
          <w:szCs w:val="20"/>
        </w:rPr>
        <w:t>Оптимальная температура нанесения не ниже +1</w:t>
      </w:r>
      <w:r>
        <w:rPr>
          <w:rFonts w:ascii="Arial" w:eastAsia="Times New Roman" w:hAnsi="Arial" w:cs="Arial"/>
          <w:color w:val="333333"/>
          <w:sz w:val="20"/>
          <w:szCs w:val="20"/>
        </w:rPr>
        <w:t>0</w:t>
      </w:r>
      <w:r w:rsidRPr="001B4C4A">
        <w:rPr>
          <w:rFonts w:ascii="Arial" w:eastAsia="Times New Roman" w:hAnsi="Arial" w:cs="Arial"/>
          <w:color w:val="333333"/>
          <w:sz w:val="20"/>
          <w:szCs w:val="20"/>
        </w:rPr>
        <w:t xml:space="preserve"> С. При низких температурах и высокой влажности время высыхания возрастает. </w:t>
      </w:r>
    </w:p>
    <w:p w14:paraId="7839F0BA" w14:textId="77777777" w:rsidR="005869FF" w:rsidRPr="002C7720" w:rsidRDefault="005869FF" w:rsidP="005869FF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Полную прочность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2C7720">
        <w:rPr>
          <w:rFonts w:ascii="Arial" w:eastAsia="Arial" w:hAnsi="Arial" w:cs="Arial"/>
          <w:color w:val="000000" w:themeColor="text1"/>
          <w:sz w:val="20"/>
          <w:szCs w:val="20"/>
        </w:rPr>
        <w:t>масло приобретает через 14 дней после нанесения.</w:t>
      </w:r>
    </w:p>
    <w:bookmarkEnd w:id="3"/>
    <w:p w14:paraId="4FF057DC" w14:textId="77777777" w:rsidR="00B0781E" w:rsidRPr="00194334" w:rsidRDefault="00B0781E" w:rsidP="00B0781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 w:rsidRPr="00194334"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Обновление</w:t>
      </w:r>
    </w:p>
    <w:p w14:paraId="5267656B" w14:textId="36E95030" w:rsidR="00B0781E" w:rsidRDefault="00B0781E" w:rsidP="00B0781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шампунем PROSTOCOLOR</w:t>
      </w:r>
      <w:r w:rsidRPr="0019433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WASHER.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В случае присутствия смолы на поверхности древесины удалить Живичным скипидаром PROSTOCOLOR. Нанесите масло </w:t>
      </w:r>
      <w:bookmarkStart w:id="4" w:name="_Hlk90547927"/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PROSTOCOLOR</w:t>
      </w:r>
      <w:bookmarkEnd w:id="4"/>
      <w:r w:rsidRPr="00194334">
        <w:rPr>
          <w:rFonts w:ascii="Arial" w:eastAsia="Calibri Light" w:hAnsi="Arial" w:cs="Arial"/>
          <w:sz w:val="24"/>
          <w:szCs w:val="24"/>
          <w:shd w:val="clear" w:color="auto" w:fill="FFFFFF"/>
        </w:rPr>
        <w:t xml:space="preserve"> </w:t>
      </w:r>
      <w:r w:rsidRPr="00194334">
        <w:rPr>
          <w:rFonts w:ascii="Arial" w:eastAsia="Calibri Light" w:hAnsi="Arial" w:cs="Arial"/>
          <w:sz w:val="20"/>
          <w:szCs w:val="20"/>
          <w:shd w:val="clear" w:color="auto" w:fill="FFFFFF"/>
        </w:rPr>
        <w:t>способом, описанным выше. Для обновления достаточно нанесения оного слоя масла.</w:t>
      </w:r>
    </w:p>
    <w:p w14:paraId="74B20D75" w14:textId="77777777" w:rsidR="00887BFC" w:rsidRPr="00E3483F" w:rsidRDefault="00887BFC" w:rsidP="00887BFC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E3483F">
        <w:rPr>
          <w:rFonts w:ascii="Arial" w:eastAsia="Arial" w:hAnsi="Arial" w:cs="Arial"/>
          <w:b/>
          <w:bCs/>
          <w:color w:val="000000"/>
          <w:sz w:val="24"/>
          <w:szCs w:val="24"/>
        </w:rPr>
        <w:t>Важно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!</w:t>
      </w:r>
      <w:r w:rsidRPr="00E3483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Опасность самовозгорания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.</w:t>
      </w:r>
    </w:p>
    <w:p w14:paraId="2FB60387" w14:textId="4410EBB6" w:rsidR="00887BFC" w:rsidRPr="00194334" w:rsidRDefault="00887BFC" w:rsidP="00B0781E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 w:rsidRPr="00E3483F">
        <w:rPr>
          <w:rFonts w:ascii="Arial" w:eastAsia="Arial" w:hAnsi="Arial" w:cs="Arial"/>
          <w:color w:val="000000"/>
          <w:sz w:val="20"/>
          <w:szCs w:val="20"/>
        </w:rPr>
        <w:t xml:space="preserve">Пропитанные маслом рабочий материал (ветошь, одежда, шлифовальная пыль) промыть водой, </w:t>
      </w:r>
      <w:r w:rsidRPr="00E3483F">
        <w:rPr>
          <w:rFonts w:ascii="Arial" w:eastAsia="Times New Roman" w:hAnsi="Arial" w:cs="Arial"/>
          <w:color w:val="333333"/>
          <w:sz w:val="20"/>
          <w:szCs w:val="20"/>
        </w:rPr>
        <w:t>и утилизировать в герметичной металлической таре.</w:t>
      </w:r>
      <w:r w:rsidRPr="00E3483F">
        <w:rPr>
          <w:rFonts w:ascii="Arial" w:eastAsia="Arial" w:hAnsi="Arial" w:cs="Arial"/>
          <w:color w:val="000000"/>
          <w:sz w:val="20"/>
          <w:szCs w:val="20"/>
        </w:rPr>
        <w:t xml:space="preserve"> Опасность самовозгорания.</w:t>
      </w:r>
      <w:r w:rsidRPr="00E3483F">
        <w:rPr>
          <w:rFonts w:ascii="Arial" w:hAnsi="Arial" w:cs="Arial"/>
          <w:color w:val="121212"/>
          <w:sz w:val="20"/>
          <w:szCs w:val="20"/>
          <w:shd w:val="clear" w:color="auto" w:fill="F4F4F4"/>
        </w:rPr>
        <w:t xml:space="preserve"> Продукт сам по себе не склонен к самовоспламенению.</w:t>
      </w:r>
    </w:p>
    <w:p w14:paraId="54163229" w14:textId="77777777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Инструмент </w:t>
      </w:r>
      <w:r>
        <w:rPr>
          <w:rFonts w:ascii="Calibri" w:eastAsia="Calibri" w:hAnsi="Calibri" w:cs="Calibri"/>
          <w:sz w:val="24"/>
        </w:rPr>
        <w:t>кисть, х/б ткань.</w:t>
      </w:r>
    </w:p>
    <w:p w14:paraId="728F371E" w14:textId="0BCE6E5D" w:rsidR="00955EE9" w:rsidRDefault="00955EE9" w:rsidP="00955EE9">
      <w:pPr>
        <w:spacing w:after="100" w:line="276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>Состав</w:t>
      </w:r>
      <w:r>
        <w:rPr>
          <w:rFonts w:ascii="Calibri" w:eastAsia="Calibri" w:hAnsi="Calibri" w:cs="Calibri"/>
          <w:sz w:val="24"/>
        </w:rPr>
        <w:t xml:space="preserve"> </w:t>
      </w:r>
      <w:bookmarkStart w:id="5" w:name="_Hlk160101902"/>
      <w:r>
        <w:rPr>
          <w:rFonts w:ascii="Calibri" w:eastAsia="Calibri" w:hAnsi="Calibri" w:cs="Calibri"/>
          <w:sz w:val="24"/>
        </w:rPr>
        <w:t xml:space="preserve">Тунговое масло, полимеризированное </w:t>
      </w:r>
      <w:proofErr w:type="spellStart"/>
      <w:r w:rsidR="00D4039B">
        <w:rPr>
          <w:rFonts w:ascii="Calibri" w:eastAsia="Calibri" w:hAnsi="Calibri" w:cs="Calibri"/>
          <w:sz w:val="24"/>
        </w:rPr>
        <w:t>сафлоровое</w:t>
      </w:r>
      <w:proofErr w:type="spellEnd"/>
      <w:r>
        <w:rPr>
          <w:rFonts w:ascii="Calibri" w:eastAsia="Calibri" w:hAnsi="Calibri" w:cs="Calibri"/>
          <w:sz w:val="24"/>
        </w:rPr>
        <w:t xml:space="preserve"> масло,</w:t>
      </w:r>
      <w:r w:rsidRPr="00B71C67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льняное масло, канифоль, </w:t>
      </w:r>
      <w:r w:rsidR="00D4039B">
        <w:rPr>
          <w:rFonts w:ascii="Calibri" w:eastAsia="Calibri" w:hAnsi="Calibri" w:cs="Calibri"/>
          <w:sz w:val="24"/>
        </w:rPr>
        <w:t>алифатический углеводород</w:t>
      </w:r>
      <w:r>
        <w:rPr>
          <w:rFonts w:ascii="Calibri" w:eastAsia="Calibri" w:hAnsi="Calibri" w:cs="Calibri"/>
          <w:sz w:val="24"/>
        </w:rPr>
        <w:t>, сиккатив.</w:t>
      </w:r>
      <w:r w:rsidR="00747AFC">
        <w:rPr>
          <w:rFonts w:ascii="Calibri" w:eastAsia="Calibri" w:hAnsi="Calibri" w:cs="Calibri"/>
          <w:sz w:val="24"/>
        </w:rPr>
        <w:t xml:space="preserve"> ЛОС 363 г/л.</w:t>
      </w:r>
    </w:p>
    <w:bookmarkEnd w:id="5"/>
    <w:p w14:paraId="4028C19B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Цвет  </w:t>
      </w:r>
    </w:p>
    <w:p w14:paraId="76982083" w14:textId="086C02DC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3</w:t>
      </w: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 готовых цвет</w:t>
      </w: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а</w:t>
      </w:r>
    </w:p>
    <w:p w14:paraId="45242D30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194334">
        <w:rPr>
          <w:rFonts w:ascii="Arial" w:eastAsia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Степень блеска </w:t>
      </w:r>
    </w:p>
    <w:p w14:paraId="17E65DFC" w14:textId="77777777" w:rsidR="00B0781E" w:rsidRPr="00194334" w:rsidRDefault="00B0781E" w:rsidP="00B0781E">
      <w:pPr>
        <w:spacing w:after="259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 w:rsidRPr="00194334"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Матовый блеск </w:t>
      </w:r>
    </w:p>
    <w:p w14:paraId="7BB05453" w14:textId="77777777" w:rsidR="00B0781E" w:rsidRPr="00194334" w:rsidRDefault="00B0781E" w:rsidP="00B0781E">
      <w:pPr>
        <w:spacing w:after="211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Содержание ЛОС    </w:t>
      </w:r>
    </w:p>
    <w:p w14:paraId="369FF4CE" w14:textId="7577B9FD" w:rsidR="00B0781E" w:rsidRPr="00194334" w:rsidRDefault="00B0781E" w:rsidP="00B0781E">
      <w:pPr>
        <w:spacing w:after="211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363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г/л</w:t>
      </w:r>
    </w:p>
    <w:p w14:paraId="1E656ECB" w14:textId="77777777" w:rsidR="001B4317" w:rsidRPr="00194334" w:rsidRDefault="001B4317" w:rsidP="001B4317">
      <w:pPr>
        <w:keepNext/>
        <w:keepLines/>
        <w:spacing w:after="127"/>
        <w:jc w:val="both"/>
        <w:rPr>
          <w:rFonts w:ascii="Arial" w:hAnsi="Arial" w:cs="Arial"/>
          <w:b/>
          <w:bCs/>
          <w:sz w:val="24"/>
          <w:szCs w:val="24"/>
        </w:rPr>
      </w:pPr>
      <w:r w:rsidRPr="00194334"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14:paraId="34582CE6" w14:textId="77777777" w:rsidR="001B4317" w:rsidRPr="00194334" w:rsidRDefault="001B4317" w:rsidP="001B4317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 w:rsidRPr="00194334">
        <w:rPr>
          <w:rFonts w:ascii="Arial" w:hAnsi="Arial" w:cs="Arial"/>
          <w:sz w:val="20"/>
          <w:szCs w:val="20"/>
        </w:rPr>
        <w:t xml:space="preserve">Непосредственно после работы, инструмент очистить растворителем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>PROSTOCOLOR</w:t>
      </w:r>
      <w:r w:rsidRPr="00194334">
        <w:rPr>
          <w:rFonts w:ascii="Arial" w:hAnsi="Arial" w:cs="Arial"/>
          <w:sz w:val="20"/>
          <w:szCs w:val="20"/>
        </w:rPr>
        <w:t xml:space="preserve">, затем промыть в мыльном растворе и чистой воде. </w:t>
      </w:r>
    </w:p>
    <w:p w14:paraId="35BF5483" w14:textId="77777777" w:rsidR="001B4317" w:rsidRPr="00194334" w:rsidRDefault="001B4317" w:rsidP="001B4317">
      <w:pPr>
        <w:spacing w:after="19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Важно </w:t>
      </w:r>
    </w:p>
    <w:p w14:paraId="081A0115" w14:textId="582F74C4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достижения наилучшего результата соблюдайте все рекомендации. Всегда проводите предварительные выкрашивание. Храните продукт в недоступном для детей месте. При работе с маслом обеспечьте вентиляцию воздуха. При попадании на кожу немедленно смыть водой. При проглатывании немедленно обратиться за медицинской помощью и предъявить упаковку или этикетку продукта. Содержащиеся натуральные компоненты могут вызвать специфический запах.  </w:t>
      </w:r>
    </w:p>
    <w:p w14:paraId="68A82DC9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Назначение материала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6F169D7" w14:textId="77777777" w:rsidR="001B4317" w:rsidRPr="00194334" w:rsidRDefault="001B4317" w:rsidP="001B4317">
      <w:pPr>
        <w:spacing w:after="236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Для пропитки всех типов деревянных изделий и строений. </w:t>
      </w:r>
    </w:p>
    <w:p w14:paraId="46760D36" w14:textId="77777777" w:rsidR="001B4317" w:rsidRPr="00194334" w:rsidRDefault="001B4317" w:rsidP="001B4317">
      <w:pPr>
        <w:tabs>
          <w:tab w:val="center" w:pos="5665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 xml:space="preserve">Температура/Влажность нанесения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</w:t>
      </w:r>
    </w:p>
    <w:p w14:paraId="39E59B9F" w14:textId="77777777" w:rsidR="001B4317" w:rsidRPr="00194334" w:rsidRDefault="001B4317" w:rsidP="001B4317">
      <w:pPr>
        <w:spacing w:after="188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+5°C +35°C (При относительной влажности воздуха 40-60%) </w:t>
      </w:r>
    </w:p>
    <w:p w14:paraId="388FF5C8" w14:textId="77777777" w:rsidR="001B4317" w:rsidRPr="00194334" w:rsidRDefault="001B4317" w:rsidP="001B4317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5D4DD64" w14:textId="1B85E54E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Кисть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с жесткой щетиной</w:t>
      </w:r>
      <w:r w:rsidRPr="001B4317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lang w:val="en-US"/>
        </w:rPr>
        <w:t>Prostocolor</w:t>
      </w:r>
      <w:proofErr w:type="spellEnd"/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, х/б ткань. </w:t>
      </w:r>
    </w:p>
    <w:p w14:paraId="523DEFBD" w14:textId="77777777" w:rsidR="001B4317" w:rsidRPr="00194334" w:rsidRDefault="001B4317" w:rsidP="001B4317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1 слой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D22F828" w14:textId="77777777" w:rsidR="001B4317" w:rsidRPr="00194334" w:rsidRDefault="001B4317" w:rsidP="001B4317">
      <w:pPr>
        <w:spacing w:after="200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- 16-18 часов </w:t>
      </w:r>
    </w:p>
    <w:p w14:paraId="3196EFD9" w14:textId="77777777" w:rsidR="001B4317" w:rsidRPr="00194334" w:rsidRDefault="001B4317" w:rsidP="001B4317">
      <w:pPr>
        <w:tabs>
          <w:tab w:val="center" w:pos="4249"/>
        </w:tabs>
        <w:ind w:left="-1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Время высыхания 2 слоя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67C1F18" w14:textId="77777777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при t+20°C и при влажности 40-60% - 24-48 часов </w:t>
      </w:r>
    </w:p>
    <w:p w14:paraId="62C1853A" w14:textId="1C5683E2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высыхания и окончательная прочность поверхности наступает через </w:t>
      </w:r>
      <w:r w:rsidR="005869FF">
        <w:rPr>
          <w:rFonts w:ascii="Arial" w:eastAsia="Arial" w:hAnsi="Arial" w:cs="Arial"/>
          <w:color w:val="000000"/>
          <w:sz w:val="20"/>
          <w:szCs w:val="20"/>
        </w:rPr>
        <w:t xml:space="preserve">10-14 </w:t>
      </w:r>
      <w:r w:rsidRPr="00194334">
        <w:rPr>
          <w:rFonts w:ascii="Arial" w:eastAsia="Arial" w:hAnsi="Arial" w:cs="Arial"/>
          <w:color w:val="000000"/>
          <w:sz w:val="20"/>
          <w:szCs w:val="20"/>
        </w:rPr>
        <w:t xml:space="preserve">дней. </w:t>
      </w:r>
    </w:p>
    <w:p w14:paraId="3520F40A" w14:textId="77777777" w:rsidR="001B4317" w:rsidRPr="00194334" w:rsidRDefault="001B4317" w:rsidP="001B4317">
      <w:pPr>
        <w:ind w:left="-5" w:hanging="1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color w:val="000000"/>
          <w:sz w:val="24"/>
          <w:szCs w:val="24"/>
        </w:rPr>
        <w:t>Фасовка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 </w:t>
      </w:r>
    </w:p>
    <w:p w14:paraId="4C3EE1AC" w14:textId="39D5C9D1" w:rsidR="001B4317" w:rsidRPr="00194334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0,75л</w:t>
      </w:r>
    </w:p>
    <w:p w14:paraId="7D5EC49B" w14:textId="77777777" w:rsidR="00D066DD" w:rsidRPr="00194334" w:rsidRDefault="00D066DD" w:rsidP="00D066DD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6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194334"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37A95AF5" w14:textId="77777777" w:rsidR="00D066DD" w:rsidRPr="00194334" w:rsidRDefault="00D066DD" w:rsidP="00D066DD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Срок хранения в оригинальной упаковке 5 лет. Хранить при температуре -35Сдо +35С.</w:t>
      </w:r>
    </w:p>
    <w:bookmarkEnd w:id="6"/>
    <w:p w14:paraId="58917BBC" w14:textId="77777777" w:rsidR="001B4317" w:rsidRPr="00194334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433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14:paraId="6044CF95" w14:textId="77777777" w:rsidR="001B4317" w:rsidRPr="00C43AF5" w:rsidRDefault="001B4317" w:rsidP="001B4317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94334">
        <w:rPr>
          <w:rFonts w:ascii="Arial" w:eastAsia="Arial" w:hAnsi="Arial" w:cs="Arial"/>
          <w:color w:val="000000"/>
          <w:sz w:val="20"/>
          <w:szCs w:val="20"/>
        </w:rPr>
        <w:t>Рекомендуем потребителю всегда проводить предварительные испытания (тестирования) на своих образцах поверхности, для проверки пригодности данного продукта к предполагаемому использованию. Необходимо ознакомиться со всеми соответствующими правила и нормами прежде, чем приступить к работе. Результаты в различных условиях внешней среды могут отличаться.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p w14:paraId="4ADC83BC" w14:textId="77777777" w:rsidR="001B4317" w:rsidRPr="00773D52" w:rsidRDefault="001B4317" w:rsidP="001B4317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FE4BA00" w14:textId="77777777" w:rsidR="00A54FE7" w:rsidRDefault="00A54FE7" w:rsidP="001B4317">
      <w:pPr>
        <w:spacing w:after="100" w:line="276" w:lineRule="auto"/>
      </w:pPr>
    </w:p>
    <w:sectPr w:rsidR="00A5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E9"/>
    <w:rsid w:val="00165182"/>
    <w:rsid w:val="001B4317"/>
    <w:rsid w:val="00410007"/>
    <w:rsid w:val="005869FF"/>
    <w:rsid w:val="006207A1"/>
    <w:rsid w:val="00747AFC"/>
    <w:rsid w:val="007E4C00"/>
    <w:rsid w:val="00887BFC"/>
    <w:rsid w:val="00955EE9"/>
    <w:rsid w:val="00A54FE7"/>
    <w:rsid w:val="00B0781E"/>
    <w:rsid w:val="00B64BA9"/>
    <w:rsid w:val="00D047F1"/>
    <w:rsid w:val="00D066DD"/>
    <w:rsid w:val="00D20582"/>
    <w:rsid w:val="00D4039B"/>
    <w:rsid w:val="00D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24C8"/>
  <w15:chartTrackingRefBased/>
  <w15:docId w15:val="{9D66B493-9E52-4340-9180-53CE1E8D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E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2A9F1-EEE5-406C-A544-301E2C4D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Ролдугин</dc:creator>
  <cp:keywords/>
  <dc:description/>
  <cp:lastModifiedBy>Василий Ф</cp:lastModifiedBy>
  <cp:revision>10</cp:revision>
  <dcterms:created xsi:type="dcterms:W3CDTF">2021-11-16T11:05:00Z</dcterms:created>
  <dcterms:modified xsi:type="dcterms:W3CDTF">2024-11-06T09:50:00Z</dcterms:modified>
</cp:coreProperties>
</file>