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50" w:rsidRPr="00A7393B" w:rsidRDefault="00890B50" w:rsidP="00890B50">
      <w:pPr>
        <w:spacing w:after="0"/>
        <w:rPr>
          <w:b/>
        </w:rPr>
      </w:pPr>
      <w:r w:rsidRPr="00A7393B">
        <w:rPr>
          <w:b/>
        </w:rPr>
        <w:t>ПРИМЕНЕНИЕ:</w:t>
      </w:r>
    </w:p>
    <w:p w:rsidR="00890B50" w:rsidRDefault="00890B50" w:rsidP="00890B50">
      <w:pPr>
        <w:pStyle w:val="a3"/>
        <w:numPr>
          <w:ilvl w:val="0"/>
          <w:numId w:val="1"/>
        </w:numPr>
        <w:spacing w:after="0"/>
        <w:ind w:left="0"/>
      </w:pPr>
      <w:r>
        <w:t xml:space="preserve">Перед началом работ защитить окружающие поверхности от случайного попадания частиц, напыляемого </w:t>
      </w:r>
      <w:proofErr w:type="spellStart"/>
      <w:r>
        <w:t>пенополиуретана</w:t>
      </w:r>
      <w:proofErr w:type="spellEnd"/>
      <w:r>
        <w:t>. Во время работы обязательно использовать индивидуальные средства защиты: очки, маску, перчатки, а также защитную одежду.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Работы рекомендуется проводить при температуре окружающей среды и утепляемой поверхности от +5°C до +35°C. Температура баллона — от +18°C до +25°C.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Состав наносить на предварительно очищенные от пыли, грязи, жира поверхности.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 xml:space="preserve">Снять защитную крышку с баллона. Рабочее положение баллона </w:t>
      </w:r>
      <w:proofErr w:type="gramStart"/>
      <w:r>
        <w:t>—  ВВЕРХ</w:t>
      </w:r>
      <w:proofErr w:type="gramEnd"/>
      <w:r w:rsidRPr="003066D3">
        <w:t xml:space="preserve"> </w:t>
      </w:r>
      <w:r>
        <w:t>ДНОМ.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Прилагаемую распылительную насадку плотно, до упора, надеть на кончик пистолета.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На крестообразную насадку с резьбой навинтить пистолет. Убедиться в надёжности соединения.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Тщательно встряхнуть баллон не менее 15 раз в течение 30 секунд.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Рабочие поверхности перед нанесением увлажнить водой.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При напылении скорость нанесения и ширину факела регулировать нажатием на курок и расстоянием до поверхности. Рекомендуемое расстояние 30–45 см.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 xml:space="preserve">Необходимо учитывать, что толщина </w:t>
      </w:r>
      <w:proofErr w:type="spellStart"/>
      <w:r>
        <w:t>напылённого</w:t>
      </w:r>
      <w:proofErr w:type="spellEnd"/>
      <w:r>
        <w:t xml:space="preserve"> слоя увеличивается в размерах через 15–20 минут. На толщину напыления также влияет скорость перемещения факела.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Увлажнить нанесённый слой.</w:t>
      </w:r>
    </w:p>
    <w:p w:rsidR="00890B50" w:rsidRDefault="00890B50" w:rsidP="00890B50">
      <w:pPr>
        <w:pStyle w:val="a3"/>
        <w:numPr>
          <w:ilvl w:val="0"/>
          <w:numId w:val="1"/>
        </w:numPr>
        <w:ind w:left="0"/>
      </w:pPr>
      <w:r>
        <w:t>Следующий слой можно наносить через 15-20 минут, предварительно несколько раз встряхнув баллон.</w:t>
      </w:r>
    </w:p>
    <w:p w:rsidR="00890B50" w:rsidRPr="00A7393B" w:rsidRDefault="00890B50" w:rsidP="00890B50">
      <w:pPr>
        <w:pStyle w:val="a3"/>
        <w:numPr>
          <w:ilvl w:val="0"/>
          <w:numId w:val="1"/>
        </w:numPr>
        <w:ind w:left="0"/>
      </w:pPr>
      <w:r>
        <w:t xml:space="preserve">При остановках в работе более 2–3 минут очищать отверстие распылителя с помощью «Очистителя монтажной пены </w:t>
      </w:r>
      <w:r>
        <w:rPr>
          <w:lang w:val="en-US"/>
        </w:rPr>
        <w:t>WELLCLEANER.</w:t>
      </w:r>
    </w:p>
    <w:p w:rsidR="00890B50" w:rsidRDefault="00890B50" w:rsidP="00890B50">
      <w:pPr>
        <w:pStyle w:val="a3"/>
        <w:ind w:left="0" w:hanging="11"/>
      </w:pPr>
      <w:r>
        <w:t>__________________________________________________________________________________________</w:t>
      </w:r>
    </w:p>
    <w:p w:rsidR="00890B50" w:rsidRDefault="00890B50" w:rsidP="00890B50">
      <w:pPr>
        <w:pStyle w:val="a3"/>
        <w:ind w:left="0" w:hanging="11"/>
      </w:pPr>
      <w:r>
        <w:t>*При температуре +23°C и относительной влажности 50 %</w:t>
      </w:r>
    </w:p>
    <w:p w:rsidR="00890B50" w:rsidRDefault="00890B50" w:rsidP="00890B50">
      <w:pPr>
        <w:pStyle w:val="a3"/>
        <w:ind w:left="0" w:hanging="11"/>
      </w:pPr>
      <w:r w:rsidRPr="00A7393B">
        <w:rPr>
          <w:b/>
        </w:rPr>
        <w:t>СОСТАВ</w:t>
      </w:r>
      <w:r>
        <w:t xml:space="preserve">: 4,4 </w:t>
      </w:r>
      <w:proofErr w:type="spellStart"/>
      <w:r>
        <w:t>дифенилметан-диизоцианат</w:t>
      </w:r>
      <w:proofErr w:type="spellEnd"/>
      <w:r>
        <w:t xml:space="preserve">, </w:t>
      </w:r>
      <w:proofErr w:type="spellStart"/>
      <w:r>
        <w:t>пропеллент</w:t>
      </w:r>
      <w:proofErr w:type="spellEnd"/>
      <w:r>
        <w:t xml:space="preserve"> углеводородный. Не содержит </w:t>
      </w:r>
      <w:proofErr w:type="spellStart"/>
      <w:r>
        <w:t>озоноразрушающих</w:t>
      </w:r>
      <w:proofErr w:type="spellEnd"/>
      <w:r>
        <w:t xml:space="preserve"> вспенивающих агентов.</w:t>
      </w:r>
    </w:p>
    <w:p w:rsidR="00890B50" w:rsidRDefault="00890B50" w:rsidP="00890B50">
      <w:pPr>
        <w:pStyle w:val="a3"/>
        <w:ind w:left="0" w:hanging="11"/>
      </w:pPr>
      <w:r w:rsidRPr="00A7393B">
        <w:rPr>
          <w:b/>
        </w:rPr>
        <w:t>ХРАНЕНИЕ:</w:t>
      </w:r>
      <w:r>
        <w:t xml:space="preserve"> температурный режим хранения от +5°C до +25°C. Хранить в вертикальном положении клапаном вверх </w:t>
      </w:r>
      <w:proofErr w:type="gramStart"/>
      <w:r>
        <w:t>в сухом и прохладным месте</w:t>
      </w:r>
      <w:proofErr w:type="gramEnd"/>
      <w:r>
        <w:t xml:space="preserve">. </w:t>
      </w:r>
    </w:p>
    <w:p w:rsidR="00B22709" w:rsidRDefault="00B22709">
      <w:bookmarkStart w:id="0" w:name="_GoBack"/>
      <w:bookmarkEnd w:id="0"/>
    </w:p>
    <w:sectPr w:rsidR="00B2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72B15"/>
    <w:multiLevelType w:val="hybridMultilevel"/>
    <w:tmpl w:val="EABA8EA4"/>
    <w:lvl w:ilvl="0" w:tplc="25FEFDD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50"/>
    <w:rsid w:val="00890B50"/>
    <w:rsid w:val="00A17521"/>
    <w:rsid w:val="00B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36141C-DCAD-274F-A7EE-09591B3C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B5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2025-06-14T12:17:00Z</dcterms:created>
  <dcterms:modified xsi:type="dcterms:W3CDTF">2025-06-14T12:17:00Z</dcterms:modified>
</cp:coreProperties>
</file>