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CB856" w14:textId="77777777" w:rsidR="00347B20" w:rsidRDefault="00592CA2" w:rsidP="004E6EF1">
      <w:pPr>
        <w:jc w:val="center"/>
      </w:pPr>
      <w:bookmarkStart w:id="0" w:name="_GoBack"/>
      <w:bookmarkEnd w:id="0"/>
      <w:r w:rsidRPr="00592CA2">
        <w:rPr>
          <w:noProof/>
          <w:lang w:eastAsia="ru-RU"/>
        </w:rPr>
        <w:drawing>
          <wp:inline distT="0" distB="0" distL="0" distR="0" wp14:anchorId="6D073774" wp14:editId="48E7545A">
            <wp:extent cx="2695575" cy="57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7888" w14:textId="77777777" w:rsidR="00592CA2" w:rsidRDefault="00592CA2"/>
    <w:p w14:paraId="19D4E994" w14:textId="77777777" w:rsidR="00592CA2" w:rsidRPr="00AC0A43" w:rsidRDefault="004E6EF1" w:rsidP="00AC0A43">
      <w:pPr>
        <w:pStyle w:val="a9"/>
        <w:jc w:val="center"/>
        <w:rPr>
          <w:b/>
          <w:sz w:val="52"/>
          <w:szCs w:val="52"/>
        </w:rPr>
      </w:pPr>
      <w:r w:rsidRPr="00AC0A43">
        <w:rPr>
          <w:b/>
          <w:sz w:val="52"/>
          <w:szCs w:val="52"/>
        </w:rPr>
        <w:t>Руководство по эксплуатации и техническому обслуживанию</w:t>
      </w:r>
    </w:p>
    <w:p w14:paraId="18118306" w14:textId="77777777" w:rsidR="004E6EF1" w:rsidRPr="002014F6" w:rsidRDefault="002014F6" w:rsidP="004E6EF1">
      <w:pPr>
        <w:jc w:val="center"/>
        <w:rPr>
          <w:b/>
          <w:sz w:val="48"/>
          <w:szCs w:val="48"/>
          <w:lang w:val="en-US"/>
        </w:rPr>
      </w:pPr>
      <w:r>
        <w:rPr>
          <w:b/>
          <w:sz w:val="48"/>
          <w:szCs w:val="48"/>
        </w:rPr>
        <w:t>CDD1</w:t>
      </w:r>
      <w:r>
        <w:rPr>
          <w:b/>
          <w:sz w:val="48"/>
          <w:szCs w:val="48"/>
          <w:lang w:val="en-US"/>
        </w:rPr>
        <w:t>5J</w:t>
      </w:r>
    </w:p>
    <w:p w14:paraId="72DC2FC1" w14:textId="77777777" w:rsidR="004E6EF1" w:rsidRDefault="004E6EF1" w:rsidP="004E6EF1">
      <w:pPr>
        <w:jc w:val="center"/>
        <w:rPr>
          <w:sz w:val="48"/>
          <w:szCs w:val="48"/>
        </w:rPr>
      </w:pPr>
      <w:r>
        <w:rPr>
          <w:sz w:val="48"/>
          <w:szCs w:val="48"/>
        </w:rPr>
        <w:t>Электрический штабелер</w:t>
      </w:r>
    </w:p>
    <w:p w14:paraId="0420F042" w14:textId="77777777" w:rsidR="004E6EF1" w:rsidRPr="004E6EF1" w:rsidRDefault="004E6EF1" w:rsidP="004E6EF1">
      <w:pPr>
        <w:jc w:val="center"/>
        <w:rPr>
          <w:sz w:val="48"/>
          <w:szCs w:val="48"/>
        </w:rPr>
      </w:pPr>
      <w:r w:rsidRPr="004E6EF1">
        <w:rPr>
          <w:noProof/>
          <w:sz w:val="48"/>
          <w:szCs w:val="48"/>
          <w:lang w:eastAsia="ru-RU"/>
        </w:rPr>
        <w:drawing>
          <wp:inline distT="0" distB="0" distL="0" distR="0" wp14:anchorId="6D9BDA3B" wp14:editId="0F100BF6">
            <wp:extent cx="352425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DD23D" w14:textId="77777777" w:rsidR="004E6EF1" w:rsidRPr="004E6EF1" w:rsidRDefault="005F3969" w:rsidP="00AC0A43">
      <w:pPr>
        <w:pStyle w:val="a9"/>
      </w:pPr>
      <w:r>
        <w:rPr>
          <w:b/>
        </w:rPr>
        <w:t>ВНИМАНИЕ</w:t>
      </w:r>
      <w:r w:rsidR="004E6EF1" w:rsidRPr="004E6EF1">
        <w:rPr>
          <w:b/>
        </w:rPr>
        <w:t>!</w:t>
      </w:r>
      <w:r w:rsidR="004E6EF1" w:rsidRPr="004E6EF1">
        <w:t xml:space="preserve"> Пожалуйста, прочтите данное руководство перед использованием.</w:t>
      </w:r>
    </w:p>
    <w:p w14:paraId="6D676C30" w14:textId="77777777" w:rsidR="00592CA2" w:rsidRDefault="005F3969" w:rsidP="00AC0A43">
      <w:pPr>
        <w:pStyle w:val="a9"/>
      </w:pPr>
      <w:r>
        <w:rPr>
          <w:b/>
        </w:rPr>
        <w:t>ВНИМАНИЕ</w:t>
      </w:r>
      <w:r w:rsidR="004E6EF1" w:rsidRPr="004E6EF1">
        <w:rPr>
          <w:b/>
        </w:rPr>
        <w:t>!</w:t>
      </w:r>
      <w:r w:rsidR="004E6EF1" w:rsidRPr="004E6EF1">
        <w:t xml:space="preserve"> Оператор должен иметь</w:t>
      </w:r>
      <w:r w:rsidR="004E6EF1">
        <w:t xml:space="preserve"> навыки работы с этим оборудованием</w:t>
      </w:r>
      <w:r w:rsidR="004E6EF1" w:rsidRPr="004E6EF1">
        <w:t xml:space="preserve"> и</w:t>
      </w:r>
      <w:r w:rsidR="004E6EF1">
        <w:t xml:space="preserve"> </w:t>
      </w:r>
      <w:r w:rsidR="004E6EF1" w:rsidRPr="004E6EF1">
        <w:t xml:space="preserve">соблюдать правила </w:t>
      </w:r>
      <w:r w:rsidR="004E6EF1">
        <w:t xml:space="preserve">техники </w:t>
      </w:r>
      <w:r w:rsidR="004E6EF1" w:rsidRPr="004E6EF1">
        <w:t>безопасности.</w:t>
      </w:r>
    </w:p>
    <w:p w14:paraId="33AE5B5C" w14:textId="77777777" w:rsidR="00AC0A43" w:rsidRDefault="00AC0A43" w:rsidP="00AC0A43">
      <w:pPr>
        <w:pStyle w:val="a9"/>
      </w:pPr>
    </w:p>
    <w:p w14:paraId="42F39DE1" w14:textId="77777777" w:rsidR="00AC0A43" w:rsidRDefault="00AC0A43" w:rsidP="00AC0A43">
      <w:pPr>
        <w:pStyle w:val="a9"/>
        <w:jc w:val="center"/>
      </w:pPr>
      <w:r w:rsidRPr="00E56EDA">
        <w:rPr>
          <w:noProof/>
          <w:lang w:eastAsia="ru-RU"/>
        </w:rPr>
        <w:drawing>
          <wp:inline distT="0" distB="0" distL="0" distR="0" wp14:anchorId="75A7A006" wp14:editId="3AB30735">
            <wp:extent cx="2371725" cy="685800"/>
            <wp:effectExtent l="0" t="0" r="9525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A931" w14:textId="77777777" w:rsidR="00F63807" w:rsidRPr="004E6EF1" w:rsidRDefault="00F63807" w:rsidP="004E6EF1">
      <w:pPr>
        <w:rPr>
          <w:sz w:val="32"/>
          <w:szCs w:val="32"/>
        </w:rPr>
      </w:pPr>
    </w:p>
    <w:p w14:paraId="75F37837" w14:textId="77777777" w:rsidR="002B61EC" w:rsidRPr="00B572F0" w:rsidRDefault="00B572F0" w:rsidP="002B61E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</w:t>
      </w:r>
      <w:r w:rsidR="002B61EC" w:rsidRPr="00B572F0">
        <w:rPr>
          <w:b/>
          <w:sz w:val="32"/>
          <w:szCs w:val="32"/>
        </w:rPr>
        <w:t>Содержание</w:t>
      </w:r>
    </w:p>
    <w:tbl>
      <w:tblPr>
        <w:tblW w:w="9800" w:type="dxa"/>
        <w:tblInd w:w="108" w:type="dxa"/>
        <w:tblLook w:val="04A0" w:firstRow="1" w:lastRow="0" w:firstColumn="1" w:lastColumn="0" w:noHBand="0" w:noVBand="1"/>
      </w:tblPr>
      <w:tblGrid>
        <w:gridCol w:w="846"/>
        <w:gridCol w:w="7978"/>
        <w:gridCol w:w="976"/>
      </w:tblGrid>
      <w:tr w:rsidR="009F79B4" w:rsidRPr="009F79B4" w14:paraId="7138B6EC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D7C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CF80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Введение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41A7C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4</w:t>
            </w:r>
          </w:p>
        </w:tc>
      </w:tr>
      <w:tr w:rsidR="009F79B4" w:rsidRPr="009F79B4" w14:paraId="24D4F22B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7E9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A137C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Техника безопасности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A463A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9F79B4" w:rsidRPr="009F79B4" w14:paraId="776D8CDC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1FF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5C6A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Общие замечания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EDE7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</w:t>
            </w:r>
          </w:p>
        </w:tc>
      </w:tr>
      <w:tr w:rsidR="009F79B4" w:rsidRPr="009F79B4" w14:paraId="63269FAC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BAE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AED0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Производственная среда и зоны работы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41497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  <w:tr w:rsidR="009F79B4" w:rsidRPr="009F79B4" w14:paraId="38E89A87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879E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F87D5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Техника безопасности перед началом работ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E1D58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</w:t>
            </w:r>
          </w:p>
        </w:tc>
      </w:tr>
      <w:tr w:rsidR="009F79B4" w:rsidRPr="009F79B4" w14:paraId="7D5C19B2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F38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83F2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Пожарная безопасность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1688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9F79B4" w:rsidRPr="009F79B4" w14:paraId="4ACB9FA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2CE0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5DE7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Техника безопасности во время работы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8C57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8</w:t>
            </w:r>
          </w:p>
        </w:tc>
      </w:tr>
      <w:tr w:rsidR="009F79B4" w:rsidRPr="009F79B4" w14:paraId="078DCFC8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80E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2.6.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3A5B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Безопасная парковка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A32D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9F79B4" w:rsidRPr="009F79B4" w14:paraId="5A9C784C" w14:textId="77777777" w:rsidTr="009F79B4">
        <w:trPr>
          <w:trHeight w:val="75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E56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6622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Меры безопасности при обслу</w:t>
            </w:r>
            <w:r w:rsidR="00F406F4">
              <w:rPr>
                <w:rFonts w:eastAsia="Times New Roman"/>
                <w:color w:val="000000"/>
                <w:lang w:eastAsia="ru-RU"/>
              </w:rPr>
              <w:t>живании штабелера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0976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9F79B4" w:rsidRPr="009F79B4" w14:paraId="418AB6BC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D27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9739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Требования к площадке для обслуживания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57F8A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10</w:t>
            </w:r>
          </w:p>
        </w:tc>
      </w:tr>
      <w:tr w:rsidR="009F79B4" w:rsidRPr="009F79B4" w14:paraId="31983361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2FD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4903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Меры предосторожности при обслуживании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D4A4D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9F79B4" w:rsidRPr="009F79B4" w14:paraId="252D08B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EE0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42C1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Электропроводка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C06C8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9F79B4" w:rsidRPr="009F79B4" w14:paraId="25C15A1F" w14:textId="77777777" w:rsidTr="009F79B4">
        <w:trPr>
          <w:trHeight w:val="75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0B9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A338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Периодическая проверка и замена деталей, имеющих большое значение для безопасности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8EC6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9F79B4" w:rsidRPr="009F79B4" w14:paraId="5D62F8FF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B2E1C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2.7.5.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4894B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Аккумуляторная батарея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3C0AA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11</w:t>
            </w:r>
          </w:p>
        </w:tc>
      </w:tr>
      <w:tr w:rsidR="009F79B4" w:rsidRPr="009F79B4" w14:paraId="21AF35B1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7342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90DD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Технические параметры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ED9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13</w:t>
            </w:r>
          </w:p>
        </w:tc>
      </w:tr>
      <w:tr w:rsidR="009F79B4" w:rsidRPr="009F79B4" w14:paraId="56E25CC9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B8DBB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9353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Общий вид и наименования частей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8475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13</w:t>
            </w:r>
          </w:p>
        </w:tc>
      </w:tr>
      <w:tr w:rsidR="009F79B4" w:rsidRPr="009F79B4" w14:paraId="10E28E47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748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8E29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Основные технические характеристики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89CC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16</w:t>
            </w:r>
          </w:p>
        </w:tc>
      </w:tr>
      <w:tr w:rsidR="009F79B4" w:rsidRPr="009F79B4" w14:paraId="670A8461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FE6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5841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Идентификационная табличка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A8203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18</w:t>
            </w:r>
          </w:p>
        </w:tc>
      </w:tr>
      <w:tr w:rsidR="009F79B4" w:rsidRPr="009F79B4" w14:paraId="3F999E75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6E8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E237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Начало эксплуатации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3275C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9F79B4" w:rsidRPr="009F79B4" w14:paraId="03FF3441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0C48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601BB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Работа с тяговыми аккумуляторными батареями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385C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9F79B4" w:rsidRPr="009F79B4" w14:paraId="5DFB292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44DBE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71B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Типы аккумуляторов и зарядных устройств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1CDA6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9F79B4" w:rsidRPr="009F79B4" w14:paraId="698D0ED4" w14:textId="77777777" w:rsidTr="009F79B4">
        <w:trPr>
          <w:trHeight w:val="75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7955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8027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Использование тяговой свинцово-кислотной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785C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9F79B4" w:rsidRPr="009F79B4" w14:paraId="16C6C396" w14:textId="77777777" w:rsidTr="009F79B4">
        <w:trPr>
          <w:trHeight w:val="750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B7B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A425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Особенности использования свинцово-кислотной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F3AC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19</w:t>
            </w:r>
          </w:p>
        </w:tc>
      </w:tr>
      <w:tr w:rsidR="009F79B4" w:rsidRPr="009F79B4" w14:paraId="41F84373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A0A8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82263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Зарядка свинцово-кислотной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02781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20</w:t>
            </w:r>
          </w:p>
        </w:tc>
      </w:tr>
      <w:tr w:rsidR="009F79B4" w:rsidRPr="009F79B4" w14:paraId="28131A23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0667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805AC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Окончание зарядки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8FE5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21</w:t>
            </w:r>
          </w:p>
        </w:tc>
      </w:tr>
      <w:tr w:rsidR="009F79B4" w:rsidRPr="009F79B4" w14:paraId="355C2BEA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E714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D86D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Содержание свинцово-кислотной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AC74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21</w:t>
            </w:r>
          </w:p>
        </w:tc>
      </w:tr>
      <w:tr w:rsidR="009F79B4" w:rsidRPr="009F79B4" w14:paraId="4027F94F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D752C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4D63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Признаки неисправности свинцово-кислотной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4BB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21</w:t>
            </w:r>
          </w:p>
        </w:tc>
      </w:tr>
      <w:tr w:rsidR="009F79B4" w:rsidRPr="009F79B4" w14:paraId="7F1273D8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4244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5.2.6.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0130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Хранение свинцово-кислотной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5E016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21</w:t>
            </w:r>
          </w:p>
        </w:tc>
      </w:tr>
      <w:tr w:rsidR="009F79B4" w:rsidRPr="009F79B4" w14:paraId="152F46D2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2D18" w14:textId="77777777" w:rsidR="009F79B4" w:rsidRPr="009F79B4" w:rsidRDefault="002C231A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5.2.7</w:t>
            </w:r>
            <w:r w:rsidR="009F79B4" w:rsidRPr="009F79B4"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59C8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Противопожарные средства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CFD6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9F79B4" w:rsidRPr="009F79B4" w14:paraId="5D9DFE7E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CA65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6B02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Использование тяговой литиевой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07966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9F79B4" w:rsidRPr="009F79B4" w14:paraId="4A25C191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09B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5.3.1.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627BD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Зарядка литиевой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F6656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22</w:t>
            </w:r>
          </w:p>
        </w:tc>
      </w:tr>
      <w:tr w:rsidR="009F79B4" w:rsidRPr="009F79B4" w14:paraId="7939B5FA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FA6B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5.4.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BF94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Снятие и установка аккумуляторной батареи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D143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9F79B4" w:rsidRPr="009F79B4" w14:paraId="70A69E32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7325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lastRenderedPageBreak/>
              <w:t>5.5.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299C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Утилизация аккумуляторных батарей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167C4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9F79B4" w:rsidRPr="009F79B4" w14:paraId="2E3F09E6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FD5C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8350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Эксплуатация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97FF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9F79B4" w:rsidRPr="009F79B4" w14:paraId="55128350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B849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9512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Проверка перед началом работы (ежедневная)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AC13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24</w:t>
            </w:r>
          </w:p>
        </w:tc>
      </w:tr>
      <w:tr w:rsidR="009F79B4" w:rsidRPr="009F79B4" w14:paraId="2C19EAFE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4805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C28C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Вождение электри</w:t>
            </w:r>
            <w:r w:rsidR="0061036D">
              <w:rPr>
                <w:rFonts w:eastAsia="Times New Roman"/>
                <w:color w:val="000000"/>
                <w:lang w:eastAsia="ru-RU"/>
              </w:rPr>
              <w:t>ческого штабелера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2359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25</w:t>
            </w:r>
          </w:p>
        </w:tc>
      </w:tr>
      <w:tr w:rsidR="009F79B4" w:rsidRPr="009F79B4" w14:paraId="7B07A56F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EE0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1A2D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Рулевое управление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19CD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9F79B4" w:rsidRPr="009F79B4" w14:paraId="0079588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29CF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6.4.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CA37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Тормозная система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90B0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26</w:t>
            </w:r>
          </w:p>
        </w:tc>
      </w:tr>
      <w:tr w:rsidR="009F79B4" w:rsidRPr="009F79B4" w14:paraId="01F6DC12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6CB8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9C2C6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Техническое обслуживание и ремонт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D9A1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27</w:t>
            </w:r>
          </w:p>
        </w:tc>
      </w:tr>
      <w:tr w:rsidR="009F79B4" w:rsidRPr="009F79B4" w14:paraId="66FFDB4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453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CAB3E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Безопасность эксплуатации и охрана окружающей среды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41B7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27</w:t>
            </w:r>
          </w:p>
        </w:tc>
      </w:tr>
      <w:tr w:rsidR="009F79B4" w:rsidRPr="009F79B4" w14:paraId="29B8E9A0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D004E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14FF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Требования к обслуживающему персоналу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5368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28</w:t>
            </w:r>
          </w:p>
        </w:tc>
      </w:tr>
      <w:tr w:rsidR="009F79B4" w:rsidRPr="009F79B4" w14:paraId="59949615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7752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5D40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Подъемно-домкратное оборудование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2C963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28</w:t>
            </w:r>
          </w:p>
        </w:tc>
      </w:tr>
      <w:tr w:rsidR="009F79B4" w:rsidRPr="009F79B4" w14:paraId="4AA1DF97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898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F017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Чистка и уход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407E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28</w:t>
            </w:r>
          </w:p>
        </w:tc>
      </w:tr>
      <w:tr w:rsidR="009F79B4" w:rsidRPr="009F79B4" w14:paraId="05F440E0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781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7.4.1.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A510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Операции с электрическими системами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A1D5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29</w:t>
            </w:r>
          </w:p>
        </w:tc>
      </w:tr>
      <w:tr w:rsidR="009F79B4" w:rsidRPr="009F79B4" w14:paraId="6F13C1C6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725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7.4.2.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470D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Колеса подъемно-транспортного средства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8A30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29</w:t>
            </w:r>
          </w:p>
        </w:tc>
      </w:tr>
      <w:tr w:rsidR="009F79B4" w:rsidRPr="009F79B4" w14:paraId="5B778148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AE88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7.4.3.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D7CF0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Обслуживание гидравлической системы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BB63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29</w:t>
            </w:r>
          </w:p>
        </w:tc>
      </w:tr>
      <w:tr w:rsidR="009F79B4" w:rsidRPr="009F79B4" w14:paraId="4B165F7E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78977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5159B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Техническое обслуживание и проверка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AD5BD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30</w:t>
            </w:r>
          </w:p>
        </w:tc>
      </w:tr>
      <w:tr w:rsidR="009F79B4" w:rsidRPr="009F79B4" w14:paraId="0AE7C7A3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A4894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7.5.1.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F2D83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Таблица периодического технического обслуживания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1A29B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31</w:t>
            </w:r>
          </w:p>
        </w:tc>
      </w:tr>
      <w:tr w:rsidR="009F79B4" w:rsidRPr="009F79B4" w14:paraId="715179ED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7BF2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7.5.2.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9FAE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Рекомендуемые смазочные материалы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B8A32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32</w:t>
            </w:r>
          </w:p>
        </w:tc>
      </w:tr>
      <w:tr w:rsidR="009F79B4" w:rsidRPr="009F79B4" w14:paraId="2C34E30A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6A2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7.5.3.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8AAD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Инструкции по техническому обслуживанию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EF54A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33</w:t>
            </w:r>
          </w:p>
        </w:tc>
      </w:tr>
      <w:tr w:rsidR="009F79B4" w:rsidRPr="009F79B4" w14:paraId="5D4A3169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B13B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7.5.4.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9D98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Неиспользование и х</w:t>
            </w:r>
            <w:r w:rsidR="0061036D">
              <w:rPr>
                <w:rFonts w:eastAsia="Times New Roman"/>
                <w:color w:val="000000"/>
                <w:lang w:eastAsia="ru-RU"/>
              </w:rPr>
              <w:t>ранение штабелера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1478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36</w:t>
            </w:r>
          </w:p>
        </w:tc>
      </w:tr>
      <w:tr w:rsidR="009F79B4" w:rsidRPr="009F79B4" w14:paraId="33C8589B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5FB1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7.5.5.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1B4E9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Регулярная проверка безопасности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61D8C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36</w:t>
            </w:r>
          </w:p>
        </w:tc>
      </w:tr>
      <w:tr w:rsidR="009F79B4" w:rsidRPr="009F79B4" w14:paraId="19C29DBF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F67F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8.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C24DB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Транспортировка оборудования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9A4F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37</w:t>
            </w:r>
          </w:p>
        </w:tc>
      </w:tr>
      <w:tr w:rsidR="009F79B4" w:rsidRPr="009F79B4" w14:paraId="55AAAFBF" w14:textId="77777777" w:rsidTr="009F79B4">
        <w:trPr>
          <w:trHeight w:val="375"/>
        </w:trPr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A6215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9.</w:t>
            </w:r>
          </w:p>
        </w:tc>
        <w:tc>
          <w:tcPr>
            <w:tcW w:w="8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1943A" w14:textId="77777777" w:rsidR="009F79B4" w:rsidRPr="009F79B4" w:rsidRDefault="009F79B4" w:rsidP="009F79B4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Возможные неисправности и методы их устранения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02B53" w14:textId="77777777" w:rsidR="009F79B4" w:rsidRPr="009F79B4" w:rsidRDefault="009F79B4" w:rsidP="009F79B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F79B4">
              <w:rPr>
                <w:rFonts w:eastAsia="Times New Roman"/>
                <w:color w:val="000000"/>
                <w:lang w:eastAsia="ru-RU"/>
              </w:rPr>
              <w:t>38</w:t>
            </w:r>
          </w:p>
        </w:tc>
      </w:tr>
    </w:tbl>
    <w:p w14:paraId="10250CC1" w14:textId="77777777" w:rsidR="001C349B" w:rsidRDefault="001C349B" w:rsidP="002B61EC"/>
    <w:p w14:paraId="786714D6" w14:textId="77777777" w:rsidR="007B35C9" w:rsidRDefault="007B35C9" w:rsidP="002B61EC"/>
    <w:p w14:paraId="259755F2" w14:textId="77777777" w:rsidR="007B35C9" w:rsidRDefault="007B35C9" w:rsidP="002B61EC"/>
    <w:p w14:paraId="39C8F6A9" w14:textId="77777777" w:rsidR="009F79B4" w:rsidRDefault="009F79B4" w:rsidP="002B61EC"/>
    <w:p w14:paraId="6DAB91C0" w14:textId="77777777" w:rsidR="007B35C9" w:rsidRDefault="007B35C9" w:rsidP="002B61EC"/>
    <w:p w14:paraId="6A036337" w14:textId="77777777" w:rsidR="007B35C9" w:rsidRDefault="007B35C9" w:rsidP="002B61EC"/>
    <w:p w14:paraId="1F02278C" w14:textId="77777777" w:rsidR="007B35C9" w:rsidRDefault="007B35C9" w:rsidP="002B61EC"/>
    <w:p w14:paraId="30B3F549" w14:textId="77777777" w:rsidR="007B35C9" w:rsidRDefault="007B35C9" w:rsidP="002B61EC"/>
    <w:p w14:paraId="02D5B9AE" w14:textId="77777777" w:rsidR="007B35C9" w:rsidRDefault="007B35C9" w:rsidP="002B61EC"/>
    <w:p w14:paraId="5C40F89D" w14:textId="77777777" w:rsidR="007B35C9" w:rsidRDefault="007B35C9" w:rsidP="002B61EC"/>
    <w:p w14:paraId="438E85EA" w14:textId="77777777" w:rsidR="007B35C9" w:rsidRPr="0063179E" w:rsidRDefault="007B35C9" w:rsidP="002B61EC"/>
    <w:p w14:paraId="4DB43B8C" w14:textId="77777777" w:rsidR="00847CF3" w:rsidRPr="00B572F0" w:rsidRDefault="00B572F0" w:rsidP="00FB6BA0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 w:rsidRPr="00B572F0">
        <w:rPr>
          <w:b/>
          <w:sz w:val="32"/>
          <w:szCs w:val="32"/>
        </w:rPr>
        <w:lastRenderedPageBreak/>
        <w:t>В</w:t>
      </w:r>
      <w:r w:rsidR="00FB6BA0" w:rsidRPr="00B572F0">
        <w:rPr>
          <w:b/>
          <w:sz w:val="32"/>
          <w:szCs w:val="32"/>
        </w:rPr>
        <w:t>ведение</w:t>
      </w:r>
    </w:p>
    <w:p w14:paraId="165D4606" w14:textId="77777777" w:rsidR="00FB6BA0" w:rsidRDefault="00FB6BA0" w:rsidP="00FB6BA0">
      <w:pPr>
        <w:pStyle w:val="a9"/>
        <w:ind w:left="360"/>
        <w:rPr>
          <w:b/>
        </w:rPr>
      </w:pPr>
    </w:p>
    <w:p w14:paraId="135417B1" w14:textId="77777777" w:rsidR="00CA2634" w:rsidRDefault="00B572F0" w:rsidP="00CA2634">
      <w:pPr>
        <w:pStyle w:val="a9"/>
        <w:rPr>
          <w:b/>
          <w:sz w:val="32"/>
          <w:szCs w:val="32"/>
        </w:rPr>
      </w:pPr>
      <w:r>
        <w:t xml:space="preserve">   </w:t>
      </w:r>
      <w:r w:rsidR="00CA2634" w:rsidRPr="00072AEA">
        <w:rPr>
          <w:rFonts w:eastAsia="MS Mincho"/>
          <w:b/>
        </w:rPr>
        <w:t xml:space="preserve">Благодарим Вас за приобретение изделия марки </w:t>
      </w:r>
      <w:r w:rsidR="00CA2634" w:rsidRPr="00072AEA">
        <w:rPr>
          <w:rFonts w:eastAsia="MS Mincho"/>
          <w:b/>
          <w:lang w:val="en-US"/>
        </w:rPr>
        <w:t>HELI</w:t>
      </w:r>
      <w:r w:rsidR="00CA2634">
        <w:rPr>
          <w:rFonts w:eastAsia="MS Mincho"/>
          <w:b/>
        </w:rPr>
        <w:t>.</w:t>
      </w:r>
    </w:p>
    <w:p w14:paraId="1C1DAE08" w14:textId="77777777" w:rsidR="00CA2634" w:rsidRDefault="00CA2634" w:rsidP="00CA2634">
      <w:pPr>
        <w:pStyle w:val="a9"/>
        <w:rPr>
          <w:b/>
          <w:sz w:val="32"/>
          <w:szCs w:val="32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3C10FE" w14:paraId="4E0FAD46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9AA1C62" w14:textId="77777777" w:rsidR="003C10FE" w:rsidRPr="003C10FE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3C10FE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3C10FE" w14:paraId="59725983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2FD2" w14:textId="77777777" w:rsidR="003C10FE" w:rsidRPr="003C10FE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12E0E8B5" w14:textId="77777777" w:rsidR="003C10FE" w:rsidRDefault="003C10FE" w:rsidP="00CA2634">
      <w:pPr>
        <w:pStyle w:val="a9"/>
      </w:pPr>
    </w:p>
    <w:p w14:paraId="594C33BB" w14:textId="77777777" w:rsidR="00CA2634" w:rsidRDefault="003C10FE" w:rsidP="00CA2634">
      <w:pPr>
        <w:pStyle w:val="a9"/>
        <w:rPr>
          <w:rFonts w:eastAsia="MS Mincho"/>
          <w:b/>
        </w:rPr>
      </w:pPr>
      <w:r>
        <w:rPr>
          <w:rFonts w:eastAsia="MS Mincho"/>
          <w:b/>
        </w:rPr>
        <w:t xml:space="preserve">   </w:t>
      </w:r>
      <w:r w:rsidR="00CA2634">
        <w:rPr>
          <w:rFonts w:eastAsia="MS Mincho"/>
          <w:b/>
        </w:rPr>
        <w:t>Если данное подъемно-транспортное средство будет сдано в аренду либо передано новому владельцу, данное руководство должно находиться с ним в комплекте.</w:t>
      </w:r>
    </w:p>
    <w:p w14:paraId="5B696DD1" w14:textId="77777777" w:rsidR="00CA2634" w:rsidRDefault="00CA2634" w:rsidP="00CA2634">
      <w:pPr>
        <w:pStyle w:val="a9"/>
      </w:pPr>
      <w:r>
        <w:t xml:space="preserve">  </w:t>
      </w:r>
    </w:p>
    <w:p w14:paraId="76A6BF71" w14:textId="77777777" w:rsidR="00CA2634" w:rsidRPr="00FB6BA0" w:rsidRDefault="00CA2634" w:rsidP="00CA2634">
      <w:pPr>
        <w:pStyle w:val="a9"/>
      </w:pPr>
      <w:r>
        <w:t xml:space="preserve">   Данн</w:t>
      </w:r>
      <w:r w:rsidR="00D67889">
        <w:t>ый</w:t>
      </w:r>
      <w:r>
        <w:t xml:space="preserve"> </w:t>
      </w:r>
      <w:r w:rsidR="009C1535">
        <w:t xml:space="preserve">электрический </w:t>
      </w:r>
      <w:r>
        <w:t xml:space="preserve">штабелер </w:t>
      </w:r>
      <w:r w:rsidRPr="00FB6BA0">
        <w:t>разрешается использовать только в соответствии с руководством по эксплуатации.</w:t>
      </w:r>
    </w:p>
    <w:p w14:paraId="760B4E0E" w14:textId="77777777" w:rsidR="00CA2634" w:rsidRDefault="00CA2634" w:rsidP="00CA2634">
      <w:pPr>
        <w:pStyle w:val="a9"/>
      </w:pPr>
      <w:r>
        <w:t xml:space="preserve">   Электрический </w:t>
      </w:r>
      <w:r w:rsidR="00D67889">
        <w:t>штабелер</w:t>
      </w:r>
      <w:r w:rsidRPr="00FB6BA0">
        <w:t>, описанн</w:t>
      </w:r>
      <w:r>
        <w:t>ый</w:t>
      </w:r>
      <w:r w:rsidRPr="00FB6BA0">
        <w:t xml:space="preserve"> в данном руководств</w:t>
      </w:r>
      <w:r>
        <w:t>е, представляет собой самоходное</w:t>
      </w:r>
      <w:r w:rsidRPr="00FB6BA0">
        <w:t xml:space="preserve"> </w:t>
      </w:r>
      <w:r>
        <w:t>подъемно-транспортное средство</w:t>
      </w:r>
      <w:r w:rsidRPr="00FB6BA0">
        <w:t xml:space="preserve"> с </w:t>
      </w:r>
      <w:r>
        <w:t xml:space="preserve">ручным </w:t>
      </w:r>
      <w:r w:rsidRPr="00FB6BA0">
        <w:t xml:space="preserve">управлением, с функцией управления высотой подъема </w:t>
      </w:r>
      <w:r>
        <w:t xml:space="preserve">и движением </w:t>
      </w:r>
      <w:r w:rsidRPr="00FB6BA0">
        <w:t>с помощ</w:t>
      </w:r>
      <w:r>
        <w:t>ью электропривода.</w:t>
      </w:r>
    </w:p>
    <w:p w14:paraId="2ABE609B" w14:textId="77777777" w:rsidR="00CA2634" w:rsidRPr="00FB6BA0" w:rsidRDefault="00CA2634" w:rsidP="00CA2634">
      <w:pPr>
        <w:pStyle w:val="a9"/>
      </w:pPr>
      <w:r>
        <w:t xml:space="preserve">   Данное оборудование п</w:t>
      </w:r>
      <w:r w:rsidRPr="00FB6BA0">
        <w:t>редназначен</w:t>
      </w:r>
      <w:r>
        <w:t>о</w:t>
      </w:r>
      <w:r w:rsidRPr="00FB6BA0">
        <w:t xml:space="preserve"> для подъема, спуска</w:t>
      </w:r>
      <w:r>
        <w:t>,</w:t>
      </w:r>
      <w:r w:rsidRPr="00FB6BA0">
        <w:t xml:space="preserve"> перевозки грузов</w:t>
      </w:r>
      <w:r>
        <w:t>, комплектации зака</w:t>
      </w:r>
      <w:r w:rsidR="00CA5411">
        <w:t>зов и прочих складских операций.</w:t>
      </w:r>
    </w:p>
    <w:p w14:paraId="648CD4FA" w14:textId="77777777" w:rsidR="00CA2634" w:rsidRDefault="00CA2634" w:rsidP="00CA2634">
      <w:pPr>
        <w:pStyle w:val="a9"/>
      </w:pPr>
      <w:r>
        <w:t xml:space="preserve">   </w:t>
      </w:r>
      <w:r w:rsidRPr="00FB6BA0">
        <w:t>Операторы и обслуживающий персонал должны следить за правильной эксплуатацией и</w:t>
      </w:r>
      <w:r>
        <w:t xml:space="preserve"> своевременным </w:t>
      </w:r>
      <w:r w:rsidRPr="00FB6BA0">
        <w:t xml:space="preserve">техническим обслуживанием. </w:t>
      </w:r>
    </w:p>
    <w:p w14:paraId="09D35D48" w14:textId="77777777" w:rsidR="003C10FE" w:rsidRDefault="00CA2634" w:rsidP="003C10FE">
      <w:pPr>
        <w:pStyle w:val="a9"/>
      </w:pPr>
      <w:r>
        <w:t xml:space="preserve">   </w:t>
      </w:r>
      <w:r w:rsidR="003C10FE">
        <w:t>Электрический штабелер предназначен для</w:t>
      </w:r>
      <w:r w:rsidR="003C10FE" w:rsidRPr="00FB6BA0">
        <w:t xml:space="preserve"> использова</w:t>
      </w:r>
      <w:r w:rsidR="003C10FE">
        <w:t>ния</w:t>
      </w:r>
      <w:r w:rsidR="003C10FE" w:rsidRPr="00FB6BA0">
        <w:t xml:space="preserve"> </w:t>
      </w:r>
      <w:r w:rsidR="003C10FE">
        <w:t xml:space="preserve">в складских помещениях </w:t>
      </w:r>
      <w:r w:rsidR="003C10FE" w:rsidRPr="00FB6BA0">
        <w:t>при</w:t>
      </w:r>
      <w:r w:rsidR="003C10FE">
        <w:t xml:space="preserve"> </w:t>
      </w:r>
      <w:r w:rsidR="003C10FE" w:rsidRPr="00FB6BA0">
        <w:t>температуре</w:t>
      </w:r>
      <w:r w:rsidR="003C10FE">
        <w:t>:</w:t>
      </w:r>
    </w:p>
    <w:p w14:paraId="0CAE3A33" w14:textId="77777777" w:rsidR="003C10FE" w:rsidRDefault="003C10FE" w:rsidP="003C10FE">
      <w:pPr>
        <w:pStyle w:val="a9"/>
        <w:numPr>
          <w:ilvl w:val="0"/>
          <w:numId w:val="39"/>
        </w:numPr>
      </w:pPr>
      <w:r>
        <w:t xml:space="preserve">Для свинцово-кислотной аккумуляторной батареи </w:t>
      </w:r>
      <w:r w:rsidRPr="00FB6BA0">
        <w:t xml:space="preserve">от </w:t>
      </w:r>
      <w:r>
        <w:t>+</w:t>
      </w:r>
      <w:r w:rsidRPr="00FB6BA0">
        <w:t>5℃ до + 40℃.</w:t>
      </w:r>
    </w:p>
    <w:p w14:paraId="12FB5BFF" w14:textId="77777777" w:rsidR="003C10FE" w:rsidRDefault="003C10FE" w:rsidP="003C10FE">
      <w:pPr>
        <w:pStyle w:val="a9"/>
        <w:numPr>
          <w:ilvl w:val="0"/>
          <w:numId w:val="39"/>
        </w:numPr>
      </w:pPr>
      <w:r>
        <w:t xml:space="preserve">Для литий-ионной аккумуляторной батареи </w:t>
      </w:r>
      <w:r w:rsidRPr="00FB6BA0">
        <w:t xml:space="preserve">от </w:t>
      </w:r>
      <w:r>
        <w:t>-10</w:t>
      </w:r>
      <w:r w:rsidRPr="00FB6BA0">
        <w:t>℃ до + 40℃.</w:t>
      </w:r>
    </w:p>
    <w:p w14:paraId="5004F238" w14:textId="77777777" w:rsidR="00CA2634" w:rsidRPr="00FB6BA0" w:rsidRDefault="00CA2634" w:rsidP="00CA2634">
      <w:pPr>
        <w:pStyle w:val="a9"/>
      </w:pPr>
      <w:r>
        <w:t xml:space="preserve">   </w:t>
      </w:r>
      <w:r w:rsidRPr="00FB6BA0">
        <w:t xml:space="preserve">Номинальная грузоподъемность </w:t>
      </w:r>
      <w:r w:rsidR="00D67889">
        <w:t xml:space="preserve">данного </w:t>
      </w:r>
      <w:r w:rsidR="009C1535">
        <w:t xml:space="preserve">электрического </w:t>
      </w:r>
      <w:r w:rsidR="00D67889">
        <w:t>штабелера</w:t>
      </w:r>
      <w:r>
        <w:t xml:space="preserve"> </w:t>
      </w:r>
      <w:r w:rsidRPr="00FB6BA0">
        <w:t>указана на этикетках и заводских табличках, и операторы должны обра</w:t>
      </w:r>
      <w:r>
        <w:t>щать</w:t>
      </w:r>
      <w:r w:rsidRPr="00FB6BA0">
        <w:t xml:space="preserve"> внимание на эти предупреждающие надписи и инструкции по технике безопасности. Любые изменения, которые могут повлиять на номинальную</w:t>
      </w:r>
      <w:r>
        <w:t xml:space="preserve"> </w:t>
      </w:r>
      <w:r w:rsidRPr="00FB6BA0">
        <w:t xml:space="preserve">нагрузку, устойчивость или безопасную эксплуатацию </w:t>
      </w:r>
      <w:r>
        <w:t>оборудования</w:t>
      </w:r>
      <w:r w:rsidRPr="00FB6BA0">
        <w:t>, должны быть одобрены в письменной</w:t>
      </w:r>
      <w:r>
        <w:t xml:space="preserve"> </w:t>
      </w:r>
      <w:r w:rsidRPr="00FB6BA0">
        <w:t xml:space="preserve">форме производителем </w:t>
      </w:r>
      <w:r>
        <w:t>оборудования</w:t>
      </w:r>
      <w:r w:rsidRPr="00FB6BA0">
        <w:t xml:space="preserve"> или его уполномоченным изготовителем. Они включают в себя такие функции, как улучшенное торможение, рулевое управление, обзорность</w:t>
      </w:r>
      <w:r>
        <w:t xml:space="preserve"> </w:t>
      </w:r>
      <w:r w:rsidRPr="00FB6BA0">
        <w:t xml:space="preserve">и съемное навесное оборудование. После </w:t>
      </w:r>
      <w:r>
        <w:t>у</w:t>
      </w:r>
      <w:r w:rsidRPr="00FB6BA0">
        <w:t>тверждения изготовителем или</w:t>
      </w:r>
      <w:r>
        <w:t xml:space="preserve"> </w:t>
      </w:r>
      <w:r w:rsidRPr="00FB6BA0">
        <w:t xml:space="preserve">его правопреемником модификации или </w:t>
      </w:r>
      <w:r>
        <w:t xml:space="preserve">внесения </w:t>
      </w:r>
      <w:r w:rsidRPr="00FB6BA0">
        <w:t>изменени</w:t>
      </w:r>
      <w:r>
        <w:t>й</w:t>
      </w:r>
      <w:r w:rsidRPr="00FB6BA0">
        <w:t xml:space="preserve"> заводская табличка, этикетка, идентификационный знак, руководство по эксплуатации и</w:t>
      </w:r>
      <w:r>
        <w:t xml:space="preserve"> </w:t>
      </w:r>
      <w:r w:rsidRPr="00FB6BA0">
        <w:t>техническому обслуживанию должны быть соответствующим образом изменены. Несоблюдение этих инструкций приведет к потере</w:t>
      </w:r>
      <w:r>
        <w:t xml:space="preserve"> </w:t>
      </w:r>
      <w:r w:rsidRPr="00FB6BA0">
        <w:t>гарантии.</w:t>
      </w:r>
    </w:p>
    <w:p w14:paraId="68CD2B1A" w14:textId="77777777" w:rsidR="00CA2634" w:rsidRPr="006D5715" w:rsidRDefault="00CA2634" w:rsidP="00CA2634">
      <w:pPr>
        <w:pStyle w:val="a9"/>
      </w:pPr>
      <w:r>
        <w:t xml:space="preserve">   </w:t>
      </w:r>
      <w:r w:rsidRPr="006D5715">
        <w:t xml:space="preserve">Содержимое данного руководства может не полностью соответствовать </w:t>
      </w:r>
      <w:r>
        <w:t>р</w:t>
      </w:r>
      <w:r w:rsidRPr="006D5715">
        <w:t>еальному</w:t>
      </w:r>
      <w:r>
        <w:t xml:space="preserve"> </w:t>
      </w:r>
      <w:r w:rsidRPr="006D5715">
        <w:t xml:space="preserve">состоянию </w:t>
      </w:r>
      <w:r>
        <w:t>оборудования</w:t>
      </w:r>
      <w:r w:rsidRPr="006D5715">
        <w:t xml:space="preserve"> из-за изменений в его</w:t>
      </w:r>
      <w:r>
        <w:t xml:space="preserve"> </w:t>
      </w:r>
      <w:r w:rsidRPr="006D5715">
        <w:t>конструкции,</w:t>
      </w:r>
      <w:r>
        <w:t xml:space="preserve"> </w:t>
      </w:r>
      <w:r w:rsidRPr="006D5715">
        <w:t>которые происходят в</w:t>
      </w:r>
      <w:r>
        <w:t xml:space="preserve"> </w:t>
      </w:r>
      <w:r w:rsidRPr="006D5715">
        <w:t xml:space="preserve">процессе повышения качества продукции компании </w:t>
      </w:r>
      <w:r w:rsidRPr="006D5715">
        <w:rPr>
          <w:lang w:val="en-US" w:bidi="en-US"/>
        </w:rPr>
        <w:t>HELI</w:t>
      </w:r>
      <w:r w:rsidRPr="006D5715">
        <w:rPr>
          <w:lang w:bidi="en-US"/>
        </w:rPr>
        <w:t>.</w:t>
      </w:r>
    </w:p>
    <w:p w14:paraId="21FB7FB4" w14:textId="77777777" w:rsidR="00B572F0" w:rsidRDefault="00B572F0" w:rsidP="00FB6BA0">
      <w:pPr>
        <w:pStyle w:val="a9"/>
      </w:pPr>
    </w:p>
    <w:p w14:paraId="485EEE83" w14:textId="77777777" w:rsidR="00CA2634" w:rsidRDefault="00CA2634" w:rsidP="00FB6BA0">
      <w:pPr>
        <w:pStyle w:val="a9"/>
      </w:pPr>
    </w:p>
    <w:p w14:paraId="7CF0F46C" w14:textId="77777777" w:rsidR="00B572F0" w:rsidRDefault="00B572F0" w:rsidP="00FB6BA0">
      <w:pPr>
        <w:pStyle w:val="a9"/>
      </w:pPr>
    </w:p>
    <w:p w14:paraId="42DDD576" w14:textId="77777777" w:rsidR="009C1535" w:rsidRDefault="009C1535" w:rsidP="00FB6BA0">
      <w:pPr>
        <w:pStyle w:val="a9"/>
      </w:pPr>
    </w:p>
    <w:p w14:paraId="5352DE04" w14:textId="77777777" w:rsidR="00B572F0" w:rsidRDefault="00B572F0" w:rsidP="00FB6BA0">
      <w:pPr>
        <w:pStyle w:val="a9"/>
      </w:pPr>
    </w:p>
    <w:p w14:paraId="2D1C2A9A" w14:textId="77777777" w:rsidR="00B572F0" w:rsidRPr="00B87834" w:rsidRDefault="00BC74FC" w:rsidP="00B572F0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Техника</w:t>
      </w:r>
      <w:r w:rsidR="00B572F0">
        <w:rPr>
          <w:b/>
          <w:sz w:val="32"/>
          <w:szCs w:val="32"/>
        </w:rPr>
        <w:t xml:space="preserve"> безопасности</w:t>
      </w:r>
    </w:p>
    <w:p w14:paraId="2C9B260C" w14:textId="77777777" w:rsidR="00B572F0" w:rsidRPr="005F713E" w:rsidRDefault="00B572F0" w:rsidP="00B572F0">
      <w:pPr>
        <w:pStyle w:val="a9"/>
      </w:pPr>
    </w:p>
    <w:p w14:paraId="570F5481" w14:textId="77777777" w:rsidR="0057744C" w:rsidRPr="00FB6BA0" w:rsidRDefault="0057744C" w:rsidP="0057744C">
      <w:pPr>
        <w:pStyle w:val="a9"/>
      </w:pPr>
      <w:r>
        <w:t xml:space="preserve">   </w:t>
      </w:r>
      <w:r w:rsidRPr="00D0659F">
        <w:t>Безопасность – это дело и ответственность пользователя оборудования.</w:t>
      </w:r>
    </w:p>
    <w:p w14:paraId="0229B0E8" w14:textId="77777777" w:rsidR="0057744C" w:rsidRDefault="0057744C" w:rsidP="0057744C">
      <w:pPr>
        <w:pStyle w:val="a9"/>
      </w:pPr>
      <w:r w:rsidRPr="00FB6BA0">
        <w:t xml:space="preserve">Неправильное использование может привести к травмам или повреждению </w:t>
      </w:r>
      <w:r>
        <w:t>оборудования</w:t>
      </w:r>
      <w:r w:rsidRPr="00FB6BA0">
        <w:t>.</w:t>
      </w:r>
      <w:r>
        <w:t xml:space="preserve"> </w:t>
      </w:r>
      <w:r w:rsidRPr="00E206AE">
        <w:t xml:space="preserve">Перед использованием этого </w:t>
      </w:r>
      <w:r>
        <w:t>подъемно-транспортного средства,</w:t>
      </w:r>
      <w:r w:rsidRPr="00E206AE">
        <w:t xml:space="preserve"> обрати</w:t>
      </w:r>
      <w:r>
        <w:t>те внимание на следующие пункты.</w:t>
      </w:r>
    </w:p>
    <w:p w14:paraId="1474782B" w14:textId="77777777" w:rsidR="0057744C" w:rsidRDefault="0057744C" w:rsidP="0057744C">
      <w:pPr>
        <w:pStyle w:val="a9"/>
      </w:pPr>
    </w:p>
    <w:p w14:paraId="5332D2D4" w14:textId="77777777" w:rsidR="0057744C" w:rsidRDefault="0057744C" w:rsidP="0057744C">
      <w:pPr>
        <w:pStyle w:val="a9"/>
        <w:rPr>
          <w:b/>
        </w:rPr>
      </w:pPr>
      <w:r>
        <w:rPr>
          <w:b/>
        </w:rPr>
        <w:t>2.1. Общие замечания</w:t>
      </w:r>
    </w:p>
    <w:p w14:paraId="5FCEEB40" w14:textId="77777777" w:rsidR="0057744C" w:rsidRDefault="0057744C" w:rsidP="0057744C">
      <w:pPr>
        <w:pStyle w:val="a9"/>
        <w:rPr>
          <w:b/>
        </w:rPr>
      </w:pPr>
    </w:p>
    <w:p w14:paraId="2023E718" w14:textId="77777777" w:rsidR="0057744C" w:rsidRPr="004829A2" w:rsidRDefault="0057744C" w:rsidP="0057744C">
      <w:pPr>
        <w:shd w:val="clear" w:color="auto" w:fill="FFFFFF"/>
        <w:spacing w:line="360" w:lineRule="auto"/>
        <w:jc w:val="both"/>
        <w:rPr>
          <w:b/>
          <w:color w:val="000000"/>
          <w:sz w:val="24"/>
          <w:szCs w:val="24"/>
        </w:rPr>
      </w:pPr>
      <w:r w:rsidRPr="00F3743E">
        <w:rPr>
          <w:noProof/>
          <w:lang w:eastAsia="ru-RU"/>
        </w:rPr>
        <w:drawing>
          <wp:inline distT="0" distB="0" distL="0" distR="0" wp14:anchorId="01284E01" wp14:editId="0245365D">
            <wp:extent cx="269315" cy="257175"/>
            <wp:effectExtent l="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9A2">
        <w:rPr>
          <w:b/>
          <w:color w:val="000000"/>
          <w:sz w:val="24"/>
          <w:szCs w:val="24"/>
        </w:rPr>
        <w:t xml:space="preserve"> </w:t>
      </w:r>
      <w:r w:rsidR="00D67889">
        <w:rPr>
          <w:b/>
          <w:color w:val="000000"/>
        </w:rPr>
        <w:t>Знайте свой погрузчик (</w:t>
      </w:r>
      <w:r w:rsidR="009C1535">
        <w:rPr>
          <w:b/>
          <w:color w:val="000000"/>
        </w:rPr>
        <w:t xml:space="preserve">электрический </w:t>
      </w:r>
      <w:r w:rsidR="00D67889">
        <w:rPr>
          <w:b/>
          <w:color w:val="000000"/>
        </w:rPr>
        <w:t>штабелер)</w:t>
      </w:r>
    </w:p>
    <w:p w14:paraId="1C654C54" w14:textId="77777777" w:rsidR="0057744C" w:rsidRPr="004829A2" w:rsidRDefault="0057744C" w:rsidP="0057744C">
      <w:pPr>
        <w:pStyle w:val="a9"/>
        <w:widowControl w:val="0"/>
        <w:rPr>
          <w:rFonts w:eastAsia="MS Mincho"/>
        </w:rPr>
      </w:pPr>
      <w:r>
        <w:rPr>
          <w:rFonts w:eastAsia="MS Mincho"/>
        </w:rPr>
        <w:t xml:space="preserve">   </w:t>
      </w:r>
      <w:r>
        <w:t>Прочтите данное р</w:t>
      </w:r>
      <w:r w:rsidRPr="009053D0">
        <w:t xml:space="preserve">уководство, изучите заводские характеристики </w:t>
      </w:r>
      <w:r w:rsidR="00D67889">
        <w:t>штабелера</w:t>
      </w:r>
      <w:r w:rsidRPr="009053D0">
        <w:t>, и освойте навыки управления и погрузочно-разгрузочных работ.</w:t>
      </w:r>
    </w:p>
    <w:p w14:paraId="752DE65D" w14:textId="77777777" w:rsidR="0057744C" w:rsidRDefault="0057744C" w:rsidP="0057744C">
      <w:pPr>
        <w:pStyle w:val="a9"/>
      </w:pPr>
    </w:p>
    <w:p w14:paraId="7CEB724C" w14:textId="77777777" w:rsidR="0057744C" w:rsidRPr="004829A2" w:rsidRDefault="0057744C" w:rsidP="0057744C">
      <w:pPr>
        <w:shd w:val="clear" w:color="auto" w:fill="FFFFFF"/>
        <w:spacing w:line="360" w:lineRule="auto"/>
        <w:jc w:val="both"/>
        <w:rPr>
          <w:b/>
          <w:sz w:val="24"/>
          <w:szCs w:val="24"/>
        </w:rPr>
      </w:pPr>
      <w:r w:rsidRPr="00F3743E">
        <w:rPr>
          <w:noProof/>
          <w:lang w:eastAsia="ru-RU"/>
        </w:rPr>
        <w:drawing>
          <wp:inline distT="0" distB="0" distL="0" distR="0" wp14:anchorId="34433187" wp14:editId="10CFDFAC">
            <wp:extent cx="269315" cy="257175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29A2">
        <w:rPr>
          <w:b/>
          <w:color w:val="000000"/>
          <w:sz w:val="24"/>
          <w:szCs w:val="24"/>
        </w:rPr>
        <w:t xml:space="preserve"> </w:t>
      </w:r>
      <w:r w:rsidRPr="004829A2">
        <w:rPr>
          <w:b/>
          <w:color w:val="000000"/>
        </w:rPr>
        <w:t>Получите разрешение на управление погрузчиком</w:t>
      </w:r>
      <w:r w:rsidR="00D67889">
        <w:rPr>
          <w:b/>
          <w:color w:val="000000"/>
        </w:rPr>
        <w:t xml:space="preserve"> (штабелером)</w:t>
      </w:r>
    </w:p>
    <w:p w14:paraId="6F8CB8D4" w14:textId="77777777" w:rsidR="0057744C" w:rsidRDefault="0057744C" w:rsidP="0057744C">
      <w:pPr>
        <w:pStyle w:val="a9"/>
      </w:pPr>
      <w:r>
        <w:rPr>
          <w:rFonts w:eastAsia="MS Mincho"/>
        </w:rPr>
        <w:t xml:space="preserve">   </w:t>
      </w:r>
      <w:r w:rsidR="009C1535">
        <w:rPr>
          <w:rFonts w:eastAsia="MS Mincho"/>
        </w:rPr>
        <w:t>Электрическим ш</w:t>
      </w:r>
      <w:r w:rsidR="00D67889">
        <w:rPr>
          <w:rFonts w:eastAsia="MS Mincho"/>
        </w:rPr>
        <w:t>табелером</w:t>
      </w:r>
      <w:r w:rsidRPr="004829A2">
        <w:rPr>
          <w:rFonts w:eastAsia="MS Mincho"/>
        </w:rPr>
        <w:t xml:space="preserve"> может управлять только обученное и уполномоченное лицо, в противном случае</w:t>
      </w:r>
      <w:r w:rsidR="00D67889">
        <w:rPr>
          <w:rFonts w:eastAsia="MS Mincho"/>
        </w:rPr>
        <w:t>,</w:t>
      </w:r>
      <w:r w:rsidRPr="004829A2">
        <w:rPr>
          <w:rFonts w:eastAsia="MS Mincho"/>
        </w:rPr>
        <w:t xml:space="preserve"> эксплуатация  неквалифицированным лицом может привести к серьезным травмам или смерти.</w:t>
      </w:r>
    </w:p>
    <w:p w14:paraId="049B9A86" w14:textId="77777777" w:rsidR="0057744C" w:rsidRDefault="0057744C" w:rsidP="0057744C">
      <w:pPr>
        <w:pStyle w:val="a9"/>
      </w:pPr>
    </w:p>
    <w:p w14:paraId="6083C3BF" w14:textId="77777777" w:rsidR="0057744C" w:rsidRPr="004829A2" w:rsidRDefault="0057744C" w:rsidP="0057744C">
      <w:pPr>
        <w:rPr>
          <w:sz w:val="24"/>
          <w:szCs w:val="24"/>
        </w:rPr>
      </w:pPr>
      <w:r w:rsidRPr="00F3743E">
        <w:rPr>
          <w:noProof/>
          <w:lang w:eastAsia="ru-RU"/>
        </w:rPr>
        <w:drawing>
          <wp:inline distT="0" distB="0" distL="0" distR="0" wp14:anchorId="11C48997" wp14:editId="3BDF1540">
            <wp:extent cx="269315" cy="257175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E11">
        <w:rPr>
          <w:b/>
          <w:sz w:val="24"/>
          <w:szCs w:val="24"/>
        </w:rPr>
        <w:t xml:space="preserve"> </w:t>
      </w:r>
      <w:r w:rsidRPr="004829A2">
        <w:rPr>
          <w:b/>
        </w:rPr>
        <w:t xml:space="preserve">Производите периодический осмотр </w:t>
      </w:r>
      <w:r w:rsidR="009C1535">
        <w:rPr>
          <w:b/>
        </w:rPr>
        <w:t xml:space="preserve">электрического </w:t>
      </w:r>
      <w:r w:rsidR="00D67889">
        <w:rPr>
          <w:b/>
        </w:rPr>
        <w:t>штабелера</w:t>
      </w:r>
    </w:p>
    <w:p w14:paraId="39F951A6" w14:textId="77777777" w:rsidR="0057744C" w:rsidRPr="00A90A6D" w:rsidRDefault="0057744C" w:rsidP="0057744C">
      <w:pPr>
        <w:pStyle w:val="a9"/>
        <w:widowControl w:val="0"/>
      </w:pPr>
      <w:r>
        <w:t xml:space="preserve">   </w:t>
      </w:r>
      <w:r w:rsidRPr="004829A2">
        <w:t xml:space="preserve">Каждый раз перед использованием проверяйте исправность </w:t>
      </w:r>
      <w:r w:rsidR="00D67889">
        <w:t>штабелера</w:t>
      </w:r>
      <w:r w:rsidRPr="004829A2">
        <w:t xml:space="preserve">. Категорически запрещено использовать неисправное оборудование. </w:t>
      </w:r>
      <w:r w:rsidRPr="00A90A6D">
        <w:t xml:space="preserve">Производите периодический осмотр </w:t>
      </w:r>
      <w:r w:rsidR="00D67889">
        <w:t>штабелера</w:t>
      </w:r>
      <w:r w:rsidRPr="00A90A6D">
        <w:t xml:space="preserve"> на предмет утечки электролита, масла, деформаций, ослабления резьбовых соединений и  т.</w:t>
      </w:r>
      <w:r w:rsidR="00D67889">
        <w:t>п</w:t>
      </w:r>
      <w:r w:rsidRPr="00A90A6D">
        <w:t>.</w:t>
      </w:r>
    </w:p>
    <w:p w14:paraId="2CBE3049" w14:textId="77777777" w:rsidR="0057744C" w:rsidRPr="004C6FE0" w:rsidRDefault="0057744C" w:rsidP="0057744C">
      <w:pPr>
        <w:pStyle w:val="a9"/>
        <w:widowControl w:val="0"/>
      </w:pPr>
      <w:r>
        <w:t xml:space="preserve">   </w:t>
      </w:r>
      <w:r w:rsidRPr="004C6FE0">
        <w:t>Пренебрежение этим правилом приводит к уменьшению срока службы компонентов, а в худ</w:t>
      </w:r>
      <w:r>
        <w:t>шем случае к несчастным случаям.</w:t>
      </w:r>
    </w:p>
    <w:p w14:paraId="174F3857" w14:textId="77777777" w:rsidR="0057744C" w:rsidRPr="004C6FE0" w:rsidRDefault="0057744C" w:rsidP="0057744C">
      <w:pPr>
        <w:pStyle w:val="a9"/>
        <w:widowControl w:val="0"/>
      </w:pPr>
      <w:r>
        <w:t xml:space="preserve">   </w:t>
      </w:r>
      <w:r w:rsidRPr="004C6FE0">
        <w:t>Тщательно вытирайте масло, смазку, воду с поверхн</w:t>
      </w:r>
      <w:r>
        <w:t>ости пола и приборов управления.</w:t>
      </w:r>
    </w:p>
    <w:p w14:paraId="55311096" w14:textId="77777777" w:rsidR="0057744C" w:rsidRDefault="0057744C" w:rsidP="0057744C">
      <w:pPr>
        <w:pStyle w:val="a9"/>
        <w:widowControl w:val="0"/>
      </w:pPr>
      <w:r>
        <w:t xml:space="preserve">   </w:t>
      </w:r>
      <w:r w:rsidRPr="004C6FE0">
        <w:t xml:space="preserve">Отключите питание </w:t>
      </w:r>
      <w:r w:rsidR="00D67889">
        <w:t>штабелера</w:t>
      </w:r>
      <w:r w:rsidRPr="004C6FE0">
        <w:t xml:space="preserve"> перед его осмотр</w:t>
      </w:r>
      <w:r>
        <w:t>ом.</w:t>
      </w:r>
    </w:p>
    <w:p w14:paraId="5656200F" w14:textId="77777777" w:rsidR="0057744C" w:rsidRDefault="0057744C" w:rsidP="0057744C">
      <w:pPr>
        <w:pStyle w:val="a9"/>
        <w:widowControl w:val="0"/>
      </w:pPr>
    </w:p>
    <w:p w14:paraId="4118C9EC" w14:textId="77777777" w:rsidR="0057744C" w:rsidRPr="00BC3E11" w:rsidRDefault="0057744C" w:rsidP="0057744C">
      <w:pPr>
        <w:shd w:val="clear" w:color="auto" w:fill="FFFFFF"/>
        <w:spacing w:line="360" w:lineRule="auto"/>
        <w:jc w:val="both"/>
        <w:rPr>
          <w:color w:val="000000"/>
          <w:sz w:val="24"/>
          <w:szCs w:val="24"/>
        </w:rPr>
      </w:pPr>
      <w:r w:rsidRPr="00F3743E">
        <w:rPr>
          <w:noProof/>
          <w:lang w:eastAsia="ru-RU"/>
        </w:rPr>
        <w:drawing>
          <wp:inline distT="0" distB="0" distL="0" distR="0" wp14:anchorId="783EFA99" wp14:editId="2320A689">
            <wp:extent cx="269315" cy="257175"/>
            <wp:effectExtent l="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E11">
        <w:rPr>
          <w:b/>
          <w:color w:val="000000"/>
          <w:sz w:val="24"/>
          <w:szCs w:val="24"/>
        </w:rPr>
        <w:t xml:space="preserve"> </w:t>
      </w:r>
      <w:r w:rsidRPr="00BC3E11">
        <w:rPr>
          <w:b/>
          <w:color w:val="000000"/>
        </w:rPr>
        <w:t>Не работайте на неисправном погрузчике</w:t>
      </w:r>
      <w:r w:rsidR="00D67889">
        <w:rPr>
          <w:b/>
          <w:color w:val="000000"/>
        </w:rPr>
        <w:t xml:space="preserve"> (штабелере)</w:t>
      </w:r>
    </w:p>
    <w:p w14:paraId="6F0740D7" w14:textId="77777777" w:rsidR="0057744C" w:rsidRPr="00BC3E11" w:rsidRDefault="0057744C" w:rsidP="0057744C">
      <w:pPr>
        <w:pStyle w:val="a9"/>
      </w:pPr>
      <w:r>
        <w:t xml:space="preserve">   </w:t>
      </w:r>
      <w:r w:rsidRPr="00BC3E11">
        <w:t xml:space="preserve">При обнаружении неисправности в работе </w:t>
      </w:r>
      <w:r w:rsidR="00D67889">
        <w:t>штабелера</w:t>
      </w:r>
      <w:r w:rsidRPr="00BC3E11">
        <w:t xml:space="preserve"> </w:t>
      </w:r>
      <w:r>
        <w:t xml:space="preserve">или его повреждения, </w:t>
      </w:r>
      <w:r w:rsidRPr="00BC3E11">
        <w:t xml:space="preserve">немедленно прекратите работу и сообщите о неисправности руководителю. </w:t>
      </w:r>
      <w:r w:rsidRPr="00BC3E11">
        <w:rPr>
          <w:color w:val="000000"/>
        </w:rPr>
        <w:t xml:space="preserve">Не эксплуатируйте </w:t>
      </w:r>
      <w:r w:rsidR="00D67889">
        <w:rPr>
          <w:color w:val="000000"/>
        </w:rPr>
        <w:t>штабелер</w:t>
      </w:r>
      <w:r w:rsidRPr="00BC3E11">
        <w:rPr>
          <w:color w:val="000000"/>
        </w:rPr>
        <w:t xml:space="preserve"> до полного устранения неисправности.</w:t>
      </w:r>
    </w:p>
    <w:p w14:paraId="044F7DB5" w14:textId="77777777" w:rsidR="0057744C" w:rsidRDefault="0057744C" w:rsidP="0057744C">
      <w:pPr>
        <w:pStyle w:val="a9"/>
        <w:widowControl w:val="0"/>
      </w:pPr>
    </w:p>
    <w:p w14:paraId="78963722" w14:textId="77777777" w:rsidR="00D67889" w:rsidRPr="004C6FE0" w:rsidRDefault="00D67889" w:rsidP="0057744C">
      <w:pPr>
        <w:pStyle w:val="a9"/>
        <w:widowControl w:val="0"/>
      </w:pPr>
    </w:p>
    <w:p w14:paraId="35CDFDE7" w14:textId="77777777" w:rsidR="0057744C" w:rsidRDefault="0057744C" w:rsidP="0057744C">
      <w:pPr>
        <w:pStyle w:val="a9"/>
      </w:pPr>
    </w:p>
    <w:p w14:paraId="3A9245C9" w14:textId="77777777" w:rsidR="0057744C" w:rsidRDefault="0057744C" w:rsidP="0057744C">
      <w:pPr>
        <w:pStyle w:val="a9"/>
      </w:pPr>
    </w:p>
    <w:p w14:paraId="188BF2B5" w14:textId="77777777" w:rsidR="0057744C" w:rsidRDefault="0057744C" w:rsidP="0057744C">
      <w:pPr>
        <w:pStyle w:val="a9"/>
      </w:pPr>
    </w:p>
    <w:p w14:paraId="4BEAD68E" w14:textId="77777777" w:rsidR="0057744C" w:rsidRPr="007259D4" w:rsidRDefault="0057744C" w:rsidP="0057744C">
      <w:pPr>
        <w:pStyle w:val="a9"/>
        <w:rPr>
          <w:b/>
        </w:rPr>
      </w:pPr>
      <w:r w:rsidRPr="00F3743E">
        <w:rPr>
          <w:noProof/>
          <w:lang w:eastAsia="ru-RU"/>
        </w:rPr>
        <w:lastRenderedPageBreak/>
        <w:drawing>
          <wp:inline distT="0" distB="0" distL="0" distR="0" wp14:anchorId="36A19F6D" wp14:editId="716DE147">
            <wp:extent cx="269315" cy="257175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50AD">
        <w:rPr>
          <w:b/>
        </w:rPr>
        <w:t xml:space="preserve"> </w:t>
      </w:r>
      <w:r w:rsidRPr="007259D4">
        <w:rPr>
          <w:b/>
        </w:rPr>
        <w:t xml:space="preserve">При работе на </w:t>
      </w:r>
      <w:r w:rsidR="00D67889">
        <w:rPr>
          <w:b/>
        </w:rPr>
        <w:t>штабелер</w:t>
      </w:r>
      <w:r w:rsidRPr="007259D4">
        <w:rPr>
          <w:b/>
        </w:rPr>
        <w:t>е запрещается:</w:t>
      </w:r>
    </w:p>
    <w:p w14:paraId="0B35E666" w14:textId="77777777" w:rsidR="0057744C" w:rsidRPr="004829A2" w:rsidRDefault="0057744C" w:rsidP="0057744C">
      <w:pPr>
        <w:pStyle w:val="a9"/>
      </w:pPr>
    </w:p>
    <w:p w14:paraId="2DD47E3E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B369F">
        <w:rPr>
          <w:rStyle w:val="2Exact2"/>
          <w:rFonts w:eastAsiaTheme="minorHAnsi"/>
          <w:shd w:val="clear" w:color="auto" w:fill="auto"/>
        </w:rPr>
        <w:t>Вставать и подн</w:t>
      </w:r>
      <w:r w:rsidR="00647916">
        <w:rPr>
          <w:rStyle w:val="2Exact2"/>
          <w:rFonts w:eastAsiaTheme="minorHAnsi"/>
          <w:shd w:val="clear" w:color="auto" w:fill="auto"/>
        </w:rPr>
        <w:t>иматься на вилах или на поддоне.</w:t>
      </w:r>
    </w:p>
    <w:p w14:paraId="4BFBEA4A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B369F">
        <w:t xml:space="preserve">Категорически запрещается помещать какую-либо часть человеческого тела под груз или </w:t>
      </w:r>
      <w:r w:rsidR="00647916">
        <w:t>вилы.</w:t>
      </w:r>
    </w:p>
    <w:p w14:paraId="1A57E397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B369F">
        <w:rPr>
          <w:rStyle w:val="2Exact2"/>
          <w:rFonts w:eastAsiaTheme="minorHAnsi"/>
          <w:shd w:val="clear" w:color="auto" w:fill="auto"/>
        </w:rPr>
        <w:t>Вставать на груз для утрамбовки, вставать</w:t>
      </w:r>
      <w:r w:rsidR="00647916">
        <w:rPr>
          <w:rStyle w:val="2Exact2"/>
          <w:rFonts w:eastAsiaTheme="minorHAnsi"/>
          <w:shd w:val="clear" w:color="auto" w:fill="auto"/>
        </w:rPr>
        <w:t xml:space="preserve"> на паллеты, чтобы прижать груз.</w:t>
      </w:r>
    </w:p>
    <w:p w14:paraId="38C2CF01" w14:textId="77777777" w:rsidR="0057744C" w:rsidRPr="00CA4579" w:rsidRDefault="0057744C" w:rsidP="00CA4579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A4579">
        <w:rPr>
          <w:rStyle w:val="2Exact2"/>
          <w:rFonts w:eastAsiaTheme="minorHAnsi"/>
          <w:shd w:val="clear" w:color="auto" w:fill="auto"/>
        </w:rPr>
        <w:t>Поднимать гру</w:t>
      </w:r>
      <w:r w:rsidR="00647916" w:rsidRPr="00CA4579">
        <w:rPr>
          <w:rStyle w:val="2Exact2"/>
          <w:rFonts w:eastAsiaTheme="minorHAnsi"/>
          <w:shd w:val="clear" w:color="auto" w:fill="auto"/>
        </w:rPr>
        <w:t>з тросом, закрепленным на вилах.</w:t>
      </w:r>
    </w:p>
    <w:p w14:paraId="248C2737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B369F">
        <w:rPr>
          <w:rStyle w:val="2Exact2"/>
          <w:rFonts w:eastAsiaTheme="minorHAnsi"/>
          <w:shd w:val="clear" w:color="auto" w:fill="auto"/>
        </w:rPr>
        <w:t>Буксирова</w:t>
      </w:r>
      <w:r w:rsidR="00647916">
        <w:rPr>
          <w:rStyle w:val="2Exact2"/>
          <w:rFonts w:eastAsiaTheme="minorHAnsi"/>
          <w:shd w:val="clear" w:color="auto" w:fill="auto"/>
        </w:rPr>
        <w:t>ть другие транспортные средства.</w:t>
      </w:r>
    </w:p>
    <w:p w14:paraId="2FC93842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2"/>
          <w:rFonts w:eastAsiaTheme="minorHAnsi"/>
          <w:shd w:val="clear" w:color="auto" w:fill="auto"/>
        </w:rPr>
      </w:pPr>
      <w:r w:rsidRPr="00CB369F">
        <w:rPr>
          <w:rStyle w:val="2Exact2"/>
          <w:rFonts w:eastAsiaTheme="minorHAnsi"/>
          <w:shd w:val="clear" w:color="auto" w:fill="auto"/>
        </w:rPr>
        <w:t>Толкать вилами груз и</w:t>
      </w:r>
      <w:r w:rsidR="00647916">
        <w:rPr>
          <w:rStyle w:val="2Exact2"/>
          <w:rFonts w:eastAsiaTheme="minorHAnsi"/>
          <w:shd w:val="clear" w:color="auto" w:fill="auto"/>
        </w:rPr>
        <w:t>ли другие транспортные средства.</w:t>
      </w:r>
    </w:p>
    <w:p w14:paraId="557FF632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"/>
          <w:rFonts w:eastAsiaTheme="minorHAnsi"/>
          <w:shd w:val="clear" w:color="auto" w:fill="auto"/>
        </w:rPr>
      </w:pPr>
      <w:r w:rsidRPr="00CB369F">
        <w:rPr>
          <w:rStyle w:val="2Exact"/>
          <w:rFonts w:eastAsiaTheme="minorHAnsi"/>
          <w:shd w:val="clear" w:color="auto" w:fill="auto"/>
        </w:rPr>
        <w:t xml:space="preserve">Открывать или закрывать складские </w:t>
      </w:r>
      <w:r w:rsidR="00647916">
        <w:rPr>
          <w:rStyle w:val="2Exact"/>
          <w:rFonts w:eastAsiaTheme="minorHAnsi"/>
          <w:shd w:val="clear" w:color="auto" w:fill="auto"/>
        </w:rPr>
        <w:t>двери вилами.</w:t>
      </w:r>
    </w:p>
    <w:p w14:paraId="2914BB2D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"/>
          <w:rFonts w:eastAsiaTheme="minorHAnsi"/>
          <w:shd w:val="clear" w:color="auto" w:fill="auto"/>
        </w:rPr>
      </w:pPr>
      <w:r w:rsidRPr="00CB369F">
        <w:rPr>
          <w:rStyle w:val="2Exact"/>
          <w:rFonts w:eastAsiaTheme="minorHAnsi"/>
          <w:shd w:val="clear" w:color="auto" w:fill="auto"/>
        </w:rPr>
        <w:t xml:space="preserve">Использовать </w:t>
      </w:r>
      <w:r w:rsidR="00D67889">
        <w:rPr>
          <w:rStyle w:val="2Exact"/>
          <w:rFonts w:eastAsiaTheme="minorHAnsi"/>
          <w:shd w:val="clear" w:color="auto" w:fill="auto"/>
        </w:rPr>
        <w:t>штабелер</w:t>
      </w:r>
      <w:r w:rsidRPr="00CB369F">
        <w:rPr>
          <w:rStyle w:val="2Exact"/>
          <w:rFonts w:eastAsiaTheme="minorHAnsi"/>
          <w:shd w:val="clear" w:color="auto" w:fill="auto"/>
        </w:rPr>
        <w:t xml:space="preserve"> в иных целях, чем </w:t>
      </w:r>
      <w:r w:rsidR="00647916">
        <w:rPr>
          <w:rStyle w:val="2Exact"/>
          <w:rFonts w:eastAsiaTheme="minorHAnsi"/>
          <w:shd w:val="clear" w:color="auto" w:fill="auto"/>
        </w:rPr>
        <w:t>те, для которых он предназначен.</w:t>
      </w:r>
    </w:p>
    <w:p w14:paraId="1B5D6D1D" w14:textId="77777777" w:rsidR="0057744C" w:rsidRPr="00CB369F" w:rsidRDefault="0057744C" w:rsidP="0057744C">
      <w:pPr>
        <w:pStyle w:val="a9"/>
        <w:numPr>
          <w:ilvl w:val="0"/>
          <w:numId w:val="35"/>
        </w:numPr>
        <w:rPr>
          <w:rStyle w:val="2Exact"/>
          <w:rFonts w:eastAsiaTheme="minorHAnsi"/>
          <w:shd w:val="clear" w:color="auto" w:fill="auto"/>
        </w:rPr>
      </w:pPr>
      <w:r w:rsidRPr="00CB369F">
        <w:rPr>
          <w:rStyle w:val="2Exact"/>
          <w:rFonts w:eastAsiaTheme="minorHAnsi"/>
          <w:shd w:val="clear" w:color="auto" w:fill="auto"/>
        </w:rPr>
        <w:t xml:space="preserve">Перегрузка </w:t>
      </w:r>
      <w:r w:rsidR="00D67889">
        <w:rPr>
          <w:rStyle w:val="2Exact"/>
          <w:rFonts w:eastAsiaTheme="minorHAnsi"/>
          <w:shd w:val="clear" w:color="auto" w:fill="auto"/>
        </w:rPr>
        <w:t xml:space="preserve">штабелера </w:t>
      </w:r>
      <w:r w:rsidR="00647916">
        <w:rPr>
          <w:rStyle w:val="2Exact"/>
          <w:rFonts w:eastAsiaTheme="minorHAnsi"/>
          <w:shd w:val="clear" w:color="auto" w:fill="auto"/>
        </w:rPr>
        <w:t>строго запрещена.</w:t>
      </w:r>
    </w:p>
    <w:p w14:paraId="6A2FBB1D" w14:textId="77777777" w:rsidR="0057744C" w:rsidRPr="00CB369F" w:rsidRDefault="0057744C" w:rsidP="0057744C">
      <w:pPr>
        <w:pStyle w:val="a9"/>
        <w:numPr>
          <w:ilvl w:val="0"/>
          <w:numId w:val="35"/>
        </w:numPr>
      </w:pPr>
      <w:r w:rsidRPr="00CB369F">
        <w:t xml:space="preserve">Категорически запрещается нажимать на кнопку подъема или опускания вил во время движения </w:t>
      </w:r>
      <w:r w:rsidR="00647916">
        <w:t>штабелера</w:t>
      </w:r>
      <w:r w:rsidRPr="00CB369F">
        <w:t>. Категорически запрещается быстро и часто нажимать кнопки подъема и опускания</w:t>
      </w:r>
      <w:r w:rsidR="00647916">
        <w:t xml:space="preserve"> вил</w:t>
      </w:r>
      <w:r w:rsidRPr="00CB369F">
        <w:t xml:space="preserve">, это может привести к повреждению </w:t>
      </w:r>
      <w:r w:rsidR="00647916">
        <w:t>штабелера</w:t>
      </w:r>
      <w:r w:rsidRPr="00CB369F">
        <w:t xml:space="preserve"> и груза.</w:t>
      </w:r>
    </w:p>
    <w:p w14:paraId="442A2F9C" w14:textId="77777777" w:rsidR="0057744C" w:rsidRDefault="0057744C" w:rsidP="0057744C">
      <w:pPr>
        <w:pStyle w:val="a9"/>
      </w:pPr>
    </w:p>
    <w:p w14:paraId="217158FA" w14:textId="77777777" w:rsidR="0057744C" w:rsidRDefault="0057744C" w:rsidP="0057744C">
      <w:pPr>
        <w:pStyle w:val="a9"/>
        <w:rPr>
          <w:b/>
        </w:rPr>
      </w:pPr>
      <w:r>
        <w:rPr>
          <w:b/>
        </w:rPr>
        <w:t>2.2. Производственная среда и зоны работы</w:t>
      </w:r>
    </w:p>
    <w:p w14:paraId="146F387A" w14:textId="77777777" w:rsidR="0057744C" w:rsidRDefault="0057744C" w:rsidP="0057744C">
      <w:pPr>
        <w:pStyle w:val="a9"/>
        <w:rPr>
          <w:b/>
        </w:rPr>
      </w:pPr>
    </w:p>
    <w:p w14:paraId="09D66901" w14:textId="77777777" w:rsidR="0057744C" w:rsidRPr="004829A2" w:rsidRDefault="0057744C" w:rsidP="0057744C">
      <w:pPr>
        <w:pStyle w:val="a9"/>
        <w:numPr>
          <w:ilvl w:val="0"/>
          <w:numId w:val="35"/>
        </w:numPr>
      </w:pPr>
      <w:r w:rsidRPr="004829A2">
        <w:t xml:space="preserve">Электрический </w:t>
      </w:r>
      <w:r w:rsidR="00647916">
        <w:t>штабелер</w:t>
      </w:r>
      <w:r w:rsidRPr="004829A2">
        <w:t xml:space="preserve"> разрешается использовать только на ровном и твердом покрытии. Поддерживайте хорошие дорожные условия. Пути не должны быть заблокированы. Запрещается использовать электрический </w:t>
      </w:r>
      <w:r w:rsidR="00647916">
        <w:t>штабелер</w:t>
      </w:r>
      <w:r w:rsidRPr="004829A2">
        <w:t xml:space="preserve"> в легковоспламеняющейся или взрывоопасной среде, а также в агрессивной среде с кислотой или щелочью.</w:t>
      </w:r>
    </w:p>
    <w:p w14:paraId="01870630" w14:textId="77777777" w:rsidR="0057744C" w:rsidRDefault="0057744C" w:rsidP="0057744C">
      <w:pPr>
        <w:pStyle w:val="a9"/>
        <w:numPr>
          <w:ilvl w:val="0"/>
          <w:numId w:val="35"/>
        </w:numPr>
      </w:pPr>
      <w:r>
        <w:t>Рабочие места должны быть хорошо освещены.</w:t>
      </w:r>
    </w:p>
    <w:p w14:paraId="3405031B" w14:textId="77777777" w:rsidR="0057744C" w:rsidRDefault="0057744C" w:rsidP="0057744C">
      <w:pPr>
        <w:pStyle w:val="a9"/>
        <w:numPr>
          <w:ilvl w:val="0"/>
          <w:numId w:val="35"/>
        </w:numPr>
      </w:pPr>
      <w:r>
        <w:t>Строго запрещено движение с перегрузом или по пандусу, в противном случае колеса будут скользить, что повредит колеса и двигатель. Также это представляет опасность для груза и людей.</w:t>
      </w:r>
    </w:p>
    <w:p w14:paraId="3F54E7F8" w14:textId="77777777" w:rsidR="0057744C" w:rsidRPr="00BD0FB1" w:rsidRDefault="0057744C" w:rsidP="0057744C">
      <w:pPr>
        <w:pStyle w:val="a9"/>
        <w:numPr>
          <w:ilvl w:val="0"/>
          <w:numId w:val="35"/>
        </w:numPr>
      </w:pPr>
      <w:r>
        <w:t xml:space="preserve">В местах, где предполагается использовать и заряжать </w:t>
      </w:r>
      <w:r w:rsidR="00647916">
        <w:t>электрический штабелер</w:t>
      </w:r>
      <w:r>
        <w:t>, должны быть установлены противопожарные устройства. Огнетушители должны быть пригодны для тушения пожаров от твердых горючих материалов и электроприборов.</w:t>
      </w:r>
    </w:p>
    <w:p w14:paraId="3753ED2C" w14:textId="77777777" w:rsidR="0057744C" w:rsidRDefault="0057744C" w:rsidP="0057744C">
      <w:pPr>
        <w:pStyle w:val="a9"/>
        <w:numPr>
          <w:ilvl w:val="0"/>
          <w:numId w:val="35"/>
        </w:numPr>
      </w:pPr>
      <w:r>
        <w:t xml:space="preserve">Уровень шума, издаваемого </w:t>
      </w:r>
      <w:r w:rsidR="009C1535">
        <w:t xml:space="preserve">электрическим </w:t>
      </w:r>
      <w:r w:rsidR="00647916">
        <w:t>штабелером</w:t>
      </w:r>
      <w:r>
        <w:t xml:space="preserve"> во время работы, в данном руководстве относится к испытанному значению нового оборудования на ровных, гладких и твердых дорожных покрытиях. Если у вас плохое состояние дороги или повреждены колеса, шум при работе оборудования может усилиться.</w:t>
      </w:r>
    </w:p>
    <w:p w14:paraId="29BE8B80" w14:textId="77777777" w:rsidR="0057744C" w:rsidRDefault="0057744C" w:rsidP="0057744C">
      <w:pPr>
        <w:pStyle w:val="a9"/>
      </w:pPr>
    </w:p>
    <w:p w14:paraId="0DFA712A" w14:textId="77777777" w:rsidR="0057744C" w:rsidRDefault="0057744C" w:rsidP="0057744C">
      <w:pPr>
        <w:pStyle w:val="a9"/>
      </w:pPr>
    </w:p>
    <w:p w14:paraId="5BD40C8E" w14:textId="77777777" w:rsidR="00F1142C" w:rsidRDefault="00F1142C" w:rsidP="0057744C">
      <w:pPr>
        <w:pStyle w:val="a9"/>
      </w:pPr>
    </w:p>
    <w:p w14:paraId="70F29B8B" w14:textId="77777777" w:rsidR="0057744C" w:rsidRDefault="0057744C" w:rsidP="0057744C">
      <w:pPr>
        <w:pStyle w:val="a9"/>
      </w:pPr>
    </w:p>
    <w:p w14:paraId="26461C48" w14:textId="77777777" w:rsidR="0057744C" w:rsidRDefault="0057744C" w:rsidP="0057744C">
      <w:pPr>
        <w:pStyle w:val="a9"/>
      </w:pPr>
    </w:p>
    <w:p w14:paraId="6AB7C880" w14:textId="77777777" w:rsidR="0057744C" w:rsidRDefault="0057744C" w:rsidP="0057744C">
      <w:pPr>
        <w:pStyle w:val="a9"/>
      </w:pPr>
    </w:p>
    <w:p w14:paraId="2793C83E" w14:textId="77777777" w:rsidR="0057744C" w:rsidRPr="007D7C37" w:rsidRDefault="0057744C" w:rsidP="0057744C">
      <w:pPr>
        <w:pStyle w:val="a9"/>
        <w:rPr>
          <w:b/>
        </w:rPr>
      </w:pPr>
      <w:r>
        <w:rPr>
          <w:b/>
        </w:rPr>
        <w:lastRenderedPageBreak/>
        <w:t xml:space="preserve">2.3. </w:t>
      </w:r>
      <w:r w:rsidRPr="007D7C37">
        <w:rPr>
          <w:b/>
        </w:rPr>
        <w:t>Техника безопасности перед началом работ</w:t>
      </w:r>
    </w:p>
    <w:p w14:paraId="6B75C205" w14:textId="77777777" w:rsidR="0057744C" w:rsidRDefault="0057744C" w:rsidP="0057744C">
      <w:pPr>
        <w:pStyle w:val="a9"/>
      </w:pPr>
    </w:p>
    <w:p w14:paraId="1FA12F4E" w14:textId="77777777" w:rsidR="0057744C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1F6841FA">
          <v:shape id="_x0000_i1027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27" DrawAspect="Content" ObjectID="_1803208254" r:id="rId13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Сертификация персонала</w:t>
      </w:r>
    </w:p>
    <w:p w14:paraId="05A095FC" w14:textId="77777777" w:rsidR="0057744C" w:rsidRDefault="0057744C" w:rsidP="0057744C">
      <w:pPr>
        <w:pStyle w:val="a9"/>
        <w:rPr>
          <w:b/>
        </w:rPr>
      </w:pPr>
    </w:p>
    <w:p w14:paraId="7CA6A56E" w14:textId="77777777" w:rsidR="0057744C" w:rsidRPr="007D7C37" w:rsidRDefault="0057744C" w:rsidP="0057744C">
      <w:pPr>
        <w:pStyle w:val="20"/>
        <w:shd w:val="clear" w:color="auto" w:fill="auto"/>
        <w:spacing w:after="60" w:line="274" w:lineRule="exact"/>
        <w:ind w:firstLine="0"/>
      </w:pPr>
      <w:r w:rsidRPr="007D7C37">
        <w:t xml:space="preserve">   Перед началом работ на </w:t>
      </w:r>
      <w:r w:rsidR="009C1535">
        <w:t xml:space="preserve">электрическом </w:t>
      </w:r>
      <w:r w:rsidR="00F1142C">
        <w:t>штабелер</w:t>
      </w:r>
      <w:r w:rsidRPr="007D7C37">
        <w:t>е необходимо получить разрешение на их проведение у ответственного лица.</w:t>
      </w:r>
    </w:p>
    <w:p w14:paraId="202578B4" w14:textId="77777777" w:rsidR="0057744C" w:rsidRDefault="0057744C" w:rsidP="0057744C">
      <w:pPr>
        <w:pStyle w:val="a9"/>
      </w:pPr>
    </w:p>
    <w:p w14:paraId="58946216" w14:textId="77777777" w:rsidR="0057744C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7DB7DDEC">
          <v:shape id="对象 45" o:spid="_x0000_i1028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对象 45" DrawAspect="Content" ObjectID="_1803208255" r:id="rId14"/>
        </w:object>
      </w:r>
      <w:r>
        <w:rPr>
          <w:rFonts w:ascii="Tahoma" w:hAnsi="Tahoma" w:cs="Tahoma"/>
        </w:rPr>
        <w:t xml:space="preserve"> </w:t>
      </w:r>
      <w:r w:rsidRPr="007D7C37">
        <w:rPr>
          <w:b/>
        </w:rPr>
        <w:t>Технические особенности оборудования</w:t>
      </w:r>
    </w:p>
    <w:p w14:paraId="4F83D7E2" w14:textId="77777777" w:rsidR="0057744C" w:rsidRDefault="0057744C" w:rsidP="0057744C">
      <w:pPr>
        <w:pStyle w:val="a9"/>
      </w:pPr>
    </w:p>
    <w:p w14:paraId="0FFDD68A" w14:textId="77777777" w:rsidR="0057744C" w:rsidRDefault="0057744C" w:rsidP="0057744C">
      <w:pPr>
        <w:pStyle w:val="a9"/>
      </w:pPr>
      <w:r>
        <w:t xml:space="preserve">   Даже два одинаковых по своим характеристикам </w:t>
      </w:r>
      <w:r w:rsidR="00BA2B0F">
        <w:t>штабелер</w:t>
      </w:r>
      <w:r>
        <w:t>а могут немного по-разному реагировать на нажатие регулятора скорости и на перемещение рукоятки управления. Поэтому</w:t>
      </w:r>
      <w:r w:rsidR="007E0FDA">
        <w:t>,</w:t>
      </w:r>
      <w:r>
        <w:t xml:space="preserve"> перед тем, как приступать к работе на новом для себя подъемно-транспортном средстве, оператор должен попрактиковаться в управлении в безопасном месте.</w:t>
      </w:r>
    </w:p>
    <w:p w14:paraId="181C3305" w14:textId="77777777" w:rsidR="0057744C" w:rsidRDefault="0057744C" w:rsidP="0057744C">
      <w:pPr>
        <w:pStyle w:val="a9"/>
      </w:pPr>
    </w:p>
    <w:p w14:paraId="0CDDF3DA" w14:textId="77777777" w:rsidR="0057744C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11C9993A">
          <v:shape id="_x0000_i1029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29" DrawAspect="Content" ObjectID="_1803208256" r:id="rId15"/>
        </w:object>
      </w:r>
      <w:r>
        <w:rPr>
          <w:rFonts w:ascii="Tahoma" w:hAnsi="Tahoma" w:cs="Tahoma"/>
        </w:rPr>
        <w:t xml:space="preserve"> </w:t>
      </w:r>
      <w:r w:rsidRPr="007D7C37">
        <w:rPr>
          <w:b/>
        </w:rPr>
        <w:t xml:space="preserve">Одежда для работы на </w:t>
      </w:r>
      <w:r w:rsidR="00BA2B0F">
        <w:rPr>
          <w:b/>
        </w:rPr>
        <w:t>штабелере</w:t>
      </w:r>
    </w:p>
    <w:p w14:paraId="39E0AC0A" w14:textId="77777777" w:rsidR="0057744C" w:rsidRDefault="0057744C" w:rsidP="0057744C">
      <w:pPr>
        <w:pStyle w:val="a9"/>
      </w:pPr>
    </w:p>
    <w:p w14:paraId="7B34DE29" w14:textId="77777777" w:rsidR="0057744C" w:rsidRDefault="0057744C" w:rsidP="0057744C">
      <w:pPr>
        <w:pStyle w:val="a9"/>
      </w:pPr>
      <w:r>
        <w:t xml:space="preserve">   </w:t>
      </w:r>
      <w:r w:rsidRPr="00EB6BC9">
        <w:t>Пожалуйста, наденьте защитную обувь и рабочую одежду; по соображениям безопасности не носите слишком свободную одежду, чтобы предотвратить опасность зацепления.</w:t>
      </w:r>
    </w:p>
    <w:p w14:paraId="363BC5A1" w14:textId="77777777" w:rsidR="0057744C" w:rsidRDefault="0057744C" w:rsidP="0057744C">
      <w:pPr>
        <w:pStyle w:val="a9"/>
      </w:pPr>
    </w:p>
    <w:p w14:paraId="2E197959" w14:textId="77777777" w:rsidR="0057744C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7E080E86">
          <v:shape id="_x0000_i1030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0" DrawAspect="Content" ObjectID="_1803208257" r:id="rId16"/>
        </w:object>
      </w:r>
      <w:r>
        <w:rPr>
          <w:rFonts w:ascii="Tahoma" w:hAnsi="Tahoma" w:cs="Tahoma"/>
        </w:rPr>
        <w:t xml:space="preserve"> </w:t>
      </w:r>
      <w:r w:rsidRPr="00396527">
        <w:rPr>
          <w:b/>
        </w:rPr>
        <w:t>Состояние водителя (оператора)</w:t>
      </w:r>
    </w:p>
    <w:p w14:paraId="2251063A" w14:textId="77777777" w:rsidR="0057744C" w:rsidRDefault="0057744C" w:rsidP="0057744C">
      <w:pPr>
        <w:pStyle w:val="a9"/>
      </w:pPr>
    </w:p>
    <w:p w14:paraId="1968B012" w14:textId="77777777" w:rsidR="0057744C" w:rsidRPr="00EB6BC9" w:rsidRDefault="0057744C" w:rsidP="0057744C">
      <w:pPr>
        <w:pStyle w:val="a9"/>
      </w:pPr>
      <w:r>
        <w:t xml:space="preserve">   </w:t>
      </w:r>
      <w:r w:rsidRPr="00EB6BC9">
        <w:t xml:space="preserve">Не управляйте </w:t>
      </w:r>
      <w:r w:rsidR="00BA2B0F">
        <w:t>штабелером</w:t>
      </w:r>
      <w:r w:rsidRPr="00EB6BC9">
        <w:t>, если вы устали, больны, находитесь в психически неуравновешенном состоянии, под действием лекарств или алкоголя.</w:t>
      </w:r>
    </w:p>
    <w:p w14:paraId="60376393" w14:textId="77777777" w:rsidR="0057744C" w:rsidRDefault="0057744C" w:rsidP="0057744C">
      <w:pPr>
        <w:pStyle w:val="a9"/>
        <w:rPr>
          <w:b/>
        </w:rPr>
      </w:pPr>
    </w:p>
    <w:p w14:paraId="47F3F1B8" w14:textId="77777777" w:rsidR="0057744C" w:rsidRDefault="0057744C" w:rsidP="0057744C">
      <w:pPr>
        <w:pStyle w:val="a9"/>
        <w:widowControl w:val="0"/>
      </w:pPr>
      <w:r>
        <w:rPr>
          <w:rFonts w:ascii="Tahoma" w:hAnsi="Tahoma" w:cs="Tahoma"/>
        </w:rPr>
        <w:object w:dxaOrig="13304" w:dyaOrig="8022" w14:anchorId="16221D53">
          <v:shape id="_x0000_i1031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1" DrawAspect="Content" ObjectID="_1803208258" r:id="rId17"/>
        </w:object>
      </w:r>
      <w:r>
        <w:rPr>
          <w:rFonts w:ascii="Tahoma" w:hAnsi="Tahoma" w:cs="Tahoma"/>
        </w:rPr>
        <w:t xml:space="preserve"> </w:t>
      </w:r>
      <w:r w:rsidRPr="00396527">
        <w:rPr>
          <w:b/>
        </w:rPr>
        <w:t>Средства пожаротушения и первой медицинской помощи</w:t>
      </w:r>
    </w:p>
    <w:p w14:paraId="748CE839" w14:textId="77777777" w:rsidR="0057744C" w:rsidRDefault="0057744C" w:rsidP="0057744C">
      <w:pPr>
        <w:pStyle w:val="a9"/>
        <w:widowControl w:val="0"/>
      </w:pPr>
    </w:p>
    <w:p w14:paraId="5CB5BE61" w14:textId="77777777" w:rsidR="0057744C" w:rsidRDefault="0057744C" w:rsidP="0057744C">
      <w:pPr>
        <w:pStyle w:val="a9"/>
        <w:widowControl w:val="0"/>
      </w:pPr>
      <w:r>
        <w:t xml:space="preserve">   Огнетушители и аптечки первой медицинской помощи должны быть в наличии и находиться в рабочем состоянии на случай возникновения пожара или несчастного случая. Персонал должен знать их местонахождение и уметь ими пользоваться.</w:t>
      </w:r>
    </w:p>
    <w:p w14:paraId="435569D4" w14:textId="77777777" w:rsidR="0057744C" w:rsidRDefault="0057744C" w:rsidP="0057744C">
      <w:pPr>
        <w:pStyle w:val="a9"/>
        <w:rPr>
          <w:b/>
        </w:rPr>
      </w:pPr>
    </w:p>
    <w:p w14:paraId="3EC9B4A5" w14:textId="77777777" w:rsidR="0057744C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35CBA955">
          <v:shape id="_x0000_i1032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2" DrawAspect="Content" ObjectID="_1803208259" r:id="rId18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Рабочее место водителя (оператора)</w:t>
      </w:r>
    </w:p>
    <w:p w14:paraId="5B23F47B" w14:textId="77777777" w:rsidR="0057744C" w:rsidRDefault="0057744C" w:rsidP="0057744C">
      <w:pPr>
        <w:pStyle w:val="a9"/>
        <w:rPr>
          <w:b/>
        </w:rPr>
      </w:pPr>
    </w:p>
    <w:p w14:paraId="0D670B06" w14:textId="77777777" w:rsidR="0057744C" w:rsidRDefault="00BA2B0F" w:rsidP="0057744C">
      <w:pPr>
        <w:pStyle w:val="a9"/>
      </w:pPr>
      <w:r>
        <w:t xml:space="preserve">   </w:t>
      </w:r>
      <w:r w:rsidR="0057744C">
        <w:t xml:space="preserve">Рабочее место </w:t>
      </w:r>
      <w:r w:rsidR="0057744C" w:rsidRPr="00A31E18">
        <w:t>оператора необхо</w:t>
      </w:r>
      <w:r w:rsidR="0057744C">
        <w:t>димо всегда содержать в чистоте. Если оператор управляет погрузчиком руками, испачканными в машинном масле или в грязи, это может привести к самым разным непредвиденным и опасным ситуациям.</w:t>
      </w:r>
    </w:p>
    <w:p w14:paraId="451E8DB7" w14:textId="77777777" w:rsidR="0057744C" w:rsidRDefault="0057744C" w:rsidP="0057744C">
      <w:pPr>
        <w:pStyle w:val="a9"/>
      </w:pPr>
    </w:p>
    <w:p w14:paraId="402F8996" w14:textId="77777777" w:rsidR="0057744C" w:rsidRDefault="0057744C" w:rsidP="0057744C">
      <w:pPr>
        <w:pStyle w:val="a9"/>
      </w:pPr>
    </w:p>
    <w:p w14:paraId="7ABE0CBD" w14:textId="77777777" w:rsidR="0057744C" w:rsidRDefault="0057744C" w:rsidP="0057744C">
      <w:pPr>
        <w:pStyle w:val="a9"/>
      </w:pPr>
    </w:p>
    <w:p w14:paraId="67FBB947" w14:textId="77777777" w:rsidR="0057744C" w:rsidRPr="005A5346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612BF3D9">
          <v:shape id="_x0000_i1033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3" DrawAspect="Content" ObjectID="_1803208260" r:id="rId19"/>
        </w:object>
      </w:r>
      <w:r>
        <w:rPr>
          <w:rFonts w:ascii="Tahoma" w:hAnsi="Tahoma" w:cs="Tahoma"/>
        </w:rPr>
        <w:t xml:space="preserve"> </w:t>
      </w:r>
      <w:r w:rsidRPr="00DB6807">
        <w:rPr>
          <w:b/>
        </w:rPr>
        <w:t xml:space="preserve">Не вносите изменения в конструкцию </w:t>
      </w:r>
      <w:r w:rsidR="00BA2B0F">
        <w:rPr>
          <w:b/>
        </w:rPr>
        <w:t>штабелер</w:t>
      </w:r>
      <w:r w:rsidRPr="00DB6807">
        <w:rPr>
          <w:b/>
        </w:rPr>
        <w:t>а</w:t>
      </w:r>
    </w:p>
    <w:p w14:paraId="3EFFB422" w14:textId="77777777" w:rsidR="0057744C" w:rsidRDefault="0057744C" w:rsidP="0057744C">
      <w:pPr>
        <w:pStyle w:val="a9"/>
      </w:pPr>
    </w:p>
    <w:p w14:paraId="72AE3FEF" w14:textId="77777777" w:rsidR="0057744C" w:rsidRPr="00614863" w:rsidRDefault="0057744C" w:rsidP="0057744C">
      <w:pPr>
        <w:pStyle w:val="a9"/>
        <w:widowControl w:val="0"/>
      </w:pPr>
      <w:r>
        <w:t xml:space="preserve">   </w:t>
      </w:r>
      <w:r w:rsidRPr="00840B19">
        <w:t xml:space="preserve">Категорически запрещается вносить любые изменения в конструкцию </w:t>
      </w:r>
      <w:r w:rsidR="00BA2B0F">
        <w:t>штабелер</w:t>
      </w:r>
      <w:r w:rsidRPr="00840B19">
        <w:t>а без предварительного письменного разрешения компании-изготовителя. Любое изменение может негативно повлиять на грузоподъемность</w:t>
      </w:r>
      <w:r>
        <w:t xml:space="preserve"> </w:t>
      </w:r>
      <w:r w:rsidRPr="00840B19">
        <w:t>или безопасность.</w:t>
      </w:r>
      <w:r>
        <w:t xml:space="preserve"> </w:t>
      </w:r>
      <w:r w:rsidRPr="0065343B">
        <w:t>Запрещается устанавливать какие-либо детали, ограничивающие обзор с</w:t>
      </w:r>
      <w:r>
        <w:t xml:space="preserve"> </w:t>
      </w:r>
      <w:r w:rsidRPr="0065343B">
        <w:t>рабочего места оператора.</w:t>
      </w:r>
      <w:r>
        <w:t xml:space="preserve"> </w:t>
      </w:r>
      <w:r w:rsidRPr="00614863">
        <w:t>Запрещается ремонтировать любые части вилочного захвата с помощью сварки. Если сварка необходима, то ее можно проводить</w:t>
      </w:r>
      <w:r>
        <w:t xml:space="preserve"> </w:t>
      </w:r>
      <w:r w:rsidRPr="00614863">
        <w:t>только в строгом соответствии с технологическим процессом, одобренным компанией-изготовителем.</w:t>
      </w:r>
    </w:p>
    <w:p w14:paraId="21D7ADE2" w14:textId="77777777" w:rsidR="0057744C" w:rsidRPr="0065343B" w:rsidRDefault="0057744C" w:rsidP="0057744C">
      <w:pPr>
        <w:pStyle w:val="a9"/>
        <w:widowControl w:val="0"/>
      </w:pPr>
    </w:p>
    <w:p w14:paraId="6A368CE4" w14:textId="77777777" w:rsidR="0057744C" w:rsidRDefault="0057744C" w:rsidP="0057744C">
      <w:pPr>
        <w:pStyle w:val="a9"/>
        <w:widowControl w:val="0"/>
        <w:rPr>
          <w:b/>
        </w:rPr>
      </w:pPr>
      <w:r>
        <w:rPr>
          <w:b/>
        </w:rPr>
        <w:t>2.4. Пожарная безопасность</w:t>
      </w:r>
    </w:p>
    <w:p w14:paraId="49C80635" w14:textId="77777777" w:rsidR="0057744C" w:rsidRDefault="0057744C" w:rsidP="0057744C">
      <w:pPr>
        <w:pStyle w:val="a9"/>
        <w:widowControl w:val="0"/>
        <w:rPr>
          <w:b/>
        </w:rPr>
      </w:pPr>
    </w:p>
    <w:p w14:paraId="19A2F101" w14:textId="77777777" w:rsidR="0057744C" w:rsidRPr="00DB6807" w:rsidRDefault="0057744C" w:rsidP="0057744C">
      <w:pPr>
        <w:pStyle w:val="a9"/>
        <w:widowControl w:val="0"/>
        <w:rPr>
          <w:b/>
        </w:rPr>
      </w:pPr>
      <w:r w:rsidRPr="00897AD4">
        <w:rPr>
          <w:noProof/>
          <w:color w:val="000000"/>
          <w:lang w:eastAsia="ru-RU"/>
        </w:rPr>
        <w:drawing>
          <wp:inline distT="0" distB="0" distL="0" distR="0" wp14:anchorId="6E36C118" wp14:editId="459A99D3">
            <wp:extent cx="2730500" cy="1711813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29831" cy="171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</w:t>
      </w:r>
      <w:r w:rsidRPr="0018596C">
        <w:rPr>
          <w:noProof/>
          <w:lang w:eastAsia="ru-RU"/>
        </w:rPr>
        <w:drawing>
          <wp:inline distT="0" distB="0" distL="0" distR="0" wp14:anchorId="570C00E7" wp14:editId="028B822D">
            <wp:extent cx="2120900" cy="1662570"/>
            <wp:effectExtent l="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6088" cy="16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6D5C" w14:textId="77777777" w:rsidR="0057744C" w:rsidRDefault="0057744C" w:rsidP="0057744C">
      <w:pPr>
        <w:pStyle w:val="a9"/>
      </w:pPr>
    </w:p>
    <w:p w14:paraId="13E42C87" w14:textId="77777777" w:rsidR="0057744C" w:rsidRPr="004F05EA" w:rsidRDefault="0057744C" w:rsidP="0057744C">
      <w:pPr>
        <w:pStyle w:val="a9"/>
        <w:widowControl w:val="0"/>
      </w:pPr>
      <w:r>
        <w:t xml:space="preserve">   </w:t>
      </w:r>
      <w:r w:rsidRPr="004F05EA">
        <w:t>Не используйте открытое пламя для проверки уровня или течи масла или электролита.</w:t>
      </w:r>
      <w:r>
        <w:t xml:space="preserve"> </w:t>
      </w:r>
      <w:r w:rsidRPr="004F05EA">
        <w:t>Не курите при осмотре аккумуляторной батареи. Существует опасность взрыва.</w:t>
      </w:r>
    </w:p>
    <w:p w14:paraId="338D032C" w14:textId="77777777" w:rsidR="0057744C" w:rsidRDefault="0057744C" w:rsidP="0057744C">
      <w:pPr>
        <w:pStyle w:val="a9"/>
      </w:pPr>
    </w:p>
    <w:p w14:paraId="43BF7771" w14:textId="77777777" w:rsidR="0057744C" w:rsidRDefault="0057744C" w:rsidP="0057744C">
      <w:pPr>
        <w:pStyle w:val="a9"/>
        <w:rPr>
          <w:b/>
        </w:rPr>
      </w:pPr>
      <w:r>
        <w:rPr>
          <w:b/>
        </w:rPr>
        <w:t>2.5. Техника безопасности во время работы</w:t>
      </w:r>
    </w:p>
    <w:p w14:paraId="2355F654" w14:textId="77777777" w:rsidR="0057744C" w:rsidRDefault="0057744C" w:rsidP="0057744C">
      <w:pPr>
        <w:pStyle w:val="a9"/>
        <w:rPr>
          <w:b/>
        </w:rPr>
      </w:pPr>
    </w:p>
    <w:p w14:paraId="33D7CAE9" w14:textId="77777777" w:rsidR="0057744C" w:rsidRPr="00AC3BF6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3D0DAD2C">
          <v:shape id="_x0000_i1034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4" DrawAspect="Content" ObjectID="_1803208261" r:id="rId22"/>
        </w:object>
      </w:r>
      <w:r>
        <w:rPr>
          <w:rFonts w:ascii="Tahoma" w:hAnsi="Tahoma" w:cs="Tahoma"/>
        </w:rPr>
        <w:t xml:space="preserve"> </w:t>
      </w:r>
      <w:r w:rsidRPr="00AC3BF6">
        <w:rPr>
          <w:b/>
        </w:rPr>
        <w:t>Перегрузка строго запрещена</w:t>
      </w:r>
    </w:p>
    <w:p w14:paraId="789010AD" w14:textId="77777777" w:rsidR="0057744C" w:rsidRDefault="0057744C" w:rsidP="0057744C">
      <w:pPr>
        <w:pStyle w:val="a9"/>
      </w:pPr>
    </w:p>
    <w:p w14:paraId="49DCBA5A" w14:textId="77777777" w:rsidR="0057744C" w:rsidRDefault="0057744C" w:rsidP="0057744C">
      <w:pPr>
        <w:pStyle w:val="a9"/>
      </w:pPr>
      <w:r>
        <w:t xml:space="preserve">   </w:t>
      </w:r>
      <w:r w:rsidRPr="00AC3BF6">
        <w:t xml:space="preserve">Перегрузка </w:t>
      </w:r>
      <w:r w:rsidR="009C1535">
        <w:t xml:space="preserve">штабелера </w:t>
      </w:r>
      <w:r w:rsidRPr="00AC3BF6">
        <w:t xml:space="preserve">строго запрещена, так как это может привести к повреждению </w:t>
      </w:r>
      <w:r w:rsidR="009C1535">
        <w:t>оборудования</w:t>
      </w:r>
      <w:r w:rsidRPr="00AC3BF6">
        <w:t xml:space="preserve"> или травмам людей.</w:t>
      </w:r>
    </w:p>
    <w:p w14:paraId="33E5F220" w14:textId="77777777" w:rsidR="0057744C" w:rsidRDefault="0057744C" w:rsidP="0057744C">
      <w:pPr>
        <w:pStyle w:val="a9"/>
      </w:pPr>
    </w:p>
    <w:p w14:paraId="178690E4" w14:textId="77777777" w:rsidR="0057744C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50B94CFF">
          <v:shape id="_x0000_i1035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5" DrawAspect="Content" ObjectID="_1803208262" r:id="rId23"/>
        </w:object>
      </w:r>
      <w:r>
        <w:rPr>
          <w:rFonts w:ascii="Tahoma" w:hAnsi="Tahoma" w:cs="Tahoma"/>
        </w:rPr>
        <w:t xml:space="preserve"> </w:t>
      </w:r>
      <w:r w:rsidRPr="00AC3BF6">
        <w:t>Используемые поддоны должны иметь надлежащий размер, не слишком широкие и не слишком большие.</w:t>
      </w:r>
    </w:p>
    <w:p w14:paraId="20713773" w14:textId="77777777" w:rsidR="0057744C" w:rsidRDefault="0057744C" w:rsidP="0057744C">
      <w:pPr>
        <w:pStyle w:val="a9"/>
      </w:pPr>
    </w:p>
    <w:p w14:paraId="3268E83B" w14:textId="77777777" w:rsidR="0057744C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6FCBC593">
          <v:shape id="_x0000_i1036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6" DrawAspect="Content" ObjectID="_1803208263" r:id="rId24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Безопасность для окружающих</w:t>
      </w:r>
    </w:p>
    <w:p w14:paraId="7DA1F4C6" w14:textId="77777777" w:rsidR="0057744C" w:rsidRDefault="0057744C" w:rsidP="0057744C">
      <w:pPr>
        <w:pStyle w:val="a9"/>
        <w:rPr>
          <w:b/>
        </w:rPr>
      </w:pPr>
    </w:p>
    <w:p w14:paraId="49384BDC" w14:textId="77777777" w:rsidR="0057744C" w:rsidRPr="006331AA" w:rsidRDefault="0057744C" w:rsidP="0057744C">
      <w:pPr>
        <w:pStyle w:val="a9"/>
        <w:numPr>
          <w:ilvl w:val="0"/>
          <w:numId w:val="6"/>
        </w:numPr>
      </w:pPr>
      <w:r w:rsidRPr="006331AA">
        <w:t xml:space="preserve">Перед </w:t>
      </w:r>
      <w:r>
        <w:t>началом работы</w:t>
      </w:r>
      <w:r w:rsidRPr="006331AA">
        <w:t xml:space="preserve"> убедитесь, что </w:t>
      </w:r>
      <w:r w:rsidR="00BA2B0F">
        <w:t>штабелер</w:t>
      </w:r>
      <w:r w:rsidRPr="006331AA">
        <w:t xml:space="preserve"> находится на </w:t>
      </w:r>
      <w:r>
        <w:t>с</w:t>
      </w:r>
      <w:r w:rsidRPr="006331AA">
        <w:t>оответствующем безопасном</w:t>
      </w:r>
      <w:r>
        <w:t xml:space="preserve"> </w:t>
      </w:r>
      <w:r w:rsidRPr="006331AA">
        <w:t>расстоянии от окр</w:t>
      </w:r>
      <w:r w:rsidR="00C91357">
        <w:t>ужающих предметов или персонала.</w:t>
      </w:r>
    </w:p>
    <w:p w14:paraId="0FC3218C" w14:textId="77777777" w:rsidR="0057744C" w:rsidRPr="006331AA" w:rsidRDefault="0057744C" w:rsidP="0057744C">
      <w:pPr>
        <w:pStyle w:val="a9"/>
        <w:numPr>
          <w:ilvl w:val="0"/>
          <w:numId w:val="6"/>
        </w:numPr>
      </w:pPr>
      <w:r w:rsidRPr="006331AA">
        <w:lastRenderedPageBreak/>
        <w:t xml:space="preserve">Когда </w:t>
      </w:r>
      <w:r w:rsidR="00BA2B0F">
        <w:t>штабелер</w:t>
      </w:r>
      <w:r w:rsidRPr="006331AA">
        <w:t xml:space="preserve"> трогается с места, будьте осторожны, чтобы не запускать аварийное или экстренное торможение, и медленно поворачивайте ручку ускорения, чтобы предотвратить сокращение срока службы электрических компонентов, таких как повреждение двигателя от перегрузки по току, чрезмерный износ фрикционных пластин э</w:t>
      </w:r>
      <w:r>
        <w:t xml:space="preserve">лектромагнитного тормоза и </w:t>
      </w:r>
      <w:r w:rsidR="00C91357">
        <w:t>т.д.</w:t>
      </w:r>
    </w:p>
    <w:p w14:paraId="4BEABD8B" w14:textId="77777777" w:rsidR="0057744C" w:rsidRPr="006331AA" w:rsidRDefault="0057744C" w:rsidP="0057744C">
      <w:pPr>
        <w:pStyle w:val="a9"/>
        <w:numPr>
          <w:ilvl w:val="0"/>
          <w:numId w:val="6"/>
        </w:numPr>
      </w:pPr>
      <w:r w:rsidRPr="006331AA">
        <w:t>Во время вождения всегда обращайте внимание на окружающую обстановку, смотрите вперед и ведите машину осторожно, чтобы избежать опасности в рабочей зоне. В местах, которые могут быть опасными, таких</w:t>
      </w:r>
      <w:r>
        <w:t xml:space="preserve"> </w:t>
      </w:r>
      <w:r w:rsidRPr="006331AA">
        <w:t>как повороты, слепые зоны и т.</w:t>
      </w:r>
      <w:r>
        <w:t>п</w:t>
      </w:r>
      <w:r w:rsidRPr="006331AA">
        <w:t xml:space="preserve">., </w:t>
      </w:r>
      <w:r>
        <w:t>оператор</w:t>
      </w:r>
      <w:r w:rsidRPr="006331AA">
        <w:t xml:space="preserve"> должен снизить скорость</w:t>
      </w:r>
      <w:r>
        <w:t xml:space="preserve"> машины</w:t>
      </w:r>
      <w:r w:rsidRPr="006331AA">
        <w:t xml:space="preserve"> и нажать на звуковой сигнал</w:t>
      </w:r>
      <w:r>
        <w:t xml:space="preserve"> для п</w:t>
      </w:r>
      <w:r w:rsidR="00C91357">
        <w:t>редупреждения другого персонала.</w:t>
      </w:r>
    </w:p>
    <w:p w14:paraId="0776547E" w14:textId="77777777" w:rsidR="0057744C" w:rsidRPr="006331AA" w:rsidRDefault="0057744C" w:rsidP="0057744C">
      <w:pPr>
        <w:pStyle w:val="a9"/>
        <w:numPr>
          <w:ilvl w:val="0"/>
          <w:numId w:val="6"/>
        </w:numPr>
      </w:pPr>
      <w:r w:rsidRPr="006331AA">
        <w:t>При движении в гору или под гору не оборачивайтесь. Запрещается двигаться горизонтально или по диагонали при подъеме в гору</w:t>
      </w:r>
      <w:r>
        <w:t>.</w:t>
      </w:r>
      <w:r w:rsidRPr="006331AA">
        <w:t xml:space="preserve"> </w:t>
      </w:r>
      <w:r>
        <w:t>К</w:t>
      </w:r>
      <w:r w:rsidRPr="006331AA">
        <w:t xml:space="preserve">огда груз поднимается </w:t>
      </w:r>
      <w:r>
        <w:t xml:space="preserve">по наклонной плоскости </w:t>
      </w:r>
      <w:r w:rsidRPr="006331AA">
        <w:t>в</w:t>
      </w:r>
      <w:r>
        <w:t>верх</w:t>
      </w:r>
      <w:r w:rsidRPr="006331AA">
        <w:t>, вилы всегда должны быть направлены</w:t>
      </w:r>
      <w:r>
        <w:t xml:space="preserve"> </w:t>
      </w:r>
      <w:r w:rsidRPr="006331AA">
        <w:t>вперед</w:t>
      </w:r>
      <w:r>
        <w:t xml:space="preserve"> по ходу движения</w:t>
      </w:r>
      <w:r w:rsidRPr="006331AA">
        <w:t xml:space="preserve">, а при спуске </w:t>
      </w:r>
      <w:r>
        <w:t>по наклонной плоскости</w:t>
      </w:r>
      <w:r w:rsidRPr="006331AA">
        <w:t xml:space="preserve"> следует </w:t>
      </w:r>
      <w:r>
        <w:t>двигаться задним ходом</w:t>
      </w:r>
      <w:r w:rsidR="00C91357">
        <w:t>.</w:t>
      </w:r>
    </w:p>
    <w:p w14:paraId="619414D4" w14:textId="77777777" w:rsidR="0057744C" w:rsidRPr="006E32D1" w:rsidRDefault="0057744C" w:rsidP="0057744C">
      <w:pPr>
        <w:pStyle w:val="a9"/>
        <w:numPr>
          <w:ilvl w:val="0"/>
          <w:numId w:val="6"/>
        </w:numPr>
      </w:pPr>
      <w:r w:rsidRPr="006E32D1">
        <w:t xml:space="preserve">Если во время работы оператор обнаруживает, что оборудование неисправно, или имеются потенциальные угрозы безопасности, следует немедленно остановить работу и переместить </w:t>
      </w:r>
      <w:r w:rsidR="00BF2160">
        <w:t>штабелер</w:t>
      </w:r>
      <w:r w:rsidRPr="006E32D1">
        <w:t xml:space="preserve"> в безопасное место, и </w:t>
      </w:r>
      <w:r>
        <w:t xml:space="preserve">повесить </w:t>
      </w:r>
      <w:r w:rsidRPr="006E32D1">
        <w:t xml:space="preserve">соответствующие </w:t>
      </w:r>
      <w:r>
        <w:t xml:space="preserve">предупреждающие </w:t>
      </w:r>
      <w:r w:rsidRPr="006E32D1">
        <w:t>знаки, чтобы други</w:t>
      </w:r>
      <w:r>
        <w:t xml:space="preserve">е люди не могли </w:t>
      </w:r>
      <w:r w:rsidR="002042F5">
        <w:t>им</w:t>
      </w:r>
      <w:r>
        <w:t xml:space="preserve"> пользоваться</w:t>
      </w:r>
      <w:r w:rsidR="00C91357">
        <w:t>.</w:t>
      </w:r>
    </w:p>
    <w:p w14:paraId="08EFE58E" w14:textId="77777777" w:rsidR="0057744C" w:rsidRPr="00E12D49" w:rsidRDefault="0057744C" w:rsidP="0057744C">
      <w:pPr>
        <w:pStyle w:val="a9"/>
        <w:numPr>
          <w:ilvl w:val="0"/>
          <w:numId w:val="6"/>
        </w:numPr>
      </w:pPr>
      <w:r w:rsidRPr="00E12D49">
        <w:t xml:space="preserve">Когда </w:t>
      </w:r>
      <w:r w:rsidR="00BA2B0F">
        <w:t>штабелер</w:t>
      </w:r>
      <w:r w:rsidRPr="00E12D49">
        <w:t xml:space="preserve"> находится в аварийных ситуациях, таких как </w:t>
      </w:r>
      <w:r w:rsidR="00BA2B0F">
        <w:t>с</w:t>
      </w:r>
      <w:r w:rsidRPr="00E12D49">
        <w:t>амопроизвольное движ</w:t>
      </w:r>
      <w:r w:rsidR="00C91357">
        <w:t>ение, оператору</w:t>
      </w:r>
      <w:r w:rsidRPr="00E12D49">
        <w:t xml:space="preserve"> необходимо</w:t>
      </w:r>
      <w:r>
        <w:t xml:space="preserve"> </w:t>
      </w:r>
      <w:r w:rsidRPr="00E12D49">
        <w:t xml:space="preserve">быстро нажать кнопку аварийного </w:t>
      </w:r>
      <w:r>
        <w:t>отключения</w:t>
      </w:r>
      <w:r w:rsidRPr="00E12D49">
        <w:t>, ч</w:t>
      </w:r>
      <w:r>
        <w:t>тобы отключить основное питание.</w:t>
      </w:r>
    </w:p>
    <w:p w14:paraId="76463892" w14:textId="77777777" w:rsidR="0057744C" w:rsidRDefault="0057744C" w:rsidP="0057744C">
      <w:pPr>
        <w:pStyle w:val="a9"/>
      </w:pPr>
      <w:r>
        <w:t xml:space="preserve">     </w:t>
      </w:r>
      <w:r w:rsidRPr="006331AA">
        <w:t xml:space="preserve">Электромагнитный тормоз </w:t>
      </w:r>
      <w:r>
        <w:t>приводится в действие</w:t>
      </w:r>
      <w:r w:rsidRPr="006331AA">
        <w:t>, двигатель отключ</w:t>
      </w:r>
      <w:r>
        <w:t xml:space="preserve">ается   </w:t>
      </w:r>
    </w:p>
    <w:p w14:paraId="7EF53DE2" w14:textId="77777777" w:rsidR="0057744C" w:rsidRDefault="0057744C" w:rsidP="0057744C">
      <w:pPr>
        <w:pStyle w:val="a9"/>
      </w:pPr>
      <w:r>
        <w:t xml:space="preserve">     от</w:t>
      </w:r>
      <w:r w:rsidRPr="006331AA">
        <w:t xml:space="preserve"> питания, </w:t>
      </w:r>
      <w:r>
        <w:t xml:space="preserve">и </w:t>
      </w:r>
      <w:r w:rsidR="00BA2B0F">
        <w:t>штабелер</w:t>
      </w:r>
      <w:r>
        <w:t xml:space="preserve"> быстро остановится</w:t>
      </w:r>
      <w:r w:rsidRPr="006331AA">
        <w:t xml:space="preserve">, защищая безопасность </w:t>
      </w:r>
      <w:r>
        <w:t xml:space="preserve"> </w:t>
      </w:r>
    </w:p>
    <w:p w14:paraId="21540941" w14:textId="77777777" w:rsidR="0057744C" w:rsidRDefault="0057744C" w:rsidP="0057744C">
      <w:pPr>
        <w:pStyle w:val="a9"/>
      </w:pPr>
      <w:r>
        <w:t xml:space="preserve">    </w:t>
      </w:r>
      <w:r w:rsidR="00C91357">
        <w:t xml:space="preserve"> оператора</w:t>
      </w:r>
      <w:r>
        <w:t>.</w:t>
      </w:r>
      <w:r w:rsidRPr="006331AA">
        <w:t xml:space="preserve"> </w:t>
      </w:r>
      <w:r>
        <w:t>А</w:t>
      </w:r>
      <w:r w:rsidRPr="006331AA">
        <w:t>варийн</w:t>
      </w:r>
      <w:r>
        <w:t>ый выключатель</w:t>
      </w:r>
      <w:r w:rsidRPr="006331AA">
        <w:t xml:space="preserve"> не должен использоваться в качестве </w:t>
      </w:r>
      <w:r>
        <w:t xml:space="preserve"> </w:t>
      </w:r>
    </w:p>
    <w:p w14:paraId="2FF3C9B9" w14:textId="77777777" w:rsidR="00BA2B0F" w:rsidRDefault="0057744C" w:rsidP="00BA2B0F">
      <w:pPr>
        <w:pStyle w:val="a9"/>
      </w:pPr>
      <w:r>
        <w:t xml:space="preserve">     </w:t>
      </w:r>
      <w:r w:rsidRPr="006331AA">
        <w:t xml:space="preserve">приводного тормоза, если </w:t>
      </w:r>
      <w:r>
        <w:t>оборудование</w:t>
      </w:r>
      <w:r w:rsidRPr="006331AA">
        <w:t xml:space="preserve"> не припарковано в течение</w:t>
      </w:r>
      <w:r w:rsidR="00BA2B0F">
        <w:t xml:space="preserve">   </w:t>
      </w:r>
    </w:p>
    <w:p w14:paraId="368E8025" w14:textId="77777777" w:rsidR="0057744C" w:rsidRPr="006331AA" w:rsidRDefault="00BA2B0F" w:rsidP="00BA2B0F">
      <w:pPr>
        <w:pStyle w:val="a9"/>
      </w:pPr>
      <w:r>
        <w:t xml:space="preserve">     длительного</w:t>
      </w:r>
      <w:r w:rsidR="00C91357">
        <w:t xml:space="preserve"> времени.</w:t>
      </w:r>
    </w:p>
    <w:p w14:paraId="13D6DF4A" w14:textId="77777777" w:rsidR="0057744C" w:rsidRPr="00E12D49" w:rsidRDefault="0057744C" w:rsidP="0057744C">
      <w:pPr>
        <w:pStyle w:val="a9"/>
        <w:numPr>
          <w:ilvl w:val="0"/>
          <w:numId w:val="6"/>
        </w:numPr>
      </w:pPr>
      <w:r w:rsidRPr="00E12D49">
        <w:t>Во избежание неравномерной загрузки запрещается перевозить груз,</w:t>
      </w:r>
      <w:r>
        <w:t xml:space="preserve"> разместив его на одной из вил</w:t>
      </w:r>
      <w:r w:rsidR="00C91357">
        <w:t>.</w:t>
      </w:r>
    </w:p>
    <w:p w14:paraId="3540D72D" w14:textId="77777777" w:rsidR="00C91357" w:rsidRDefault="00C91357" w:rsidP="00C91357">
      <w:pPr>
        <w:pStyle w:val="a9"/>
        <w:numPr>
          <w:ilvl w:val="0"/>
          <w:numId w:val="6"/>
        </w:numPr>
      </w:pPr>
      <w:r>
        <w:t>При</w:t>
      </w:r>
      <w:r w:rsidRPr="004D5585">
        <w:t xml:space="preserve"> </w:t>
      </w:r>
      <w:r>
        <w:t>эксплуатации</w:t>
      </w:r>
      <w:r w:rsidRPr="004D5585">
        <w:t xml:space="preserve"> </w:t>
      </w:r>
      <w:r>
        <w:t xml:space="preserve">оборудования </w:t>
      </w:r>
      <w:r w:rsidRPr="004D5585">
        <w:t>в тяжелых условиях, таких как пыль,</w:t>
      </w:r>
      <w:r>
        <w:t xml:space="preserve"> </w:t>
      </w:r>
      <w:r w:rsidRPr="004D5585">
        <w:t>неровное дорожное покрытие или мокрая дорожная поверхность, чтобы обеспечить с</w:t>
      </w:r>
      <w:r>
        <w:t>обственную безопасность оператора</w:t>
      </w:r>
      <w:r w:rsidRPr="004D5585">
        <w:t xml:space="preserve"> и обеспечить </w:t>
      </w:r>
      <w:r>
        <w:t>безопасное у</w:t>
      </w:r>
      <w:r w:rsidRPr="004D5585">
        <w:t>правление</w:t>
      </w:r>
      <w:r>
        <w:t xml:space="preserve">, </w:t>
      </w:r>
      <w:r w:rsidRPr="004D5585">
        <w:t>не забывайте снижать скорость и избегать потери контроля над рулевым управлением и торможением из-за быстрого движения, а</w:t>
      </w:r>
      <w:r>
        <w:t xml:space="preserve"> </w:t>
      </w:r>
      <w:r w:rsidRPr="004D5585">
        <w:t xml:space="preserve">также убедитесь что у вас достаточно </w:t>
      </w:r>
      <w:r>
        <w:t>места для тормозного пути.</w:t>
      </w:r>
    </w:p>
    <w:p w14:paraId="138BA328" w14:textId="77777777" w:rsidR="0057744C" w:rsidRDefault="0057744C" w:rsidP="0057744C">
      <w:pPr>
        <w:pStyle w:val="a9"/>
        <w:rPr>
          <w:rStyle w:val="3Exact"/>
          <w:rFonts w:eastAsiaTheme="minorHAnsi"/>
        </w:rPr>
      </w:pPr>
      <w:r>
        <w:rPr>
          <w:rStyle w:val="3Exact"/>
          <w:rFonts w:eastAsiaTheme="minorHAnsi"/>
        </w:rPr>
        <w:t xml:space="preserve">   </w:t>
      </w:r>
    </w:p>
    <w:p w14:paraId="6EFEE5C8" w14:textId="77777777" w:rsidR="0057744C" w:rsidRDefault="0057744C" w:rsidP="0057744C">
      <w:pPr>
        <w:pStyle w:val="a9"/>
        <w:rPr>
          <w:rStyle w:val="3Exact"/>
          <w:rFonts w:eastAsiaTheme="minorHAnsi"/>
        </w:rPr>
      </w:pPr>
      <w:r>
        <w:rPr>
          <w:rFonts w:ascii="Tahoma" w:hAnsi="Tahoma" w:cs="Tahoma"/>
        </w:rPr>
        <w:object w:dxaOrig="13304" w:dyaOrig="8022" w14:anchorId="77678AAA">
          <v:shape id="_x0000_i1037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7" DrawAspect="Content" ObjectID="_1803208264" r:id="rId25"/>
        </w:object>
      </w:r>
      <w:r>
        <w:rPr>
          <w:rFonts w:ascii="Tahoma" w:hAnsi="Tahoma" w:cs="Tahoma"/>
        </w:rPr>
        <w:t xml:space="preserve"> </w:t>
      </w:r>
      <w:r w:rsidRPr="00B764E4">
        <w:rPr>
          <w:rStyle w:val="3Exact"/>
          <w:rFonts w:eastAsiaTheme="minorHAnsi"/>
        </w:rPr>
        <w:t>Запрещена перевозка людей на паллете с целью наблюдения за грузом или удержания груза на паллете.</w:t>
      </w:r>
    </w:p>
    <w:p w14:paraId="43C228F6" w14:textId="77777777" w:rsidR="0057744C" w:rsidRPr="00AC3BF6" w:rsidRDefault="0057744C" w:rsidP="0057744C">
      <w:pPr>
        <w:pStyle w:val="a9"/>
      </w:pPr>
    </w:p>
    <w:p w14:paraId="0AAA3039" w14:textId="77777777" w:rsidR="0057744C" w:rsidRPr="00B764E4" w:rsidRDefault="0057744C" w:rsidP="0057744C">
      <w:pPr>
        <w:rPr>
          <w:rStyle w:val="3Exact"/>
          <w:rFonts w:eastAsiaTheme="minorHAnsi"/>
          <w:b/>
          <w:sz w:val="24"/>
          <w:szCs w:val="24"/>
        </w:rPr>
      </w:pPr>
      <w:r>
        <w:rPr>
          <w:rFonts w:ascii="Tahoma" w:hAnsi="Tahoma" w:cs="Tahoma"/>
        </w:rPr>
        <w:object w:dxaOrig="13304" w:dyaOrig="8022" w14:anchorId="5A3F9C1C">
          <v:shape id="_x0000_i1038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8" DrawAspect="Content" ObjectID="_1803208265" r:id="rId26"/>
        </w:object>
      </w:r>
      <w:r w:rsidRPr="00B764E4">
        <w:rPr>
          <w:rFonts w:ascii="Tahoma" w:hAnsi="Tahoma" w:cs="Tahoma"/>
        </w:rPr>
        <w:t xml:space="preserve"> </w:t>
      </w:r>
      <w:r w:rsidRPr="00B764E4">
        <w:rPr>
          <w:rStyle w:val="3Exact"/>
          <w:rFonts w:eastAsiaTheme="minorHAnsi"/>
        </w:rPr>
        <w:t xml:space="preserve">Запрещается подъем людей на вилах или паллете. На </w:t>
      </w:r>
      <w:r w:rsidR="00BA2B0F">
        <w:rPr>
          <w:rStyle w:val="3Exact"/>
          <w:rFonts w:eastAsiaTheme="minorHAnsi"/>
        </w:rPr>
        <w:t>штабелере</w:t>
      </w:r>
      <w:r w:rsidRPr="00B764E4">
        <w:rPr>
          <w:rStyle w:val="3Exact"/>
          <w:rFonts w:eastAsiaTheme="minorHAnsi"/>
        </w:rPr>
        <w:t xml:space="preserve"> должен находиться только водитель (оператор).</w:t>
      </w:r>
    </w:p>
    <w:p w14:paraId="3E08BFCB" w14:textId="77777777" w:rsidR="0057744C" w:rsidRPr="00B764E4" w:rsidRDefault="0057744C" w:rsidP="0057744C">
      <w:pPr>
        <w:rPr>
          <w:noProof/>
          <w:sz w:val="24"/>
          <w:szCs w:val="24"/>
          <w:lang w:eastAsia="ru-RU"/>
        </w:rPr>
      </w:pPr>
      <w:r>
        <w:rPr>
          <w:rFonts w:ascii="Tahoma" w:hAnsi="Tahoma" w:cs="Tahoma"/>
        </w:rPr>
        <w:object w:dxaOrig="13304" w:dyaOrig="8022" w14:anchorId="5554BDDB">
          <v:shape id="_x0000_i1039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39" DrawAspect="Content" ObjectID="_1803208266" r:id="rId27"/>
        </w:object>
      </w:r>
      <w:r>
        <w:rPr>
          <w:rFonts w:ascii="Tahoma" w:hAnsi="Tahoma" w:cs="Tahoma"/>
        </w:rPr>
        <w:t xml:space="preserve"> </w:t>
      </w:r>
      <w:r w:rsidRPr="00B764E4">
        <w:rPr>
          <w:noProof/>
          <w:lang w:eastAsia="ru-RU"/>
        </w:rPr>
        <w:t>Не допускайте нахождение людей под грузом или поднятыми вилами.</w:t>
      </w:r>
    </w:p>
    <w:p w14:paraId="70B2945A" w14:textId="77777777" w:rsidR="0057744C" w:rsidRDefault="0057744C" w:rsidP="0057744C">
      <w:pPr>
        <w:pStyle w:val="a9"/>
        <w:rPr>
          <w:noProof/>
          <w:lang w:eastAsia="ru-RU"/>
        </w:rPr>
      </w:pPr>
      <w:r>
        <w:rPr>
          <w:rFonts w:ascii="Tahoma" w:hAnsi="Tahoma" w:cs="Tahoma"/>
        </w:rPr>
        <w:object w:dxaOrig="13304" w:dyaOrig="8022" w14:anchorId="2F0452AD">
          <v:shape id="_x0000_i1040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0" DrawAspect="Content" ObjectID="_1803208267" r:id="rId28"/>
        </w:object>
      </w:r>
      <w:r>
        <w:rPr>
          <w:rFonts w:ascii="Tahoma" w:hAnsi="Tahoma" w:cs="Tahoma"/>
        </w:rPr>
        <w:t xml:space="preserve"> </w:t>
      </w:r>
      <w:r w:rsidRPr="00B764E4">
        <w:rPr>
          <w:noProof/>
          <w:lang w:eastAsia="ru-RU"/>
        </w:rPr>
        <w:t xml:space="preserve">Всегда держите руки и ноги внутри пространства </w:t>
      </w:r>
      <w:r>
        <w:rPr>
          <w:noProof/>
          <w:lang w:eastAsia="ru-RU"/>
        </w:rPr>
        <w:t xml:space="preserve">места </w:t>
      </w:r>
      <w:r w:rsidRPr="00B764E4">
        <w:rPr>
          <w:noProof/>
          <w:lang w:eastAsia="ru-RU"/>
        </w:rPr>
        <w:t>оператора. Никогда не высовывайте какие-либо части тела за пределы защищенного пространства оператора.</w:t>
      </w:r>
    </w:p>
    <w:p w14:paraId="0DF23716" w14:textId="77777777" w:rsidR="0057744C" w:rsidRDefault="0057744C" w:rsidP="0057744C">
      <w:pPr>
        <w:pStyle w:val="a9"/>
        <w:rPr>
          <w:noProof/>
          <w:lang w:eastAsia="ru-RU"/>
        </w:rPr>
      </w:pPr>
    </w:p>
    <w:p w14:paraId="2037FA2C" w14:textId="77777777" w:rsidR="0057744C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53E481B3">
          <v:shape id="_x0000_i1041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1" DrawAspect="Content" ObjectID="_1803208268" r:id="rId29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Центровка груза</w:t>
      </w:r>
    </w:p>
    <w:p w14:paraId="1E851FC9" w14:textId="77777777" w:rsidR="0057744C" w:rsidRDefault="0057744C" w:rsidP="0057744C">
      <w:pPr>
        <w:pStyle w:val="a9"/>
        <w:rPr>
          <w:b/>
        </w:rPr>
      </w:pPr>
    </w:p>
    <w:p w14:paraId="74212587" w14:textId="77777777" w:rsidR="0057744C" w:rsidRPr="00981582" w:rsidRDefault="0057744C" w:rsidP="0057744C">
      <w:pPr>
        <w:pStyle w:val="a9"/>
        <w:widowControl w:val="0"/>
      </w:pPr>
      <w:r>
        <w:t xml:space="preserve">   </w:t>
      </w:r>
      <w:r w:rsidRPr="00981582">
        <w:t>Убедитесь в том, что вилы правильно вставлены в поддон, и нагрузка расположена по центру вил. Перевозка с нагрузкой не по центру вил может привести к опр</w:t>
      </w:r>
      <w:r>
        <w:t xml:space="preserve">окидыванию </w:t>
      </w:r>
      <w:r w:rsidR="00344654">
        <w:t>штабелера</w:t>
      </w:r>
      <w:r>
        <w:t xml:space="preserve"> или груза. </w:t>
      </w:r>
      <w:r w:rsidRPr="00981582">
        <w:t>Груз, выступающий за пределы поддона, может задевать окружающие предметы.</w:t>
      </w:r>
    </w:p>
    <w:p w14:paraId="36A99F22" w14:textId="77777777" w:rsidR="0057744C" w:rsidRPr="00981582" w:rsidRDefault="0057744C" w:rsidP="0057744C">
      <w:pPr>
        <w:pStyle w:val="a9"/>
        <w:rPr>
          <w:b/>
          <w:noProof/>
          <w:lang w:eastAsia="ru-RU"/>
        </w:rPr>
      </w:pPr>
    </w:p>
    <w:p w14:paraId="244AB531" w14:textId="77777777" w:rsidR="0057744C" w:rsidRPr="005C41FB" w:rsidRDefault="0057744C" w:rsidP="0057744C">
      <w:pPr>
        <w:pStyle w:val="a9"/>
        <w:rPr>
          <w:b/>
        </w:rPr>
      </w:pPr>
      <w:r>
        <w:rPr>
          <w:b/>
        </w:rPr>
        <w:t xml:space="preserve">2.6. </w:t>
      </w:r>
      <w:r w:rsidRPr="005C41FB">
        <w:rPr>
          <w:b/>
        </w:rPr>
        <w:t>Безопасная</w:t>
      </w:r>
      <w:r w:rsidRPr="00981582">
        <w:rPr>
          <w:b/>
        </w:rPr>
        <w:t xml:space="preserve"> </w:t>
      </w:r>
      <w:r w:rsidRPr="005C41FB">
        <w:rPr>
          <w:b/>
        </w:rPr>
        <w:t>парковка</w:t>
      </w:r>
    </w:p>
    <w:p w14:paraId="6115EA79" w14:textId="77777777" w:rsidR="003C10FE" w:rsidRDefault="003C10FE" w:rsidP="0057744C">
      <w:pPr>
        <w:pStyle w:val="a9"/>
        <w:rPr>
          <w:noProof/>
          <w:lang w:eastAsia="ru-RU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3C10FE" w14:paraId="0C940D90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20D0FD59" w14:textId="77777777" w:rsidR="003C10FE" w:rsidRPr="003C10FE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3C10FE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3C10FE" w14:paraId="6BE3AF5E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F2B4" w14:textId="77777777" w:rsidR="003C10FE" w:rsidRPr="003C10FE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18CB8A09" w14:textId="77777777" w:rsidR="003C10FE" w:rsidRDefault="003C10FE" w:rsidP="0057744C">
      <w:pPr>
        <w:pStyle w:val="a9"/>
        <w:rPr>
          <w:noProof/>
          <w:lang w:eastAsia="ru-RU"/>
        </w:rPr>
      </w:pPr>
    </w:p>
    <w:p w14:paraId="537B2980" w14:textId="77777777" w:rsidR="0057744C" w:rsidRPr="003C10FE" w:rsidRDefault="003C10FE" w:rsidP="0057744C">
      <w:pPr>
        <w:pStyle w:val="a9"/>
        <w:rPr>
          <w:b/>
        </w:rPr>
      </w:pPr>
      <w:r w:rsidRPr="003C10FE">
        <w:rPr>
          <w:b/>
        </w:rPr>
        <w:t xml:space="preserve">   </w:t>
      </w:r>
      <w:r w:rsidR="0057744C" w:rsidRPr="003C10FE">
        <w:rPr>
          <w:b/>
        </w:rPr>
        <w:t>Парковка на склонах запрещена!</w:t>
      </w:r>
    </w:p>
    <w:p w14:paraId="36F3F01D" w14:textId="77777777" w:rsidR="0057744C" w:rsidRDefault="0057744C" w:rsidP="0057744C">
      <w:pPr>
        <w:pStyle w:val="a9"/>
      </w:pPr>
    </w:p>
    <w:p w14:paraId="474F4F7E" w14:textId="77777777" w:rsidR="0057744C" w:rsidRPr="00521DBA" w:rsidRDefault="0057744C" w:rsidP="0057744C">
      <w:pPr>
        <w:pStyle w:val="a9"/>
        <w:widowControl w:val="0"/>
        <w:numPr>
          <w:ilvl w:val="0"/>
          <w:numId w:val="6"/>
        </w:numPr>
        <w:rPr>
          <w:rStyle w:val="3Exact"/>
          <w:rFonts w:asciiTheme="minorHAnsi" w:eastAsiaTheme="minorHAnsi" w:hAnsiTheme="minorHAnsi" w:cstheme="minorBidi"/>
        </w:rPr>
      </w:pPr>
      <w:r w:rsidRPr="00521DBA">
        <w:rPr>
          <w:rStyle w:val="3Exact"/>
          <w:rFonts w:eastAsiaTheme="minorHAnsi"/>
        </w:rPr>
        <w:t>Используйте для парковки специально отведённое место;</w:t>
      </w:r>
    </w:p>
    <w:p w14:paraId="48A96F23" w14:textId="77777777" w:rsidR="0057744C" w:rsidRPr="00E07CA4" w:rsidRDefault="0057744C" w:rsidP="0057744C">
      <w:pPr>
        <w:pStyle w:val="a9"/>
        <w:widowControl w:val="0"/>
        <w:numPr>
          <w:ilvl w:val="0"/>
          <w:numId w:val="6"/>
        </w:numPr>
        <w:rPr>
          <w:rStyle w:val="2Exact"/>
          <w:rFonts w:eastAsiaTheme="minorHAnsi"/>
        </w:rPr>
      </w:pPr>
      <w:r w:rsidRPr="00E07CA4">
        <w:rPr>
          <w:rStyle w:val="2Exact"/>
          <w:rFonts w:eastAsiaTheme="minorHAnsi"/>
        </w:rPr>
        <w:t>Покрытие парковочного места должно быть достаточно твердым;</w:t>
      </w:r>
    </w:p>
    <w:p w14:paraId="27196DCE" w14:textId="77777777" w:rsidR="0057744C" w:rsidRPr="00E07CA4" w:rsidRDefault="0057744C" w:rsidP="0057744C">
      <w:pPr>
        <w:pStyle w:val="a9"/>
        <w:widowControl w:val="0"/>
        <w:numPr>
          <w:ilvl w:val="0"/>
          <w:numId w:val="6"/>
        </w:numPr>
      </w:pPr>
      <w:r w:rsidRPr="00E07CA4">
        <w:t>Стоянка не должна создавать помех движению;</w:t>
      </w:r>
    </w:p>
    <w:p w14:paraId="15963462" w14:textId="77777777" w:rsidR="0057744C" w:rsidRPr="00E07CA4" w:rsidRDefault="0057744C" w:rsidP="0057744C">
      <w:pPr>
        <w:pStyle w:val="a9"/>
        <w:widowControl w:val="0"/>
        <w:numPr>
          <w:ilvl w:val="0"/>
          <w:numId w:val="6"/>
        </w:numPr>
        <w:rPr>
          <w:rStyle w:val="2Exact"/>
          <w:rFonts w:eastAsiaTheme="minorHAnsi"/>
        </w:rPr>
      </w:pPr>
      <w:r w:rsidRPr="00E07CA4">
        <w:rPr>
          <w:rStyle w:val="2Exact"/>
          <w:rFonts w:eastAsiaTheme="minorHAnsi"/>
        </w:rPr>
        <w:t xml:space="preserve">Не оставляйте </w:t>
      </w:r>
      <w:r w:rsidR="00BA2B0F">
        <w:rPr>
          <w:rStyle w:val="2Exact"/>
          <w:rFonts w:eastAsiaTheme="minorHAnsi"/>
        </w:rPr>
        <w:t>штабелер</w:t>
      </w:r>
      <w:r w:rsidRPr="00E07CA4">
        <w:rPr>
          <w:rStyle w:val="2Exact"/>
          <w:rFonts w:eastAsiaTheme="minorHAnsi"/>
        </w:rPr>
        <w:t xml:space="preserve"> вблизи огнеопасных объектов;</w:t>
      </w:r>
    </w:p>
    <w:p w14:paraId="3E643E16" w14:textId="77777777" w:rsidR="0057744C" w:rsidRPr="004C1894" w:rsidRDefault="0057744C" w:rsidP="0057744C">
      <w:pPr>
        <w:pStyle w:val="a9"/>
        <w:numPr>
          <w:ilvl w:val="0"/>
          <w:numId w:val="6"/>
        </w:numPr>
      </w:pPr>
      <w:r>
        <w:t>Освободите вилы от груза и опустите их в крайнее нижнее положение;</w:t>
      </w:r>
    </w:p>
    <w:p w14:paraId="26AEAB75" w14:textId="77777777" w:rsidR="0057744C" w:rsidRPr="004C1894" w:rsidRDefault="0057744C" w:rsidP="0057744C">
      <w:pPr>
        <w:pStyle w:val="a9"/>
        <w:numPr>
          <w:ilvl w:val="0"/>
          <w:numId w:val="6"/>
        </w:numPr>
      </w:pPr>
      <w:r w:rsidRPr="004C1894">
        <w:t>Наж</w:t>
      </w:r>
      <w:r>
        <w:t>мите кнопку аварийной остановки;</w:t>
      </w:r>
    </w:p>
    <w:p w14:paraId="15F47CB3" w14:textId="77777777" w:rsidR="0057744C" w:rsidRDefault="0057744C" w:rsidP="0057744C">
      <w:pPr>
        <w:pStyle w:val="a9"/>
        <w:numPr>
          <w:ilvl w:val="0"/>
          <w:numId w:val="6"/>
        </w:numPr>
      </w:pPr>
      <w:r w:rsidRPr="004C1894">
        <w:t>Поверните ключ</w:t>
      </w:r>
      <w:r>
        <w:t>евой переключатель</w:t>
      </w:r>
      <w:r w:rsidRPr="004C1894">
        <w:t xml:space="preserve"> в положение "ВЫКЛ." и вы</w:t>
      </w:r>
      <w:r>
        <w:t>ньте ключ из замка.</w:t>
      </w:r>
    </w:p>
    <w:p w14:paraId="5F60A6A8" w14:textId="77777777" w:rsidR="0057744C" w:rsidRDefault="0057744C" w:rsidP="0057744C">
      <w:pPr>
        <w:pStyle w:val="a9"/>
      </w:pPr>
    </w:p>
    <w:p w14:paraId="19E66DC0" w14:textId="77777777" w:rsidR="0057744C" w:rsidRDefault="0057744C" w:rsidP="0057744C">
      <w:pPr>
        <w:pStyle w:val="a9"/>
      </w:pPr>
    </w:p>
    <w:p w14:paraId="380D15C0" w14:textId="77777777" w:rsidR="0057744C" w:rsidRPr="003B7FD4" w:rsidRDefault="0057744C" w:rsidP="0057744C">
      <w:pPr>
        <w:pStyle w:val="a9"/>
      </w:pPr>
      <w:r>
        <w:rPr>
          <w:b/>
        </w:rPr>
        <w:t xml:space="preserve">2.7. </w:t>
      </w:r>
      <w:r w:rsidRPr="003B7FD4">
        <w:rPr>
          <w:b/>
        </w:rPr>
        <w:t xml:space="preserve">Меры безопасности при обслуживании </w:t>
      </w:r>
      <w:r w:rsidR="00BA2B0F">
        <w:rPr>
          <w:b/>
        </w:rPr>
        <w:t>штабелера</w:t>
      </w:r>
    </w:p>
    <w:p w14:paraId="690826A9" w14:textId="77777777" w:rsidR="0057744C" w:rsidRPr="002769DB" w:rsidRDefault="0057744C" w:rsidP="0057744C">
      <w:pPr>
        <w:pStyle w:val="a9"/>
        <w:rPr>
          <w:b/>
        </w:rPr>
      </w:pPr>
    </w:p>
    <w:p w14:paraId="78C01F45" w14:textId="77777777" w:rsidR="0057744C" w:rsidRPr="003C10FE" w:rsidRDefault="0057744C" w:rsidP="0057744C">
      <w:pPr>
        <w:pStyle w:val="a9"/>
        <w:rPr>
          <w:rStyle w:val="4"/>
          <w:rFonts w:eastAsiaTheme="minorHAnsi"/>
          <w:bCs w:val="0"/>
          <w:sz w:val="28"/>
          <w:szCs w:val="28"/>
        </w:rPr>
      </w:pPr>
      <w:r w:rsidRPr="003C10FE">
        <w:rPr>
          <w:rStyle w:val="4"/>
          <w:rFonts w:eastAsiaTheme="minorHAnsi"/>
          <w:sz w:val="28"/>
          <w:szCs w:val="28"/>
        </w:rPr>
        <w:t xml:space="preserve">2.7.1. Требования к площадке для обслуживания </w:t>
      </w:r>
      <w:r w:rsidR="00BA2B0F" w:rsidRPr="003C10FE">
        <w:rPr>
          <w:rStyle w:val="4"/>
          <w:rFonts w:eastAsiaTheme="minorHAnsi"/>
          <w:sz w:val="28"/>
          <w:szCs w:val="28"/>
        </w:rPr>
        <w:t>штабелер</w:t>
      </w:r>
      <w:r w:rsidRPr="003C10FE">
        <w:rPr>
          <w:rStyle w:val="4"/>
          <w:rFonts w:eastAsiaTheme="minorHAnsi"/>
          <w:sz w:val="28"/>
          <w:szCs w:val="28"/>
        </w:rPr>
        <w:t>а</w:t>
      </w:r>
    </w:p>
    <w:p w14:paraId="7D7CA042" w14:textId="77777777" w:rsidR="0057744C" w:rsidRPr="00454DCE" w:rsidRDefault="0057744C" w:rsidP="0057744C">
      <w:pPr>
        <w:pStyle w:val="a9"/>
        <w:rPr>
          <w:rStyle w:val="4"/>
          <w:rFonts w:eastAsiaTheme="minorHAnsi"/>
          <w:b w:val="0"/>
          <w:bCs w:val="0"/>
          <w:sz w:val="28"/>
          <w:szCs w:val="28"/>
        </w:rPr>
      </w:pPr>
    </w:p>
    <w:p w14:paraId="311D1078" w14:textId="77777777" w:rsidR="0057744C" w:rsidRPr="00454DCE" w:rsidRDefault="0057744C" w:rsidP="0057744C">
      <w:pPr>
        <w:pStyle w:val="a9"/>
      </w:pPr>
      <w:r>
        <w:rPr>
          <w:rStyle w:val="4"/>
          <w:rFonts w:eastAsiaTheme="minorHAnsi"/>
          <w:b w:val="0"/>
          <w:sz w:val="28"/>
          <w:szCs w:val="28"/>
        </w:rPr>
        <w:t xml:space="preserve">   </w:t>
      </w:r>
      <w:r w:rsidRPr="00454DCE">
        <w:rPr>
          <w:rStyle w:val="4"/>
          <w:rFonts w:eastAsiaTheme="minorHAnsi"/>
          <w:b w:val="0"/>
          <w:sz w:val="28"/>
          <w:szCs w:val="28"/>
        </w:rPr>
        <w:t>На объекте обслуживания должно быть предусмотрено соответствующее оборудование и защитные ограждения, и это место до</w:t>
      </w:r>
      <w:r>
        <w:rPr>
          <w:rStyle w:val="4"/>
          <w:rFonts w:eastAsiaTheme="minorHAnsi"/>
          <w:b w:val="0"/>
          <w:sz w:val="28"/>
          <w:szCs w:val="28"/>
        </w:rPr>
        <w:t xml:space="preserve">лжно быть специально обозначено. </w:t>
      </w:r>
      <w:r w:rsidRPr="00454DCE">
        <w:rPr>
          <w:rStyle w:val="4"/>
          <w:rFonts w:eastAsiaTheme="minorHAnsi"/>
          <w:b w:val="0"/>
          <w:sz w:val="28"/>
          <w:szCs w:val="28"/>
        </w:rPr>
        <w:t>Сервисная площадь должна быть ровной</w:t>
      </w:r>
      <w:r>
        <w:rPr>
          <w:rStyle w:val="4"/>
          <w:rFonts w:eastAsiaTheme="minorHAnsi"/>
          <w:b w:val="0"/>
          <w:sz w:val="28"/>
          <w:szCs w:val="28"/>
        </w:rPr>
        <w:t xml:space="preserve">. </w:t>
      </w:r>
      <w:r w:rsidRPr="00454DCE">
        <w:t>Сервисное помещение должно иметь хорошую вентиляцию</w:t>
      </w:r>
      <w:r>
        <w:t xml:space="preserve">. </w:t>
      </w:r>
      <w:r w:rsidRPr="00454DCE">
        <w:t>Сервисное помещение должно</w:t>
      </w:r>
      <w:r>
        <w:t xml:space="preserve"> иметь достаточную освещенность. </w:t>
      </w:r>
      <w:r w:rsidRPr="00454DCE">
        <w:t>Сервисное помещение должно быть оборудо</w:t>
      </w:r>
      <w:r>
        <w:t>вано противопожарным инвентарем.</w:t>
      </w:r>
    </w:p>
    <w:p w14:paraId="430D9540" w14:textId="77777777" w:rsidR="0057744C" w:rsidRDefault="0057744C" w:rsidP="0057744C">
      <w:pPr>
        <w:pStyle w:val="a9"/>
      </w:pPr>
    </w:p>
    <w:p w14:paraId="7B2380ED" w14:textId="77777777" w:rsidR="003C10FE" w:rsidRDefault="003C10FE" w:rsidP="0057744C">
      <w:pPr>
        <w:pStyle w:val="a9"/>
      </w:pPr>
    </w:p>
    <w:p w14:paraId="1C160BA5" w14:textId="77777777" w:rsidR="003C10FE" w:rsidRPr="00454DCE" w:rsidRDefault="003C10FE" w:rsidP="0057744C">
      <w:pPr>
        <w:pStyle w:val="a9"/>
      </w:pPr>
    </w:p>
    <w:p w14:paraId="14C9830C" w14:textId="77777777" w:rsidR="0057744C" w:rsidRPr="003C10FE" w:rsidRDefault="0057744C" w:rsidP="0057744C">
      <w:pPr>
        <w:pStyle w:val="a9"/>
        <w:rPr>
          <w:b/>
        </w:rPr>
      </w:pPr>
      <w:r w:rsidRPr="003C10FE">
        <w:rPr>
          <w:b/>
        </w:rPr>
        <w:lastRenderedPageBreak/>
        <w:t>2.7.2. Меры предосторожности при обслуживании</w:t>
      </w:r>
    </w:p>
    <w:p w14:paraId="11B52F7D" w14:textId="77777777" w:rsidR="0057744C" w:rsidRPr="00454DCE" w:rsidRDefault="0057744C" w:rsidP="0057744C">
      <w:pPr>
        <w:pStyle w:val="a9"/>
      </w:pPr>
    </w:p>
    <w:p w14:paraId="6EEB96DD" w14:textId="77777777" w:rsidR="0057744C" w:rsidRDefault="0057744C" w:rsidP="0057744C">
      <w:pPr>
        <w:pStyle w:val="a9"/>
      </w:pPr>
      <w:r>
        <w:t xml:space="preserve">   </w:t>
      </w:r>
      <w:r w:rsidRPr="00454DCE">
        <w:t>Курение должно быть запрещено</w:t>
      </w:r>
      <w:r>
        <w:t xml:space="preserve">. </w:t>
      </w:r>
      <w:r w:rsidRPr="00454DCE">
        <w:t>Надевайте защитные средства (шлем, обувь, очки, перчатки и ботинки) и подходя</w:t>
      </w:r>
      <w:r>
        <w:t xml:space="preserve">щую одежду. </w:t>
      </w:r>
      <w:r w:rsidRPr="00454DCE">
        <w:t xml:space="preserve">Сразу же вытирайте </w:t>
      </w:r>
      <w:r>
        <w:t xml:space="preserve">пролитое масло. </w:t>
      </w:r>
      <w:r w:rsidRPr="00454DCE">
        <w:t xml:space="preserve">Во время обслуживания </w:t>
      </w:r>
      <w:r w:rsidR="00BA2B0F">
        <w:t>штабелер</w:t>
      </w:r>
      <w:r w:rsidRPr="00454DCE">
        <w:t>а вилы должны находиться в крайнем нижнем</w:t>
      </w:r>
      <w:r>
        <w:t xml:space="preserve"> положении. </w:t>
      </w:r>
      <w:r w:rsidRPr="00454DCE">
        <w:t>Очищайте компо</w:t>
      </w:r>
      <w:r>
        <w:t>ненты электрики сжатым воздухом.</w:t>
      </w:r>
    </w:p>
    <w:p w14:paraId="5F078EED" w14:textId="77777777" w:rsidR="00C91357" w:rsidRPr="00454DCE" w:rsidRDefault="00C91357" w:rsidP="0057744C">
      <w:pPr>
        <w:pStyle w:val="a9"/>
      </w:pPr>
    </w:p>
    <w:p w14:paraId="4002F0A4" w14:textId="77777777" w:rsidR="0057744C" w:rsidRPr="003C10FE" w:rsidRDefault="0057744C" w:rsidP="0057744C">
      <w:pPr>
        <w:pStyle w:val="a9"/>
        <w:rPr>
          <w:b/>
        </w:rPr>
      </w:pPr>
      <w:r w:rsidRPr="003C10FE">
        <w:rPr>
          <w:b/>
        </w:rPr>
        <w:t>2.7.3. Электропроводка</w:t>
      </w:r>
    </w:p>
    <w:p w14:paraId="4BD6958D" w14:textId="77777777" w:rsidR="0057744C" w:rsidRDefault="0057744C" w:rsidP="0057744C">
      <w:pPr>
        <w:pStyle w:val="a9"/>
      </w:pPr>
    </w:p>
    <w:p w14:paraId="02341120" w14:textId="77777777" w:rsidR="0057744C" w:rsidRPr="00454DCE" w:rsidRDefault="0057744C" w:rsidP="0057744C">
      <w:pPr>
        <w:pStyle w:val="a9"/>
      </w:pPr>
      <w:r>
        <w:t xml:space="preserve">   </w:t>
      </w:r>
      <w:r w:rsidRPr="00454DCE">
        <w:t>Короткое замыкание в электропроводке может стать причиной пожара. Ежедневно проверяйте электропроводку на предмет ослабших соединений, износа и повреждений. Подтяните ослабшие клеммы и соединители.</w:t>
      </w:r>
    </w:p>
    <w:p w14:paraId="2281B65E" w14:textId="77777777" w:rsidR="0057744C" w:rsidRPr="00454DCE" w:rsidRDefault="0057744C" w:rsidP="0057744C">
      <w:pPr>
        <w:pStyle w:val="a9"/>
      </w:pPr>
      <w:r w:rsidRPr="00454DCE">
        <w:t>Повреждённая электропроводка должна быть немедленно заменена.</w:t>
      </w:r>
    </w:p>
    <w:p w14:paraId="653E0166" w14:textId="77777777" w:rsidR="0057744C" w:rsidRPr="00454DCE" w:rsidRDefault="0057744C" w:rsidP="0057744C">
      <w:pPr>
        <w:pStyle w:val="a9"/>
      </w:pPr>
    </w:p>
    <w:p w14:paraId="16C8A151" w14:textId="77777777" w:rsidR="0057744C" w:rsidRPr="003C10FE" w:rsidRDefault="0057744C" w:rsidP="0057744C">
      <w:pPr>
        <w:pStyle w:val="a9"/>
        <w:rPr>
          <w:b/>
        </w:rPr>
      </w:pPr>
      <w:r w:rsidRPr="003C10FE">
        <w:rPr>
          <w:b/>
        </w:rPr>
        <w:t>2.7.4. Периодическая проверка и замена деталей, имеющих большое значение для безопасности</w:t>
      </w:r>
    </w:p>
    <w:p w14:paraId="29E14C30" w14:textId="77777777" w:rsidR="0057744C" w:rsidRPr="00454DCE" w:rsidRDefault="0057744C" w:rsidP="0057744C">
      <w:pPr>
        <w:pStyle w:val="a9"/>
      </w:pPr>
    </w:p>
    <w:p w14:paraId="433483E9" w14:textId="77777777" w:rsidR="0057744C" w:rsidRPr="00454DCE" w:rsidRDefault="0057744C" w:rsidP="0057744C">
      <w:pPr>
        <w:pStyle w:val="a9"/>
      </w:pPr>
      <w:r>
        <w:t xml:space="preserve">   </w:t>
      </w:r>
      <w:r w:rsidRPr="00454DCE">
        <w:t xml:space="preserve">В целях обеспечения безопасности и длительного срока службы </w:t>
      </w:r>
      <w:r w:rsidR="00BA2B0F">
        <w:t>штабелер</w:t>
      </w:r>
      <w:r w:rsidRPr="00454DCE">
        <w:t>а регулярно выполняйте смазку, проверку и техническое обслуживание.</w:t>
      </w:r>
    </w:p>
    <w:p w14:paraId="50B55D82" w14:textId="77777777" w:rsidR="0057744C" w:rsidRPr="00454DCE" w:rsidRDefault="0057744C" w:rsidP="0057744C">
      <w:pPr>
        <w:pStyle w:val="a9"/>
      </w:pPr>
      <w:r>
        <w:t xml:space="preserve">   </w:t>
      </w:r>
      <w:r w:rsidRPr="00454DCE">
        <w:t>Особенно важным является выполнение регулярной замены деталей, имеющих большое значение для безопасности.</w:t>
      </w:r>
      <w:r>
        <w:t xml:space="preserve"> </w:t>
      </w:r>
      <w:r w:rsidRPr="00454DCE">
        <w:t xml:space="preserve">Состояние этих деталей может ухудшаться с течением времени в результате износа или усталостных изменений, что может стать причиной серьёзных повреждений </w:t>
      </w:r>
      <w:r w:rsidR="00074D97">
        <w:t>оборудования</w:t>
      </w:r>
      <w:r w:rsidR="00C91357">
        <w:t>. Кроме того, оператору</w:t>
      </w:r>
      <w:r w:rsidRPr="00454DCE">
        <w:t xml:space="preserve"> обычно бывает трудно определить оставшийся срок службы таких деталей путём визуального осмотра.</w:t>
      </w:r>
    </w:p>
    <w:p w14:paraId="58D1123A" w14:textId="77777777" w:rsidR="0057744C" w:rsidRPr="00454DCE" w:rsidRDefault="0057744C" w:rsidP="0057744C">
      <w:pPr>
        <w:pStyle w:val="a9"/>
      </w:pPr>
      <w:r>
        <w:t xml:space="preserve">   </w:t>
      </w:r>
      <w:r w:rsidRPr="00454DCE">
        <w:t>Замену деталей, имеющих большое значение для безопасности, следует также производить немедленно при обнаружении в них каких-либо дефектов даже в том случае, если период для замены еще не подошёл.</w:t>
      </w:r>
    </w:p>
    <w:p w14:paraId="67B51847" w14:textId="77777777" w:rsidR="0057744C" w:rsidRDefault="0057744C" w:rsidP="0057744C">
      <w:pPr>
        <w:pStyle w:val="a9"/>
      </w:pPr>
    </w:p>
    <w:p w14:paraId="29715A80" w14:textId="77777777" w:rsidR="0057744C" w:rsidRPr="003C10FE" w:rsidRDefault="0057744C" w:rsidP="0057744C">
      <w:pPr>
        <w:pStyle w:val="a9"/>
        <w:rPr>
          <w:b/>
        </w:rPr>
      </w:pPr>
      <w:r w:rsidRPr="003C10FE">
        <w:rPr>
          <w:b/>
        </w:rPr>
        <w:t>2.7.5. Аккумуляторная батарея</w:t>
      </w:r>
    </w:p>
    <w:p w14:paraId="7CA999E4" w14:textId="77777777" w:rsidR="0057744C" w:rsidRDefault="0057744C" w:rsidP="0057744C">
      <w:pPr>
        <w:pStyle w:val="a9"/>
        <w:rPr>
          <w:b/>
        </w:rPr>
      </w:pPr>
    </w:p>
    <w:p w14:paraId="1181C547" w14:textId="77777777" w:rsidR="0057744C" w:rsidRPr="008E41C4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00509B7B">
          <v:shape id="_x0000_i1042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2" DrawAspect="Content" ObjectID="_1803208269" r:id="rId30"/>
        </w:object>
      </w:r>
      <w:r>
        <w:rPr>
          <w:rFonts w:ascii="Tahoma" w:hAnsi="Tahoma" w:cs="Tahoma"/>
        </w:rPr>
        <w:t xml:space="preserve"> </w:t>
      </w:r>
      <w:r w:rsidRPr="008E41C4">
        <w:rPr>
          <w:b/>
          <w:u w:val="single"/>
        </w:rPr>
        <w:t>Меры предосторожности</w:t>
      </w:r>
    </w:p>
    <w:p w14:paraId="3A79FB9A" w14:textId="77777777" w:rsidR="0057744C" w:rsidRDefault="0057744C" w:rsidP="0057744C">
      <w:pPr>
        <w:pStyle w:val="a9"/>
      </w:pPr>
    </w:p>
    <w:p w14:paraId="74B60F5F" w14:textId="77777777" w:rsidR="0057744C" w:rsidRPr="00E97AB3" w:rsidRDefault="0057744C" w:rsidP="0057744C">
      <w:pPr>
        <w:pStyle w:val="a9"/>
      </w:pPr>
      <w:r w:rsidRPr="00F3743E">
        <w:rPr>
          <w:b/>
          <w:noProof/>
          <w:lang w:eastAsia="ru-RU"/>
        </w:rPr>
        <w:drawing>
          <wp:inline distT="0" distB="0" distL="0" distR="0" wp14:anchorId="2F695CEE" wp14:editId="781EE67C">
            <wp:extent cx="269315" cy="2571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Pr="00E97AB3">
        <w:t>Содержите наружную поверхность батареи в чистоте. Для очистки батареи не используйте мокрую ткань или ткань на синтетической основе</w:t>
      </w:r>
      <w:r w:rsidRPr="00E97AB3">
        <w:rPr>
          <w:sz w:val="22"/>
          <w:szCs w:val="22"/>
        </w:rPr>
        <w:t xml:space="preserve">, </w:t>
      </w:r>
      <w:r w:rsidRPr="00E97AB3">
        <w:t>это может вызвать взрыв от статического напряжения.</w:t>
      </w:r>
      <w:r w:rsidRPr="00E97AB3">
        <w:rPr>
          <w:sz w:val="22"/>
          <w:szCs w:val="22"/>
        </w:rPr>
        <w:t xml:space="preserve"> </w:t>
      </w:r>
      <w:r w:rsidRPr="00E97AB3">
        <w:t>Не накрывайте батарею виниловыми листами. Для очистки батареи используйте только сухую ткань.</w:t>
      </w:r>
    </w:p>
    <w:p w14:paraId="077893D8" w14:textId="77777777" w:rsidR="0057744C" w:rsidRPr="00E97AB3" w:rsidRDefault="0057744C" w:rsidP="0057744C">
      <w:pPr>
        <w:pStyle w:val="a9"/>
      </w:pPr>
    </w:p>
    <w:p w14:paraId="37CC8156" w14:textId="77777777" w:rsidR="0057744C" w:rsidRPr="00E97AB3" w:rsidRDefault="0057744C" w:rsidP="0057744C">
      <w:pPr>
        <w:pStyle w:val="a9"/>
        <w:ind w:left="12"/>
      </w:pPr>
      <w:r w:rsidRPr="00E97AB3">
        <w:rPr>
          <w:noProof/>
          <w:lang w:eastAsia="ru-RU"/>
        </w:rPr>
        <w:drawing>
          <wp:inline distT="0" distB="0" distL="0" distR="0" wp14:anchorId="547D0AF9" wp14:editId="5C1AC9E6">
            <wp:extent cx="269315" cy="2571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AB3">
        <w:t xml:space="preserve"> Внимание! Свинцово-кислотная батарея может выделять взрывоопасные газы. Вблизи от аккумуляторной батареи запрещается курить, использовать открытый огонь, проводить работы с образованием электрической дуги или искр.</w:t>
      </w:r>
    </w:p>
    <w:p w14:paraId="3B8A9F1A" w14:textId="77777777" w:rsidR="0057744C" w:rsidRPr="00E97AB3" w:rsidRDefault="0057744C" w:rsidP="0057744C">
      <w:pPr>
        <w:pStyle w:val="a9"/>
        <w:ind w:left="12"/>
      </w:pPr>
      <w:r>
        <w:t xml:space="preserve">   </w:t>
      </w:r>
      <w:r w:rsidRPr="00E97AB3">
        <w:t>При работе в закрытом помещении, а также во время зарядки батареи необходимо обеспечить хорошую вентиляцию.</w:t>
      </w:r>
    </w:p>
    <w:p w14:paraId="500680A3" w14:textId="77777777" w:rsidR="003C10FE" w:rsidRPr="001C7239" w:rsidRDefault="003C10FE" w:rsidP="003C10FE">
      <w:pPr>
        <w:pStyle w:val="a9"/>
        <w:rPr>
          <w:lang w:eastAsia="ru-RU"/>
        </w:rPr>
      </w:pPr>
      <w:r>
        <w:lastRenderedPageBreak/>
        <w:t xml:space="preserve">   </w:t>
      </w:r>
      <w:r w:rsidRPr="001C7239">
        <w:rPr>
          <w:noProof/>
          <w:lang w:eastAsia="ru-RU"/>
        </w:rPr>
        <w:drawing>
          <wp:inline distT="0" distB="0" distL="0" distR="0" wp14:anchorId="0AC0556C" wp14:editId="0F99D40C">
            <wp:extent cx="269315" cy="2571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7239">
        <w:rPr>
          <w:rFonts w:eastAsia="MS Mincho"/>
        </w:rPr>
        <w:t xml:space="preserve"> В</w:t>
      </w:r>
      <w:r>
        <w:rPr>
          <w:rFonts w:eastAsia="MS Mincho"/>
        </w:rPr>
        <w:t>нимание</w:t>
      </w:r>
      <w:r w:rsidRPr="001C7239">
        <w:rPr>
          <w:rFonts w:eastAsia="MS Mincho"/>
        </w:rPr>
        <w:t xml:space="preserve">! </w:t>
      </w:r>
      <w:r w:rsidRPr="001C7239">
        <w:rPr>
          <w:lang w:eastAsia="ru-RU"/>
        </w:rPr>
        <w:t>Поскольку электролит (в жидком, абсорбированном или гелиевом состоянии) в аккумуляторе является ядовитым веществом – все работы с аккумулятором необходимо производить в специальной одежде, также необходимо применять защитные очки. В том случае, если во время проведения работ с аккумулятором на одежду, кожу или в глаза попал электролит – немедленно промойте участок большим количеством воды. При попадании электролита на кожу и в глаза необходимо обратиться к медицинскому персоналу. Одежда, испачканная в кислоте, должна быть выстирана в воде!</w:t>
      </w:r>
    </w:p>
    <w:p w14:paraId="2481BF0A" w14:textId="77777777" w:rsidR="0057744C" w:rsidRPr="00E97AB3" w:rsidRDefault="0057744C" w:rsidP="0057744C">
      <w:pPr>
        <w:pStyle w:val="a9"/>
      </w:pPr>
    </w:p>
    <w:p w14:paraId="208AA399" w14:textId="77777777" w:rsidR="0057744C" w:rsidRPr="00E97AB3" w:rsidRDefault="0057744C" w:rsidP="0057744C">
      <w:pPr>
        <w:pStyle w:val="a9"/>
      </w:pPr>
      <w:r w:rsidRPr="00E97AB3">
        <w:rPr>
          <w:noProof/>
          <w:lang w:eastAsia="ru-RU"/>
        </w:rPr>
        <w:drawing>
          <wp:inline distT="0" distB="0" distL="0" distR="0" wp14:anchorId="1B689299" wp14:editId="15CCC0F1">
            <wp:extent cx="269315" cy="2571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AB3">
        <w:t xml:space="preserve"> Не сливайте электролит из батареи. Не разбирайте и не ремонтируйте батарею. Держите подальше от источников открытого пламени и искр.</w:t>
      </w:r>
    </w:p>
    <w:p w14:paraId="01B2EA92" w14:textId="77777777" w:rsidR="0057744C" w:rsidRPr="00E97AB3" w:rsidRDefault="0057744C" w:rsidP="0057744C">
      <w:pPr>
        <w:pStyle w:val="a9"/>
      </w:pPr>
      <w:r w:rsidRPr="00E97AB3">
        <w:t xml:space="preserve"> </w:t>
      </w:r>
    </w:p>
    <w:p w14:paraId="47DD892D" w14:textId="77777777" w:rsidR="0057744C" w:rsidRPr="00E97AB3" w:rsidRDefault="0057744C" w:rsidP="0057744C">
      <w:pPr>
        <w:pStyle w:val="a9"/>
      </w:pPr>
      <w:r w:rsidRPr="00E97AB3">
        <w:rPr>
          <w:noProof/>
          <w:lang w:eastAsia="ru-RU"/>
        </w:rPr>
        <w:drawing>
          <wp:inline distT="0" distB="0" distL="0" distR="0" wp14:anchorId="6B128A5B" wp14:editId="4152B6BA">
            <wp:extent cx="269315" cy="25717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7AB3">
        <w:rPr>
          <w:sz w:val="22"/>
          <w:szCs w:val="22"/>
        </w:rPr>
        <w:t xml:space="preserve"> </w:t>
      </w:r>
      <w:r w:rsidRPr="00E97AB3">
        <w:t>Не кладите инструмент или металлические предметы на аккумуляторную батарею. Это может привести к короткому замыканию.</w:t>
      </w:r>
    </w:p>
    <w:p w14:paraId="18E46EA6" w14:textId="77777777" w:rsidR="0057744C" w:rsidRDefault="0057744C" w:rsidP="0057744C">
      <w:pPr>
        <w:pStyle w:val="a9"/>
      </w:pPr>
    </w:p>
    <w:p w14:paraId="0E75A4FC" w14:textId="77777777" w:rsidR="0057744C" w:rsidRDefault="0057744C" w:rsidP="0057744C">
      <w:pPr>
        <w:pStyle w:val="a9"/>
        <w:rPr>
          <w:b/>
        </w:rPr>
      </w:pPr>
      <w:r>
        <w:rPr>
          <w:rFonts w:ascii="Tahoma" w:hAnsi="Tahoma" w:cs="Tahoma"/>
        </w:rPr>
        <w:object w:dxaOrig="13304" w:dyaOrig="8022" w14:anchorId="1D38C62E">
          <v:shape id="_x0000_i1043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3" DrawAspect="Content" ObjectID="_1803208270" r:id="rId31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Меры безопасности при зарядке</w:t>
      </w:r>
      <w:r w:rsidRPr="0099741C">
        <w:rPr>
          <w:b/>
        </w:rPr>
        <w:t xml:space="preserve"> </w:t>
      </w:r>
      <w:r w:rsidR="00C91357">
        <w:rPr>
          <w:b/>
        </w:rPr>
        <w:t xml:space="preserve">аккумуляторной </w:t>
      </w:r>
      <w:r w:rsidRPr="0099741C">
        <w:rPr>
          <w:b/>
        </w:rPr>
        <w:t>батареи</w:t>
      </w:r>
    </w:p>
    <w:p w14:paraId="52470062" w14:textId="77777777" w:rsidR="0057744C" w:rsidRPr="0070594E" w:rsidRDefault="0057744C" w:rsidP="0057744C">
      <w:pPr>
        <w:pStyle w:val="a9"/>
      </w:pPr>
      <w:r w:rsidRPr="00F3743E">
        <w:rPr>
          <w:noProof/>
          <w:lang w:eastAsia="ru-RU"/>
        </w:rPr>
        <w:drawing>
          <wp:inline distT="0" distB="0" distL="0" distR="0" wp14:anchorId="26178690" wp14:editId="6F921076">
            <wp:extent cx="269315" cy="257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70594E">
        <w:t>Производите зарядку батареи только при отключенном ключевом замке.</w:t>
      </w:r>
    </w:p>
    <w:p w14:paraId="08E68938" w14:textId="77777777" w:rsidR="0057744C" w:rsidRPr="0070594E" w:rsidRDefault="0057744C" w:rsidP="0057744C">
      <w:pPr>
        <w:pStyle w:val="a9"/>
        <w:rPr>
          <w:sz w:val="22"/>
          <w:szCs w:val="22"/>
        </w:rPr>
      </w:pPr>
      <w:r w:rsidRPr="0070594E">
        <w:rPr>
          <w:noProof/>
          <w:lang w:eastAsia="ru-RU"/>
        </w:rPr>
        <w:drawing>
          <wp:inline distT="0" distB="0" distL="0" distR="0" wp14:anchorId="518E6A04" wp14:editId="5F85EBB3">
            <wp:extent cx="269315" cy="25717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4E">
        <w:t xml:space="preserve"> Перед зарядкой батареи проверьте целостность клемм, проводов и разъемов. Неисправные или окисленные контакты могут привести к искрению и пожару.</w:t>
      </w:r>
    </w:p>
    <w:p w14:paraId="0F2AE61D" w14:textId="77777777" w:rsidR="0057744C" w:rsidRPr="0070594E" w:rsidRDefault="0057744C" w:rsidP="0057744C">
      <w:pPr>
        <w:pStyle w:val="a9"/>
        <w:rPr>
          <w:sz w:val="22"/>
          <w:szCs w:val="22"/>
        </w:rPr>
      </w:pPr>
      <w:r w:rsidRPr="0070594E">
        <w:rPr>
          <w:noProof/>
          <w:lang w:eastAsia="ru-RU"/>
        </w:rPr>
        <w:drawing>
          <wp:inline distT="0" distB="0" distL="0" distR="0" wp14:anchorId="2FB02079" wp14:editId="12DA91C2">
            <wp:extent cx="269315" cy="25717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594E">
        <w:rPr>
          <w:sz w:val="22"/>
          <w:szCs w:val="22"/>
        </w:rPr>
        <w:t xml:space="preserve"> </w:t>
      </w:r>
      <w:r w:rsidRPr="0070594E">
        <w:t>Заряжайте батарею только в хорошо проветриваемом помещении. Не допускайте попадания брызг или дождевой воды.</w:t>
      </w:r>
    </w:p>
    <w:p w14:paraId="7BCAA5EC" w14:textId="77777777" w:rsidR="0057744C" w:rsidRDefault="0057744C" w:rsidP="0057744C">
      <w:pPr>
        <w:pStyle w:val="a9"/>
      </w:pPr>
      <w:r>
        <w:rPr>
          <w:noProof/>
          <w:lang w:eastAsia="ru-RU"/>
        </w:rPr>
        <w:drawing>
          <wp:inline distT="0" distB="0" distL="0" distR="0" wp14:anchorId="6616841C" wp14:editId="08D70EB3">
            <wp:extent cx="266700" cy="254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94E">
        <w:rPr>
          <w:sz w:val="22"/>
          <w:szCs w:val="22"/>
        </w:rPr>
        <w:t xml:space="preserve"> </w:t>
      </w:r>
      <w:r w:rsidRPr="0070594E">
        <w:t xml:space="preserve">Во время зарядки </w:t>
      </w:r>
      <w:r w:rsidR="00C91357">
        <w:t xml:space="preserve">свинцово-кислотной </w:t>
      </w:r>
      <w:r w:rsidRPr="0070594E">
        <w:t>аккумуляторной батареи выделяется взрывоопасный водород. Следите за тем, чтобы крышка батарейного отсека при зарядке батареи была открыта.</w:t>
      </w:r>
    </w:p>
    <w:p w14:paraId="284C4233" w14:textId="77777777" w:rsidR="0057744C" w:rsidRDefault="0057744C" w:rsidP="0057744C">
      <w:pPr>
        <w:pStyle w:val="a9"/>
      </w:pPr>
      <w:r w:rsidRPr="00E97AB3">
        <w:rPr>
          <w:noProof/>
          <w:lang w:eastAsia="ru-RU"/>
        </w:rPr>
        <w:drawing>
          <wp:inline distT="0" distB="0" distL="0" distR="0" wp14:anchorId="3D5BAB6A" wp14:editId="00CBD8CE">
            <wp:extent cx="269315" cy="257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E64BC">
        <w:t>Не прикасайтесь к электрическому проводнику батареи при установке и</w:t>
      </w:r>
      <w:r>
        <w:t xml:space="preserve"> </w:t>
      </w:r>
      <w:r w:rsidRPr="004E64BC">
        <w:t>обслуживании. Это вызывает серьезный ожог.</w:t>
      </w:r>
    </w:p>
    <w:p w14:paraId="109474EC" w14:textId="77777777" w:rsidR="0057744C" w:rsidRDefault="0057744C" w:rsidP="0057744C">
      <w:pPr>
        <w:pStyle w:val="a9"/>
      </w:pPr>
    </w:p>
    <w:p w14:paraId="2A5645C5" w14:textId="77777777" w:rsidR="0057744C" w:rsidRDefault="0057744C" w:rsidP="0057744C">
      <w:pPr>
        <w:pStyle w:val="a9"/>
      </w:pPr>
      <w:r>
        <w:rPr>
          <w:rFonts w:ascii="Tahoma" w:hAnsi="Tahoma" w:cs="Tahoma"/>
        </w:rPr>
        <w:object w:dxaOrig="13304" w:dyaOrig="8022" w14:anchorId="2748FB67">
          <v:shape id="_x0000_i1044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4" DrawAspect="Content" ObjectID="_1803208271" r:id="rId33"/>
        </w:object>
      </w:r>
      <w:r>
        <w:rPr>
          <w:rFonts w:ascii="Tahoma" w:hAnsi="Tahoma" w:cs="Tahoma"/>
        </w:rPr>
        <w:t xml:space="preserve"> </w:t>
      </w:r>
      <w:r>
        <w:rPr>
          <w:b/>
        </w:rPr>
        <w:t>Меры безопасности при обслуживании батареи</w:t>
      </w:r>
    </w:p>
    <w:p w14:paraId="4ABF6DB5" w14:textId="77777777" w:rsidR="0057744C" w:rsidRDefault="0057744C" w:rsidP="0057744C">
      <w:pPr>
        <w:pStyle w:val="a9"/>
      </w:pPr>
    </w:p>
    <w:p w14:paraId="2CE09C1C" w14:textId="77777777" w:rsidR="0057744C" w:rsidRDefault="0057744C" w:rsidP="0057744C">
      <w:pPr>
        <w:pStyle w:val="a9"/>
        <w:numPr>
          <w:ilvl w:val="0"/>
          <w:numId w:val="36"/>
        </w:numPr>
      </w:pPr>
      <w:r w:rsidRPr="00D77EF6">
        <w:t>При обслуживании батареи всегда надевайте защитные очки, резиновые перчатки и обувь.</w:t>
      </w:r>
    </w:p>
    <w:p w14:paraId="3FD1B277" w14:textId="77777777" w:rsidR="0057744C" w:rsidRDefault="0057744C" w:rsidP="0057744C">
      <w:pPr>
        <w:pStyle w:val="a9"/>
      </w:pPr>
    </w:p>
    <w:p w14:paraId="6AB86654" w14:textId="77777777" w:rsidR="0057744C" w:rsidRDefault="0057744C" w:rsidP="0057744C">
      <w:pPr>
        <w:pStyle w:val="a9"/>
        <w:jc w:val="center"/>
      </w:pPr>
      <w:r w:rsidRPr="00643AF9">
        <w:rPr>
          <w:b/>
          <w:noProof/>
          <w:lang w:eastAsia="ru-RU"/>
        </w:rPr>
        <w:drawing>
          <wp:inline distT="0" distB="0" distL="0" distR="0" wp14:anchorId="35E16A79" wp14:editId="23BE70F3">
            <wp:extent cx="2099144" cy="167640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914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AA252" w14:textId="77777777" w:rsidR="00B572F0" w:rsidRDefault="00B572F0" w:rsidP="00B572F0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Технические параметры</w:t>
      </w:r>
    </w:p>
    <w:p w14:paraId="4771FCA7" w14:textId="77777777" w:rsidR="00B572F0" w:rsidRDefault="00B572F0" w:rsidP="00FB6BA0">
      <w:pPr>
        <w:pStyle w:val="a9"/>
        <w:rPr>
          <w:b/>
          <w:sz w:val="32"/>
          <w:szCs w:val="32"/>
        </w:rPr>
      </w:pPr>
    </w:p>
    <w:p w14:paraId="7AF67CD7" w14:textId="77777777" w:rsidR="00D414CB" w:rsidRDefault="00B572F0" w:rsidP="00B572F0">
      <w:pPr>
        <w:pStyle w:val="a9"/>
        <w:rPr>
          <w:b/>
        </w:rPr>
      </w:pPr>
      <w:r>
        <w:rPr>
          <w:b/>
        </w:rPr>
        <w:t>3.1.</w:t>
      </w:r>
      <w:r w:rsidR="00D414CB" w:rsidRPr="00D414CB">
        <w:rPr>
          <w:b/>
        </w:rPr>
        <w:t>Общий вид и наименования частей</w:t>
      </w:r>
    </w:p>
    <w:p w14:paraId="5D202CB4" w14:textId="77777777" w:rsidR="00E756A0" w:rsidRDefault="00E756A0" w:rsidP="00FB6BA0">
      <w:pPr>
        <w:pStyle w:val="a9"/>
        <w:rPr>
          <w:b/>
        </w:rPr>
      </w:pPr>
    </w:p>
    <w:p w14:paraId="365FE51C" w14:textId="77777777" w:rsidR="00E756A0" w:rsidRDefault="00E756A0" w:rsidP="00FB6BA0">
      <w:pPr>
        <w:pStyle w:val="a9"/>
        <w:rPr>
          <w:b/>
        </w:rPr>
      </w:pPr>
    </w:p>
    <w:p w14:paraId="17E53658" w14:textId="77777777" w:rsidR="00D414CB" w:rsidRDefault="00D414CB" w:rsidP="00FB6BA0">
      <w:pPr>
        <w:pStyle w:val="a9"/>
        <w:rPr>
          <w:b/>
        </w:rPr>
      </w:pPr>
    </w:p>
    <w:p w14:paraId="4F629945" w14:textId="77777777" w:rsidR="00D414CB" w:rsidRPr="00D414CB" w:rsidRDefault="00D414CB" w:rsidP="00D414CB">
      <w:pPr>
        <w:pStyle w:val="a9"/>
        <w:jc w:val="center"/>
        <w:rPr>
          <w:b/>
        </w:rPr>
      </w:pPr>
      <w:r w:rsidRPr="00D414CB">
        <w:rPr>
          <w:b/>
          <w:noProof/>
          <w:lang w:eastAsia="ru-RU"/>
        </w:rPr>
        <w:drawing>
          <wp:inline distT="0" distB="0" distL="0" distR="0" wp14:anchorId="5BFFD2EC" wp14:editId="004B8DDE">
            <wp:extent cx="4268168" cy="480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65260" cy="47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DAF7" w14:textId="77777777" w:rsidR="00592CA2" w:rsidRDefault="00592CA2" w:rsidP="00913690"/>
    <w:p w14:paraId="2D42E29D" w14:textId="77777777" w:rsidR="00E756A0" w:rsidRDefault="00E756A0" w:rsidP="00913690"/>
    <w:tbl>
      <w:tblPr>
        <w:tblW w:w="9760" w:type="dxa"/>
        <w:tblInd w:w="93" w:type="dxa"/>
        <w:tblLook w:val="04A0" w:firstRow="1" w:lastRow="0" w:firstColumn="1" w:lastColumn="0" w:noHBand="0" w:noVBand="1"/>
      </w:tblPr>
      <w:tblGrid>
        <w:gridCol w:w="500"/>
        <w:gridCol w:w="4400"/>
        <w:gridCol w:w="500"/>
        <w:gridCol w:w="4360"/>
      </w:tblGrid>
      <w:tr w:rsidR="00E756A0" w:rsidRPr="00E756A0" w14:paraId="69B63131" w14:textId="77777777" w:rsidTr="00E756A0">
        <w:trPr>
          <w:trHeight w:val="37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FC734E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4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4E0621B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209FDF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A1DD5D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Наименование</w:t>
            </w:r>
          </w:p>
        </w:tc>
      </w:tr>
      <w:tr w:rsidR="00E756A0" w:rsidRPr="00E756A0" w14:paraId="22F42C54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211C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4EFC4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Рукоятка управления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D559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7213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Рама</w:t>
            </w:r>
          </w:p>
        </w:tc>
      </w:tr>
      <w:tr w:rsidR="00E756A0" w:rsidRPr="00E756A0" w14:paraId="18B07573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5BCD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6D50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Ключевой переключатель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657E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349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Спинка каретки</w:t>
            </w:r>
          </w:p>
        </w:tc>
      </w:tr>
      <w:tr w:rsidR="00E756A0" w:rsidRPr="00E756A0" w14:paraId="51E8407C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6DEC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C75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Индикатор разряда АКБ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26902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51DD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Вилы</w:t>
            </w:r>
          </w:p>
        </w:tc>
      </w:tr>
      <w:tr w:rsidR="00E756A0" w:rsidRPr="00E756A0" w14:paraId="6C2F4661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AD89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44E77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Кнопка аварийного отключения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30213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11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5A63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Несущее колесо</w:t>
            </w:r>
          </w:p>
        </w:tc>
      </w:tr>
      <w:tr w:rsidR="00E756A0" w:rsidRPr="00E756A0" w14:paraId="05238ADA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DCD7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09A3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Ведущее колесо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26A7D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12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00B1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Мачта</w:t>
            </w:r>
          </w:p>
        </w:tc>
      </w:tr>
      <w:tr w:rsidR="00E756A0" w:rsidRPr="00E756A0" w14:paraId="5083163E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28D1C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C42AF" w14:textId="77777777" w:rsidR="00E756A0" w:rsidRPr="00E756A0" w:rsidRDefault="002A279F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Балансирное</w:t>
            </w:r>
            <w:r w:rsidR="00E756A0" w:rsidRPr="00E756A0">
              <w:rPr>
                <w:rFonts w:eastAsia="Times New Roman"/>
                <w:color w:val="000000"/>
                <w:lang w:eastAsia="ru-RU"/>
              </w:rPr>
              <w:t xml:space="preserve"> колесо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39C5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13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20B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Крышка АКБ</w:t>
            </w:r>
          </w:p>
        </w:tc>
      </w:tr>
      <w:tr w:rsidR="00E756A0" w:rsidRPr="00E756A0" w14:paraId="450C9FBC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3099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42E3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Накладка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C81E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E15F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</w:tr>
    </w:tbl>
    <w:p w14:paraId="1058B954" w14:textId="77777777" w:rsidR="00E756A0" w:rsidRDefault="00E756A0" w:rsidP="00913690"/>
    <w:p w14:paraId="36CA90AD" w14:textId="77777777" w:rsidR="00592CA2" w:rsidRPr="00B55F10" w:rsidRDefault="00913690" w:rsidP="00B55F10">
      <w:pPr>
        <w:pStyle w:val="a9"/>
        <w:ind w:left="708"/>
        <w:rPr>
          <w:b/>
          <w:u w:val="single"/>
        </w:rPr>
      </w:pPr>
      <w:r w:rsidRPr="00B55F10">
        <w:rPr>
          <w:b/>
          <w:u w:val="single"/>
        </w:rPr>
        <w:lastRenderedPageBreak/>
        <w:t>Ру</w:t>
      </w:r>
      <w:r w:rsidR="00B55F10" w:rsidRPr="00B55F10">
        <w:rPr>
          <w:b/>
          <w:u w:val="single"/>
        </w:rPr>
        <w:t>коятка управления</w:t>
      </w:r>
    </w:p>
    <w:p w14:paraId="141D096D" w14:textId="77777777" w:rsidR="00E756A0" w:rsidRDefault="00E756A0" w:rsidP="00913690">
      <w:pPr>
        <w:pStyle w:val="a9"/>
      </w:pPr>
    </w:p>
    <w:p w14:paraId="38FF6680" w14:textId="77777777" w:rsidR="00E756A0" w:rsidRPr="00E756A0" w:rsidRDefault="00E756A0" w:rsidP="00B55F10">
      <w:pPr>
        <w:pStyle w:val="a9"/>
        <w:ind w:left="708"/>
      </w:pPr>
      <w:r w:rsidRPr="00E756A0">
        <w:rPr>
          <w:noProof/>
          <w:lang w:eastAsia="ru-RU"/>
        </w:rPr>
        <w:drawing>
          <wp:inline distT="0" distB="0" distL="0" distR="0" wp14:anchorId="6D8E20DD" wp14:editId="008FA65E">
            <wp:extent cx="2428875" cy="2400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C166A" w14:textId="77777777" w:rsidR="00913690" w:rsidRPr="004E6EF1" w:rsidRDefault="00913690" w:rsidP="00913690">
      <w:pPr>
        <w:pStyle w:val="a9"/>
      </w:pPr>
    </w:p>
    <w:tbl>
      <w:tblPr>
        <w:tblW w:w="9280" w:type="dxa"/>
        <w:tblInd w:w="93" w:type="dxa"/>
        <w:tblLook w:val="04A0" w:firstRow="1" w:lastRow="0" w:firstColumn="1" w:lastColumn="0" w:noHBand="0" w:noVBand="1"/>
      </w:tblPr>
      <w:tblGrid>
        <w:gridCol w:w="500"/>
        <w:gridCol w:w="3640"/>
        <w:gridCol w:w="5140"/>
      </w:tblGrid>
      <w:tr w:rsidR="00E756A0" w:rsidRPr="00E756A0" w14:paraId="35306418" w14:textId="77777777" w:rsidTr="00E756A0">
        <w:trPr>
          <w:trHeight w:val="37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C4B926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№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FFBC1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5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DEF380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Функционал</w:t>
            </w:r>
          </w:p>
        </w:tc>
      </w:tr>
      <w:tr w:rsidR="00E756A0" w:rsidRPr="00E756A0" w14:paraId="671A1F03" w14:textId="77777777" w:rsidTr="00E756A0">
        <w:trPr>
          <w:trHeight w:val="7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CA75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A6E5" w14:textId="77777777" w:rsidR="00E756A0" w:rsidRPr="00E756A0" w:rsidRDefault="004C73C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Клавиша безопасности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28878" w14:textId="77777777" w:rsidR="00E756A0" w:rsidRPr="00E756A0" w:rsidRDefault="007737C1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Защита оператора: функция отката и экстренной остановки</w:t>
            </w:r>
          </w:p>
        </w:tc>
      </w:tr>
      <w:tr w:rsidR="00E756A0" w:rsidRPr="00E756A0" w14:paraId="25C56F61" w14:textId="77777777" w:rsidTr="00E756A0">
        <w:trPr>
          <w:trHeight w:val="75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9180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CC6B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Переключатель хода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4F484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Контроль направления движения и скорости</w:t>
            </w:r>
          </w:p>
        </w:tc>
      </w:tr>
      <w:tr w:rsidR="00E756A0" w:rsidRPr="00E756A0" w14:paraId="61A280A0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A6CB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895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Кнопка звукового сигнала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DE4E2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Подача звукового сигнала</w:t>
            </w:r>
          </w:p>
        </w:tc>
      </w:tr>
      <w:tr w:rsidR="00E756A0" w:rsidRPr="00E756A0" w14:paraId="62177CBB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D61C1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E49C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Кнопка подъема вил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DF0B0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Подъем груза</w:t>
            </w:r>
          </w:p>
        </w:tc>
      </w:tr>
      <w:tr w:rsidR="00E756A0" w:rsidRPr="00E756A0" w14:paraId="72559397" w14:textId="77777777" w:rsidTr="00E756A0">
        <w:trPr>
          <w:trHeight w:val="37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9083F" w14:textId="77777777" w:rsidR="00E756A0" w:rsidRPr="00E756A0" w:rsidRDefault="00E756A0" w:rsidP="00E756A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2B75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Кнопка опускания вил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07C9" w14:textId="77777777" w:rsidR="00E756A0" w:rsidRPr="00E756A0" w:rsidRDefault="00E756A0" w:rsidP="00E756A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E756A0">
              <w:rPr>
                <w:rFonts w:eastAsia="Times New Roman"/>
                <w:color w:val="000000"/>
                <w:lang w:eastAsia="ru-RU"/>
              </w:rPr>
              <w:t>Опускание груза</w:t>
            </w:r>
          </w:p>
        </w:tc>
      </w:tr>
    </w:tbl>
    <w:p w14:paraId="580C056F" w14:textId="77777777" w:rsidR="00592CA2" w:rsidRPr="004E6EF1" w:rsidRDefault="00592CA2"/>
    <w:p w14:paraId="60395DA5" w14:textId="77777777" w:rsidR="00592CA2" w:rsidRPr="00B55F10" w:rsidRDefault="00E756A0" w:rsidP="00B55F10">
      <w:pPr>
        <w:ind w:left="708"/>
        <w:rPr>
          <w:b/>
          <w:u w:val="single"/>
        </w:rPr>
      </w:pPr>
      <w:r w:rsidRPr="00B55F10">
        <w:rPr>
          <w:b/>
          <w:u w:val="single"/>
        </w:rPr>
        <w:t>Ключевой переключатель</w:t>
      </w:r>
    </w:p>
    <w:p w14:paraId="13CA797B" w14:textId="77777777" w:rsidR="00E756A0" w:rsidRDefault="00E756A0" w:rsidP="00583815">
      <w:pPr>
        <w:ind w:left="1416"/>
        <w:rPr>
          <w:b/>
        </w:rPr>
      </w:pPr>
      <w:r w:rsidRPr="00E756A0">
        <w:rPr>
          <w:b/>
          <w:noProof/>
          <w:lang w:eastAsia="ru-RU"/>
        </w:rPr>
        <w:drawing>
          <wp:inline distT="0" distB="0" distL="0" distR="0" wp14:anchorId="21EE0B30" wp14:editId="442FFC44">
            <wp:extent cx="1193800" cy="1066711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0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24CC" w14:textId="77777777" w:rsidR="00F05003" w:rsidRPr="00F05003" w:rsidRDefault="00F05003" w:rsidP="005F3969">
      <w:pPr>
        <w:pStyle w:val="a9"/>
        <w:numPr>
          <w:ilvl w:val="0"/>
          <w:numId w:val="17"/>
        </w:numPr>
      </w:pPr>
      <w:r w:rsidRPr="00F05003">
        <w:t>Поверните ключ в положение "ВКЛ."</w:t>
      </w:r>
      <w:r>
        <w:t xml:space="preserve"> для</w:t>
      </w:r>
      <w:r w:rsidRPr="00F05003">
        <w:t xml:space="preserve"> включ</w:t>
      </w:r>
      <w:r>
        <w:t>ения</w:t>
      </w:r>
      <w:r w:rsidRPr="00F05003">
        <w:t xml:space="preserve"> питани</w:t>
      </w:r>
      <w:r>
        <w:t>я</w:t>
      </w:r>
      <w:r w:rsidRPr="00F05003">
        <w:t>.</w:t>
      </w:r>
    </w:p>
    <w:p w14:paraId="62C77A07" w14:textId="77777777" w:rsidR="00F05003" w:rsidRPr="00F05003" w:rsidRDefault="00F05003" w:rsidP="005F3969">
      <w:pPr>
        <w:pStyle w:val="a9"/>
        <w:numPr>
          <w:ilvl w:val="0"/>
          <w:numId w:val="17"/>
        </w:numPr>
      </w:pPr>
      <w:r w:rsidRPr="00F05003">
        <w:t xml:space="preserve">Поверните ключ в положение "ВЫКЛ.", </w:t>
      </w:r>
      <w:r>
        <w:t xml:space="preserve">для </w:t>
      </w:r>
      <w:r w:rsidRPr="00F05003">
        <w:t>выключ</w:t>
      </w:r>
      <w:r>
        <w:t>ения</w:t>
      </w:r>
      <w:r w:rsidRPr="00F05003">
        <w:t xml:space="preserve"> питани</w:t>
      </w:r>
      <w:r>
        <w:t>я</w:t>
      </w:r>
      <w:r w:rsidRPr="00F05003">
        <w:t>.</w:t>
      </w:r>
    </w:p>
    <w:p w14:paraId="19A1492B" w14:textId="77777777" w:rsidR="00F05003" w:rsidRPr="000B03FF" w:rsidRDefault="00F05003" w:rsidP="005F3969">
      <w:pPr>
        <w:pStyle w:val="a9"/>
        <w:numPr>
          <w:ilvl w:val="0"/>
          <w:numId w:val="17"/>
        </w:numPr>
      </w:pPr>
      <w:r w:rsidRPr="000B03FF">
        <w:t>В случае поломки штабелера поверните ключ в положение "ВЫКЛ."</w:t>
      </w:r>
      <w:r w:rsidR="000B03FF">
        <w:t xml:space="preserve"> и </w:t>
      </w:r>
      <w:r w:rsidRPr="000B03FF">
        <w:t xml:space="preserve">переместите </w:t>
      </w:r>
      <w:r w:rsidR="000B03FF">
        <w:t>его</w:t>
      </w:r>
      <w:r w:rsidRPr="000B03FF">
        <w:t xml:space="preserve"> в безопасное место.</w:t>
      </w:r>
    </w:p>
    <w:p w14:paraId="5B80BC4E" w14:textId="77777777" w:rsidR="00F05003" w:rsidRDefault="00F05003" w:rsidP="005F3969">
      <w:pPr>
        <w:pStyle w:val="a9"/>
        <w:numPr>
          <w:ilvl w:val="0"/>
          <w:numId w:val="17"/>
        </w:numPr>
      </w:pPr>
      <w:r w:rsidRPr="00F05003">
        <w:t>П</w:t>
      </w:r>
      <w:r w:rsidR="000B03FF">
        <w:t xml:space="preserve">о окончании работы, при покидании штабелера, </w:t>
      </w:r>
      <w:r>
        <w:t>извлеките</w:t>
      </w:r>
      <w:r w:rsidRPr="00F05003">
        <w:t xml:space="preserve"> ключ </w:t>
      </w:r>
      <w:r>
        <w:t>из ключевого переключателя</w:t>
      </w:r>
      <w:r w:rsidRPr="00F05003">
        <w:t>,</w:t>
      </w:r>
      <w:r>
        <w:t xml:space="preserve"> чтобы избежать случайного включения.</w:t>
      </w:r>
    </w:p>
    <w:p w14:paraId="74C4D353" w14:textId="77777777" w:rsidR="00EC304D" w:rsidRDefault="00EC304D" w:rsidP="00F05003">
      <w:pPr>
        <w:pStyle w:val="a9"/>
      </w:pPr>
    </w:p>
    <w:p w14:paraId="3DEC12EF" w14:textId="77777777" w:rsidR="00B55F10" w:rsidRDefault="00B55F10" w:rsidP="00F05003">
      <w:pPr>
        <w:pStyle w:val="a9"/>
      </w:pPr>
    </w:p>
    <w:p w14:paraId="249F375D" w14:textId="77777777" w:rsidR="00012B63" w:rsidRDefault="00012B63" w:rsidP="00F05003">
      <w:pPr>
        <w:pStyle w:val="a9"/>
      </w:pPr>
    </w:p>
    <w:p w14:paraId="0B1BAAC7" w14:textId="77777777" w:rsidR="00012B63" w:rsidRDefault="00012B63" w:rsidP="00F05003">
      <w:pPr>
        <w:pStyle w:val="a9"/>
      </w:pPr>
    </w:p>
    <w:p w14:paraId="3F734C6A" w14:textId="77777777" w:rsidR="00EC304D" w:rsidRPr="00B55F10" w:rsidRDefault="00EC304D" w:rsidP="00B55F10">
      <w:pPr>
        <w:pStyle w:val="a9"/>
        <w:ind w:left="708"/>
        <w:rPr>
          <w:b/>
          <w:u w:val="single"/>
        </w:rPr>
      </w:pPr>
      <w:r w:rsidRPr="00B55F10">
        <w:rPr>
          <w:b/>
          <w:u w:val="single"/>
        </w:rPr>
        <w:lastRenderedPageBreak/>
        <w:t>Индикатор разряда батареи</w:t>
      </w:r>
    </w:p>
    <w:p w14:paraId="45475A38" w14:textId="77777777" w:rsidR="00F05003" w:rsidRDefault="00F05003" w:rsidP="00F05003">
      <w:pPr>
        <w:pStyle w:val="a9"/>
      </w:pPr>
    </w:p>
    <w:p w14:paraId="5D5CFCC5" w14:textId="77777777" w:rsidR="00FA46D3" w:rsidRDefault="00FA46D3" w:rsidP="00FA46D3">
      <w:pPr>
        <w:pStyle w:val="a9"/>
      </w:pPr>
      <w:r>
        <w:t xml:space="preserve">   </w:t>
      </w:r>
      <w:r w:rsidR="00F05003" w:rsidRPr="00FA46D3">
        <w:t>Состояние разряда батареи отображается</w:t>
      </w:r>
      <w:r>
        <w:t xml:space="preserve"> 10 светодиодами на </w:t>
      </w:r>
      <w:r w:rsidR="00F05003" w:rsidRPr="00FA46D3">
        <w:t xml:space="preserve">индикаторе разряда батареи / </w:t>
      </w:r>
      <w:r>
        <w:t>счетчике часов</w:t>
      </w:r>
      <w:r w:rsidR="00F05003" w:rsidRPr="00FA46D3">
        <w:t>.</w:t>
      </w:r>
    </w:p>
    <w:p w14:paraId="5359F705" w14:textId="77777777" w:rsidR="00F05003" w:rsidRDefault="00FA46D3" w:rsidP="00FA46D3">
      <w:pPr>
        <w:pStyle w:val="a9"/>
      </w:pPr>
      <w:r>
        <w:t xml:space="preserve">   </w:t>
      </w:r>
      <w:r w:rsidR="00F05003" w:rsidRPr="00FA46D3">
        <w:t>Предусмотрено 5 зеленых, 3 желтых и 2 красных светодиода.</w:t>
      </w:r>
      <w:r>
        <w:t xml:space="preserve"> </w:t>
      </w:r>
      <w:r w:rsidR="00F05003" w:rsidRPr="00FA46D3">
        <w:t>Один светодиод соответствует 10%</w:t>
      </w:r>
      <w:r>
        <w:t xml:space="preserve"> </w:t>
      </w:r>
      <w:r w:rsidR="00F05003" w:rsidRPr="00FA46D3">
        <w:t>емкости аккумулятора.</w:t>
      </w:r>
    </w:p>
    <w:p w14:paraId="3D665268" w14:textId="77777777" w:rsidR="00FA46D3" w:rsidRDefault="00FA46D3" w:rsidP="00FA46D3">
      <w:pPr>
        <w:pStyle w:val="a9"/>
      </w:pPr>
    </w:p>
    <w:p w14:paraId="19744696" w14:textId="77777777" w:rsidR="00FA46D3" w:rsidRDefault="00FA46D3" w:rsidP="00FA46D3">
      <w:pPr>
        <w:pStyle w:val="a9"/>
      </w:pPr>
      <w:r w:rsidRPr="00FA46D3">
        <w:rPr>
          <w:noProof/>
          <w:lang w:eastAsia="ru-RU"/>
        </w:rPr>
        <w:drawing>
          <wp:inline distT="0" distB="0" distL="0" distR="0" wp14:anchorId="7FED9B26" wp14:editId="5965EC40">
            <wp:extent cx="5940425" cy="19564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A410" w14:textId="77777777" w:rsidR="00FA46D3" w:rsidRDefault="00FA46D3" w:rsidP="00FA46D3">
      <w:pPr>
        <w:pStyle w:val="a9"/>
      </w:pPr>
    </w:p>
    <w:p w14:paraId="3ED6BCCC" w14:textId="77777777" w:rsidR="00FA46D3" w:rsidRDefault="00FA46D3" w:rsidP="00FA46D3">
      <w:pPr>
        <w:pStyle w:val="a9"/>
      </w:pPr>
      <w:r>
        <w:t xml:space="preserve">   </w:t>
      </w:r>
      <w:r w:rsidRPr="00FA46D3">
        <w:t xml:space="preserve">Если мигает красный светодиод, это означает, что </w:t>
      </w:r>
      <w:r>
        <w:t>штабелер</w:t>
      </w:r>
      <w:r w:rsidRPr="00FA46D3">
        <w:t xml:space="preserve"> находится в режиме запаса энергии (30- 20% емкости аккумулятора).</w:t>
      </w:r>
    </w:p>
    <w:p w14:paraId="4F15C6C9" w14:textId="77777777" w:rsidR="003C10FE" w:rsidRDefault="003C10FE" w:rsidP="00FA46D3">
      <w:pPr>
        <w:pStyle w:val="a9"/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3C10FE" w14:paraId="3E734805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177DD59" w14:textId="77777777" w:rsidR="003C10FE" w:rsidRPr="003C10FE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3C10FE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3C10FE" w14:paraId="4E58D425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B37E" w14:textId="77777777" w:rsidR="003C10FE" w:rsidRPr="003C10FE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40CF7472" w14:textId="77777777" w:rsidR="003C10FE" w:rsidRPr="00FA46D3" w:rsidRDefault="003C10FE" w:rsidP="00FA46D3">
      <w:pPr>
        <w:pStyle w:val="a9"/>
      </w:pPr>
    </w:p>
    <w:p w14:paraId="71B30D8E" w14:textId="77777777" w:rsidR="00FA46D3" w:rsidRPr="00EC304D" w:rsidRDefault="00FA46D3" w:rsidP="00BA5B2F">
      <w:pPr>
        <w:pStyle w:val="a9"/>
        <w:numPr>
          <w:ilvl w:val="0"/>
          <w:numId w:val="16"/>
        </w:numPr>
        <w:rPr>
          <w:b/>
        </w:rPr>
      </w:pPr>
      <w:r w:rsidRPr="00EC304D">
        <w:rPr>
          <w:b/>
        </w:rPr>
        <w:t>Когда заряд падает ниже 20% емкости аккумулятора (состояние низкого заряда), оба красных светодиода</w:t>
      </w:r>
      <w:r w:rsidR="00EC304D" w:rsidRPr="00EC304D">
        <w:rPr>
          <w:b/>
        </w:rPr>
        <w:t xml:space="preserve"> </w:t>
      </w:r>
      <w:r w:rsidRPr="00EC304D">
        <w:rPr>
          <w:b/>
        </w:rPr>
        <w:t>мигают.</w:t>
      </w:r>
      <w:r w:rsidR="00EC304D" w:rsidRPr="00EC304D">
        <w:rPr>
          <w:b/>
        </w:rPr>
        <w:t xml:space="preserve"> При таком низком уровне заряда батареи дальнейшая работа запрещается и требуется зарядка батареи.</w:t>
      </w:r>
    </w:p>
    <w:p w14:paraId="7D1C001C" w14:textId="77777777" w:rsidR="00592CA2" w:rsidRPr="004E6EF1" w:rsidRDefault="00592CA2"/>
    <w:p w14:paraId="363D385F" w14:textId="77777777" w:rsidR="00592CA2" w:rsidRPr="00B55F10" w:rsidRDefault="00EC304D" w:rsidP="00B55F10">
      <w:pPr>
        <w:ind w:left="708"/>
        <w:rPr>
          <w:b/>
          <w:u w:val="single"/>
        </w:rPr>
      </w:pPr>
      <w:r w:rsidRPr="00B55F10">
        <w:rPr>
          <w:b/>
          <w:u w:val="single"/>
        </w:rPr>
        <w:t>Счетчик часов</w:t>
      </w:r>
    </w:p>
    <w:p w14:paraId="65A85446" w14:textId="77777777" w:rsidR="00EC304D" w:rsidRDefault="00EC304D">
      <w:pPr>
        <w:rPr>
          <w:b/>
        </w:rPr>
      </w:pPr>
      <w:r w:rsidRPr="00EC304D">
        <w:rPr>
          <w:b/>
          <w:noProof/>
          <w:lang w:eastAsia="ru-RU"/>
        </w:rPr>
        <w:drawing>
          <wp:inline distT="0" distB="0" distL="0" distR="0" wp14:anchorId="36253F5F" wp14:editId="4DFCFD79">
            <wp:extent cx="2114550" cy="1914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5F160" w14:textId="77777777" w:rsidR="00EC304D" w:rsidRPr="00EC304D" w:rsidRDefault="00EC304D" w:rsidP="00EC304D">
      <w:pPr>
        <w:pStyle w:val="a9"/>
      </w:pPr>
      <w:r>
        <w:t xml:space="preserve">   </w:t>
      </w:r>
      <w:r w:rsidRPr="00EC304D">
        <w:t xml:space="preserve">Счетчик часов показывает время работы </w:t>
      </w:r>
      <w:r>
        <w:t>штабелера</w:t>
      </w:r>
      <w:r w:rsidRPr="00EC304D">
        <w:t>. Он начинает</w:t>
      </w:r>
    </w:p>
    <w:p w14:paraId="2FF9B197" w14:textId="77777777" w:rsidR="00EC304D" w:rsidRDefault="00EC304D" w:rsidP="00EC304D">
      <w:pPr>
        <w:pStyle w:val="a9"/>
      </w:pPr>
      <w:r w:rsidRPr="00EC304D">
        <w:t xml:space="preserve">вычислять, когда </w:t>
      </w:r>
      <w:r>
        <w:t>штабелер</w:t>
      </w:r>
      <w:r w:rsidRPr="00EC304D">
        <w:t xml:space="preserve"> запускается и работает.</w:t>
      </w:r>
      <w:r>
        <w:t xml:space="preserve"> </w:t>
      </w:r>
      <w:r w:rsidRPr="00EC304D">
        <w:t>Счетчик часов имеет память о предыдущей</w:t>
      </w:r>
      <w:r>
        <w:t xml:space="preserve"> </w:t>
      </w:r>
      <w:r w:rsidRPr="00EC304D">
        <w:t>операции. Окончательная инструкция отображается на дисплее в формате 1/1</w:t>
      </w:r>
      <w:r>
        <w:t>0</w:t>
      </w:r>
      <w:r w:rsidRPr="00EC304D">
        <w:t>.</w:t>
      </w:r>
    </w:p>
    <w:p w14:paraId="191EACCC" w14:textId="77777777" w:rsidR="0057744C" w:rsidRDefault="00B55F10">
      <w:pPr>
        <w:rPr>
          <w:b/>
        </w:rPr>
      </w:pPr>
      <w:r>
        <w:rPr>
          <w:b/>
        </w:rPr>
        <w:lastRenderedPageBreak/>
        <w:t>3.2. Основные технические характеристики</w:t>
      </w:r>
    </w:p>
    <w:p w14:paraId="48D7D7C4" w14:textId="77777777" w:rsidR="00A57BC3" w:rsidRPr="0057744C" w:rsidRDefault="00A57BC3">
      <w:pPr>
        <w:rPr>
          <w:b/>
          <w:u w:val="single"/>
        </w:rPr>
      </w:pPr>
      <w:r w:rsidRPr="0057744C">
        <w:rPr>
          <w:b/>
          <w:u w:val="single"/>
        </w:rPr>
        <w:t>Данные о производительности</w:t>
      </w:r>
    </w:p>
    <w:tbl>
      <w:tblPr>
        <w:tblW w:w="9480" w:type="dxa"/>
        <w:tblInd w:w="93" w:type="dxa"/>
        <w:tblLook w:val="04A0" w:firstRow="1" w:lastRow="0" w:firstColumn="1" w:lastColumn="0" w:noHBand="0" w:noVBand="1"/>
      </w:tblPr>
      <w:tblGrid>
        <w:gridCol w:w="4313"/>
        <w:gridCol w:w="1087"/>
        <w:gridCol w:w="2040"/>
        <w:gridCol w:w="2040"/>
      </w:tblGrid>
      <w:tr w:rsidR="00400C19" w:rsidRPr="00400C19" w14:paraId="1F75B12E" w14:textId="77777777" w:rsidTr="00400C19">
        <w:trPr>
          <w:trHeight w:val="37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B7D42E3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F7BB949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87FEF8D" w14:textId="77777777" w:rsidR="00400C19" w:rsidRPr="00161C96" w:rsidRDefault="00400C19" w:rsidP="00161C9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CDD</w:t>
            </w:r>
            <w:r w:rsidR="00161C96">
              <w:rPr>
                <w:rFonts w:eastAsia="Times New Roman"/>
                <w:color w:val="000000"/>
                <w:lang w:val="en-US" w:eastAsia="ru-RU"/>
              </w:rPr>
              <w:t>15J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F15B962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CDD20-070E</w:t>
            </w:r>
          </w:p>
        </w:tc>
      </w:tr>
      <w:tr w:rsidR="00400C19" w:rsidRPr="00400C19" w14:paraId="0A0B0B5D" w14:textId="77777777" w:rsidTr="00400C19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AFD9E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Номинальная грузоподъемность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49F4" w14:textId="77777777" w:rsidR="00400C19" w:rsidRPr="00B55F10" w:rsidRDefault="003B156A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kg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C7EB" w14:textId="77777777" w:rsidR="00400C19" w:rsidRPr="00161C96" w:rsidRDefault="00161C96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</w:t>
            </w:r>
            <w:r>
              <w:rPr>
                <w:rFonts w:eastAsia="Times New Roman"/>
                <w:color w:val="000000"/>
                <w:lang w:val="en-US" w:eastAsia="ru-RU"/>
              </w:rPr>
              <w:t>500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6323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2000</w:t>
            </w:r>
          </w:p>
        </w:tc>
      </w:tr>
      <w:tr w:rsidR="00400C19" w:rsidRPr="00400C19" w14:paraId="5C2F06F6" w14:textId="77777777" w:rsidTr="00400C19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F9380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Скорость хода, с грузом/без груза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6F7E" w14:textId="77777777" w:rsidR="00400C19" w:rsidRPr="00B55F10" w:rsidRDefault="003B156A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km</w:t>
            </w:r>
            <w:r w:rsidRPr="00B55F10">
              <w:rPr>
                <w:rFonts w:eastAsia="Times New Roman"/>
                <w:color w:val="000000"/>
                <w:lang w:eastAsia="ru-RU"/>
              </w:rPr>
              <w:t>/</w:t>
            </w:r>
            <w:r>
              <w:rPr>
                <w:rFonts w:eastAsia="Times New Roman"/>
                <w:color w:val="000000"/>
                <w:lang w:val="en-US" w:eastAsia="ru-RU"/>
              </w:rPr>
              <w:t>h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EE04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4.5 / 5</w:t>
            </w:r>
          </w:p>
        </w:tc>
      </w:tr>
      <w:tr w:rsidR="00400C19" w:rsidRPr="00400C19" w14:paraId="48EA39A1" w14:textId="77777777" w:rsidTr="00400C19">
        <w:trPr>
          <w:trHeight w:val="750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B00C8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Скорость подъема вил, с грузом/без груза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C455" w14:textId="77777777" w:rsidR="00400C19" w:rsidRPr="003B156A" w:rsidRDefault="003B156A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mm/sec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DC41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120 / 210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6854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160 / 200</w:t>
            </w:r>
          </w:p>
        </w:tc>
      </w:tr>
      <w:tr w:rsidR="00400C19" w:rsidRPr="00400C19" w14:paraId="15C73B44" w14:textId="77777777" w:rsidTr="00400C19">
        <w:trPr>
          <w:trHeight w:val="750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AA88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Скорость опускания вил, с грузом/без груза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0377" w14:textId="77777777" w:rsidR="00400C19" w:rsidRPr="003B156A" w:rsidRDefault="003B156A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mm/sec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C0D3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105 / 100</w:t>
            </w:r>
          </w:p>
        </w:tc>
      </w:tr>
      <w:tr w:rsidR="00400C19" w:rsidRPr="00400C19" w14:paraId="23B34038" w14:textId="77777777" w:rsidTr="00400C19">
        <w:trPr>
          <w:trHeight w:val="750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966AA" w14:textId="77777777" w:rsidR="00400C19" w:rsidRPr="00400C19" w:rsidRDefault="00400C19" w:rsidP="00400C19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Максимальная градуируемость, с нагрузкой/без нагрузки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3BC3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%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5D90" w14:textId="77777777" w:rsidR="00400C19" w:rsidRPr="00400C19" w:rsidRDefault="00400C19" w:rsidP="00400C1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00C19">
              <w:rPr>
                <w:rFonts w:eastAsia="Times New Roman"/>
                <w:color w:val="000000"/>
                <w:lang w:eastAsia="ru-RU"/>
              </w:rPr>
              <w:t>6 / 10</w:t>
            </w:r>
          </w:p>
        </w:tc>
      </w:tr>
    </w:tbl>
    <w:p w14:paraId="2EB37531" w14:textId="77777777" w:rsidR="0057744C" w:rsidRDefault="0057744C"/>
    <w:p w14:paraId="35A3B244" w14:textId="77777777" w:rsidR="00400C19" w:rsidRPr="0057744C" w:rsidRDefault="00400C19">
      <w:pPr>
        <w:rPr>
          <w:b/>
          <w:u w:val="single"/>
        </w:rPr>
      </w:pPr>
      <w:r w:rsidRPr="0057744C">
        <w:rPr>
          <w:b/>
          <w:u w:val="single"/>
        </w:rPr>
        <w:t>Данные о размерах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4440"/>
        <w:gridCol w:w="1100"/>
        <w:gridCol w:w="1988"/>
        <w:gridCol w:w="1985"/>
      </w:tblGrid>
      <w:tr w:rsidR="00D229A6" w:rsidRPr="00D229A6" w14:paraId="6291784C" w14:textId="77777777" w:rsidTr="00D229A6">
        <w:trPr>
          <w:trHeight w:val="37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3FAAFE5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33AD230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29E47CB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CDD16-070E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34EDBF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CDD20-070E</w:t>
            </w:r>
          </w:p>
        </w:tc>
      </w:tr>
      <w:tr w:rsidR="00D229A6" w:rsidRPr="00D229A6" w14:paraId="09DF0762" w14:textId="77777777" w:rsidTr="00D229A6">
        <w:trPr>
          <w:trHeight w:val="112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F97E" w14:textId="77777777" w:rsidR="00D229A6" w:rsidRPr="00E54C82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Расстояние между центрами нагр</w:t>
            </w:r>
            <w:r w:rsidR="00EE0AD5">
              <w:rPr>
                <w:rFonts w:eastAsia="Times New Roman"/>
                <w:color w:val="000000"/>
                <w:lang w:eastAsia="ru-RU"/>
              </w:rPr>
              <w:t>узки при стандартной длине вил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103E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C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0094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600</w:t>
            </w:r>
          </w:p>
        </w:tc>
      </w:tr>
      <w:tr w:rsidR="00D229A6" w:rsidRPr="00D229A6" w14:paraId="77930AC7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AF75E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Колесная база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0B6E7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Y (mm)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8905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1280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5B23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1300</w:t>
            </w:r>
          </w:p>
        </w:tc>
      </w:tr>
      <w:tr w:rsidR="00D229A6" w:rsidRPr="00D229A6" w14:paraId="686B81B6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175EB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Стандартная высота подъема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9B80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h3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6340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3000</w:t>
            </w:r>
          </w:p>
        </w:tc>
      </w:tr>
      <w:tr w:rsidR="00D229A6" w:rsidRPr="00D229A6" w14:paraId="2B7192E0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1FDF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Пониженная высота мачты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986A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h1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6CB48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2060</w:t>
            </w:r>
          </w:p>
        </w:tc>
      </w:tr>
      <w:tr w:rsidR="00D229A6" w:rsidRPr="00D229A6" w14:paraId="102CEF14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6FD2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Увеличенная высота мачты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99F7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h2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67ED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3515</w:t>
            </w:r>
          </w:p>
        </w:tc>
      </w:tr>
      <w:tr w:rsidR="00D229A6" w:rsidRPr="00D229A6" w14:paraId="1D892188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8F09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Мин. высота вил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0BA8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h4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1F80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90</w:t>
            </w:r>
          </w:p>
        </w:tc>
      </w:tr>
      <w:tr w:rsidR="00D229A6" w:rsidRPr="00D229A6" w14:paraId="468561FA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82271" w14:textId="77777777" w:rsidR="00D229A6" w:rsidRPr="00D229A6" w:rsidRDefault="00EE0AD5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Ширина поперек вил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2031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B5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DB28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550/600/650/685</w:t>
            </w:r>
          </w:p>
        </w:tc>
      </w:tr>
      <w:tr w:rsidR="00D229A6" w:rsidRPr="00D229A6" w14:paraId="05F859B1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8280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Ширина колеи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71156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B2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E9DC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210/260/310/345</w:t>
            </w:r>
          </w:p>
        </w:tc>
      </w:tr>
      <w:tr w:rsidR="00D229A6" w:rsidRPr="00D229A6" w14:paraId="6E0F4DB9" w14:textId="77777777" w:rsidTr="00D229A6">
        <w:trPr>
          <w:trHeight w:val="750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59AB1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 xml:space="preserve">Стандартные размеры </w:t>
            </w:r>
            <w:r w:rsidR="00EE0AD5">
              <w:rPr>
                <w:rFonts w:eastAsia="Times New Roman"/>
                <w:color w:val="000000"/>
                <w:lang w:eastAsia="ru-RU"/>
              </w:rPr>
              <w:t>вил</w:t>
            </w:r>
            <w:r w:rsidRPr="00D229A6">
              <w:rPr>
                <w:rFonts w:eastAsia="Times New Roman"/>
                <w:color w:val="000000"/>
                <w:lang w:eastAsia="ru-RU"/>
              </w:rPr>
              <w:br/>
              <w:t>(длина/ширина/толщина)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4567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l/e/s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56BD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1150/185/55</w:t>
            </w:r>
          </w:p>
        </w:tc>
      </w:tr>
      <w:tr w:rsidR="00D229A6" w:rsidRPr="00D229A6" w14:paraId="640BD1D6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5B3D5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Общая длина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0D583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L1 (mm)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C1FA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1875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8749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1895</w:t>
            </w:r>
          </w:p>
        </w:tc>
      </w:tr>
      <w:tr w:rsidR="00D229A6" w:rsidRPr="00D229A6" w14:paraId="52CDF877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DE22C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Ширина тележки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8D3F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B1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8CDF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850</w:t>
            </w:r>
          </w:p>
        </w:tc>
      </w:tr>
      <w:tr w:rsidR="00D229A6" w:rsidRPr="00D229A6" w14:paraId="2D6F62CA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C293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Общая высота (с ручкой)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256F9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h14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5291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1280</w:t>
            </w:r>
          </w:p>
        </w:tc>
      </w:tr>
      <w:tr w:rsidR="00D229A6" w:rsidRPr="00D229A6" w14:paraId="7397887E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D9841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Общая высота (без ручки)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CA48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h13 (mm)</w:t>
            </w:r>
          </w:p>
        </w:tc>
        <w:tc>
          <w:tcPr>
            <w:tcW w:w="39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0FBD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785</w:t>
            </w:r>
          </w:p>
        </w:tc>
      </w:tr>
      <w:tr w:rsidR="00D229A6" w:rsidRPr="00D229A6" w14:paraId="5386B26E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4AE1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Минимальный радиус поворота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4C04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Wa (mm)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0ABA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1612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29CF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1632</w:t>
            </w:r>
          </w:p>
        </w:tc>
      </w:tr>
      <w:tr w:rsidR="00D229A6" w:rsidRPr="00D229A6" w14:paraId="58903307" w14:textId="77777777" w:rsidTr="00D229A6">
        <w:trPr>
          <w:trHeight w:val="112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803B2" w14:textId="77777777" w:rsidR="00D229A6" w:rsidRPr="005140B7" w:rsidRDefault="00D229A6" w:rsidP="005140B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Минимальная ширина прохода для поддонов</w:t>
            </w:r>
            <w:r w:rsidR="005140B7" w:rsidRPr="005140B7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="005140B7">
              <w:rPr>
                <w:rFonts w:eastAsia="Times New Roman"/>
                <w:color w:val="000000"/>
                <w:lang w:eastAsia="ru-RU"/>
              </w:rPr>
              <w:t>800x1200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A66C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Ast (mm)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404C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2236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6CE3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2256</w:t>
            </w:r>
          </w:p>
        </w:tc>
      </w:tr>
      <w:tr w:rsidR="00D229A6" w:rsidRPr="00D229A6" w14:paraId="378CADB6" w14:textId="77777777" w:rsidTr="00D229A6">
        <w:trPr>
          <w:trHeight w:val="112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8968" w14:textId="77777777" w:rsidR="00D229A6" w:rsidRPr="00D229A6" w:rsidRDefault="00D229A6" w:rsidP="005140B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lastRenderedPageBreak/>
              <w:t>Минимальная ширина прохода для поддонов</w:t>
            </w:r>
            <w:r w:rsidR="005140B7" w:rsidRPr="005140B7">
              <w:rPr>
                <w:rFonts w:eastAsia="Times New Roman"/>
                <w:color w:val="000000"/>
                <w:lang w:eastAsia="ru-RU"/>
              </w:rPr>
              <w:t xml:space="preserve"> </w:t>
            </w:r>
            <w:r w:rsidRPr="00D229A6">
              <w:rPr>
                <w:rFonts w:eastAsia="Times New Roman"/>
                <w:color w:val="000000"/>
                <w:lang w:eastAsia="ru-RU"/>
              </w:rPr>
              <w:t>1000x1200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29E9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229A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Ast (mm)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7BEE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2304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1A5A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2324</w:t>
            </w:r>
          </w:p>
        </w:tc>
      </w:tr>
    </w:tbl>
    <w:p w14:paraId="2AF0EFBE" w14:textId="77777777" w:rsidR="00400C19" w:rsidRDefault="00400C19">
      <w:pPr>
        <w:rPr>
          <w:lang w:val="en-US"/>
        </w:rPr>
      </w:pPr>
    </w:p>
    <w:p w14:paraId="782A1094" w14:textId="77777777" w:rsidR="00D229A6" w:rsidRDefault="00D229A6">
      <w:r w:rsidRPr="00D229A6">
        <w:rPr>
          <w:noProof/>
          <w:lang w:eastAsia="ru-RU"/>
        </w:rPr>
        <w:drawing>
          <wp:inline distT="0" distB="0" distL="0" distR="0" wp14:anchorId="7D94DC40" wp14:editId="52D28686">
            <wp:extent cx="4635500" cy="5836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35439" cy="583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B05B1" w14:textId="77777777" w:rsidR="00B55F10" w:rsidRDefault="00B55F10"/>
    <w:p w14:paraId="07A5F799" w14:textId="77777777" w:rsidR="00B55F10" w:rsidRDefault="00B55F10"/>
    <w:p w14:paraId="05186714" w14:textId="77777777" w:rsidR="007A3B0D" w:rsidRDefault="007A3B0D"/>
    <w:p w14:paraId="1437159D" w14:textId="77777777" w:rsidR="007A3B0D" w:rsidRDefault="007A3B0D"/>
    <w:p w14:paraId="2044F1BB" w14:textId="77777777" w:rsidR="007A3B0D" w:rsidRDefault="007A3B0D"/>
    <w:p w14:paraId="0FFA4BEB" w14:textId="77777777" w:rsidR="007A3B0D" w:rsidRPr="00B55F10" w:rsidRDefault="007A3B0D"/>
    <w:p w14:paraId="103F4250" w14:textId="77777777" w:rsidR="00592CA2" w:rsidRPr="0057744C" w:rsidRDefault="001808B6">
      <w:pPr>
        <w:rPr>
          <w:b/>
          <w:u w:val="single"/>
          <w:lang w:val="en-US"/>
        </w:rPr>
      </w:pPr>
      <w:r w:rsidRPr="0057744C">
        <w:rPr>
          <w:b/>
          <w:u w:val="single"/>
        </w:rPr>
        <w:lastRenderedPageBreak/>
        <w:t>Весовые данные</w:t>
      </w:r>
    </w:p>
    <w:tbl>
      <w:tblPr>
        <w:tblW w:w="9140" w:type="dxa"/>
        <w:tblInd w:w="93" w:type="dxa"/>
        <w:tblLook w:val="04A0" w:firstRow="1" w:lastRow="0" w:firstColumn="1" w:lastColumn="0" w:noHBand="0" w:noVBand="1"/>
      </w:tblPr>
      <w:tblGrid>
        <w:gridCol w:w="4440"/>
        <w:gridCol w:w="1100"/>
        <w:gridCol w:w="1800"/>
        <w:gridCol w:w="1800"/>
      </w:tblGrid>
      <w:tr w:rsidR="00D229A6" w:rsidRPr="00D229A6" w14:paraId="74582EE7" w14:textId="77777777" w:rsidTr="00D229A6">
        <w:trPr>
          <w:trHeight w:val="375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DFC147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06AA8E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EC9DF02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CDD16-070E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17D05E6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CDD20-070E</w:t>
            </w:r>
          </w:p>
        </w:tc>
      </w:tr>
      <w:tr w:rsidR="00D229A6" w:rsidRPr="00D229A6" w14:paraId="7E2457F9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0C58C3" w14:textId="77777777" w:rsidR="00D229A6" w:rsidRPr="00D229A6" w:rsidRDefault="00F2703D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Рабочий</w:t>
            </w:r>
            <w:r w:rsidR="00122304">
              <w:rPr>
                <w:rFonts w:eastAsia="Times New Roman"/>
                <w:color w:val="000000"/>
                <w:lang w:eastAsia="ru-RU"/>
              </w:rPr>
              <w:t xml:space="preserve"> вес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32FD" w14:textId="77777777" w:rsidR="00D229A6" w:rsidRPr="003B156A" w:rsidRDefault="00D229A6" w:rsidP="003B156A">
            <w:pPr>
              <w:rPr>
                <w:color w:val="00000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F0162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937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CE8A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1035</w:t>
            </w:r>
          </w:p>
        </w:tc>
      </w:tr>
      <w:tr w:rsidR="00D229A6" w:rsidRPr="00D229A6" w14:paraId="1BBDBC3F" w14:textId="77777777" w:rsidTr="00D229A6">
        <w:trPr>
          <w:trHeight w:val="375"/>
        </w:trPr>
        <w:tc>
          <w:tcPr>
            <w:tcW w:w="4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4FF579" w14:textId="77777777" w:rsidR="00D229A6" w:rsidRPr="00D229A6" w:rsidRDefault="00D229A6" w:rsidP="00D229A6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Вес аккумуляторной батареи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1346" w14:textId="77777777" w:rsidR="00D229A6" w:rsidRPr="003B156A" w:rsidRDefault="003B156A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 w:eastAsia="ru-RU"/>
              </w:rPr>
            </w:pPr>
            <w:r>
              <w:rPr>
                <w:rFonts w:eastAsia="Times New Roman"/>
                <w:color w:val="000000"/>
                <w:lang w:val="en-US" w:eastAsia="ru-RU"/>
              </w:rPr>
              <w:t>kg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48FC" w14:textId="77777777" w:rsidR="00D229A6" w:rsidRPr="00D229A6" w:rsidRDefault="00D229A6" w:rsidP="00D229A6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D229A6">
              <w:rPr>
                <w:rFonts w:eastAsia="Times New Roman"/>
                <w:color w:val="000000"/>
                <w:lang w:eastAsia="ru-RU"/>
              </w:rPr>
              <w:t>192</w:t>
            </w:r>
          </w:p>
        </w:tc>
      </w:tr>
    </w:tbl>
    <w:p w14:paraId="58EB886A" w14:textId="77777777" w:rsidR="00D229A6" w:rsidRDefault="00D229A6"/>
    <w:p w14:paraId="5EDD27F1" w14:textId="77777777" w:rsidR="00D229A6" w:rsidRPr="0057744C" w:rsidRDefault="009C3C95">
      <w:pPr>
        <w:rPr>
          <w:b/>
          <w:u w:val="single"/>
        </w:rPr>
      </w:pPr>
      <w:r w:rsidRPr="0057744C">
        <w:rPr>
          <w:b/>
          <w:u w:val="single"/>
        </w:rPr>
        <w:t>Электрическая конфигурация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720"/>
        <w:gridCol w:w="1100"/>
        <w:gridCol w:w="1800"/>
        <w:gridCol w:w="1800"/>
      </w:tblGrid>
      <w:tr w:rsidR="009C3C95" w:rsidRPr="009C3C95" w14:paraId="777282E8" w14:textId="77777777" w:rsidTr="009C3C95">
        <w:trPr>
          <w:trHeight w:val="375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55235CB" w14:textId="77777777" w:rsidR="009C3C95" w:rsidRPr="009C3C95" w:rsidRDefault="009C3C95" w:rsidP="009C3C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E6A682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48E8312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CDD16-070E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472C12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CDD20-070E</w:t>
            </w:r>
          </w:p>
        </w:tc>
      </w:tr>
      <w:tr w:rsidR="009C3C95" w:rsidRPr="009C3C95" w14:paraId="2DE318BB" w14:textId="77777777" w:rsidTr="009C3C95">
        <w:trPr>
          <w:trHeight w:val="750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EC59" w14:textId="77777777" w:rsidR="009C3C95" w:rsidRPr="009C3C95" w:rsidRDefault="009C3C95" w:rsidP="009C3C95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Приводной электродвигатель / подъемный электродвигатель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C0C17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KW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AEA4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AC1.2/DC2.2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8CB7" w14:textId="77777777" w:rsidR="009C3C95" w:rsidRPr="009C3C95" w:rsidRDefault="009C3C95" w:rsidP="009C3C9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9C3C95">
              <w:rPr>
                <w:rFonts w:eastAsia="Times New Roman"/>
                <w:color w:val="000000"/>
                <w:lang w:eastAsia="ru-RU"/>
              </w:rPr>
              <w:t>AC1.2/DC3</w:t>
            </w:r>
          </w:p>
        </w:tc>
      </w:tr>
    </w:tbl>
    <w:p w14:paraId="7C388603" w14:textId="77777777" w:rsidR="003B156A" w:rsidRDefault="003B156A">
      <w:pPr>
        <w:rPr>
          <w:lang w:val="en-US"/>
        </w:rPr>
      </w:pPr>
    </w:p>
    <w:p w14:paraId="1F7A1741" w14:textId="77777777" w:rsidR="003271CE" w:rsidRPr="0057744C" w:rsidRDefault="003271CE">
      <w:pPr>
        <w:rPr>
          <w:b/>
          <w:u w:val="single"/>
        </w:rPr>
      </w:pPr>
      <w:r w:rsidRPr="0057744C">
        <w:rPr>
          <w:b/>
          <w:u w:val="single"/>
        </w:rPr>
        <w:t>Колеса</w:t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720"/>
        <w:gridCol w:w="1100"/>
        <w:gridCol w:w="1800"/>
        <w:gridCol w:w="1800"/>
      </w:tblGrid>
      <w:tr w:rsidR="00C04293" w:rsidRPr="00C04293" w14:paraId="7EF3AD57" w14:textId="77777777" w:rsidTr="00C04293">
        <w:trPr>
          <w:trHeight w:val="375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9DADD53" w14:textId="77777777" w:rsidR="00C04293" w:rsidRPr="00C04293" w:rsidRDefault="00C04293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Описание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C698248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6B7E8CA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CDD16-070E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86A3EAF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CDD20-070E</w:t>
            </w:r>
          </w:p>
        </w:tc>
      </w:tr>
      <w:tr w:rsidR="00C04293" w:rsidRPr="00C04293" w14:paraId="7D4DFC89" w14:textId="77777777" w:rsidTr="00C04293">
        <w:trPr>
          <w:trHeight w:val="37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DE6C7" w14:textId="77777777" w:rsidR="00C04293" w:rsidRPr="00C04293" w:rsidRDefault="00C04293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Тип колеса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B4A03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 xml:space="preserve"> /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609A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PU (полиуретан)</w:t>
            </w:r>
          </w:p>
        </w:tc>
      </w:tr>
      <w:tr w:rsidR="00C04293" w:rsidRPr="00C04293" w14:paraId="49E4DF24" w14:textId="77777777" w:rsidTr="00C04293">
        <w:trPr>
          <w:trHeight w:val="112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E1911" w14:textId="77777777" w:rsidR="00C04293" w:rsidRPr="00C04293" w:rsidRDefault="00C04293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Количество колес: ведущее колесо / балансирное колесо / грузовые колеса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8068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 xml:space="preserve"> /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10D1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1 / 2 / 4</w:t>
            </w:r>
          </w:p>
        </w:tc>
      </w:tr>
      <w:tr w:rsidR="00C04293" w:rsidRPr="00C04293" w14:paraId="6C1336A0" w14:textId="77777777" w:rsidTr="00C04293">
        <w:trPr>
          <w:trHeight w:val="37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15146" w14:textId="77777777" w:rsidR="00C04293" w:rsidRPr="00C04293" w:rsidRDefault="00C04293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Размер колеса, ведущее колесо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7EB89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mm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990B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Φ180×70</w:t>
            </w:r>
          </w:p>
        </w:tc>
      </w:tr>
      <w:tr w:rsidR="00C04293" w:rsidRPr="00C04293" w14:paraId="4144E11F" w14:textId="77777777" w:rsidTr="00C04293">
        <w:trPr>
          <w:trHeight w:val="37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38D3D" w14:textId="77777777" w:rsidR="00C04293" w:rsidRPr="003F5BFD" w:rsidRDefault="003F5BFD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3F5BFD">
              <w:rPr>
                <w:rFonts w:eastAsia="Times New Roman"/>
                <w:color w:val="000000"/>
                <w:lang w:eastAsia="ru-RU"/>
              </w:rPr>
              <w:t>Размер колеса, балансирное колесо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3367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mm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D2E1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Φ115X55</w:t>
            </w:r>
          </w:p>
        </w:tc>
      </w:tr>
      <w:tr w:rsidR="00C04293" w:rsidRPr="00C04293" w14:paraId="24E25FD6" w14:textId="77777777" w:rsidTr="00C04293">
        <w:trPr>
          <w:trHeight w:val="375"/>
        </w:trPr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D44DF" w14:textId="77777777" w:rsidR="00C04293" w:rsidRPr="00C04293" w:rsidRDefault="003F5BFD" w:rsidP="00C04293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Размер колеса, грузовые колеса (2x)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D3FD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mm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547F" w14:textId="77777777" w:rsidR="00C04293" w:rsidRPr="00C04293" w:rsidRDefault="00C04293" w:rsidP="00C0429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C04293">
              <w:rPr>
                <w:rFonts w:eastAsia="Times New Roman"/>
                <w:color w:val="000000"/>
                <w:lang w:eastAsia="ru-RU"/>
              </w:rPr>
              <w:t>Φ84X70</w:t>
            </w:r>
          </w:p>
        </w:tc>
      </w:tr>
    </w:tbl>
    <w:p w14:paraId="1B835B1A" w14:textId="77777777" w:rsidR="003271CE" w:rsidRPr="003B156A" w:rsidRDefault="003271CE">
      <w:pPr>
        <w:rPr>
          <w:lang w:val="en-US"/>
        </w:rPr>
      </w:pPr>
    </w:p>
    <w:p w14:paraId="194ABD6E" w14:textId="77777777" w:rsidR="00592CA2" w:rsidRPr="0057744C" w:rsidRDefault="002A279F" w:rsidP="0057744C">
      <w:pPr>
        <w:pStyle w:val="aa"/>
        <w:numPr>
          <w:ilvl w:val="1"/>
          <w:numId w:val="37"/>
        </w:numPr>
        <w:rPr>
          <w:b/>
        </w:rPr>
      </w:pPr>
      <w:r w:rsidRPr="0057744C">
        <w:rPr>
          <w:b/>
        </w:rPr>
        <w:t>Идентификационная табличка</w:t>
      </w:r>
    </w:p>
    <w:p w14:paraId="6351D54A" w14:textId="77777777" w:rsidR="00592CA2" w:rsidRDefault="002A279F">
      <w:r>
        <w:rPr>
          <w:noProof/>
          <w:lang w:eastAsia="ru-RU"/>
        </w:rPr>
        <w:drawing>
          <wp:inline distT="0" distB="0" distL="0" distR="0" wp14:anchorId="717FA582" wp14:editId="48FD5C78">
            <wp:extent cx="3695700" cy="2387600"/>
            <wp:effectExtent l="0" t="0" r="0" b="0"/>
            <wp:docPr id="11" name="Рисунок 11" descr="C:\Users\y.morozov\YandexDisk\Скриншоты\2022-05-30_17-30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.morozov\YandexDisk\Скриншоты\2022-05-30_17-30-5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57CA" w14:textId="77777777" w:rsidR="003C10FE" w:rsidRDefault="003C10FE"/>
    <w:p w14:paraId="51E4CD67" w14:textId="77777777" w:rsidR="003C10FE" w:rsidRDefault="003C10FE"/>
    <w:p w14:paraId="51A8CD45" w14:textId="77777777" w:rsidR="002A279F" w:rsidRPr="00B55F10" w:rsidRDefault="002A279F" w:rsidP="002A279F">
      <w:pPr>
        <w:pStyle w:val="aa"/>
        <w:numPr>
          <w:ilvl w:val="0"/>
          <w:numId w:val="1"/>
        </w:numPr>
        <w:rPr>
          <w:b/>
          <w:sz w:val="32"/>
          <w:szCs w:val="32"/>
        </w:rPr>
      </w:pPr>
      <w:r w:rsidRPr="00B55F10">
        <w:rPr>
          <w:b/>
          <w:sz w:val="32"/>
          <w:szCs w:val="32"/>
        </w:rPr>
        <w:lastRenderedPageBreak/>
        <w:t>Начало эксплуатации</w:t>
      </w:r>
    </w:p>
    <w:p w14:paraId="53D7BCA3" w14:textId="77777777" w:rsidR="002A279F" w:rsidRPr="002A279F" w:rsidRDefault="006940FC" w:rsidP="002A279F">
      <w:pPr>
        <w:pStyle w:val="a9"/>
      </w:pPr>
      <w:r>
        <w:rPr>
          <w:rFonts w:ascii="Tahoma" w:hAnsi="Tahoma" w:cs="Tahoma"/>
        </w:rPr>
        <w:object w:dxaOrig="13304" w:dyaOrig="8022" w14:anchorId="3AD14554">
          <v:shape id="_x0000_i1045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5" DrawAspect="Content" ObjectID="_1803208272" r:id="rId42"/>
        </w:object>
      </w:r>
      <w:r>
        <w:rPr>
          <w:rFonts w:ascii="Tahoma" w:hAnsi="Tahoma" w:cs="Tahoma"/>
        </w:rPr>
        <w:t xml:space="preserve"> </w:t>
      </w:r>
      <w:r w:rsidR="002A279F">
        <w:t xml:space="preserve">Данным </w:t>
      </w:r>
      <w:r w:rsidR="008C6722">
        <w:t>подъемно-</w:t>
      </w:r>
      <w:r w:rsidR="002A279F">
        <w:t>т</w:t>
      </w:r>
      <w:r w:rsidR="002A279F" w:rsidRPr="002A279F">
        <w:t xml:space="preserve">ранспортным средствам </w:t>
      </w:r>
      <w:r w:rsidR="002A279F">
        <w:t xml:space="preserve">разрешается использовать только </w:t>
      </w:r>
      <w:r w:rsidR="002A279F" w:rsidRPr="002A279F">
        <w:t>аккумулятор</w:t>
      </w:r>
      <w:r w:rsidR="008C6722">
        <w:t>н</w:t>
      </w:r>
      <w:r w:rsidR="002A279F" w:rsidRPr="002A279F">
        <w:t>ы</w:t>
      </w:r>
      <w:r w:rsidR="008C6722">
        <w:t>е батареи</w:t>
      </w:r>
      <w:r w:rsidR="002A279F" w:rsidRPr="002A279F">
        <w:t xml:space="preserve"> в качестве источника питания!</w:t>
      </w:r>
    </w:p>
    <w:p w14:paraId="166C9AA0" w14:textId="77777777" w:rsidR="002A279F" w:rsidRPr="002A279F" w:rsidRDefault="002A279F" w:rsidP="002A279F">
      <w:pPr>
        <w:pStyle w:val="a9"/>
      </w:pPr>
      <w:r>
        <w:t xml:space="preserve">   </w:t>
      </w:r>
      <w:r w:rsidRPr="002A279F">
        <w:t>Для правильной работы после доставки или транспортировки</w:t>
      </w:r>
      <w:r w:rsidR="006940FC">
        <w:t xml:space="preserve"> </w:t>
      </w:r>
      <w:r w:rsidRPr="002A279F">
        <w:t>необходи</w:t>
      </w:r>
      <w:r>
        <w:t>мо провести следующую проверку:</w:t>
      </w:r>
    </w:p>
    <w:p w14:paraId="5F74A4B2" w14:textId="77777777" w:rsidR="002A279F" w:rsidRPr="002A279F" w:rsidRDefault="002A279F" w:rsidP="00BA5B2F">
      <w:pPr>
        <w:pStyle w:val="a9"/>
        <w:numPr>
          <w:ilvl w:val="0"/>
          <w:numId w:val="15"/>
        </w:numPr>
      </w:pPr>
      <w:r w:rsidRPr="002A279F">
        <w:t>Проверьте комплектность оборудования и его</w:t>
      </w:r>
      <w:r w:rsidR="007177E7">
        <w:t xml:space="preserve"> состояние;</w:t>
      </w:r>
    </w:p>
    <w:p w14:paraId="18DF1FD3" w14:textId="77777777" w:rsidR="002A279F" w:rsidRPr="002A279F" w:rsidRDefault="002A279F" w:rsidP="00BA5B2F">
      <w:pPr>
        <w:pStyle w:val="a9"/>
        <w:numPr>
          <w:ilvl w:val="0"/>
          <w:numId w:val="15"/>
        </w:numPr>
      </w:pPr>
      <w:r w:rsidRPr="002A279F">
        <w:t>Если аккумулятор не установлен, загрузите его</w:t>
      </w:r>
      <w:r w:rsidR="007177E7">
        <w:t>. Б</w:t>
      </w:r>
      <w:r w:rsidRPr="002A279F">
        <w:t>удьте осторожны, чтобы н</w:t>
      </w:r>
      <w:r w:rsidR="007177E7">
        <w:t>е повредить кабель аккумулятора;</w:t>
      </w:r>
    </w:p>
    <w:p w14:paraId="42D4AF5A" w14:textId="77777777" w:rsidR="002A279F" w:rsidRPr="002A279F" w:rsidRDefault="002A279F" w:rsidP="00BA5B2F">
      <w:pPr>
        <w:pStyle w:val="a9"/>
        <w:numPr>
          <w:ilvl w:val="0"/>
          <w:numId w:val="15"/>
        </w:numPr>
      </w:pPr>
      <w:r w:rsidRPr="002A279F">
        <w:t>Зарядите аккумулятор.</w:t>
      </w:r>
    </w:p>
    <w:p w14:paraId="7457F765" w14:textId="77777777" w:rsidR="00592CA2" w:rsidRPr="004E6EF1" w:rsidRDefault="00592CA2"/>
    <w:p w14:paraId="6DBAC683" w14:textId="77777777" w:rsidR="003C10FE" w:rsidRDefault="003C10FE" w:rsidP="003C10FE">
      <w:pPr>
        <w:pStyle w:val="aa"/>
        <w:numPr>
          <w:ilvl w:val="0"/>
          <w:numId w:val="1"/>
        </w:numPr>
        <w:rPr>
          <w:b/>
          <w:sz w:val="32"/>
          <w:szCs w:val="32"/>
        </w:rPr>
      </w:pPr>
      <w:r w:rsidRPr="004E6F92">
        <w:rPr>
          <w:b/>
          <w:sz w:val="32"/>
          <w:szCs w:val="32"/>
        </w:rPr>
        <w:t>Работа с тяговыми аккумуляторными батареями</w:t>
      </w:r>
    </w:p>
    <w:p w14:paraId="315E944A" w14:textId="77777777" w:rsidR="003C10FE" w:rsidRPr="004E6F92" w:rsidRDefault="003C10FE" w:rsidP="003C10FE">
      <w:pPr>
        <w:pStyle w:val="aa"/>
        <w:ind w:left="360"/>
        <w:rPr>
          <w:b/>
          <w:sz w:val="32"/>
          <w:szCs w:val="32"/>
        </w:rPr>
      </w:pPr>
    </w:p>
    <w:p w14:paraId="146BA8BC" w14:textId="77777777" w:rsidR="003C10FE" w:rsidRPr="004E6F92" w:rsidRDefault="003C10FE" w:rsidP="003C10FE">
      <w:pPr>
        <w:pStyle w:val="aa"/>
        <w:numPr>
          <w:ilvl w:val="1"/>
          <w:numId w:val="40"/>
        </w:numPr>
        <w:rPr>
          <w:b/>
        </w:rPr>
      </w:pPr>
      <w:r w:rsidRPr="004E6F92">
        <w:rPr>
          <w:b/>
        </w:rPr>
        <w:t>Типы аккумуляторов и зарядных устройств</w:t>
      </w:r>
    </w:p>
    <w:tbl>
      <w:tblPr>
        <w:tblW w:w="10260" w:type="dxa"/>
        <w:tblInd w:w="103" w:type="dxa"/>
        <w:tblLook w:val="04A0" w:firstRow="1" w:lastRow="0" w:firstColumn="1" w:lastColumn="0" w:noHBand="0" w:noVBand="1"/>
      </w:tblPr>
      <w:tblGrid>
        <w:gridCol w:w="3680"/>
        <w:gridCol w:w="1460"/>
        <w:gridCol w:w="1485"/>
        <w:gridCol w:w="1014"/>
        <w:gridCol w:w="2652"/>
      </w:tblGrid>
      <w:tr w:rsidR="003C10FE" w:rsidRPr="00A95EB7" w14:paraId="6E561B74" w14:textId="77777777" w:rsidTr="003C10FE">
        <w:trPr>
          <w:trHeight w:val="375"/>
        </w:trPr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350393" w14:textId="77777777" w:rsidR="003C10FE" w:rsidRPr="00A95EB7" w:rsidRDefault="003C10FE" w:rsidP="003C10FE">
            <w:pPr>
              <w:rPr>
                <w:color w:val="000000"/>
              </w:rPr>
            </w:pPr>
            <w:r w:rsidRPr="00A95EB7">
              <w:rPr>
                <w:color w:val="000000"/>
              </w:rPr>
              <w:t>Тип аккумуляторной батареи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D6D89F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Вольтаж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2412AC5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Мощность</w:t>
            </w:r>
          </w:p>
        </w:tc>
        <w:tc>
          <w:tcPr>
            <w:tcW w:w="3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912B928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Зарядное устройство</w:t>
            </w:r>
          </w:p>
        </w:tc>
      </w:tr>
      <w:tr w:rsidR="003C10FE" w:rsidRPr="00A95EB7" w14:paraId="773DA280" w14:textId="77777777" w:rsidTr="003C10FE">
        <w:trPr>
          <w:trHeight w:val="375"/>
        </w:trPr>
        <w:tc>
          <w:tcPr>
            <w:tcW w:w="3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82EDE" w14:textId="77777777" w:rsidR="003C10FE" w:rsidRPr="00A95EB7" w:rsidRDefault="003C10FE" w:rsidP="003C10FE">
            <w:pPr>
              <w:rPr>
                <w:color w:val="000000"/>
              </w:rPr>
            </w:pPr>
            <w:r w:rsidRPr="00A95EB7">
              <w:rPr>
                <w:color w:val="000000"/>
              </w:rPr>
              <w:t>Свинцово-кислотная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F30F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24 V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5C65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210 Ah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4F47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Вход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46AA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AC 220V 50/60Hz</w:t>
            </w:r>
          </w:p>
        </w:tc>
      </w:tr>
      <w:tr w:rsidR="003C10FE" w:rsidRPr="00A95EB7" w14:paraId="7EA19774" w14:textId="77777777" w:rsidTr="003C10FE">
        <w:trPr>
          <w:trHeight w:val="375"/>
        </w:trPr>
        <w:tc>
          <w:tcPr>
            <w:tcW w:w="3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FF1ED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0DA74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9674F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335D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Выход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65AE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  <w:lang w:val="en-US"/>
              </w:rPr>
              <w:t>DC 24V/50A</w:t>
            </w:r>
          </w:p>
        </w:tc>
      </w:tr>
      <w:tr w:rsidR="003C10FE" w:rsidRPr="00A95EB7" w14:paraId="10E6A8AA" w14:textId="77777777" w:rsidTr="003C10FE">
        <w:trPr>
          <w:trHeight w:val="375"/>
        </w:trPr>
        <w:tc>
          <w:tcPr>
            <w:tcW w:w="36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35C7" w14:textId="77777777" w:rsidR="003C10FE" w:rsidRPr="00A95EB7" w:rsidRDefault="003C10FE" w:rsidP="003C10FE">
            <w:pPr>
              <w:rPr>
                <w:color w:val="000000"/>
              </w:rPr>
            </w:pPr>
            <w:r w:rsidRPr="00A95EB7">
              <w:rPr>
                <w:color w:val="000000"/>
              </w:rPr>
              <w:t>Литий-ионная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D7DA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24 V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0A7C0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202 Ah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5DA0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Вход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73AE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AC 220V 50/60Hz</w:t>
            </w:r>
          </w:p>
        </w:tc>
      </w:tr>
      <w:tr w:rsidR="003C10FE" w:rsidRPr="00A95EB7" w14:paraId="1A60663E" w14:textId="77777777" w:rsidTr="003C10FE">
        <w:trPr>
          <w:trHeight w:val="375"/>
        </w:trPr>
        <w:tc>
          <w:tcPr>
            <w:tcW w:w="36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13C0C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9A4B4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491B" w14:textId="77777777" w:rsidR="003C10FE" w:rsidRPr="00A95EB7" w:rsidRDefault="003C10FE" w:rsidP="003C10FE">
            <w:pPr>
              <w:rPr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8819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</w:rPr>
              <w:t>Выход</w:t>
            </w:r>
          </w:p>
        </w:tc>
        <w:tc>
          <w:tcPr>
            <w:tcW w:w="2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E128" w14:textId="77777777" w:rsidR="003C10FE" w:rsidRPr="00A95EB7" w:rsidRDefault="003C10FE" w:rsidP="003C10FE">
            <w:pPr>
              <w:jc w:val="center"/>
              <w:rPr>
                <w:color w:val="000000"/>
              </w:rPr>
            </w:pPr>
            <w:r w:rsidRPr="00A95EB7">
              <w:rPr>
                <w:color w:val="000000"/>
                <w:lang w:val="en-US"/>
              </w:rPr>
              <w:t>DC 24V/100A</w:t>
            </w:r>
          </w:p>
        </w:tc>
      </w:tr>
    </w:tbl>
    <w:p w14:paraId="7F3F2087" w14:textId="77777777" w:rsidR="003C10FE" w:rsidRDefault="003C10FE" w:rsidP="003C10FE">
      <w:pPr>
        <w:pStyle w:val="aa"/>
        <w:ind w:left="360"/>
        <w:rPr>
          <w:b/>
        </w:rPr>
      </w:pPr>
    </w:p>
    <w:p w14:paraId="33CFCA3D" w14:textId="77777777" w:rsidR="003C10FE" w:rsidRDefault="003C10FE" w:rsidP="003C10FE">
      <w:pPr>
        <w:pStyle w:val="aa"/>
        <w:ind w:left="360"/>
        <w:rPr>
          <w:b/>
        </w:rPr>
      </w:pPr>
    </w:p>
    <w:p w14:paraId="458E4EEA" w14:textId="77777777" w:rsidR="003C10FE" w:rsidRPr="00BC60E3" w:rsidRDefault="003C10FE" w:rsidP="003C10FE">
      <w:pPr>
        <w:pStyle w:val="a9"/>
        <w:widowControl w:val="0"/>
        <w:numPr>
          <w:ilvl w:val="1"/>
          <w:numId w:val="40"/>
        </w:numPr>
      </w:pPr>
      <w:r w:rsidRPr="000F61EF">
        <w:rPr>
          <w:b/>
        </w:rPr>
        <w:t>Использование</w:t>
      </w:r>
      <w:r>
        <w:rPr>
          <w:b/>
        </w:rPr>
        <w:t xml:space="preserve"> </w:t>
      </w:r>
      <w:r w:rsidRPr="000F61EF">
        <w:rPr>
          <w:b/>
        </w:rPr>
        <w:t xml:space="preserve">тяговой </w:t>
      </w:r>
      <w:r>
        <w:rPr>
          <w:b/>
        </w:rPr>
        <w:t xml:space="preserve">свинцово-кислотной </w:t>
      </w:r>
      <w:r w:rsidRPr="000F61EF">
        <w:rPr>
          <w:b/>
        </w:rPr>
        <w:t>аккумуляторной батареи</w:t>
      </w:r>
    </w:p>
    <w:p w14:paraId="7F764F28" w14:textId="77777777" w:rsidR="003C10FE" w:rsidRDefault="003C10FE" w:rsidP="003C10FE">
      <w:pPr>
        <w:pStyle w:val="a9"/>
      </w:pPr>
    </w:p>
    <w:p w14:paraId="78C79DCD" w14:textId="77777777" w:rsidR="003C10FE" w:rsidRPr="001E0F3F" w:rsidRDefault="003C10FE" w:rsidP="003C10FE">
      <w:pPr>
        <w:pStyle w:val="a9"/>
        <w:numPr>
          <w:ilvl w:val="2"/>
          <w:numId w:val="40"/>
        </w:numPr>
        <w:rPr>
          <w:b/>
          <w:sz w:val="32"/>
          <w:szCs w:val="32"/>
          <w:u w:val="single"/>
        </w:rPr>
      </w:pPr>
      <w:r>
        <w:rPr>
          <w:b/>
        </w:rPr>
        <w:t xml:space="preserve"> Особенности использования с</w:t>
      </w:r>
      <w:r w:rsidRPr="000F61EF">
        <w:rPr>
          <w:b/>
          <w:szCs w:val="24"/>
        </w:rPr>
        <w:t>винцово-кислотн</w:t>
      </w:r>
      <w:r>
        <w:rPr>
          <w:b/>
          <w:szCs w:val="24"/>
        </w:rPr>
        <w:t>ой</w:t>
      </w:r>
      <w:r w:rsidRPr="000F61EF">
        <w:rPr>
          <w:b/>
          <w:szCs w:val="24"/>
        </w:rPr>
        <w:t xml:space="preserve"> аккумуляторн</w:t>
      </w:r>
      <w:r>
        <w:rPr>
          <w:b/>
          <w:szCs w:val="24"/>
        </w:rPr>
        <w:t>ой</w:t>
      </w:r>
      <w:r w:rsidRPr="000F61EF">
        <w:rPr>
          <w:b/>
          <w:szCs w:val="24"/>
        </w:rPr>
        <w:t xml:space="preserve"> батаре</w:t>
      </w:r>
      <w:r>
        <w:rPr>
          <w:b/>
          <w:szCs w:val="24"/>
        </w:rPr>
        <w:t>и</w:t>
      </w:r>
    </w:p>
    <w:p w14:paraId="1CFDAD72" w14:textId="77777777" w:rsidR="003C10FE" w:rsidRPr="000F61EF" w:rsidRDefault="003C10FE" w:rsidP="003C10FE">
      <w:pPr>
        <w:pStyle w:val="a9"/>
        <w:rPr>
          <w:b/>
        </w:rPr>
      </w:pPr>
    </w:p>
    <w:p w14:paraId="4AF3BE83" w14:textId="77777777" w:rsidR="003C10FE" w:rsidRPr="00282718" w:rsidRDefault="003C10FE" w:rsidP="003C10FE">
      <w:pPr>
        <w:pStyle w:val="a9"/>
        <w:rPr>
          <w:b/>
          <w:u w:val="single"/>
        </w:rPr>
      </w:pPr>
      <w:r w:rsidRPr="00282718">
        <w:rPr>
          <w:b/>
          <w:u w:val="single"/>
        </w:rPr>
        <w:t>В холодную погоду:</w:t>
      </w:r>
    </w:p>
    <w:p w14:paraId="03E0881A" w14:textId="77777777" w:rsidR="003C10FE" w:rsidRPr="00CE20EF" w:rsidRDefault="003C10FE" w:rsidP="003C10FE">
      <w:pPr>
        <w:pStyle w:val="a9"/>
        <w:ind w:left="720"/>
      </w:pPr>
    </w:p>
    <w:p w14:paraId="57D1FF1F" w14:textId="77777777" w:rsidR="003C10FE" w:rsidRDefault="003C10FE" w:rsidP="003C10FE">
      <w:pPr>
        <w:pStyle w:val="a9"/>
      </w:pPr>
      <w:r w:rsidRPr="003B7487">
        <w:t xml:space="preserve">Электролит в </w:t>
      </w:r>
      <w:r w:rsidRPr="003B7487">
        <w:rPr>
          <w:b/>
        </w:rPr>
        <w:t>свинцово-кислотной</w:t>
      </w:r>
      <w:r w:rsidRPr="003B7487">
        <w:t xml:space="preserve"> аккумуляторной батарее замерзает при </w:t>
      </w:r>
      <w:r w:rsidRPr="003B7487">
        <w:rPr>
          <w:rStyle w:val="21"/>
          <w:rFonts w:eastAsia="Arial Unicode MS"/>
        </w:rPr>
        <w:t>-35</w:t>
      </w:r>
      <w:r w:rsidRPr="003B7487">
        <w:t xml:space="preserve">°С, при условии 75% заряда. </w:t>
      </w:r>
      <w:r>
        <w:t xml:space="preserve">Поэтому </w:t>
      </w:r>
      <w:r w:rsidRPr="003B7487">
        <w:rPr>
          <w:b/>
        </w:rPr>
        <w:t>свинцово-кислотная</w:t>
      </w:r>
      <w:r>
        <w:t xml:space="preserve"> батарея всегда должна иметь достаточный уровень заряда, поскольку в случае ее чрезмерного разряда повышается риск замерзания электролита и повреждения аккумуляторных ячеек; Для предотвращения замерзания электролита не следует давать батарее разряжаться сильнее, чем до 75% от ее номинальной емкости. Также полезно увеличить удельную плотность электролита до значения 1,260, но не выше.</w:t>
      </w:r>
    </w:p>
    <w:p w14:paraId="2E353283" w14:textId="77777777" w:rsidR="003C10FE" w:rsidRPr="00282718" w:rsidRDefault="003C10FE" w:rsidP="003C10FE">
      <w:pPr>
        <w:pStyle w:val="a9"/>
        <w:rPr>
          <w:b/>
          <w:u w:val="single"/>
        </w:rPr>
      </w:pPr>
      <w:r>
        <w:rPr>
          <w:b/>
          <w:u w:val="single"/>
        </w:rPr>
        <w:lastRenderedPageBreak/>
        <w:t>В жаркую</w:t>
      </w:r>
      <w:r w:rsidRPr="00282718">
        <w:rPr>
          <w:b/>
          <w:u w:val="single"/>
        </w:rPr>
        <w:t xml:space="preserve"> погоду:</w:t>
      </w:r>
    </w:p>
    <w:p w14:paraId="49DF94CB" w14:textId="77777777" w:rsidR="003C10FE" w:rsidRDefault="003C10FE" w:rsidP="003C10FE">
      <w:pPr>
        <w:pStyle w:val="20"/>
        <w:shd w:val="clear" w:color="auto" w:fill="auto"/>
        <w:spacing w:after="60" w:line="274" w:lineRule="exact"/>
        <w:ind w:firstLine="0"/>
      </w:pPr>
    </w:p>
    <w:p w14:paraId="215C1B58" w14:textId="77777777" w:rsidR="003C10FE" w:rsidRPr="001E0F3F" w:rsidRDefault="003C10FE" w:rsidP="003C10FE">
      <w:pPr>
        <w:pStyle w:val="a9"/>
      </w:pPr>
      <w:r>
        <w:t xml:space="preserve">   </w:t>
      </w:r>
      <w:r w:rsidRPr="001E0F3F">
        <w:t>Поскольку в жаркую погоду вода быстрее испаряется из электролита, следует регулярно контролировать его плотность и доливать дистиллированную воду. Уровень электролита в батарее следует проверя</w:t>
      </w:r>
      <w:r>
        <w:t>ть не реже одного раза в неделю.</w:t>
      </w:r>
    </w:p>
    <w:p w14:paraId="6591D283" w14:textId="77777777" w:rsidR="003C10FE" w:rsidRPr="001E0F3F" w:rsidRDefault="003C10FE" w:rsidP="003C10FE">
      <w:pPr>
        <w:pStyle w:val="a9"/>
      </w:pPr>
      <w:r>
        <w:t xml:space="preserve">   </w:t>
      </w:r>
      <w:r w:rsidRPr="001E0F3F">
        <w:t>В местностях с очень жарким климатом рекомендуется уменьшить удельную пло</w:t>
      </w:r>
      <w:r>
        <w:t>т</w:t>
      </w:r>
      <w:r w:rsidRPr="001E0F3F">
        <w:t>ность электролита в полностью заряженной</w:t>
      </w:r>
      <w:r>
        <w:t xml:space="preserve"> б</w:t>
      </w:r>
      <w:r w:rsidRPr="001E0F3F">
        <w:t>атарее</w:t>
      </w:r>
      <w:r>
        <w:t xml:space="preserve"> до значения 1,220±0,01.</w:t>
      </w:r>
    </w:p>
    <w:p w14:paraId="2645D9BC" w14:textId="77777777" w:rsidR="003C10FE" w:rsidRDefault="003C10FE" w:rsidP="003C10FE">
      <w:pPr>
        <w:pStyle w:val="a9"/>
      </w:pPr>
      <w:r>
        <w:t xml:space="preserve">   </w:t>
      </w:r>
      <w:r w:rsidRPr="001E0F3F">
        <w:t>Поскольку батарея лучше работает при высокой температуре, никаких других специальных мер не требуется.</w:t>
      </w:r>
    </w:p>
    <w:p w14:paraId="60BEDB95" w14:textId="77777777" w:rsidR="003C10FE" w:rsidRDefault="003C10FE" w:rsidP="003C10FE">
      <w:pPr>
        <w:pStyle w:val="a9"/>
      </w:pPr>
    </w:p>
    <w:p w14:paraId="14FADE9D" w14:textId="77777777" w:rsidR="003C10FE" w:rsidRPr="00C346AE" w:rsidRDefault="003C10FE" w:rsidP="003C10FE">
      <w:pPr>
        <w:pStyle w:val="a9"/>
        <w:widowControl w:val="0"/>
        <w:numPr>
          <w:ilvl w:val="0"/>
          <w:numId w:val="41"/>
        </w:numPr>
        <w:rPr>
          <w:b/>
        </w:rPr>
      </w:pPr>
      <w:r w:rsidRPr="00C346AE">
        <w:rPr>
          <w:b/>
        </w:rPr>
        <w:t>Не управляйте погрузчиком до тех пор, пока он не перестанет двигаться. Не допускайте полного разряда батареи,  это</w:t>
      </w:r>
      <w:r>
        <w:rPr>
          <w:b/>
        </w:rPr>
        <w:t xml:space="preserve"> </w:t>
      </w:r>
      <w:r w:rsidRPr="00C346AE">
        <w:rPr>
          <w:b/>
        </w:rPr>
        <w:t>сокращает срок ее службы. Когда батарея разрядится, индикатор заряда батареи начнет мигать, зарядите батарею.</w:t>
      </w:r>
    </w:p>
    <w:p w14:paraId="773AEDB2" w14:textId="77777777" w:rsidR="003C10FE" w:rsidRPr="000F61EF" w:rsidRDefault="003C10FE" w:rsidP="003C10FE">
      <w:pPr>
        <w:pStyle w:val="a9"/>
      </w:pPr>
    </w:p>
    <w:p w14:paraId="2ABDBC81" w14:textId="77777777" w:rsidR="003C10FE" w:rsidRPr="00E04B39" w:rsidRDefault="003C10FE" w:rsidP="003C10FE">
      <w:pPr>
        <w:pStyle w:val="a9"/>
        <w:widowControl w:val="0"/>
        <w:numPr>
          <w:ilvl w:val="2"/>
          <w:numId w:val="40"/>
        </w:numPr>
        <w:jc w:val="both"/>
      </w:pPr>
      <w:r>
        <w:rPr>
          <w:b/>
        </w:rPr>
        <w:t>Зарядка свинцово-кислотной аккумуляторной батареи</w:t>
      </w:r>
    </w:p>
    <w:p w14:paraId="4BF557A3" w14:textId="77777777" w:rsidR="003C10FE" w:rsidRPr="00813120" w:rsidRDefault="003C10FE" w:rsidP="003C10FE">
      <w:pPr>
        <w:pStyle w:val="a9"/>
        <w:widowControl w:val="0"/>
        <w:ind w:left="720"/>
        <w:jc w:val="both"/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4E6F92" w14:paraId="2CBB3360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E2FD997" w14:textId="77777777" w:rsidR="003C10FE" w:rsidRPr="004E6F92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4E6F92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4E6F92" w14:paraId="5A922EF6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EA239" w14:textId="77777777" w:rsidR="003C10FE" w:rsidRPr="004E6F92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35206D6F" w14:textId="77777777" w:rsidR="003C10FE" w:rsidRDefault="003C10FE" w:rsidP="003C10FE">
      <w:pPr>
        <w:pStyle w:val="a9"/>
      </w:pPr>
    </w:p>
    <w:p w14:paraId="3812FB8A" w14:textId="77777777" w:rsidR="003C10FE" w:rsidRPr="00F21E9C" w:rsidRDefault="003C10FE" w:rsidP="003C10FE">
      <w:pPr>
        <w:pStyle w:val="a9"/>
        <w:rPr>
          <w:b/>
        </w:rPr>
      </w:pPr>
      <w:r w:rsidRPr="00E97AB3">
        <w:rPr>
          <w:noProof/>
          <w:lang w:eastAsia="ru-RU"/>
        </w:rPr>
        <w:drawing>
          <wp:inline distT="0" distB="0" distL="0" distR="0" wp14:anchorId="095D8A46" wp14:editId="648E6257">
            <wp:extent cx="269315" cy="25717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F21E9C">
        <w:rPr>
          <w:b/>
        </w:rPr>
        <w:t>Категорически запрещается заряжать аккумуляторную батарею при помощи зарядных устройств, не соответствующих спецификации данного оборудования.</w:t>
      </w:r>
    </w:p>
    <w:p w14:paraId="4B48AA29" w14:textId="77777777" w:rsidR="003C10FE" w:rsidRDefault="003C10FE" w:rsidP="003C10FE">
      <w:pPr>
        <w:pStyle w:val="a9"/>
        <w:jc w:val="both"/>
        <w:rPr>
          <w:b/>
        </w:rPr>
      </w:pPr>
      <w:r w:rsidRPr="00F3743E">
        <w:rPr>
          <w:noProof/>
          <w:lang w:eastAsia="ru-RU"/>
        </w:rPr>
        <w:drawing>
          <wp:inline distT="0" distB="0" distL="0" distR="0" wp14:anchorId="455F8550" wp14:editId="7C8A2281">
            <wp:extent cx="269315" cy="257175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766" cy="2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Pr="00813120">
        <w:rPr>
          <w:b/>
        </w:rPr>
        <w:t>Производите зарядку батареи только при отключенном ключевом замке.</w:t>
      </w:r>
    </w:p>
    <w:p w14:paraId="3DB4B63E" w14:textId="77777777" w:rsidR="003C10FE" w:rsidRDefault="003C10FE" w:rsidP="003C10FE">
      <w:pPr>
        <w:pStyle w:val="a9"/>
        <w:jc w:val="both"/>
        <w:rPr>
          <w:b/>
        </w:rPr>
      </w:pPr>
    </w:p>
    <w:p w14:paraId="58C05013" w14:textId="77777777" w:rsidR="003C10FE" w:rsidRPr="00881DD1" w:rsidRDefault="003C10FE" w:rsidP="003C10FE">
      <w:pPr>
        <w:pStyle w:val="a9"/>
        <w:numPr>
          <w:ilvl w:val="0"/>
          <w:numId w:val="41"/>
        </w:numPr>
        <w:jc w:val="both"/>
        <w:rPr>
          <w:sz w:val="22"/>
          <w:szCs w:val="22"/>
        </w:rPr>
      </w:pPr>
      <w:r w:rsidRPr="00881DD1">
        <w:t>Перед зарядкой батареи проверьте целостность клемм, проводов и разъемов. Неисправные или окисленные контакты могут привести к искрению и пожару.</w:t>
      </w:r>
    </w:p>
    <w:p w14:paraId="64CCC3CA" w14:textId="77777777" w:rsidR="003C10FE" w:rsidRPr="00881DD1" w:rsidRDefault="003C10FE" w:rsidP="003C10FE">
      <w:pPr>
        <w:pStyle w:val="a9"/>
        <w:numPr>
          <w:ilvl w:val="0"/>
          <w:numId w:val="41"/>
        </w:numPr>
        <w:jc w:val="both"/>
        <w:rPr>
          <w:sz w:val="22"/>
          <w:szCs w:val="22"/>
        </w:rPr>
      </w:pPr>
      <w:r w:rsidRPr="00881DD1">
        <w:t>Заряжайте батарею только в хорошо проветриваемом помещении. Не допускайте попадания брызг или дождевой воды.</w:t>
      </w:r>
    </w:p>
    <w:p w14:paraId="1E8002E3" w14:textId="77777777" w:rsidR="003C10FE" w:rsidRPr="00881DD1" w:rsidRDefault="003C10FE" w:rsidP="003C10FE">
      <w:pPr>
        <w:pStyle w:val="a9"/>
        <w:numPr>
          <w:ilvl w:val="0"/>
          <w:numId w:val="41"/>
        </w:numPr>
        <w:jc w:val="both"/>
      </w:pPr>
      <w:r w:rsidRPr="00881DD1">
        <w:t>Во время зарядки аккумуляторной батареи выделяется взрывоопасный водород. Следите за тем, чтобы крышка батарейного отсека при зарядке батареи была открыта.</w:t>
      </w:r>
    </w:p>
    <w:p w14:paraId="2FFB8486" w14:textId="77777777" w:rsidR="003C10FE" w:rsidRPr="000F61EF" w:rsidRDefault="003C10FE" w:rsidP="003C10FE">
      <w:pPr>
        <w:pStyle w:val="a9"/>
        <w:numPr>
          <w:ilvl w:val="0"/>
          <w:numId w:val="41"/>
        </w:numPr>
      </w:pPr>
      <w:r w:rsidRPr="000F61EF">
        <w:t>Проверяйте плотность электролита перед зарядкой батареи. Любая неисправность внутри батареи может быть обнаружена и предотвращена, если знать плотность электролита до и после зарядки.</w:t>
      </w:r>
    </w:p>
    <w:p w14:paraId="5F17DC26" w14:textId="77777777" w:rsidR="003C10FE" w:rsidRPr="000F61EF" w:rsidRDefault="003C10FE" w:rsidP="003C10FE">
      <w:pPr>
        <w:pStyle w:val="a9"/>
        <w:numPr>
          <w:ilvl w:val="0"/>
          <w:numId w:val="41"/>
        </w:numPr>
      </w:pPr>
      <w:r w:rsidRPr="000F61EF">
        <w:t>Вытаскивать или вставлять вилку следует держась за саму вилку, а не за кабель.</w:t>
      </w:r>
    </w:p>
    <w:p w14:paraId="316584FB" w14:textId="77777777" w:rsidR="003C10FE" w:rsidRPr="000F61EF" w:rsidRDefault="003C10FE" w:rsidP="003C10FE">
      <w:pPr>
        <w:pStyle w:val="a9"/>
        <w:numPr>
          <w:ilvl w:val="0"/>
          <w:numId w:val="41"/>
        </w:numPr>
      </w:pPr>
      <w:r w:rsidRPr="000F61EF">
        <w:t>Зарядите аккумулятор с помощью соответствующего зарядного устройства и строго следуйте инструкциям по эксплуатации и техническому об</w:t>
      </w:r>
      <w:r>
        <w:t>служиванию зарядного устройства.</w:t>
      </w:r>
    </w:p>
    <w:p w14:paraId="1EAB6F98" w14:textId="77777777" w:rsidR="003C10FE" w:rsidRPr="000F61EF" w:rsidRDefault="003C10FE" w:rsidP="003C10FE">
      <w:pPr>
        <w:pStyle w:val="a9"/>
        <w:numPr>
          <w:ilvl w:val="0"/>
          <w:numId w:val="41"/>
        </w:numPr>
      </w:pPr>
      <w:r w:rsidRPr="000F61EF">
        <w:t>Н</w:t>
      </w:r>
      <w:r>
        <w:t>е допускайте перезаряда батареи.</w:t>
      </w:r>
    </w:p>
    <w:p w14:paraId="31E4EEF7" w14:textId="77777777" w:rsidR="003C10FE" w:rsidRDefault="003C10FE" w:rsidP="003C10FE">
      <w:pPr>
        <w:pStyle w:val="a9"/>
      </w:pPr>
    </w:p>
    <w:p w14:paraId="36B03DEB" w14:textId="77777777" w:rsidR="003C10FE" w:rsidRDefault="003C10FE" w:rsidP="003C10FE">
      <w:pPr>
        <w:pStyle w:val="a9"/>
      </w:pPr>
    </w:p>
    <w:p w14:paraId="22441F17" w14:textId="77777777" w:rsidR="003C10FE" w:rsidRDefault="003C10FE" w:rsidP="003C10FE">
      <w:pPr>
        <w:pStyle w:val="a9"/>
        <w:numPr>
          <w:ilvl w:val="2"/>
          <w:numId w:val="40"/>
        </w:numPr>
        <w:rPr>
          <w:b/>
        </w:rPr>
      </w:pPr>
      <w:r>
        <w:rPr>
          <w:b/>
        </w:rPr>
        <w:lastRenderedPageBreak/>
        <w:t>Окончание зарядки</w:t>
      </w:r>
    </w:p>
    <w:p w14:paraId="2A696A1B" w14:textId="77777777" w:rsidR="003C10FE" w:rsidRDefault="003C10FE" w:rsidP="003C10FE">
      <w:pPr>
        <w:pStyle w:val="a9"/>
        <w:jc w:val="both"/>
        <w:rPr>
          <w:noProof/>
          <w:lang w:eastAsia="ru-RU"/>
        </w:rPr>
      </w:pPr>
    </w:p>
    <w:p w14:paraId="291862DB" w14:textId="77777777" w:rsidR="003C10FE" w:rsidRPr="00881DD1" w:rsidRDefault="003C10FE" w:rsidP="003C10FE">
      <w:pPr>
        <w:pStyle w:val="a9"/>
        <w:numPr>
          <w:ilvl w:val="0"/>
          <w:numId w:val="41"/>
        </w:numPr>
        <w:jc w:val="both"/>
      </w:pPr>
      <w:r w:rsidRPr="00881DD1">
        <w:t>Окончание зарядки батареи должно происходить в соответствии с указаниями в Руководстве к зарядному устройству. Когда вынимаете вилку зарядного устройства при недостаточной зарядке, это вызывает искры, что опасно.</w:t>
      </w:r>
    </w:p>
    <w:p w14:paraId="27952541" w14:textId="77777777" w:rsidR="003C10FE" w:rsidRDefault="003C10FE" w:rsidP="003C10FE">
      <w:pPr>
        <w:pStyle w:val="a9"/>
        <w:rPr>
          <w:b/>
        </w:rPr>
      </w:pPr>
    </w:p>
    <w:p w14:paraId="1FC30336" w14:textId="77777777" w:rsidR="003C10FE" w:rsidRDefault="003C10FE" w:rsidP="003C10FE">
      <w:pPr>
        <w:pStyle w:val="a9"/>
        <w:numPr>
          <w:ilvl w:val="2"/>
          <w:numId w:val="40"/>
        </w:numPr>
        <w:rPr>
          <w:b/>
        </w:rPr>
      </w:pPr>
      <w:r>
        <w:rPr>
          <w:b/>
        </w:rPr>
        <w:t>Содержание свинцово-кислотной батареи</w:t>
      </w:r>
    </w:p>
    <w:p w14:paraId="175EE4DE" w14:textId="77777777" w:rsidR="003C10FE" w:rsidRDefault="003C10FE" w:rsidP="003C10FE">
      <w:pPr>
        <w:pStyle w:val="a9"/>
        <w:rPr>
          <w:b/>
        </w:rPr>
      </w:pPr>
    </w:p>
    <w:p w14:paraId="2E7EDF9B" w14:textId="77777777" w:rsidR="003C10FE" w:rsidRPr="00881DD1" w:rsidRDefault="003C10FE" w:rsidP="003C10FE">
      <w:pPr>
        <w:pStyle w:val="a9"/>
        <w:numPr>
          <w:ilvl w:val="0"/>
          <w:numId w:val="42"/>
        </w:numPr>
        <w:jc w:val="both"/>
      </w:pPr>
      <w:r w:rsidRPr="00881DD1">
        <w:t>Следите за минимальным уровнем электролита в батарее. Если количество недостаточно, это приводит к перегреву или возгоранию батареи. Недостаток электролита в батарее приводит к сокращению срока ее службы.</w:t>
      </w:r>
    </w:p>
    <w:p w14:paraId="545517AC" w14:textId="77777777" w:rsidR="003C10FE" w:rsidRPr="00813120" w:rsidRDefault="003C10FE" w:rsidP="003C10FE">
      <w:pPr>
        <w:pStyle w:val="a9"/>
        <w:widowControl w:val="0"/>
        <w:numPr>
          <w:ilvl w:val="0"/>
          <w:numId w:val="42"/>
        </w:numPr>
        <w:ind w:left="348"/>
        <w:jc w:val="both"/>
      </w:pPr>
      <w:r w:rsidRPr="00813120">
        <w:t>Проверяйте уровень электролита в батарее еженедельно</w:t>
      </w:r>
      <w:r>
        <w:t>.</w:t>
      </w:r>
    </w:p>
    <w:p w14:paraId="5F79FD92" w14:textId="77777777" w:rsidR="003C10FE" w:rsidRPr="00813120" w:rsidRDefault="003C10FE" w:rsidP="003C10FE">
      <w:pPr>
        <w:pStyle w:val="a9"/>
        <w:widowControl w:val="0"/>
        <w:numPr>
          <w:ilvl w:val="0"/>
          <w:numId w:val="42"/>
        </w:numPr>
        <w:ind w:left="348"/>
        <w:jc w:val="both"/>
      </w:pPr>
      <w:r w:rsidRPr="00813120">
        <w:t>Доливайте в батар</w:t>
      </w:r>
      <w:r>
        <w:t>ею только дистиллированную воду.</w:t>
      </w:r>
    </w:p>
    <w:p w14:paraId="6601ACF1" w14:textId="77777777" w:rsidR="003C10FE" w:rsidRPr="00445C6E" w:rsidRDefault="003C10FE" w:rsidP="003C10FE">
      <w:pPr>
        <w:pStyle w:val="a9"/>
        <w:widowControl w:val="0"/>
        <w:numPr>
          <w:ilvl w:val="0"/>
          <w:numId w:val="42"/>
        </w:numPr>
        <w:ind w:left="348"/>
        <w:jc w:val="both"/>
      </w:pPr>
      <w:r w:rsidRPr="00813120">
        <w:t xml:space="preserve">Следите за </w:t>
      </w:r>
      <w:r>
        <w:t>вентиляцией отсеков батареи.</w:t>
      </w:r>
    </w:p>
    <w:p w14:paraId="695490C2" w14:textId="77777777" w:rsidR="003C10FE" w:rsidRPr="005D7880" w:rsidRDefault="003C10FE" w:rsidP="003C10FE">
      <w:pPr>
        <w:pStyle w:val="a9"/>
        <w:widowControl w:val="0"/>
        <w:numPr>
          <w:ilvl w:val="0"/>
          <w:numId w:val="42"/>
        </w:numPr>
        <w:ind w:left="348"/>
      </w:pPr>
      <w:r w:rsidRPr="005D7880">
        <w:t>Надежно закройте вентиляционные крышки аккумуляторной батареи, чтобы не допустить утечки электролита или попадания воды и грязи внутрь батареи.</w:t>
      </w:r>
    </w:p>
    <w:p w14:paraId="6C42624D" w14:textId="77777777" w:rsidR="003C10FE" w:rsidRPr="00415A6B" w:rsidRDefault="003C10FE" w:rsidP="003C10FE">
      <w:pPr>
        <w:pStyle w:val="a9"/>
        <w:widowControl w:val="0"/>
        <w:numPr>
          <w:ilvl w:val="0"/>
          <w:numId w:val="42"/>
        </w:numPr>
        <w:ind w:left="348"/>
      </w:pPr>
      <w:r w:rsidRPr="00415A6B">
        <w:t>Батарея не должна намокать под дождем или морской водой. Это приводит к повреждению батареи или пожару.</w:t>
      </w:r>
    </w:p>
    <w:p w14:paraId="49C21F87" w14:textId="77777777" w:rsidR="003C10FE" w:rsidRDefault="003C10FE" w:rsidP="003C10FE">
      <w:pPr>
        <w:pStyle w:val="a9"/>
        <w:rPr>
          <w:b/>
        </w:rPr>
      </w:pPr>
    </w:p>
    <w:p w14:paraId="37406C1D" w14:textId="77777777" w:rsidR="003C10FE" w:rsidRDefault="003C10FE" w:rsidP="003C10FE">
      <w:pPr>
        <w:pStyle w:val="a9"/>
        <w:numPr>
          <w:ilvl w:val="2"/>
          <w:numId w:val="40"/>
        </w:numPr>
        <w:rPr>
          <w:b/>
        </w:rPr>
      </w:pPr>
      <w:r>
        <w:rPr>
          <w:b/>
        </w:rPr>
        <w:t>Признаки неисправности свинцово-кислотной батареи</w:t>
      </w:r>
    </w:p>
    <w:p w14:paraId="3D8067DB" w14:textId="77777777" w:rsidR="003C10FE" w:rsidRDefault="003C10FE" w:rsidP="003C10FE">
      <w:pPr>
        <w:pStyle w:val="a9"/>
        <w:rPr>
          <w:b/>
        </w:rPr>
      </w:pPr>
    </w:p>
    <w:p w14:paraId="021D15CD" w14:textId="77777777" w:rsidR="003C10FE" w:rsidRPr="00881DD1" w:rsidRDefault="003C10FE" w:rsidP="003C10FE">
      <w:pPr>
        <w:pStyle w:val="a9"/>
        <w:numPr>
          <w:ilvl w:val="0"/>
          <w:numId w:val="42"/>
        </w:numPr>
      </w:pPr>
      <w:r w:rsidRPr="00881DD1">
        <w:t xml:space="preserve">Свяжитесь с Вашим дилером или представителем </w:t>
      </w:r>
      <w:r w:rsidRPr="00881DD1">
        <w:rPr>
          <w:lang w:val="en-US"/>
        </w:rPr>
        <w:t>HELI</w:t>
      </w:r>
      <w:r w:rsidRPr="00881DD1">
        <w:t xml:space="preserve"> в следующих случаях:</w:t>
      </w:r>
    </w:p>
    <w:p w14:paraId="30DA19C3" w14:textId="77777777" w:rsidR="003C10FE" w:rsidRDefault="003C10FE" w:rsidP="003C10FE">
      <w:pPr>
        <w:pStyle w:val="a9"/>
        <w:ind w:left="708"/>
        <w:rPr>
          <w:b/>
        </w:rPr>
      </w:pPr>
    </w:p>
    <w:p w14:paraId="3A1B21D6" w14:textId="77777777" w:rsidR="003C10FE" w:rsidRPr="00042740" w:rsidRDefault="003C10FE" w:rsidP="003C10FE">
      <w:pPr>
        <w:pStyle w:val="a9"/>
      </w:pPr>
      <w:r>
        <w:t xml:space="preserve">- </w:t>
      </w:r>
      <w:r w:rsidRPr="00042740">
        <w:t xml:space="preserve">Аккумуляторная батарея </w:t>
      </w:r>
      <w:r>
        <w:t>издает неприятный запах</w:t>
      </w:r>
      <w:r w:rsidRPr="00042740">
        <w:t>;</w:t>
      </w:r>
    </w:p>
    <w:p w14:paraId="3DEDF0F9" w14:textId="77777777" w:rsidR="003C10FE" w:rsidRPr="00042740" w:rsidRDefault="003C10FE" w:rsidP="003C10FE">
      <w:pPr>
        <w:pStyle w:val="a9"/>
      </w:pPr>
      <w:r>
        <w:t xml:space="preserve">- </w:t>
      </w:r>
      <w:r w:rsidRPr="00042740">
        <w:t>Электролит становится мутным;</w:t>
      </w:r>
    </w:p>
    <w:p w14:paraId="6C425F50" w14:textId="77777777" w:rsidR="003C10FE" w:rsidRPr="00042740" w:rsidRDefault="003C10FE" w:rsidP="003C10FE">
      <w:pPr>
        <w:pStyle w:val="a9"/>
      </w:pPr>
      <w:r>
        <w:t xml:space="preserve">- </w:t>
      </w:r>
      <w:r w:rsidRPr="00042740">
        <w:t>Температура электролита слишком высокая;</w:t>
      </w:r>
    </w:p>
    <w:p w14:paraId="494F7E9E" w14:textId="77777777" w:rsidR="003C10FE" w:rsidRDefault="003C10FE" w:rsidP="003C10FE">
      <w:pPr>
        <w:pStyle w:val="a9"/>
      </w:pPr>
      <w:r>
        <w:t xml:space="preserve">- </w:t>
      </w:r>
      <w:r w:rsidRPr="00042740">
        <w:t>При быстром паде</w:t>
      </w:r>
      <w:r>
        <w:t>нии уровня электролита в банках.</w:t>
      </w:r>
    </w:p>
    <w:p w14:paraId="09B9454C" w14:textId="77777777" w:rsidR="003C10FE" w:rsidRDefault="003C10FE" w:rsidP="003C10FE">
      <w:pPr>
        <w:pStyle w:val="a9"/>
      </w:pPr>
    </w:p>
    <w:p w14:paraId="23A43C8B" w14:textId="77777777" w:rsidR="003C10FE" w:rsidRDefault="003C10FE" w:rsidP="003C10FE">
      <w:pPr>
        <w:pStyle w:val="a9"/>
        <w:numPr>
          <w:ilvl w:val="2"/>
          <w:numId w:val="40"/>
        </w:numPr>
        <w:rPr>
          <w:b/>
        </w:rPr>
      </w:pPr>
      <w:r>
        <w:rPr>
          <w:b/>
        </w:rPr>
        <w:t>Хранение свинцово-кислотной батареи</w:t>
      </w:r>
    </w:p>
    <w:p w14:paraId="6EB3625B" w14:textId="77777777" w:rsidR="003C10FE" w:rsidRDefault="003C10FE" w:rsidP="003C10FE">
      <w:pPr>
        <w:pStyle w:val="a9"/>
        <w:rPr>
          <w:b/>
        </w:rPr>
      </w:pPr>
    </w:p>
    <w:p w14:paraId="72D1304C" w14:textId="77777777" w:rsidR="003C10FE" w:rsidRPr="00563C1B" w:rsidRDefault="003C10FE" w:rsidP="003C10FE">
      <w:pPr>
        <w:pStyle w:val="a9"/>
        <w:rPr>
          <w:rStyle w:val="4"/>
          <w:rFonts w:eastAsiaTheme="minorHAnsi"/>
          <w:b w:val="0"/>
          <w:bCs w:val="0"/>
          <w:sz w:val="28"/>
          <w:szCs w:val="28"/>
        </w:rPr>
      </w:pPr>
      <w:r>
        <w:rPr>
          <w:rStyle w:val="4"/>
          <w:rFonts w:eastAsiaTheme="minorHAnsi"/>
          <w:b w:val="0"/>
          <w:bCs w:val="0"/>
        </w:rPr>
        <w:t xml:space="preserve">   </w:t>
      </w:r>
      <w:r w:rsidRPr="00563C1B">
        <w:rPr>
          <w:rStyle w:val="4"/>
          <w:rFonts w:eastAsiaTheme="minorHAnsi"/>
          <w:b w:val="0"/>
          <w:bCs w:val="0"/>
          <w:sz w:val="28"/>
          <w:szCs w:val="28"/>
        </w:rPr>
        <w:t>При длительном неиспользовании и хранении батареи обеспечьте достаточную вентиляцию помещения, где хранится батарея. Храните батарею подальше от источников открытого огня.</w:t>
      </w:r>
      <w:r w:rsidRPr="00563C1B">
        <w:rPr>
          <w:rStyle w:val="4"/>
          <w:rFonts w:eastAsia="Arial Unicode MS"/>
          <w:b w:val="0"/>
          <w:bCs w:val="0"/>
          <w:sz w:val="28"/>
          <w:szCs w:val="28"/>
        </w:rPr>
        <w:t xml:space="preserve"> </w:t>
      </w:r>
      <w:r w:rsidRPr="00563C1B">
        <w:rPr>
          <w:rStyle w:val="4"/>
          <w:rFonts w:eastAsiaTheme="minorHAnsi"/>
          <w:b w:val="0"/>
          <w:bCs w:val="0"/>
          <w:sz w:val="28"/>
          <w:szCs w:val="28"/>
        </w:rPr>
        <w:t>Если погрузчик не будет использоваться в течение длительного времени, зарядите аккумулятор на 40-60%, не до полной зарядки.</w:t>
      </w:r>
    </w:p>
    <w:p w14:paraId="5E36BB89" w14:textId="77777777" w:rsidR="003C10FE" w:rsidRPr="00563C1B" w:rsidRDefault="003C10FE" w:rsidP="003C10FE">
      <w:pPr>
        <w:pStyle w:val="a9"/>
        <w:rPr>
          <w:rStyle w:val="4"/>
          <w:rFonts w:eastAsia="Arial Unicode MS"/>
          <w:b w:val="0"/>
          <w:bCs w:val="0"/>
          <w:sz w:val="28"/>
          <w:szCs w:val="28"/>
        </w:rPr>
      </w:pPr>
      <w:r w:rsidRPr="00563C1B">
        <w:rPr>
          <w:rStyle w:val="4"/>
          <w:rFonts w:eastAsiaTheme="minorHAnsi"/>
          <w:b w:val="0"/>
          <w:bCs w:val="0"/>
          <w:sz w:val="28"/>
          <w:szCs w:val="28"/>
        </w:rPr>
        <w:t xml:space="preserve">   Отсоедините батарею от бортовой сети погрузчика. Если батарея присоединена к бортовой сети погрузчика – должна быть нажата кнопка аварийного отключения.</w:t>
      </w:r>
    </w:p>
    <w:p w14:paraId="74C54E35" w14:textId="77777777" w:rsidR="003C10FE" w:rsidRDefault="003C10FE" w:rsidP="003C10FE">
      <w:pPr>
        <w:pStyle w:val="a9"/>
      </w:pPr>
    </w:p>
    <w:p w14:paraId="5056467B" w14:textId="77777777" w:rsidR="003C10FE" w:rsidRDefault="003C10FE" w:rsidP="003C10FE">
      <w:pPr>
        <w:pStyle w:val="a9"/>
      </w:pPr>
    </w:p>
    <w:p w14:paraId="18DAC702" w14:textId="77777777" w:rsidR="003C10FE" w:rsidRDefault="003C10FE" w:rsidP="003C10FE">
      <w:pPr>
        <w:pStyle w:val="a9"/>
      </w:pPr>
    </w:p>
    <w:p w14:paraId="1C1167E7" w14:textId="77777777" w:rsidR="003C10FE" w:rsidRDefault="003C10FE" w:rsidP="003C10FE">
      <w:pPr>
        <w:pStyle w:val="a9"/>
      </w:pPr>
    </w:p>
    <w:p w14:paraId="62CBCA07" w14:textId="77777777" w:rsidR="003C10FE" w:rsidRDefault="003C10FE" w:rsidP="003C10FE">
      <w:pPr>
        <w:pStyle w:val="a9"/>
      </w:pPr>
    </w:p>
    <w:p w14:paraId="3F1268D4" w14:textId="77777777" w:rsidR="003C10FE" w:rsidRDefault="003C10FE" w:rsidP="003C10FE">
      <w:pPr>
        <w:pStyle w:val="a9"/>
      </w:pPr>
    </w:p>
    <w:p w14:paraId="404C5147" w14:textId="77777777" w:rsidR="003C10FE" w:rsidRDefault="003C10FE" w:rsidP="003C10FE">
      <w:pPr>
        <w:pStyle w:val="a9"/>
      </w:pPr>
    </w:p>
    <w:p w14:paraId="4AD6D67A" w14:textId="77777777" w:rsidR="003C10FE" w:rsidRDefault="003C10FE" w:rsidP="003C10FE">
      <w:pPr>
        <w:pStyle w:val="a9"/>
        <w:numPr>
          <w:ilvl w:val="2"/>
          <w:numId w:val="40"/>
        </w:numPr>
        <w:rPr>
          <w:b/>
        </w:rPr>
      </w:pPr>
      <w:r>
        <w:rPr>
          <w:b/>
        </w:rPr>
        <w:lastRenderedPageBreak/>
        <w:t>Противопожарные средства</w:t>
      </w:r>
    </w:p>
    <w:p w14:paraId="2EEEDD50" w14:textId="77777777" w:rsidR="003C10FE" w:rsidRDefault="003C10FE" w:rsidP="003C10FE">
      <w:pPr>
        <w:pStyle w:val="a9"/>
        <w:rPr>
          <w:b/>
        </w:rPr>
      </w:pPr>
    </w:p>
    <w:p w14:paraId="1CAD1B7C" w14:textId="77777777" w:rsidR="003C10FE" w:rsidRPr="00FB61DB" w:rsidRDefault="003C10FE" w:rsidP="003C10FE">
      <w:pPr>
        <w:pStyle w:val="a9"/>
      </w:pPr>
      <w:r>
        <w:t xml:space="preserve">   </w:t>
      </w:r>
      <w:r w:rsidRPr="00FB61DB">
        <w:t>Средства противопожарной защиты</w:t>
      </w:r>
      <w:r>
        <w:t xml:space="preserve"> </w:t>
      </w:r>
      <w:r w:rsidRPr="00FB61DB">
        <w:t>должны быть под рукой.</w:t>
      </w:r>
      <w:r>
        <w:t xml:space="preserve"> </w:t>
      </w:r>
      <w:r w:rsidRPr="00FB61DB">
        <w:t>Использование неподходящего противопожарного оборудования может привести к кислотным ожогам. В случае пожара</w:t>
      </w:r>
      <w:r>
        <w:t xml:space="preserve"> </w:t>
      </w:r>
      <w:r w:rsidRPr="00FB61DB">
        <w:t>может произойти реакция с кислотой аккумулятора, если для тушения пожара использовалась вода. Это может привести к кислотным</w:t>
      </w:r>
      <w:r>
        <w:t xml:space="preserve"> </w:t>
      </w:r>
      <w:r w:rsidRPr="00FB61DB">
        <w:t>ожогам.</w:t>
      </w:r>
    </w:p>
    <w:p w14:paraId="38041A39" w14:textId="77777777" w:rsidR="003C10FE" w:rsidRPr="00FB61DB" w:rsidRDefault="003C10FE" w:rsidP="003C10FE">
      <w:pPr>
        <w:pStyle w:val="a9"/>
        <w:numPr>
          <w:ilvl w:val="0"/>
          <w:numId w:val="20"/>
        </w:numPr>
      </w:pPr>
      <w:r w:rsidRPr="00FB61DB">
        <w:t>Испо</w:t>
      </w:r>
      <w:r>
        <w:t>льзуйте порошковые огнетушители;</w:t>
      </w:r>
    </w:p>
    <w:p w14:paraId="106EBCB3" w14:textId="77777777" w:rsidR="003C10FE" w:rsidRDefault="003C10FE" w:rsidP="003C10FE">
      <w:pPr>
        <w:pStyle w:val="a9"/>
        <w:numPr>
          <w:ilvl w:val="0"/>
          <w:numId w:val="20"/>
        </w:numPr>
      </w:pPr>
      <w:r w:rsidRPr="00FB61DB">
        <w:t>Никогда не тушите горящие батареи водой.</w:t>
      </w:r>
    </w:p>
    <w:p w14:paraId="0349D727" w14:textId="77777777" w:rsidR="003C10FE" w:rsidRPr="002A279F" w:rsidRDefault="003C10FE" w:rsidP="003C10FE">
      <w:pPr>
        <w:pStyle w:val="aa"/>
        <w:ind w:left="0"/>
        <w:rPr>
          <w:b/>
        </w:rPr>
      </w:pPr>
    </w:p>
    <w:p w14:paraId="42CFA884" w14:textId="77777777" w:rsidR="003C10FE" w:rsidRPr="001834C0" w:rsidRDefault="003C10FE" w:rsidP="003C10FE">
      <w:pPr>
        <w:pStyle w:val="a9"/>
        <w:numPr>
          <w:ilvl w:val="1"/>
          <w:numId w:val="40"/>
        </w:numPr>
        <w:rPr>
          <w:b/>
        </w:rPr>
      </w:pPr>
      <w:r w:rsidRPr="000F61EF">
        <w:rPr>
          <w:b/>
        </w:rPr>
        <w:t>Использование тяговой</w:t>
      </w:r>
      <w:r>
        <w:rPr>
          <w:b/>
        </w:rPr>
        <w:t xml:space="preserve"> литиевой аккумуляторной батареи</w:t>
      </w:r>
    </w:p>
    <w:p w14:paraId="3380B662" w14:textId="77777777" w:rsidR="003C10FE" w:rsidRDefault="003C10FE" w:rsidP="003C10FE">
      <w:pPr>
        <w:pStyle w:val="a9"/>
        <w:rPr>
          <w:b/>
        </w:rPr>
      </w:pPr>
    </w:p>
    <w:p w14:paraId="6BE1A3B1" w14:textId="77777777" w:rsidR="003C10FE" w:rsidRDefault="003C10FE" w:rsidP="003C10FE">
      <w:pPr>
        <w:pStyle w:val="a9"/>
        <w:widowControl w:val="0"/>
        <w:numPr>
          <w:ilvl w:val="2"/>
          <w:numId w:val="40"/>
        </w:numPr>
        <w:jc w:val="both"/>
        <w:rPr>
          <w:b/>
        </w:rPr>
      </w:pPr>
      <w:r>
        <w:rPr>
          <w:b/>
        </w:rPr>
        <w:t>Зарядка литиевой аккумуляторной батареи</w:t>
      </w:r>
    </w:p>
    <w:p w14:paraId="4A51B230" w14:textId="77777777" w:rsidR="003C10FE" w:rsidRDefault="003C10FE" w:rsidP="003C10FE">
      <w:pPr>
        <w:pStyle w:val="a9"/>
        <w:jc w:val="both"/>
        <w:rPr>
          <w:noProof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4E6F92" w14:paraId="65A11EAB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3B2DC310" w14:textId="77777777" w:rsidR="003C10FE" w:rsidRPr="004E6F92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4E6F92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4E6F92" w14:paraId="500FE34C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6880" w14:textId="77777777" w:rsidR="003C10FE" w:rsidRPr="004E6F92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C8FAA90" w14:textId="77777777" w:rsidR="003C10FE" w:rsidRDefault="003C10FE" w:rsidP="003C10FE">
      <w:pPr>
        <w:pStyle w:val="a9"/>
        <w:jc w:val="both"/>
        <w:rPr>
          <w:noProof/>
        </w:rPr>
      </w:pPr>
    </w:p>
    <w:p w14:paraId="7E8F0284" w14:textId="77777777" w:rsidR="003C10FE" w:rsidRPr="001C6F5F" w:rsidRDefault="003C10FE" w:rsidP="003C10FE">
      <w:pPr>
        <w:pStyle w:val="a9"/>
        <w:jc w:val="both"/>
        <w:rPr>
          <w:b/>
        </w:rPr>
      </w:pPr>
      <w:r>
        <w:rPr>
          <w:b/>
        </w:rPr>
        <w:t xml:space="preserve">   </w:t>
      </w:r>
      <w:r w:rsidRPr="001C6F5F">
        <w:rPr>
          <w:b/>
        </w:rPr>
        <w:t xml:space="preserve">Заряжать литиевую батарею следует с помощью зарядного устройства, указанного </w:t>
      </w:r>
      <w:r w:rsidRPr="001C6F5F">
        <w:rPr>
          <w:b/>
          <w:lang w:val="en-US"/>
        </w:rPr>
        <w:t>HELI</w:t>
      </w:r>
      <w:r w:rsidRPr="001C6F5F">
        <w:rPr>
          <w:b/>
        </w:rPr>
        <w:t>. Строго следуйте инструкциям</w:t>
      </w:r>
      <w:r>
        <w:rPr>
          <w:b/>
        </w:rPr>
        <w:t xml:space="preserve"> </w:t>
      </w:r>
      <w:r w:rsidRPr="001C6F5F">
        <w:rPr>
          <w:b/>
        </w:rPr>
        <w:t>по эксплуатации и техническому обслуживанию зарядного устройства.</w:t>
      </w:r>
    </w:p>
    <w:p w14:paraId="4F608899" w14:textId="77777777" w:rsidR="003C10FE" w:rsidRDefault="003C10FE" w:rsidP="003C10FE">
      <w:pPr>
        <w:pStyle w:val="a9"/>
        <w:jc w:val="both"/>
        <w:rPr>
          <w:b/>
        </w:rPr>
      </w:pPr>
    </w:p>
    <w:p w14:paraId="45653F28" w14:textId="77777777" w:rsidR="003C10FE" w:rsidRPr="00282718" w:rsidRDefault="003C10FE" w:rsidP="003C10FE">
      <w:pPr>
        <w:pStyle w:val="a9"/>
        <w:rPr>
          <w:b/>
          <w:u w:val="single"/>
        </w:rPr>
      </w:pPr>
      <w:r>
        <w:rPr>
          <w:b/>
          <w:u w:val="single"/>
        </w:rPr>
        <w:t>Требования к температуре окружающей среды</w:t>
      </w:r>
    </w:p>
    <w:p w14:paraId="5834B8BF" w14:textId="77777777" w:rsidR="003C10FE" w:rsidRDefault="003C10FE" w:rsidP="003C10FE">
      <w:pPr>
        <w:pStyle w:val="a9"/>
        <w:jc w:val="both"/>
        <w:rPr>
          <w:b/>
        </w:rPr>
      </w:pPr>
    </w:p>
    <w:p w14:paraId="79A061B5" w14:textId="77777777" w:rsidR="003C10FE" w:rsidRDefault="003C10FE" w:rsidP="003C10FE">
      <w:pPr>
        <w:pStyle w:val="a9"/>
        <w:widowControl w:val="0"/>
        <w:numPr>
          <w:ilvl w:val="0"/>
          <w:numId w:val="43"/>
        </w:numPr>
        <w:jc w:val="both"/>
        <w:rPr>
          <w:b/>
        </w:rPr>
      </w:pPr>
      <w:r>
        <w:t>Рекомендуется заряжать батарею при температуре окружающей среды от +1°</w:t>
      </w:r>
      <w:r>
        <w:rPr>
          <w:lang w:val="en-US"/>
        </w:rPr>
        <w:t>C</w:t>
      </w:r>
      <w:r w:rsidRPr="001C6F5F">
        <w:t xml:space="preserve"> </w:t>
      </w:r>
      <w:r>
        <w:t>до 40°</w:t>
      </w:r>
      <w:r>
        <w:rPr>
          <w:lang w:val="en-US"/>
        </w:rPr>
        <w:t>C</w:t>
      </w:r>
      <w:r>
        <w:t>; Повышенная мощность зарядки пре температуре ниже 0°</w:t>
      </w:r>
      <w:r>
        <w:rPr>
          <w:lang w:val="en-US"/>
        </w:rPr>
        <w:t>C</w:t>
      </w:r>
      <w:r w:rsidRPr="005E0917">
        <w:t xml:space="preserve"> </w:t>
      </w:r>
      <w:r>
        <w:t>повредит аккумуляторную батарею.</w:t>
      </w:r>
    </w:p>
    <w:p w14:paraId="18D1534B" w14:textId="77777777" w:rsidR="003C10FE" w:rsidRPr="005E0917" w:rsidRDefault="003C10FE" w:rsidP="003C10FE">
      <w:pPr>
        <w:pStyle w:val="a9"/>
        <w:widowControl w:val="0"/>
        <w:numPr>
          <w:ilvl w:val="0"/>
          <w:numId w:val="43"/>
        </w:numPr>
      </w:pPr>
      <w:r w:rsidRPr="005E0917">
        <w:t xml:space="preserve">Не пользуйтесь погрузчиком при температуре выше </w:t>
      </w:r>
      <w:r w:rsidRPr="005E0917">
        <w:rPr>
          <w:rFonts w:eastAsiaTheme="minorEastAsia"/>
        </w:rPr>
        <w:t xml:space="preserve">+ 55°С или ниже - </w:t>
      </w:r>
      <w:r>
        <w:rPr>
          <w:rFonts w:eastAsiaTheme="minorEastAsia"/>
        </w:rPr>
        <w:t>10</w:t>
      </w:r>
      <w:r w:rsidRPr="005E0917">
        <w:rPr>
          <w:rFonts w:eastAsiaTheme="minorEastAsia"/>
        </w:rPr>
        <w:t>°С</w:t>
      </w:r>
      <w:r>
        <w:rPr>
          <w:rFonts w:eastAsiaTheme="minorEastAsia"/>
        </w:rPr>
        <w:t>.</w:t>
      </w:r>
    </w:p>
    <w:p w14:paraId="31752583" w14:textId="77777777" w:rsidR="003C10FE" w:rsidRPr="002367A2" w:rsidRDefault="003C10FE" w:rsidP="003C10FE">
      <w:pPr>
        <w:pStyle w:val="a9"/>
        <w:widowControl w:val="0"/>
        <w:numPr>
          <w:ilvl w:val="0"/>
          <w:numId w:val="43"/>
        </w:numPr>
      </w:pPr>
      <w:r w:rsidRPr="002367A2">
        <w:rPr>
          <w:rFonts w:eastAsiaTheme="minorEastAsia"/>
        </w:rPr>
        <w:t xml:space="preserve">Необходимо иметь в виду, что при низких температурах (от - </w:t>
      </w:r>
      <w:r>
        <w:rPr>
          <w:rFonts w:eastAsiaTheme="minorEastAsia"/>
        </w:rPr>
        <w:t>10</w:t>
      </w:r>
      <w:r w:rsidRPr="002367A2">
        <w:rPr>
          <w:rFonts w:eastAsiaTheme="minorEastAsia"/>
        </w:rPr>
        <w:t xml:space="preserve">°С до </w:t>
      </w:r>
      <w:r w:rsidRPr="002367A2">
        <w:t>0°</w:t>
      </w:r>
      <w:r w:rsidRPr="002367A2">
        <w:rPr>
          <w:lang w:val="en-US"/>
        </w:rPr>
        <w:t>C</w:t>
      </w:r>
      <w:r w:rsidRPr="002367A2">
        <w:t>) емкость батареи существенно снижается. Это не является неисправностью. Батарею можно эксплуатировать при высоких температурах (40°</w:t>
      </w:r>
      <w:r w:rsidRPr="002367A2">
        <w:rPr>
          <w:lang w:val="en-US"/>
        </w:rPr>
        <w:t>C</w:t>
      </w:r>
      <w:r w:rsidRPr="002367A2">
        <w:t xml:space="preserve"> – 50°</w:t>
      </w:r>
      <w:r w:rsidRPr="002367A2">
        <w:rPr>
          <w:lang w:val="en-US"/>
        </w:rPr>
        <w:t>C</w:t>
      </w:r>
      <w:r w:rsidRPr="002367A2">
        <w:t>), однако в случае длительной эксплуатации батареи при такой высокой температуре существенно ускоряется старение внутренних материалов батареи, и ее</w:t>
      </w:r>
      <w:r>
        <w:t xml:space="preserve"> </w:t>
      </w:r>
      <w:r w:rsidRPr="002367A2">
        <w:t>срок службы сокращается.</w:t>
      </w:r>
    </w:p>
    <w:p w14:paraId="762CCE14" w14:textId="77777777" w:rsidR="003C10FE" w:rsidRDefault="003C10FE" w:rsidP="003C10FE">
      <w:pPr>
        <w:pStyle w:val="a9"/>
        <w:widowControl w:val="0"/>
        <w:numPr>
          <w:ilvl w:val="0"/>
          <w:numId w:val="43"/>
        </w:numPr>
      </w:pPr>
      <w:r w:rsidRPr="005E0917">
        <w:t>Зарядите аккумулятор сразу после использования погрузчика при температуре ниже 0°</w:t>
      </w:r>
      <w:r w:rsidRPr="005E0917">
        <w:rPr>
          <w:lang w:val="en-US"/>
        </w:rPr>
        <w:t>C</w:t>
      </w:r>
      <w:r>
        <w:t>.</w:t>
      </w:r>
    </w:p>
    <w:p w14:paraId="2FEADE03" w14:textId="77777777" w:rsidR="003C10FE" w:rsidRDefault="003C10FE" w:rsidP="003C10FE">
      <w:pPr>
        <w:pStyle w:val="a9"/>
        <w:jc w:val="both"/>
        <w:rPr>
          <w:b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4E6F92" w14:paraId="0CB5C781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053DF99" w14:textId="77777777" w:rsidR="003C10FE" w:rsidRPr="004E6F92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4E6F92">
              <w:rPr>
                <w:rFonts w:eastAsia="Times New Roman"/>
                <w:b/>
                <w:bCs/>
                <w:color w:val="FFFFFF"/>
                <w:lang w:eastAsia="ru-RU"/>
              </w:rPr>
              <w:t>ОСТОРОЖНО!</w:t>
            </w:r>
          </w:p>
        </w:tc>
      </w:tr>
      <w:tr w:rsidR="003C10FE" w:rsidRPr="004E6F92" w14:paraId="5CDC15EF" w14:textId="77777777" w:rsidTr="003C10FE">
        <w:trPr>
          <w:trHeight w:val="4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47F3" w14:textId="77777777" w:rsidR="003C10FE" w:rsidRPr="004E6F92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24257CE" w14:textId="77777777" w:rsidR="003C10FE" w:rsidRDefault="003C10FE" w:rsidP="003C10FE">
      <w:pPr>
        <w:pStyle w:val="a9"/>
        <w:jc w:val="both"/>
        <w:rPr>
          <w:b/>
        </w:rPr>
      </w:pPr>
    </w:p>
    <w:p w14:paraId="462F357B" w14:textId="77777777" w:rsidR="003C10FE" w:rsidRPr="009617F7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9617F7">
        <w:rPr>
          <w:b/>
        </w:rPr>
        <w:t>Производите зарядку батареи только при отключенном ключевом замке.</w:t>
      </w:r>
    </w:p>
    <w:p w14:paraId="1C2379A5" w14:textId="77777777" w:rsidR="003C10FE" w:rsidRPr="00BC60E3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BC60E3">
        <w:rPr>
          <w:b/>
        </w:rPr>
        <w:t>Заряжайте аккумуляторную батарею в безопасном месте. Избегайте попадания воды на батарею при зарядке. Не заряжайте батарею</w:t>
      </w:r>
      <w:r>
        <w:rPr>
          <w:b/>
        </w:rPr>
        <w:t xml:space="preserve"> </w:t>
      </w:r>
      <w:r w:rsidRPr="00BC60E3">
        <w:rPr>
          <w:b/>
        </w:rPr>
        <w:t>вблизи от источников открытого огня.</w:t>
      </w:r>
    </w:p>
    <w:p w14:paraId="17FE5DC6" w14:textId="77777777" w:rsidR="003C10FE" w:rsidRPr="009617F7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9617F7">
        <w:rPr>
          <w:b/>
        </w:rPr>
        <w:lastRenderedPageBreak/>
        <w:t>Помещение, где производится зарядка батареи, должно быть оборудовано средствами пожаротушения, такими как, например: песок и порошковый огнетушитель.</w:t>
      </w:r>
    </w:p>
    <w:p w14:paraId="14603C90" w14:textId="77777777" w:rsidR="003C10FE" w:rsidRPr="009617F7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9617F7">
        <w:rPr>
          <w:b/>
        </w:rPr>
        <w:t>Убедитесь, что в зарядном устройстве и розетке нет пыли или воды; при необходимости очистите батарею и контакты. Плохой контакт</w:t>
      </w:r>
      <w:r>
        <w:rPr>
          <w:b/>
        </w:rPr>
        <w:t xml:space="preserve"> </w:t>
      </w:r>
      <w:r w:rsidRPr="009617F7">
        <w:rPr>
          <w:b/>
        </w:rPr>
        <w:t>может послужить причиной перегрева электрических соединений и пожара.</w:t>
      </w:r>
    </w:p>
    <w:p w14:paraId="4B002CAA" w14:textId="77777777" w:rsidR="003C10FE" w:rsidRPr="009617F7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9617F7">
        <w:rPr>
          <w:b/>
        </w:rPr>
        <w:t>Не модифицируйте и не разбирайте зарядный порт и зарядное устройство. Это может привести к поломке оборудования или пожару.</w:t>
      </w:r>
    </w:p>
    <w:p w14:paraId="60BE531E" w14:textId="77777777" w:rsidR="003C10FE" w:rsidRPr="006642BB" w:rsidRDefault="003C10FE" w:rsidP="003C10FE">
      <w:pPr>
        <w:pStyle w:val="a9"/>
        <w:numPr>
          <w:ilvl w:val="0"/>
          <w:numId w:val="43"/>
        </w:numPr>
        <w:jc w:val="both"/>
        <w:rPr>
          <w:b/>
        </w:rPr>
      </w:pPr>
      <w:r w:rsidRPr="006642BB">
        <w:rPr>
          <w:b/>
        </w:rPr>
        <w:t>Соблюдайте следующие меры предосторожности во время и по окончании</w:t>
      </w:r>
      <w:r>
        <w:rPr>
          <w:b/>
        </w:rPr>
        <w:t xml:space="preserve"> </w:t>
      </w:r>
      <w:r w:rsidRPr="006642BB">
        <w:rPr>
          <w:b/>
        </w:rPr>
        <w:t>зарядки, чтобы избежать серьезного вреда:</w:t>
      </w:r>
    </w:p>
    <w:p w14:paraId="00878C2E" w14:textId="77777777" w:rsidR="003C10FE" w:rsidRPr="009617F7" w:rsidRDefault="003C10FE" w:rsidP="003C10FE">
      <w:pPr>
        <w:pStyle w:val="a9"/>
        <w:ind w:left="1068"/>
        <w:jc w:val="both"/>
        <w:rPr>
          <w:b/>
        </w:rPr>
      </w:pPr>
    </w:p>
    <w:p w14:paraId="6B1971DD" w14:textId="77777777" w:rsidR="003C10FE" w:rsidRPr="009617F7" w:rsidRDefault="003C10FE" w:rsidP="003C10FE">
      <w:pPr>
        <w:pStyle w:val="a9"/>
        <w:widowControl w:val="0"/>
        <w:numPr>
          <w:ilvl w:val="0"/>
          <w:numId w:val="44"/>
        </w:numPr>
        <w:ind w:left="360"/>
        <w:jc w:val="both"/>
      </w:pPr>
      <w:r w:rsidRPr="009617F7">
        <w:t>Не прикасайтесь к зарядному терминалу или терминалу внутри зарядного устройства;</w:t>
      </w:r>
    </w:p>
    <w:p w14:paraId="4A320B1F" w14:textId="77777777" w:rsidR="003C10FE" w:rsidRPr="009617F7" w:rsidRDefault="003C10FE" w:rsidP="003C10FE">
      <w:pPr>
        <w:pStyle w:val="a9"/>
        <w:widowControl w:val="0"/>
        <w:numPr>
          <w:ilvl w:val="0"/>
          <w:numId w:val="44"/>
        </w:numPr>
        <w:ind w:left="360"/>
        <w:jc w:val="both"/>
      </w:pPr>
      <w:r w:rsidRPr="009617F7">
        <w:t>По окончании зарядки батареи, НЕ отключайте зарядное устройство мокрыми</w:t>
      </w:r>
      <w:r>
        <w:t xml:space="preserve"> </w:t>
      </w:r>
      <w:r w:rsidRPr="009617F7">
        <w:t>руками – это опасно для жизни;</w:t>
      </w:r>
    </w:p>
    <w:p w14:paraId="7CE16F90" w14:textId="77777777" w:rsidR="003C10FE" w:rsidRPr="002367A2" w:rsidRDefault="003C10FE" w:rsidP="003C10FE">
      <w:pPr>
        <w:pStyle w:val="a9"/>
        <w:widowControl w:val="0"/>
        <w:numPr>
          <w:ilvl w:val="0"/>
          <w:numId w:val="44"/>
        </w:numPr>
        <w:ind w:left="360"/>
        <w:jc w:val="both"/>
      </w:pPr>
      <w:r w:rsidRPr="002367A2">
        <w:t>По окончании зарядки батареи, закройте крышку батарейного отсека, во избежание попадания туда посторонних предметов, воды и грязи.</w:t>
      </w:r>
    </w:p>
    <w:p w14:paraId="6F81D634" w14:textId="77777777" w:rsidR="003C10FE" w:rsidRDefault="003C10FE" w:rsidP="003C10FE">
      <w:pPr>
        <w:pStyle w:val="a9"/>
        <w:rPr>
          <w:b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4E6F92" w14:paraId="18B23AD9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303827F" w14:textId="77777777" w:rsidR="003C10FE" w:rsidRPr="004E6F92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4E6F92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4E6F92" w14:paraId="732C811D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6237" w14:textId="77777777" w:rsidR="003C10FE" w:rsidRPr="004E6F92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0D622B07" w14:textId="77777777" w:rsidR="003C10FE" w:rsidRDefault="003C10FE" w:rsidP="003C10FE">
      <w:pPr>
        <w:pStyle w:val="a9"/>
        <w:rPr>
          <w:rFonts w:eastAsia="MS Mincho"/>
          <w:b/>
        </w:rPr>
      </w:pPr>
    </w:p>
    <w:p w14:paraId="0A1957D4" w14:textId="77777777" w:rsidR="003C10FE" w:rsidRPr="000D60C6" w:rsidRDefault="003C10FE" w:rsidP="003C10FE">
      <w:pPr>
        <w:pStyle w:val="a9"/>
        <w:widowControl w:val="0"/>
        <w:rPr>
          <w:b/>
        </w:rPr>
      </w:pPr>
      <w:r w:rsidRPr="000D60C6">
        <w:rPr>
          <w:b/>
        </w:rPr>
        <w:t xml:space="preserve">   Зарядите батарею, если заряд ниже 20%. Заряжайте батарею своевременно, чтобы не допускать чрезмерный разряд.</w:t>
      </w:r>
    </w:p>
    <w:p w14:paraId="094B20E8" w14:textId="77777777" w:rsidR="003C10FE" w:rsidRPr="000D60C6" w:rsidRDefault="003C10FE" w:rsidP="003C10FE">
      <w:pPr>
        <w:pStyle w:val="a9"/>
        <w:widowControl w:val="0"/>
        <w:jc w:val="both"/>
        <w:rPr>
          <w:b/>
        </w:rPr>
      </w:pPr>
      <w:r w:rsidRPr="000D60C6">
        <w:rPr>
          <w:b/>
        </w:rPr>
        <w:t xml:space="preserve">   После использования погрузчика зарядите батарею полностью. Избегайте избыточной зарядки.</w:t>
      </w:r>
    </w:p>
    <w:p w14:paraId="223A234C" w14:textId="77777777" w:rsidR="003C10FE" w:rsidRDefault="003C10FE" w:rsidP="003C10FE">
      <w:pPr>
        <w:pStyle w:val="a9"/>
        <w:widowControl w:val="0"/>
        <w:jc w:val="both"/>
      </w:pPr>
      <w:r>
        <w:t xml:space="preserve">   </w:t>
      </w:r>
    </w:p>
    <w:p w14:paraId="2B68EB3C" w14:textId="77777777" w:rsidR="003C10FE" w:rsidRPr="006642BB" w:rsidRDefault="003C10FE" w:rsidP="003C10FE">
      <w:pPr>
        <w:pStyle w:val="a9"/>
        <w:widowControl w:val="0"/>
        <w:jc w:val="both"/>
      </w:pPr>
      <w:r>
        <w:t xml:space="preserve">   </w:t>
      </w:r>
      <w:r w:rsidRPr="006642BB">
        <w:t>Обратите внимание на следующие моменты, чтобы избежать повреждения зарядного оборудования:</w:t>
      </w:r>
    </w:p>
    <w:p w14:paraId="7315215A" w14:textId="77777777" w:rsidR="003C10FE" w:rsidRPr="009617F7" w:rsidRDefault="003C10FE" w:rsidP="003C10FE">
      <w:pPr>
        <w:pStyle w:val="a9"/>
        <w:ind w:left="1068"/>
        <w:jc w:val="both"/>
        <w:rPr>
          <w:b/>
        </w:rPr>
      </w:pPr>
    </w:p>
    <w:p w14:paraId="0CAD819E" w14:textId="77777777" w:rsidR="003C10FE" w:rsidRPr="009617F7" w:rsidRDefault="003C10FE" w:rsidP="003C10FE">
      <w:pPr>
        <w:pStyle w:val="a9"/>
        <w:widowControl w:val="0"/>
        <w:numPr>
          <w:ilvl w:val="0"/>
          <w:numId w:val="45"/>
        </w:numPr>
        <w:ind w:left="360"/>
      </w:pPr>
      <w:r w:rsidRPr="009617F7">
        <w:t>После зарядки закройте поочередно крышку защитного отверстия для зарядки и крышку отсека для зарядки;</w:t>
      </w:r>
    </w:p>
    <w:p w14:paraId="7752510E" w14:textId="77777777" w:rsidR="003C10FE" w:rsidRPr="009617F7" w:rsidRDefault="003C10FE" w:rsidP="003C10FE">
      <w:pPr>
        <w:pStyle w:val="a9"/>
        <w:widowControl w:val="0"/>
        <w:numPr>
          <w:ilvl w:val="0"/>
          <w:numId w:val="45"/>
        </w:numPr>
        <w:ind w:left="360"/>
        <w:jc w:val="both"/>
      </w:pPr>
      <w:r w:rsidRPr="009617F7">
        <w:t>Не тяните и не перекручивайте кабель для зарядки;</w:t>
      </w:r>
    </w:p>
    <w:p w14:paraId="2BFC6AF1" w14:textId="77777777" w:rsidR="003C10FE" w:rsidRPr="009617F7" w:rsidRDefault="003C10FE" w:rsidP="003C10FE">
      <w:pPr>
        <w:pStyle w:val="a9"/>
        <w:widowControl w:val="0"/>
        <w:numPr>
          <w:ilvl w:val="0"/>
          <w:numId w:val="45"/>
        </w:numPr>
        <w:ind w:left="360"/>
        <w:jc w:val="both"/>
      </w:pPr>
      <w:r w:rsidRPr="009617F7">
        <w:t>Зарядное оборудование не должно подвергаться ударам;</w:t>
      </w:r>
    </w:p>
    <w:p w14:paraId="0D9F65E9" w14:textId="77777777" w:rsidR="003C10FE" w:rsidRPr="009617F7" w:rsidRDefault="003C10FE" w:rsidP="003C10FE">
      <w:pPr>
        <w:pStyle w:val="a9"/>
        <w:widowControl w:val="0"/>
        <w:numPr>
          <w:ilvl w:val="0"/>
          <w:numId w:val="45"/>
        </w:numPr>
        <w:ind w:left="360"/>
        <w:jc w:val="both"/>
      </w:pPr>
      <w:r w:rsidRPr="009617F7">
        <w:t>Не допускается использование и хранение зарядного оборудования при температуре выше 50°С;</w:t>
      </w:r>
    </w:p>
    <w:p w14:paraId="371564A0" w14:textId="77777777" w:rsidR="003C10FE" w:rsidRPr="002367A2" w:rsidRDefault="003C10FE" w:rsidP="003C10FE">
      <w:pPr>
        <w:pStyle w:val="a9"/>
        <w:widowControl w:val="0"/>
        <w:numPr>
          <w:ilvl w:val="0"/>
          <w:numId w:val="45"/>
        </w:numPr>
        <w:ind w:left="360"/>
        <w:jc w:val="both"/>
      </w:pPr>
      <w:r w:rsidRPr="002367A2">
        <w:t>Запрещается отсоединять кабель зарядки при включенном зарядном устройстве. Это может вызвать появление</w:t>
      </w:r>
      <w:r>
        <w:t xml:space="preserve"> </w:t>
      </w:r>
      <w:r w:rsidRPr="002367A2">
        <w:t>электрической дуги и, как следствие, травмы</w:t>
      </w:r>
      <w:r>
        <w:t xml:space="preserve"> </w:t>
      </w:r>
      <w:r w:rsidRPr="002367A2">
        <w:t>человека и материальный ущерб;</w:t>
      </w:r>
    </w:p>
    <w:p w14:paraId="4AC224D1" w14:textId="77777777" w:rsidR="003C10FE" w:rsidRPr="009617F7" w:rsidRDefault="003C10FE" w:rsidP="003C10FE">
      <w:pPr>
        <w:pStyle w:val="a9"/>
        <w:widowControl w:val="0"/>
        <w:numPr>
          <w:ilvl w:val="0"/>
          <w:numId w:val="45"/>
        </w:numPr>
        <w:ind w:left="360"/>
        <w:jc w:val="both"/>
      </w:pPr>
      <w:r w:rsidRPr="009617F7">
        <w:t>Держите зарядное оборудование подальше от источников тепла и нагревательных приборов.</w:t>
      </w:r>
    </w:p>
    <w:p w14:paraId="150B45D6" w14:textId="77777777" w:rsidR="003C10FE" w:rsidRDefault="003C10FE" w:rsidP="003C10FE">
      <w:pPr>
        <w:pStyle w:val="a9"/>
      </w:pPr>
    </w:p>
    <w:p w14:paraId="6C82E966" w14:textId="77777777" w:rsidR="003C10FE" w:rsidRDefault="003C10FE" w:rsidP="003C10FE">
      <w:pPr>
        <w:pStyle w:val="a9"/>
      </w:pPr>
    </w:p>
    <w:p w14:paraId="7540D2E8" w14:textId="77777777" w:rsidR="003C10FE" w:rsidRDefault="003C10FE" w:rsidP="003C10FE">
      <w:pPr>
        <w:pStyle w:val="a9"/>
      </w:pPr>
    </w:p>
    <w:p w14:paraId="52E7FB00" w14:textId="77777777" w:rsidR="003C10FE" w:rsidRDefault="003C10FE" w:rsidP="003C10FE">
      <w:pPr>
        <w:pStyle w:val="a9"/>
      </w:pPr>
    </w:p>
    <w:p w14:paraId="28951E6C" w14:textId="77777777" w:rsidR="003C10FE" w:rsidRDefault="003C10FE" w:rsidP="003C10FE">
      <w:pPr>
        <w:pStyle w:val="a9"/>
        <w:numPr>
          <w:ilvl w:val="1"/>
          <w:numId w:val="40"/>
        </w:numPr>
        <w:rPr>
          <w:b/>
        </w:rPr>
      </w:pPr>
      <w:r w:rsidRPr="008E7474">
        <w:rPr>
          <w:b/>
        </w:rPr>
        <w:lastRenderedPageBreak/>
        <w:t>Снятие и установка аккумуляторной батареи</w:t>
      </w:r>
    </w:p>
    <w:p w14:paraId="7BBCCC87" w14:textId="77777777" w:rsidR="003C10FE" w:rsidRDefault="003C10FE" w:rsidP="003C10FE">
      <w:pPr>
        <w:pStyle w:val="a9"/>
        <w:rPr>
          <w:b/>
        </w:rPr>
      </w:pPr>
    </w:p>
    <w:p w14:paraId="14FF5932" w14:textId="77777777" w:rsidR="003C10FE" w:rsidRPr="00D61D0D" w:rsidRDefault="003C10FE" w:rsidP="003C10FE">
      <w:pPr>
        <w:pStyle w:val="a9"/>
        <w:numPr>
          <w:ilvl w:val="0"/>
          <w:numId w:val="46"/>
        </w:numPr>
        <w:rPr>
          <w:b/>
        </w:rPr>
      </w:pPr>
      <w:r w:rsidRPr="00D61D0D">
        <w:rPr>
          <w:b/>
        </w:rPr>
        <w:t xml:space="preserve">В случае установки другой батареи, она должна иметь тот же вес, что и оригинальная батарея. Вес батареи очень важен для стабильности и </w:t>
      </w:r>
      <w:r>
        <w:rPr>
          <w:b/>
        </w:rPr>
        <w:t>эффективности торможения штабелера</w:t>
      </w:r>
      <w:r w:rsidRPr="00D61D0D">
        <w:rPr>
          <w:b/>
        </w:rPr>
        <w:t>;</w:t>
      </w:r>
    </w:p>
    <w:p w14:paraId="230D9A46" w14:textId="77777777" w:rsidR="003C10FE" w:rsidRDefault="003C10FE" w:rsidP="003C10FE">
      <w:pPr>
        <w:pStyle w:val="a9"/>
        <w:numPr>
          <w:ilvl w:val="0"/>
          <w:numId w:val="46"/>
        </w:numPr>
        <w:rPr>
          <w:b/>
        </w:rPr>
      </w:pPr>
      <w:r w:rsidRPr="00D61D0D">
        <w:rPr>
          <w:b/>
        </w:rPr>
        <w:t>Запрещается изменять вес и размер батареи.</w:t>
      </w:r>
    </w:p>
    <w:p w14:paraId="5BE4315D" w14:textId="77777777" w:rsidR="003C10FE" w:rsidRPr="00D61D0D" w:rsidRDefault="003C10FE" w:rsidP="003C10FE">
      <w:pPr>
        <w:pStyle w:val="a9"/>
        <w:ind w:left="360"/>
        <w:rPr>
          <w:b/>
        </w:rPr>
      </w:pPr>
    </w:p>
    <w:p w14:paraId="5C46B6FE" w14:textId="77777777" w:rsidR="003C10FE" w:rsidRPr="00BB110E" w:rsidRDefault="003C10FE" w:rsidP="003C10FE">
      <w:pPr>
        <w:pStyle w:val="a9"/>
        <w:rPr>
          <w:b/>
          <w:u w:val="single"/>
        </w:rPr>
      </w:pPr>
      <w:r w:rsidRPr="00BB110E">
        <w:rPr>
          <w:b/>
          <w:u w:val="single"/>
        </w:rPr>
        <w:t>Извлечение аккумуляторной батареи</w:t>
      </w:r>
    </w:p>
    <w:p w14:paraId="1FE711EE" w14:textId="77777777" w:rsidR="003C10FE" w:rsidRDefault="003C10FE" w:rsidP="003C10FE">
      <w:pPr>
        <w:pStyle w:val="a9"/>
      </w:pPr>
    </w:p>
    <w:p w14:paraId="7EA7A143" w14:textId="77777777" w:rsidR="003C10FE" w:rsidRPr="008E7474" w:rsidRDefault="003C10FE" w:rsidP="003C10FE">
      <w:pPr>
        <w:pStyle w:val="a9"/>
        <w:numPr>
          <w:ilvl w:val="0"/>
          <w:numId w:val="47"/>
        </w:numPr>
      </w:pPr>
      <w:r>
        <w:t>Припаркуйте штабелер в безопасном месте;</w:t>
      </w:r>
    </w:p>
    <w:p w14:paraId="7FE28451" w14:textId="77777777" w:rsidR="003C10FE" w:rsidRPr="008E7474" w:rsidRDefault="003C10FE" w:rsidP="003C10FE">
      <w:pPr>
        <w:pStyle w:val="a9"/>
        <w:numPr>
          <w:ilvl w:val="0"/>
          <w:numId w:val="47"/>
        </w:numPr>
      </w:pPr>
      <w:r w:rsidRPr="008E7474">
        <w:t xml:space="preserve">Отсоедините кабели </w:t>
      </w:r>
      <w:r>
        <w:t>«+» и «-» о</w:t>
      </w:r>
      <w:r w:rsidRPr="008E7474">
        <w:t>т аккумулятора</w:t>
      </w:r>
      <w:r>
        <w:t xml:space="preserve"> и бортовой сети;</w:t>
      </w:r>
    </w:p>
    <w:p w14:paraId="2FFB16BB" w14:textId="77777777" w:rsidR="003C10FE" w:rsidRDefault="003C10FE" w:rsidP="003C10FE">
      <w:pPr>
        <w:pStyle w:val="a9"/>
        <w:numPr>
          <w:ilvl w:val="0"/>
          <w:numId w:val="47"/>
        </w:numPr>
      </w:pPr>
      <w:r w:rsidRPr="008E7474">
        <w:t>Осторожно извлеки</w:t>
      </w:r>
      <w:r>
        <w:t>те аккумулятор с помощью крюка.</w:t>
      </w:r>
    </w:p>
    <w:p w14:paraId="4EA3CEC9" w14:textId="77777777" w:rsidR="003C10FE" w:rsidRDefault="003C10FE" w:rsidP="003C10FE">
      <w:pPr>
        <w:pStyle w:val="a9"/>
      </w:pPr>
    </w:p>
    <w:p w14:paraId="7D40E077" w14:textId="77777777" w:rsidR="003C10FE" w:rsidRPr="00BB110E" w:rsidRDefault="003C10FE" w:rsidP="003C10FE">
      <w:pPr>
        <w:pStyle w:val="a9"/>
        <w:rPr>
          <w:b/>
          <w:u w:val="single"/>
        </w:rPr>
      </w:pPr>
      <w:r w:rsidRPr="00BB110E">
        <w:rPr>
          <w:b/>
          <w:u w:val="single"/>
        </w:rPr>
        <w:t>Установка аккумуляторной батареи</w:t>
      </w:r>
    </w:p>
    <w:p w14:paraId="3CF02134" w14:textId="77777777" w:rsidR="003C10FE" w:rsidRDefault="003C10FE" w:rsidP="003C10FE">
      <w:pPr>
        <w:pStyle w:val="a9"/>
      </w:pPr>
    </w:p>
    <w:p w14:paraId="633697FD" w14:textId="77777777" w:rsidR="003C10FE" w:rsidRDefault="003C10FE" w:rsidP="003C10FE">
      <w:pPr>
        <w:pStyle w:val="a9"/>
        <w:numPr>
          <w:ilvl w:val="0"/>
          <w:numId w:val="48"/>
        </w:numPr>
      </w:pPr>
      <w:r>
        <w:t>Установка аккумулятора производится в обратной снятию последовательности;</w:t>
      </w:r>
    </w:p>
    <w:p w14:paraId="4071A56B" w14:textId="77777777" w:rsidR="003C10FE" w:rsidRDefault="003C10FE" w:rsidP="003C10FE">
      <w:pPr>
        <w:pStyle w:val="a9"/>
        <w:numPr>
          <w:ilvl w:val="0"/>
          <w:numId w:val="48"/>
        </w:numPr>
      </w:pPr>
      <w:r>
        <w:t>Убедитесь в правильности подключения кабелей к аккумулятору;</w:t>
      </w:r>
    </w:p>
    <w:p w14:paraId="62E3D1E9" w14:textId="77777777" w:rsidR="003C10FE" w:rsidRDefault="003C10FE" w:rsidP="003C10FE">
      <w:pPr>
        <w:pStyle w:val="a9"/>
        <w:numPr>
          <w:ilvl w:val="0"/>
          <w:numId w:val="48"/>
        </w:numPr>
      </w:pPr>
      <w:r w:rsidRPr="00E36AD4">
        <w:t>После установки аккумулятора проверьте все кабели на наличие видимых признаков повреждения.</w:t>
      </w:r>
    </w:p>
    <w:p w14:paraId="58F8C1E4" w14:textId="77777777" w:rsidR="003C10FE" w:rsidRDefault="003C10FE" w:rsidP="003C10FE">
      <w:pPr>
        <w:pStyle w:val="a9"/>
      </w:pPr>
    </w:p>
    <w:p w14:paraId="5A333765" w14:textId="77777777" w:rsidR="003C10FE" w:rsidRDefault="003C10FE" w:rsidP="003C10FE">
      <w:pPr>
        <w:pStyle w:val="a9"/>
        <w:numPr>
          <w:ilvl w:val="1"/>
          <w:numId w:val="40"/>
        </w:numPr>
        <w:rPr>
          <w:b/>
        </w:rPr>
      </w:pPr>
      <w:r>
        <w:rPr>
          <w:b/>
        </w:rPr>
        <w:t>Утилизация аккумуляторных батарей</w:t>
      </w:r>
    </w:p>
    <w:p w14:paraId="79E10949" w14:textId="77777777" w:rsidR="003C10FE" w:rsidRDefault="003C10FE" w:rsidP="003C10FE">
      <w:pPr>
        <w:pStyle w:val="a9"/>
        <w:rPr>
          <w:b/>
        </w:rPr>
      </w:pPr>
    </w:p>
    <w:p w14:paraId="492E2F6D" w14:textId="77777777" w:rsidR="003C10FE" w:rsidRPr="00563C1B" w:rsidRDefault="003C10FE" w:rsidP="003C10FE">
      <w:pPr>
        <w:pStyle w:val="a9"/>
        <w:rPr>
          <w:rStyle w:val="4"/>
          <w:rFonts w:eastAsiaTheme="minorHAnsi"/>
          <w:b w:val="0"/>
          <w:bCs w:val="0"/>
          <w:sz w:val="28"/>
          <w:szCs w:val="28"/>
        </w:rPr>
      </w:pPr>
      <w:r>
        <w:rPr>
          <w:rStyle w:val="4"/>
          <w:rFonts w:eastAsiaTheme="minorHAnsi"/>
          <w:b w:val="0"/>
          <w:bCs w:val="0"/>
        </w:rPr>
        <w:t xml:space="preserve">   </w:t>
      </w:r>
      <w:r w:rsidRPr="00563C1B">
        <w:rPr>
          <w:rStyle w:val="4"/>
          <w:rFonts w:eastAsiaTheme="minorHAnsi"/>
          <w:b w:val="0"/>
          <w:bCs w:val="0"/>
          <w:sz w:val="28"/>
          <w:szCs w:val="28"/>
        </w:rPr>
        <w:t>Для утилизации использованных батарей обратитесь в специализированные компании или обращайтесь в соответствии с местным законодательством.</w:t>
      </w:r>
    </w:p>
    <w:p w14:paraId="0BDE56D2" w14:textId="77777777" w:rsidR="003C10FE" w:rsidRPr="00563C1B" w:rsidRDefault="003C10FE" w:rsidP="003C10FE">
      <w:pPr>
        <w:pStyle w:val="a9"/>
        <w:rPr>
          <w:rStyle w:val="4"/>
          <w:rFonts w:eastAsiaTheme="minorHAnsi"/>
          <w:bCs w:val="0"/>
          <w:sz w:val="28"/>
          <w:szCs w:val="28"/>
        </w:rPr>
      </w:pPr>
      <w:r w:rsidRPr="00563C1B">
        <w:rPr>
          <w:rStyle w:val="4"/>
          <w:rFonts w:eastAsiaTheme="minorHAnsi"/>
          <w:b w:val="0"/>
          <w:bCs w:val="0"/>
          <w:sz w:val="28"/>
          <w:szCs w:val="28"/>
        </w:rPr>
        <w:t xml:space="preserve">   Самостоятельная утилизация аккумуляторных батарей запрещена, потому что приводит к загрязнению окружающей среды.</w:t>
      </w:r>
    </w:p>
    <w:p w14:paraId="6BB5712E" w14:textId="77777777" w:rsidR="00E36AD4" w:rsidRDefault="00E36AD4"/>
    <w:p w14:paraId="2AC3E913" w14:textId="77777777" w:rsidR="00E36AD4" w:rsidRPr="00FC556E" w:rsidRDefault="00E36AD4" w:rsidP="00E36AD4">
      <w:pPr>
        <w:pStyle w:val="aa"/>
        <w:numPr>
          <w:ilvl w:val="0"/>
          <w:numId w:val="1"/>
        </w:numPr>
        <w:rPr>
          <w:b/>
          <w:sz w:val="32"/>
          <w:szCs w:val="32"/>
        </w:rPr>
      </w:pPr>
      <w:r w:rsidRPr="00FC556E">
        <w:rPr>
          <w:b/>
          <w:sz w:val="32"/>
          <w:szCs w:val="32"/>
        </w:rPr>
        <w:t>Эксплуатация</w:t>
      </w:r>
    </w:p>
    <w:p w14:paraId="38D13F04" w14:textId="77777777" w:rsidR="00FD7D80" w:rsidRDefault="00064BF5" w:rsidP="00FD7D80">
      <w:pPr>
        <w:pStyle w:val="a9"/>
        <w:rPr>
          <w:b/>
        </w:rPr>
      </w:pPr>
      <w:r>
        <w:rPr>
          <w:b/>
        </w:rPr>
        <w:t xml:space="preserve">6.1. </w:t>
      </w:r>
      <w:r w:rsidR="00FD7D80" w:rsidRPr="00FD7D80">
        <w:rPr>
          <w:b/>
        </w:rPr>
        <w:t>Проверка перед началом работы (ежедневная)</w:t>
      </w:r>
    </w:p>
    <w:p w14:paraId="4E6B505F" w14:textId="77777777" w:rsidR="00FD7D80" w:rsidRDefault="00FD7D80" w:rsidP="00FD7D80">
      <w:pPr>
        <w:pStyle w:val="a9"/>
        <w:rPr>
          <w:b/>
        </w:rPr>
      </w:pPr>
    </w:p>
    <w:p w14:paraId="05F73723" w14:textId="77777777" w:rsidR="00FD7D80" w:rsidRDefault="00FD7D80" w:rsidP="00FD7D80">
      <w:pPr>
        <w:pStyle w:val="a9"/>
      </w:pPr>
      <w:r w:rsidRPr="00FD7D80">
        <w:t xml:space="preserve">   Плановый осмотр способствует своевременному выявлению дефектов или неисправностей подъемно-транспортного средства.</w:t>
      </w:r>
    </w:p>
    <w:p w14:paraId="780AFF65" w14:textId="77777777" w:rsidR="00CD3B2F" w:rsidRDefault="00CD3B2F" w:rsidP="00FD7D80">
      <w:pPr>
        <w:pStyle w:val="a9"/>
      </w:pPr>
    </w:p>
    <w:p w14:paraId="58F4C30C" w14:textId="6F643023" w:rsidR="00CD3B2F" w:rsidRDefault="00BB5285" w:rsidP="00FD7D80">
      <w:pPr>
        <w:pStyle w:val="a9"/>
        <w:rPr>
          <w:b/>
        </w:rPr>
      </w:pPr>
      <w:r>
        <w:rPr>
          <w:noProof/>
        </w:rPr>
        <w:drawing>
          <wp:inline distT="0" distB="0" distL="0" distR="0" wp14:anchorId="5A5AA3E6" wp14:editId="4C3A3085">
            <wp:extent cx="276225" cy="257175"/>
            <wp:effectExtent l="0" t="0" r="9525" b="9525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3B2F">
        <w:t xml:space="preserve"> </w:t>
      </w:r>
      <w:r w:rsidR="00404E42" w:rsidRPr="003E15ED">
        <w:rPr>
          <w:b/>
        </w:rPr>
        <w:t>Никогда не используйте неисправн</w:t>
      </w:r>
      <w:r w:rsidR="00404E42">
        <w:rPr>
          <w:b/>
        </w:rPr>
        <w:t>ое</w:t>
      </w:r>
      <w:r w:rsidR="00404E42" w:rsidRPr="003E15ED">
        <w:rPr>
          <w:b/>
        </w:rPr>
        <w:t xml:space="preserve"> </w:t>
      </w:r>
      <w:r w:rsidR="00404E42">
        <w:rPr>
          <w:b/>
        </w:rPr>
        <w:t>оборудование</w:t>
      </w:r>
      <w:r w:rsidR="00404E42" w:rsidRPr="003E15ED">
        <w:rPr>
          <w:b/>
        </w:rPr>
        <w:t>!</w:t>
      </w:r>
    </w:p>
    <w:p w14:paraId="40EB78DA" w14:textId="77777777" w:rsidR="00404E42" w:rsidRPr="00FD7D80" w:rsidRDefault="00404E42" w:rsidP="00FD7D80">
      <w:pPr>
        <w:pStyle w:val="a9"/>
      </w:pPr>
    </w:p>
    <w:p w14:paraId="248826B4" w14:textId="77777777" w:rsidR="00FD7D80" w:rsidRPr="00FD7D80" w:rsidRDefault="00FD7D80" w:rsidP="00FD7D80">
      <w:pPr>
        <w:pStyle w:val="a9"/>
      </w:pPr>
      <w:r w:rsidRPr="00FD7D80">
        <w:t xml:space="preserve">   Перед эксплуатацией следует проверить следующие моменты:</w:t>
      </w:r>
    </w:p>
    <w:p w14:paraId="16418343" w14:textId="77777777" w:rsidR="00FD7D80" w:rsidRPr="00FD7D80" w:rsidRDefault="00FD7D80" w:rsidP="00FD7D80">
      <w:pPr>
        <w:pStyle w:val="a9"/>
      </w:pPr>
    </w:p>
    <w:p w14:paraId="6A5559D5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Проверьте, нет ли деформаций или трещин на корпусе, мачте и вилах;</w:t>
      </w:r>
    </w:p>
    <w:p w14:paraId="67643EEE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Проверьте, не вытекает ли масло из гидравлического цилиндра;</w:t>
      </w:r>
    </w:p>
    <w:p w14:paraId="0BCF28A6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Проверьте, нет ли повреждения или коррозии цепи или ролика;</w:t>
      </w:r>
    </w:p>
    <w:p w14:paraId="25572945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lastRenderedPageBreak/>
        <w:t>Осмотрите колеса на предмет повреждений или износа;</w:t>
      </w:r>
    </w:p>
    <w:p w14:paraId="1BD7020D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Нажмите кнопку аварийной остановки, чтобы проверить функцию аварийного торможения;</w:t>
      </w:r>
    </w:p>
    <w:p w14:paraId="2276793A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 работу звукового сигнала;</w:t>
      </w:r>
    </w:p>
    <w:p w14:paraId="36156B01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 функционирование дисплеев;</w:t>
      </w:r>
    </w:p>
    <w:p w14:paraId="6EB6E365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Убедитесь, что все болты и гайки затянуты;</w:t>
      </w:r>
    </w:p>
    <w:p w14:paraId="793E9851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Проверьте функционирование ключевого переключателя;</w:t>
      </w:r>
    </w:p>
    <w:p w14:paraId="71665ABA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Визуально проверьте, нет ли поврежденных трубок или проводов;</w:t>
      </w:r>
    </w:p>
    <w:p w14:paraId="7EB382C9" w14:textId="77777777" w:rsidR="00FD7D80" w:rsidRPr="00FD7D80" w:rsidRDefault="00FD7D80" w:rsidP="00FD7D80">
      <w:pPr>
        <w:pStyle w:val="a9"/>
        <w:numPr>
          <w:ilvl w:val="0"/>
          <w:numId w:val="6"/>
        </w:numPr>
      </w:pPr>
      <w:r w:rsidRPr="00FD7D80">
        <w:t>Если подъемно-транспортное средство оборудовано защитным устройством, проверьте наличие повреждений и правильность установки;</w:t>
      </w:r>
    </w:p>
    <w:p w14:paraId="47AD448B" w14:textId="77777777" w:rsidR="00FD7D80" w:rsidRDefault="00FD7D80" w:rsidP="00FD7D80">
      <w:pPr>
        <w:pStyle w:val="a9"/>
        <w:rPr>
          <w:b/>
        </w:rPr>
      </w:pPr>
    </w:p>
    <w:p w14:paraId="5D2B5525" w14:textId="77777777" w:rsidR="00012B63" w:rsidRDefault="00012B63" w:rsidP="00FD7D80">
      <w:pPr>
        <w:pStyle w:val="a9"/>
        <w:rPr>
          <w:b/>
        </w:rPr>
      </w:pPr>
    </w:p>
    <w:p w14:paraId="626E65AC" w14:textId="77777777" w:rsidR="00012B63" w:rsidRDefault="00012B63" w:rsidP="00FD7D80">
      <w:pPr>
        <w:pStyle w:val="a9"/>
        <w:rPr>
          <w:b/>
        </w:rPr>
      </w:pPr>
    </w:p>
    <w:p w14:paraId="403F73A4" w14:textId="77777777" w:rsidR="00012B63" w:rsidRDefault="00012B63" w:rsidP="00FD7D80">
      <w:pPr>
        <w:pStyle w:val="a9"/>
        <w:rPr>
          <w:b/>
        </w:rPr>
      </w:pPr>
    </w:p>
    <w:p w14:paraId="5D443397" w14:textId="77777777" w:rsidR="004D5585" w:rsidRPr="004D5585" w:rsidRDefault="00064BF5" w:rsidP="004D5585">
      <w:pPr>
        <w:pStyle w:val="a9"/>
        <w:rPr>
          <w:b/>
        </w:rPr>
      </w:pPr>
      <w:r>
        <w:rPr>
          <w:b/>
        </w:rPr>
        <w:t xml:space="preserve">6.2. </w:t>
      </w:r>
      <w:r w:rsidR="004D5585" w:rsidRPr="004D5585">
        <w:rPr>
          <w:b/>
        </w:rPr>
        <w:t>Вождение</w:t>
      </w:r>
      <w:r w:rsidR="007737C1">
        <w:rPr>
          <w:b/>
        </w:rPr>
        <w:t xml:space="preserve"> </w:t>
      </w:r>
      <w:r w:rsidR="0067255A">
        <w:rPr>
          <w:b/>
        </w:rPr>
        <w:t xml:space="preserve">электрического </w:t>
      </w:r>
      <w:r w:rsidR="007737C1">
        <w:rPr>
          <w:b/>
        </w:rPr>
        <w:t>штабелера</w:t>
      </w:r>
    </w:p>
    <w:p w14:paraId="1C7C1FF8" w14:textId="77777777" w:rsidR="00592CA2" w:rsidRDefault="00592CA2" w:rsidP="004D5585">
      <w:pPr>
        <w:pStyle w:val="a9"/>
      </w:pPr>
    </w:p>
    <w:p w14:paraId="60E32716" w14:textId="77777777" w:rsidR="00592CA2" w:rsidRDefault="00FD7D80" w:rsidP="004D5585">
      <w:pPr>
        <w:pStyle w:val="a9"/>
      </w:pPr>
      <w:r w:rsidRPr="00FD7D80">
        <w:rPr>
          <w:noProof/>
          <w:lang w:eastAsia="ru-RU"/>
        </w:rPr>
        <w:drawing>
          <wp:inline distT="0" distB="0" distL="0" distR="0" wp14:anchorId="624EA444" wp14:editId="7E00AC40">
            <wp:extent cx="4380614" cy="3224537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83341" cy="322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F6777" w14:textId="77777777" w:rsidR="004D5585" w:rsidRDefault="004D5585" w:rsidP="004D5585">
      <w:pPr>
        <w:pStyle w:val="a9"/>
      </w:pPr>
    </w:p>
    <w:p w14:paraId="3810E5FF" w14:textId="77777777" w:rsidR="007737C1" w:rsidRDefault="007737C1" w:rsidP="004D5585">
      <w:pPr>
        <w:pStyle w:val="a9"/>
      </w:pPr>
    </w:p>
    <w:p w14:paraId="7B543017" w14:textId="77777777" w:rsidR="007737C1" w:rsidRDefault="00012B63" w:rsidP="007737C1">
      <w:pPr>
        <w:pStyle w:val="a9"/>
        <w:rPr>
          <w:lang w:eastAsia="ru-RU"/>
        </w:rPr>
      </w:pPr>
      <w:r>
        <w:rPr>
          <w:lang w:eastAsia="ru-RU"/>
        </w:rPr>
        <w:t xml:space="preserve">   </w:t>
      </w:r>
      <w:r w:rsidR="007737C1" w:rsidRPr="007737C1">
        <w:rPr>
          <w:lang w:eastAsia="ru-RU"/>
        </w:rPr>
        <w:t>Переместите ру</w:t>
      </w:r>
      <w:r w:rsidR="004C73C0">
        <w:rPr>
          <w:lang w:eastAsia="ru-RU"/>
        </w:rPr>
        <w:t>коят</w:t>
      </w:r>
      <w:r w:rsidR="007737C1" w:rsidRPr="007737C1">
        <w:rPr>
          <w:lang w:eastAsia="ru-RU"/>
        </w:rPr>
        <w:t>ку управления в операционную</w:t>
      </w:r>
      <w:r w:rsidR="007737C1">
        <w:rPr>
          <w:lang w:eastAsia="ru-RU"/>
        </w:rPr>
        <w:t xml:space="preserve"> зону «F».</w:t>
      </w:r>
    </w:p>
    <w:p w14:paraId="67C5D4FE" w14:textId="77777777" w:rsidR="007E1792" w:rsidRDefault="007737C1" w:rsidP="007737C1">
      <w:pPr>
        <w:pStyle w:val="a9"/>
        <w:rPr>
          <w:lang w:eastAsia="ru-RU"/>
        </w:rPr>
      </w:pPr>
      <w:r w:rsidRPr="007737C1">
        <w:rPr>
          <w:lang w:eastAsia="ru-RU"/>
        </w:rPr>
        <w:t>Зона «F» - промежуточный диапазон между</w:t>
      </w:r>
      <w:r>
        <w:rPr>
          <w:lang w:eastAsia="ru-RU"/>
        </w:rPr>
        <w:t xml:space="preserve"> </w:t>
      </w:r>
      <w:r w:rsidRPr="007737C1">
        <w:rPr>
          <w:lang w:eastAsia="ru-RU"/>
        </w:rPr>
        <w:t>крайним горизонтальным и вертикальным положением</w:t>
      </w:r>
      <w:r>
        <w:rPr>
          <w:lang w:eastAsia="ru-RU"/>
        </w:rPr>
        <w:t xml:space="preserve"> </w:t>
      </w:r>
      <w:r w:rsidRPr="007737C1">
        <w:rPr>
          <w:lang w:eastAsia="ru-RU"/>
        </w:rPr>
        <w:t>ру</w:t>
      </w:r>
      <w:r w:rsidR="004C73C0">
        <w:rPr>
          <w:lang w:eastAsia="ru-RU"/>
        </w:rPr>
        <w:t>коят</w:t>
      </w:r>
      <w:r w:rsidRPr="007737C1">
        <w:rPr>
          <w:lang w:eastAsia="ru-RU"/>
        </w:rPr>
        <w:t>ки. Плавно переведите регулятор направления и скорости движения в нужное положение как показано</w:t>
      </w:r>
      <w:r>
        <w:rPr>
          <w:lang w:eastAsia="ru-RU"/>
        </w:rPr>
        <w:t xml:space="preserve"> </w:t>
      </w:r>
      <w:r w:rsidRPr="007737C1">
        <w:rPr>
          <w:lang w:eastAsia="ru-RU"/>
        </w:rPr>
        <w:t>на рисунке: вперед «Fw» или назад «Bw»</w:t>
      </w:r>
      <w:r>
        <w:rPr>
          <w:lang w:eastAsia="ru-RU"/>
        </w:rPr>
        <w:t xml:space="preserve"> </w:t>
      </w:r>
      <w:r w:rsidR="00012B63">
        <w:rPr>
          <w:lang w:eastAsia="ru-RU"/>
        </w:rPr>
        <w:t xml:space="preserve">- для того, </w:t>
      </w:r>
      <w:r w:rsidRPr="007737C1">
        <w:rPr>
          <w:lang w:eastAsia="ru-RU"/>
        </w:rPr>
        <w:t>чтобы направить штабел</w:t>
      </w:r>
      <w:r>
        <w:rPr>
          <w:lang w:eastAsia="ru-RU"/>
        </w:rPr>
        <w:t>е</w:t>
      </w:r>
      <w:r w:rsidRPr="007737C1">
        <w:rPr>
          <w:lang w:eastAsia="ru-RU"/>
        </w:rPr>
        <w:t>р к месту работы. Угол отклонения лепестков регулятора от нейтрального положения</w:t>
      </w:r>
      <w:r>
        <w:rPr>
          <w:lang w:eastAsia="ru-RU"/>
        </w:rPr>
        <w:t xml:space="preserve"> </w:t>
      </w:r>
      <w:r w:rsidRPr="007737C1">
        <w:rPr>
          <w:lang w:eastAsia="ru-RU"/>
        </w:rPr>
        <w:t>пропорционален скорости движения. Перемещение</w:t>
      </w:r>
      <w:r w:rsidR="007E1792">
        <w:rPr>
          <w:lang w:eastAsia="ru-RU"/>
        </w:rPr>
        <w:t xml:space="preserve"> </w:t>
      </w:r>
      <w:r w:rsidRPr="007737C1">
        <w:rPr>
          <w:lang w:eastAsia="ru-RU"/>
        </w:rPr>
        <w:t>регулятора скорости в нейтральное положение приведет к снижению скорости и последующей остановке</w:t>
      </w:r>
      <w:r w:rsidR="007E1792">
        <w:rPr>
          <w:lang w:eastAsia="ru-RU"/>
        </w:rPr>
        <w:t xml:space="preserve"> </w:t>
      </w:r>
      <w:r w:rsidRPr="007737C1">
        <w:rPr>
          <w:lang w:eastAsia="ru-RU"/>
        </w:rPr>
        <w:t>штабелера.</w:t>
      </w:r>
    </w:p>
    <w:p w14:paraId="2B89112E" w14:textId="77777777" w:rsidR="00C646F8" w:rsidRDefault="00C646F8" w:rsidP="007737C1">
      <w:pPr>
        <w:pStyle w:val="a9"/>
        <w:rPr>
          <w:lang w:eastAsia="ru-RU"/>
        </w:rPr>
      </w:pPr>
    </w:p>
    <w:p w14:paraId="4464E3AF" w14:textId="77777777" w:rsidR="005168BA" w:rsidRDefault="005168BA" w:rsidP="007737C1">
      <w:pPr>
        <w:pStyle w:val="a9"/>
        <w:rPr>
          <w:lang w:eastAsia="ru-RU"/>
        </w:rPr>
      </w:pPr>
    </w:p>
    <w:p w14:paraId="6D7F7F79" w14:textId="77777777" w:rsidR="007E1792" w:rsidRPr="007E1792" w:rsidRDefault="00FC556E" w:rsidP="007737C1">
      <w:pPr>
        <w:pStyle w:val="a9"/>
        <w:rPr>
          <w:b/>
          <w:lang w:eastAsia="ru-RU"/>
        </w:rPr>
      </w:pPr>
      <w:r>
        <w:rPr>
          <w:b/>
        </w:rPr>
        <w:lastRenderedPageBreak/>
        <w:t>6</w:t>
      </w:r>
      <w:r w:rsidR="00064BF5">
        <w:rPr>
          <w:b/>
        </w:rPr>
        <w:t xml:space="preserve">.3. </w:t>
      </w:r>
      <w:r w:rsidR="007E1792" w:rsidRPr="007E1792">
        <w:rPr>
          <w:b/>
        </w:rPr>
        <w:t>Рулевое управление</w:t>
      </w:r>
    </w:p>
    <w:p w14:paraId="4F4A2910" w14:textId="77777777" w:rsidR="007E1792" w:rsidRDefault="007E1792" w:rsidP="007737C1">
      <w:pPr>
        <w:pStyle w:val="a9"/>
        <w:rPr>
          <w:lang w:eastAsia="ru-RU"/>
        </w:rPr>
      </w:pPr>
    </w:p>
    <w:p w14:paraId="6B161810" w14:textId="77777777" w:rsidR="007737C1" w:rsidRPr="007737C1" w:rsidRDefault="007E1792" w:rsidP="007737C1">
      <w:pPr>
        <w:pStyle w:val="a9"/>
        <w:rPr>
          <w:lang w:eastAsia="ru-RU"/>
        </w:rPr>
      </w:pPr>
      <w:r>
        <w:rPr>
          <w:lang w:eastAsia="ru-RU"/>
        </w:rPr>
        <w:t xml:space="preserve">  </w:t>
      </w:r>
      <w:r w:rsidR="007737C1" w:rsidRPr="007737C1">
        <w:rPr>
          <w:lang w:eastAsia="ru-RU"/>
        </w:rPr>
        <w:t xml:space="preserve"> При необходимости сделать маневр или отклониться от прямолинейного движения, необходимо</w:t>
      </w:r>
      <w:r>
        <w:rPr>
          <w:lang w:eastAsia="ru-RU"/>
        </w:rPr>
        <w:t xml:space="preserve"> </w:t>
      </w:r>
      <w:r w:rsidR="004C73C0">
        <w:rPr>
          <w:lang w:eastAsia="ru-RU"/>
        </w:rPr>
        <w:t>повернуть рукоят</w:t>
      </w:r>
      <w:r w:rsidR="007737C1" w:rsidRPr="007737C1">
        <w:rPr>
          <w:lang w:eastAsia="ru-RU"/>
        </w:rPr>
        <w:t>ку управления штабелера в сторону поворота. Всегда планируйте маршруты движения,</w:t>
      </w:r>
      <w:r>
        <w:rPr>
          <w:lang w:eastAsia="ru-RU"/>
        </w:rPr>
        <w:t xml:space="preserve"> </w:t>
      </w:r>
      <w:r w:rsidR="007737C1" w:rsidRPr="007737C1">
        <w:rPr>
          <w:lang w:eastAsia="ru-RU"/>
        </w:rPr>
        <w:t>контролируйте скорость, не допускайте резких маневров.</w:t>
      </w:r>
    </w:p>
    <w:p w14:paraId="49A60211" w14:textId="77777777" w:rsidR="007737C1" w:rsidRDefault="007737C1" w:rsidP="004D5585">
      <w:pPr>
        <w:pStyle w:val="a9"/>
      </w:pPr>
    </w:p>
    <w:p w14:paraId="00AA2184" w14:textId="77777777" w:rsidR="00FC556E" w:rsidRDefault="00FC556E" w:rsidP="004D5585">
      <w:pPr>
        <w:pStyle w:val="a9"/>
      </w:pPr>
    </w:p>
    <w:p w14:paraId="19D4888B" w14:textId="77777777" w:rsidR="007E1792" w:rsidRDefault="00FC556E" w:rsidP="004D5585">
      <w:pPr>
        <w:pStyle w:val="a9"/>
        <w:rPr>
          <w:b/>
        </w:rPr>
      </w:pPr>
      <w:r>
        <w:rPr>
          <w:b/>
        </w:rPr>
        <w:t>6</w:t>
      </w:r>
      <w:r w:rsidR="00064BF5">
        <w:rPr>
          <w:b/>
        </w:rPr>
        <w:t xml:space="preserve">.4. </w:t>
      </w:r>
      <w:r w:rsidR="00F63807">
        <w:rPr>
          <w:b/>
        </w:rPr>
        <w:t>Тормозная система</w:t>
      </w:r>
    </w:p>
    <w:p w14:paraId="0986E9D5" w14:textId="77777777" w:rsidR="007E1792" w:rsidRDefault="007E1792" w:rsidP="004D5585">
      <w:pPr>
        <w:pStyle w:val="a9"/>
        <w:rPr>
          <w:b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3C10FE" w14:paraId="06E41D7F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17C54B3D" w14:textId="77777777" w:rsidR="003C10FE" w:rsidRPr="003C10FE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3C10FE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3C10FE" w14:paraId="206882DA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410D" w14:textId="77777777" w:rsidR="003C10FE" w:rsidRPr="003C10FE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6470AF73" w14:textId="77777777" w:rsidR="003C10FE" w:rsidRDefault="003C10FE" w:rsidP="004C1894">
      <w:pPr>
        <w:pStyle w:val="a9"/>
        <w:rPr>
          <w:noProof/>
          <w:lang w:eastAsia="ru-RU"/>
        </w:rPr>
      </w:pPr>
    </w:p>
    <w:p w14:paraId="5207A8D7" w14:textId="77777777" w:rsidR="007E1792" w:rsidRPr="007E1792" w:rsidRDefault="003C10FE" w:rsidP="004C1894">
      <w:pPr>
        <w:pStyle w:val="a9"/>
        <w:rPr>
          <w:lang w:eastAsia="ru-RU"/>
        </w:rPr>
      </w:pPr>
      <w:r>
        <w:rPr>
          <w:lang w:eastAsia="ru-RU"/>
        </w:rPr>
        <w:t xml:space="preserve">   </w:t>
      </w:r>
      <w:r w:rsidR="007E1792" w:rsidRPr="007E1792">
        <w:rPr>
          <w:lang w:eastAsia="ru-RU"/>
        </w:rPr>
        <w:t>Тормозные характеристики подъемно-транспортного средства и эффективность</w:t>
      </w:r>
      <w:r w:rsidR="007E1792">
        <w:rPr>
          <w:lang w:eastAsia="ru-RU"/>
        </w:rPr>
        <w:t xml:space="preserve"> </w:t>
      </w:r>
      <w:r w:rsidR="007E1792" w:rsidRPr="007E1792">
        <w:rPr>
          <w:lang w:eastAsia="ru-RU"/>
        </w:rPr>
        <w:t>торможения в значительной степени зависят от</w:t>
      </w:r>
      <w:r w:rsidR="0067255A">
        <w:rPr>
          <w:lang w:eastAsia="ru-RU"/>
        </w:rPr>
        <w:t xml:space="preserve"> его </w:t>
      </w:r>
      <w:r w:rsidR="007E1792" w:rsidRPr="007E1792">
        <w:rPr>
          <w:lang w:eastAsia="ru-RU"/>
        </w:rPr>
        <w:t>общего технического состояния, условий его</w:t>
      </w:r>
      <w:r w:rsidR="007E1792">
        <w:rPr>
          <w:lang w:eastAsia="ru-RU"/>
        </w:rPr>
        <w:t xml:space="preserve"> </w:t>
      </w:r>
      <w:r w:rsidR="004C1894">
        <w:rPr>
          <w:lang w:eastAsia="ru-RU"/>
        </w:rPr>
        <w:t>э</w:t>
      </w:r>
      <w:r w:rsidR="007E1792" w:rsidRPr="007E1792">
        <w:rPr>
          <w:lang w:eastAsia="ru-RU"/>
        </w:rPr>
        <w:t>ксплуатации, степени нагрузки, а также от качества покрытия рабочей</w:t>
      </w:r>
      <w:r w:rsidR="00BA5B2F">
        <w:rPr>
          <w:lang w:eastAsia="ru-RU"/>
        </w:rPr>
        <w:t xml:space="preserve"> </w:t>
      </w:r>
      <w:r w:rsidR="007E1792" w:rsidRPr="007E1792">
        <w:rPr>
          <w:lang w:eastAsia="ru-RU"/>
        </w:rPr>
        <w:t>поверхности. Во время движения оператор должен учитывать все</w:t>
      </w:r>
      <w:r w:rsidR="00BA5B2F">
        <w:rPr>
          <w:lang w:eastAsia="ru-RU"/>
        </w:rPr>
        <w:t xml:space="preserve"> </w:t>
      </w:r>
      <w:r w:rsidR="007E1792" w:rsidRPr="007E1792">
        <w:rPr>
          <w:lang w:eastAsia="ru-RU"/>
        </w:rPr>
        <w:t>перечислен</w:t>
      </w:r>
      <w:r w:rsidR="004C1894">
        <w:rPr>
          <w:lang w:eastAsia="ru-RU"/>
        </w:rPr>
        <w:t>ные</w:t>
      </w:r>
      <w:r w:rsidR="007E1792" w:rsidRPr="007E1792">
        <w:rPr>
          <w:lang w:eastAsia="ru-RU"/>
        </w:rPr>
        <w:t xml:space="preserve"> факторы.</w:t>
      </w:r>
    </w:p>
    <w:p w14:paraId="0AE526B0" w14:textId="77777777" w:rsidR="007E1792" w:rsidRDefault="007E1792" w:rsidP="004D5585">
      <w:pPr>
        <w:pStyle w:val="a9"/>
        <w:rPr>
          <w:b/>
        </w:rPr>
      </w:pPr>
    </w:p>
    <w:p w14:paraId="1409D49A" w14:textId="77777777" w:rsidR="007E1792" w:rsidRPr="00FC556E" w:rsidRDefault="007E1792" w:rsidP="004D5585">
      <w:pPr>
        <w:pStyle w:val="a9"/>
        <w:rPr>
          <w:b/>
          <w:u w:val="single"/>
        </w:rPr>
      </w:pPr>
      <w:r w:rsidRPr="00FC556E">
        <w:rPr>
          <w:b/>
          <w:u w:val="single"/>
        </w:rPr>
        <w:t>Рабочий тормоз</w:t>
      </w:r>
    </w:p>
    <w:p w14:paraId="582DE74B" w14:textId="77777777" w:rsidR="007E1792" w:rsidRDefault="007E1792" w:rsidP="004D5585">
      <w:pPr>
        <w:pStyle w:val="a9"/>
      </w:pPr>
    </w:p>
    <w:p w14:paraId="740F0FCB" w14:textId="77777777" w:rsidR="0017789E" w:rsidRPr="0017789E" w:rsidRDefault="004C73C0" w:rsidP="004C41F5">
      <w:pPr>
        <w:pStyle w:val="a9"/>
        <w:numPr>
          <w:ilvl w:val="0"/>
          <w:numId w:val="6"/>
        </w:numPr>
      </w:pPr>
      <w:r>
        <w:t>Во время движения переведите рукоят</w:t>
      </w:r>
      <w:r w:rsidR="0017789E" w:rsidRPr="0017789E">
        <w:t>ку управления в крайнее вертикальное</w:t>
      </w:r>
    </w:p>
    <w:p w14:paraId="00DDE000" w14:textId="77777777" w:rsidR="0017789E" w:rsidRPr="0017789E" w:rsidRDefault="0017789E" w:rsidP="004C41F5">
      <w:pPr>
        <w:pStyle w:val="a9"/>
      </w:pPr>
      <w:r w:rsidRPr="0017789E">
        <w:t>(B1) или крайнее горизонтальное положение (B2) - активизируется электро-</w:t>
      </w:r>
    </w:p>
    <w:p w14:paraId="5AE72036" w14:textId="77777777" w:rsidR="0017789E" w:rsidRPr="0017789E" w:rsidRDefault="0017789E" w:rsidP="004C41F5">
      <w:pPr>
        <w:pStyle w:val="a9"/>
      </w:pPr>
      <w:r w:rsidRPr="0017789E">
        <w:t>магнитный тормоз c максимальным тормозным усилием.</w:t>
      </w:r>
    </w:p>
    <w:p w14:paraId="6FCBAB01" w14:textId="77777777" w:rsidR="007E1792" w:rsidRDefault="0017789E" w:rsidP="004C41F5">
      <w:pPr>
        <w:pStyle w:val="a9"/>
        <w:numPr>
          <w:ilvl w:val="0"/>
          <w:numId w:val="6"/>
        </w:numPr>
      </w:pPr>
      <w:r w:rsidRPr="007E1792">
        <w:t xml:space="preserve"> </w:t>
      </w:r>
      <w:r w:rsidR="007E1792" w:rsidRPr="007E1792">
        <w:t>Отпустите ру</w:t>
      </w:r>
      <w:r w:rsidR="004C73C0">
        <w:t>коят</w:t>
      </w:r>
      <w:r w:rsidR="007E1792" w:rsidRPr="007E1792">
        <w:t>ку управления, и она автоматически переместится в верхнюю</w:t>
      </w:r>
      <w:r w:rsidR="007E1792">
        <w:t xml:space="preserve"> </w:t>
      </w:r>
      <w:r w:rsidR="007E1792" w:rsidRPr="007E1792">
        <w:t>зону торможения (B</w:t>
      </w:r>
      <w:r>
        <w:t>1</w:t>
      </w:r>
      <w:r w:rsidR="007E1792" w:rsidRPr="007E1792">
        <w:t>).</w:t>
      </w:r>
      <w:r>
        <w:t xml:space="preserve"> При этом штабелер будет остановлен.</w:t>
      </w:r>
    </w:p>
    <w:p w14:paraId="736C4689" w14:textId="77777777" w:rsidR="007E1792" w:rsidRDefault="007E1792" w:rsidP="004C41F5">
      <w:pPr>
        <w:pStyle w:val="a9"/>
      </w:pPr>
    </w:p>
    <w:p w14:paraId="1BDAFBAB" w14:textId="77777777" w:rsidR="007E1792" w:rsidRDefault="0017789E" w:rsidP="004C41F5">
      <w:pPr>
        <w:pStyle w:val="a9"/>
      </w:pPr>
      <w:r w:rsidRPr="0017789E">
        <w:rPr>
          <w:noProof/>
          <w:lang w:eastAsia="ru-RU"/>
        </w:rPr>
        <w:drawing>
          <wp:inline distT="0" distB="0" distL="0" distR="0" wp14:anchorId="7ADD147F" wp14:editId="0E685915">
            <wp:extent cx="2362200" cy="22169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59655" cy="22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59960" w14:textId="77777777" w:rsidR="00B425D7" w:rsidRDefault="00B425D7" w:rsidP="004C41F5">
      <w:pPr>
        <w:pStyle w:val="a9"/>
      </w:pPr>
    </w:p>
    <w:p w14:paraId="7B09D1EF" w14:textId="77777777" w:rsidR="007E1792" w:rsidRPr="00FC556E" w:rsidRDefault="004C41F5" w:rsidP="004C41F5">
      <w:pPr>
        <w:pStyle w:val="a9"/>
        <w:rPr>
          <w:b/>
          <w:u w:val="single"/>
        </w:rPr>
      </w:pPr>
      <w:r w:rsidRPr="00FC556E">
        <w:rPr>
          <w:b/>
          <w:u w:val="single"/>
        </w:rPr>
        <w:t>Инверсионное торможение</w:t>
      </w:r>
    </w:p>
    <w:p w14:paraId="42C7CAC4" w14:textId="77777777" w:rsidR="004C41F5" w:rsidRDefault="004C41F5" w:rsidP="004C41F5">
      <w:pPr>
        <w:pStyle w:val="a9"/>
      </w:pPr>
    </w:p>
    <w:p w14:paraId="05BA8E4F" w14:textId="77777777" w:rsidR="004C41F5" w:rsidRPr="00012B63" w:rsidRDefault="004C41F5" w:rsidP="00122A61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012B63">
        <w:rPr>
          <w:rFonts w:eastAsia="Times New Roman"/>
          <w:color w:val="000000"/>
          <w:lang w:eastAsia="ru-RU"/>
        </w:rPr>
        <w:t>Во время движения переведите регулятор направления и скорости</w:t>
      </w:r>
      <w:r w:rsidR="00122A61" w:rsidRPr="00012B63">
        <w:rPr>
          <w:rFonts w:eastAsia="Times New Roman"/>
          <w:color w:val="000000"/>
          <w:lang w:eastAsia="ru-RU"/>
        </w:rPr>
        <w:t xml:space="preserve"> </w:t>
      </w:r>
      <w:r w:rsidRPr="00012B63">
        <w:rPr>
          <w:rFonts w:eastAsia="Times New Roman"/>
          <w:color w:val="000000"/>
          <w:lang w:eastAsia="ru-RU"/>
        </w:rPr>
        <w:t xml:space="preserve">движения из текущего положения направления движения в крайне противоположное направление - активизируется регенеративная система торможения обратного </w:t>
      </w:r>
      <w:r w:rsidRPr="00012B63">
        <w:rPr>
          <w:rFonts w:eastAsia="Times New Roman"/>
          <w:color w:val="000000"/>
          <w:lang w:eastAsia="ru-RU"/>
        </w:rPr>
        <w:lastRenderedPageBreak/>
        <w:t>тока, до того момента пока штабелер не начнет</w:t>
      </w:r>
      <w:r w:rsidR="00122A61" w:rsidRPr="00012B63">
        <w:rPr>
          <w:rFonts w:eastAsia="Times New Roman"/>
          <w:color w:val="000000"/>
          <w:lang w:eastAsia="ru-RU"/>
        </w:rPr>
        <w:t xml:space="preserve"> </w:t>
      </w:r>
      <w:r w:rsidRPr="00012B63">
        <w:rPr>
          <w:rFonts w:eastAsia="Times New Roman"/>
          <w:color w:val="000000"/>
          <w:lang w:eastAsia="ru-RU"/>
        </w:rPr>
        <w:t>движение в противоположном направлении.</w:t>
      </w:r>
    </w:p>
    <w:p w14:paraId="60F21CA7" w14:textId="77777777" w:rsidR="00122A61" w:rsidRDefault="00122A61" w:rsidP="00122A6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43421619" w14:textId="77777777" w:rsidR="00122A61" w:rsidRPr="00FC556E" w:rsidRDefault="00122A61" w:rsidP="00122A61">
      <w:pPr>
        <w:shd w:val="clear" w:color="auto" w:fill="FFFFFF"/>
        <w:spacing w:after="0" w:line="240" w:lineRule="auto"/>
        <w:rPr>
          <w:b/>
          <w:u w:val="single"/>
        </w:rPr>
      </w:pPr>
      <w:r w:rsidRPr="00FC556E">
        <w:rPr>
          <w:b/>
          <w:u w:val="single"/>
        </w:rPr>
        <w:t>Рекуперативное торможение</w:t>
      </w:r>
    </w:p>
    <w:p w14:paraId="59569858" w14:textId="77777777" w:rsidR="00122A61" w:rsidRDefault="00122A61" w:rsidP="004C41F5">
      <w:pPr>
        <w:shd w:val="clear" w:color="auto" w:fill="FFFFFF"/>
        <w:spacing w:after="0" w:line="240" w:lineRule="auto"/>
      </w:pPr>
    </w:p>
    <w:p w14:paraId="6A1F4AF2" w14:textId="77777777" w:rsidR="00122A61" w:rsidRDefault="00122A61" w:rsidP="00122A61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122A61">
        <w:rPr>
          <w:rFonts w:eastAsia="Times New Roman"/>
          <w:color w:val="000000"/>
          <w:lang w:eastAsia="ru-RU"/>
        </w:rPr>
        <w:t>Когда переключатель направления хода находится в нейтральном положении</w:t>
      </w:r>
      <w:r>
        <w:rPr>
          <w:rFonts w:eastAsia="Times New Roman"/>
          <w:color w:val="000000"/>
          <w:lang w:eastAsia="ru-RU"/>
        </w:rPr>
        <w:t xml:space="preserve">, штабелер останавливается рекуперативно с помощью накатного тормоза. </w:t>
      </w:r>
    </w:p>
    <w:p w14:paraId="4D8B2418" w14:textId="77777777" w:rsidR="00122A61" w:rsidRDefault="00122A61" w:rsidP="00122A61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122A61">
        <w:rPr>
          <w:rFonts w:eastAsia="Times New Roman"/>
          <w:color w:val="000000"/>
          <w:lang w:eastAsia="ru-RU"/>
        </w:rPr>
        <w:t>Механический тормоз срабатывает при скорости ниже 1 км/ч.</w:t>
      </w:r>
    </w:p>
    <w:p w14:paraId="6DF4820F" w14:textId="77777777" w:rsidR="00122A61" w:rsidRDefault="00122A61" w:rsidP="00122A6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82E7561" w14:textId="77777777" w:rsidR="00012B63" w:rsidRDefault="00012B63" w:rsidP="00122A61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959F4DD" w14:textId="77777777" w:rsidR="004C73C0" w:rsidRPr="00FC556E" w:rsidRDefault="004C73C0" w:rsidP="00122A61">
      <w:pPr>
        <w:shd w:val="clear" w:color="auto" w:fill="FFFFFF"/>
        <w:spacing w:after="0" w:line="240" w:lineRule="auto"/>
        <w:rPr>
          <w:rFonts w:eastAsia="Times New Roman"/>
          <w:b/>
          <w:color w:val="000000"/>
          <w:u w:val="single"/>
          <w:lang w:eastAsia="ru-RU"/>
        </w:rPr>
      </w:pPr>
      <w:r w:rsidRPr="00FC556E">
        <w:rPr>
          <w:rFonts w:eastAsia="Times New Roman"/>
          <w:b/>
          <w:color w:val="000000"/>
          <w:u w:val="single"/>
          <w:lang w:eastAsia="ru-RU"/>
        </w:rPr>
        <w:t>Клавиша безопасности</w:t>
      </w:r>
    </w:p>
    <w:p w14:paraId="5B1387F8" w14:textId="77777777" w:rsidR="004C73C0" w:rsidRPr="004C73C0" w:rsidRDefault="004C73C0" w:rsidP="004C73C0">
      <w:pPr>
        <w:shd w:val="clear" w:color="auto" w:fill="FFFFFF"/>
        <w:spacing w:after="0" w:line="240" w:lineRule="auto"/>
        <w:rPr>
          <w:rFonts w:ascii="YS Text" w:eastAsia="Times New Roman" w:hAnsi="YS Text"/>
          <w:color w:val="000000"/>
          <w:sz w:val="23"/>
          <w:szCs w:val="23"/>
          <w:lang w:eastAsia="ru-RU"/>
        </w:rPr>
      </w:pPr>
    </w:p>
    <w:p w14:paraId="17540C17" w14:textId="77777777" w:rsidR="004C73C0" w:rsidRDefault="004C73C0" w:rsidP="004C73C0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</w:t>
      </w:r>
      <w:r w:rsidRPr="004C73C0">
        <w:rPr>
          <w:rFonts w:eastAsia="Times New Roman"/>
          <w:color w:val="000000"/>
          <w:lang w:eastAsia="ru-RU"/>
        </w:rPr>
        <w:t>Клавиша безопасности (1) на ру</w:t>
      </w:r>
      <w:r>
        <w:rPr>
          <w:rFonts w:eastAsia="Times New Roman"/>
          <w:color w:val="000000"/>
          <w:lang w:eastAsia="ru-RU"/>
        </w:rPr>
        <w:t>коят</w:t>
      </w:r>
      <w:r w:rsidRPr="004C73C0">
        <w:rPr>
          <w:rFonts w:eastAsia="Times New Roman"/>
          <w:color w:val="000000"/>
          <w:lang w:eastAsia="ru-RU"/>
        </w:rPr>
        <w:t>ке управления предотвращает нанесение травм оператор</w:t>
      </w:r>
      <w:r>
        <w:rPr>
          <w:rFonts w:eastAsia="Times New Roman"/>
          <w:color w:val="000000"/>
          <w:lang w:eastAsia="ru-RU"/>
        </w:rPr>
        <w:t>у</w:t>
      </w:r>
      <w:r w:rsidRPr="004C73C0">
        <w:rPr>
          <w:rFonts w:eastAsia="Times New Roman"/>
          <w:color w:val="000000"/>
          <w:lang w:eastAsia="ru-RU"/>
        </w:rPr>
        <w:t xml:space="preserve"> и защищает его от сдавливания и зажатия между </w:t>
      </w:r>
      <w:r>
        <w:rPr>
          <w:rFonts w:eastAsia="Times New Roman"/>
          <w:color w:val="000000"/>
          <w:lang w:eastAsia="ru-RU"/>
        </w:rPr>
        <w:t>штабелером</w:t>
      </w:r>
      <w:r w:rsidRPr="004C73C0">
        <w:rPr>
          <w:rFonts w:eastAsia="Times New Roman"/>
          <w:color w:val="000000"/>
          <w:lang w:eastAsia="ru-RU"/>
        </w:rPr>
        <w:t xml:space="preserve"> и другими объектами. При активации клавиши безопасности штабелер резко замедляется и ускоряется, но уже в обратном направлении на</w:t>
      </w:r>
      <w:r>
        <w:rPr>
          <w:rFonts w:eastAsia="Times New Roman"/>
          <w:color w:val="000000"/>
          <w:lang w:eastAsia="ru-RU"/>
        </w:rPr>
        <w:t xml:space="preserve"> </w:t>
      </w:r>
      <w:r w:rsidRPr="004C73C0">
        <w:rPr>
          <w:rFonts w:eastAsia="Times New Roman"/>
          <w:color w:val="000000"/>
          <w:lang w:eastAsia="ru-RU"/>
        </w:rPr>
        <w:t>небольшое расстояние, а после останавливается. Функция отката и экстренной остановки разблокирована</w:t>
      </w:r>
      <w:r>
        <w:rPr>
          <w:rFonts w:eastAsia="Times New Roman"/>
          <w:color w:val="000000"/>
          <w:lang w:eastAsia="ru-RU"/>
        </w:rPr>
        <w:t xml:space="preserve"> </w:t>
      </w:r>
      <w:r w:rsidRPr="004C73C0">
        <w:rPr>
          <w:rFonts w:eastAsia="Times New Roman"/>
          <w:color w:val="000000"/>
          <w:lang w:eastAsia="ru-RU"/>
        </w:rPr>
        <w:t xml:space="preserve">только когда </w:t>
      </w:r>
      <w:r>
        <w:rPr>
          <w:rFonts w:eastAsia="Times New Roman"/>
          <w:color w:val="000000"/>
          <w:lang w:eastAsia="ru-RU"/>
        </w:rPr>
        <w:t xml:space="preserve">штабелер </w:t>
      </w:r>
      <w:r w:rsidRPr="004C73C0">
        <w:rPr>
          <w:rFonts w:eastAsia="Times New Roman"/>
          <w:color w:val="000000"/>
          <w:lang w:eastAsia="ru-RU"/>
        </w:rPr>
        <w:t>движется в направлении движения (Fw).</w:t>
      </w:r>
    </w:p>
    <w:p w14:paraId="0E607D6A" w14:textId="77777777" w:rsidR="004C1894" w:rsidRDefault="004C1894" w:rsidP="004C73C0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26B801AF" w14:textId="77777777" w:rsidR="004C1894" w:rsidRPr="00FC556E" w:rsidRDefault="004C1894" w:rsidP="004C73C0">
      <w:pPr>
        <w:shd w:val="clear" w:color="auto" w:fill="FFFFFF"/>
        <w:spacing w:after="0" w:line="240" w:lineRule="auto"/>
        <w:rPr>
          <w:rFonts w:eastAsia="Times New Roman"/>
          <w:b/>
          <w:color w:val="000000"/>
          <w:u w:val="single"/>
          <w:lang w:eastAsia="ru-RU"/>
        </w:rPr>
      </w:pPr>
      <w:r w:rsidRPr="00FC556E">
        <w:rPr>
          <w:rFonts w:eastAsia="Times New Roman"/>
          <w:b/>
          <w:color w:val="000000"/>
          <w:u w:val="single"/>
          <w:lang w:eastAsia="ru-RU"/>
        </w:rPr>
        <w:t>Аварийная остановка</w:t>
      </w:r>
    </w:p>
    <w:p w14:paraId="7C25568F" w14:textId="77777777" w:rsidR="004C1894" w:rsidRDefault="004C1894" w:rsidP="004C73C0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3F76B0CC" w14:textId="77777777" w:rsidR="004C1894" w:rsidRPr="004C1894" w:rsidRDefault="004C1894" w:rsidP="004C1894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4C1894">
        <w:rPr>
          <w:rFonts w:eastAsia="Times New Roman"/>
          <w:color w:val="000000"/>
          <w:lang w:eastAsia="ru-RU"/>
        </w:rPr>
        <w:t xml:space="preserve">В экстренных случаях, при потере контроля </w:t>
      </w:r>
      <w:r w:rsidR="0067255A">
        <w:rPr>
          <w:rFonts w:eastAsia="Times New Roman"/>
          <w:color w:val="000000"/>
          <w:lang w:eastAsia="ru-RU"/>
        </w:rPr>
        <w:t>над</w:t>
      </w:r>
      <w:r w:rsidRPr="004C1894">
        <w:rPr>
          <w:rFonts w:eastAsia="Times New Roman"/>
          <w:color w:val="000000"/>
          <w:lang w:eastAsia="ru-RU"/>
        </w:rPr>
        <w:t xml:space="preserve"> техникой или </w:t>
      </w:r>
      <w:r>
        <w:rPr>
          <w:rFonts w:eastAsia="Times New Roman"/>
          <w:color w:val="000000"/>
          <w:lang w:eastAsia="ru-RU"/>
        </w:rPr>
        <w:t>в</w:t>
      </w:r>
      <w:r w:rsidRPr="004C1894">
        <w:rPr>
          <w:rFonts w:eastAsia="Times New Roman"/>
          <w:color w:val="000000"/>
          <w:lang w:eastAsia="ru-RU"/>
        </w:rPr>
        <w:t>озникновении аварийной ситуации, необходимо</w:t>
      </w:r>
      <w:r>
        <w:rPr>
          <w:rFonts w:eastAsia="Times New Roman"/>
          <w:color w:val="000000"/>
          <w:lang w:eastAsia="ru-RU"/>
        </w:rPr>
        <w:t xml:space="preserve"> </w:t>
      </w:r>
      <w:r w:rsidRPr="004C1894">
        <w:rPr>
          <w:rFonts w:eastAsia="Times New Roman"/>
          <w:color w:val="000000"/>
          <w:lang w:eastAsia="ru-RU"/>
        </w:rPr>
        <w:t>немедленно нажать красную</w:t>
      </w:r>
      <w:r>
        <w:rPr>
          <w:rFonts w:eastAsia="Times New Roman"/>
          <w:color w:val="000000"/>
          <w:lang w:eastAsia="ru-RU"/>
        </w:rPr>
        <w:t xml:space="preserve"> кнопку</w:t>
      </w:r>
      <w:r w:rsidRPr="004C1894">
        <w:rPr>
          <w:rFonts w:eastAsia="Times New Roman"/>
          <w:color w:val="000000"/>
          <w:lang w:eastAsia="ru-RU"/>
        </w:rPr>
        <w:t xml:space="preserve"> аварийн</w:t>
      </w:r>
      <w:r>
        <w:rPr>
          <w:rFonts w:eastAsia="Times New Roman"/>
          <w:color w:val="000000"/>
          <w:lang w:eastAsia="ru-RU"/>
        </w:rPr>
        <w:t>ого отключения</w:t>
      </w:r>
      <w:r w:rsidRPr="004C1894">
        <w:rPr>
          <w:rFonts w:eastAsia="Times New Roman"/>
          <w:color w:val="000000"/>
          <w:lang w:eastAsia="ru-RU"/>
        </w:rPr>
        <w:t>. Активация к</w:t>
      </w:r>
      <w:r>
        <w:rPr>
          <w:rFonts w:eastAsia="Times New Roman"/>
          <w:color w:val="000000"/>
          <w:lang w:eastAsia="ru-RU"/>
        </w:rPr>
        <w:t>нопки</w:t>
      </w:r>
      <w:r w:rsidRPr="004C1894">
        <w:rPr>
          <w:rFonts w:eastAsia="Times New Roman"/>
          <w:color w:val="000000"/>
          <w:lang w:eastAsia="ru-RU"/>
        </w:rPr>
        <w:t xml:space="preserve"> отключает все электрические функции, при этом включается электромагнитный тормоз, и штабелер немедленно</w:t>
      </w:r>
      <w:r>
        <w:rPr>
          <w:rFonts w:eastAsia="Times New Roman"/>
          <w:color w:val="000000"/>
          <w:lang w:eastAsia="ru-RU"/>
        </w:rPr>
        <w:t xml:space="preserve"> </w:t>
      </w:r>
      <w:r w:rsidRPr="004C1894">
        <w:rPr>
          <w:rFonts w:eastAsia="Times New Roman"/>
          <w:color w:val="000000"/>
          <w:lang w:eastAsia="ru-RU"/>
        </w:rPr>
        <w:t>останавливается. Функции подъема и спуска вил полностью отключены!</w:t>
      </w:r>
    </w:p>
    <w:p w14:paraId="47695DE5" w14:textId="77777777" w:rsidR="004C1894" w:rsidRDefault="004C1894" w:rsidP="004C73C0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30440797" w14:textId="77777777" w:rsidR="004C1894" w:rsidRDefault="004C1894" w:rsidP="004C1894">
      <w:pPr>
        <w:pStyle w:val="a9"/>
      </w:pPr>
    </w:p>
    <w:p w14:paraId="3CE3E6D3" w14:textId="77777777" w:rsidR="004C1894" w:rsidRPr="00FC556E" w:rsidRDefault="004C1894" w:rsidP="004C1894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 w:rsidRPr="00FC556E">
        <w:rPr>
          <w:b/>
          <w:sz w:val="32"/>
          <w:szCs w:val="32"/>
        </w:rPr>
        <w:t>Техническое обслуживание и ремонт</w:t>
      </w:r>
    </w:p>
    <w:p w14:paraId="0E1B049F" w14:textId="77777777" w:rsidR="004C1894" w:rsidRDefault="004C1894" w:rsidP="004C1894">
      <w:pPr>
        <w:pStyle w:val="a9"/>
        <w:rPr>
          <w:b/>
        </w:rPr>
      </w:pPr>
    </w:p>
    <w:p w14:paraId="3D8D04AE" w14:textId="77777777" w:rsidR="004C1894" w:rsidRDefault="00C43A48" w:rsidP="00FC556E">
      <w:pPr>
        <w:pStyle w:val="a9"/>
        <w:numPr>
          <w:ilvl w:val="1"/>
          <w:numId w:val="34"/>
        </w:numPr>
        <w:rPr>
          <w:b/>
        </w:rPr>
      </w:pPr>
      <w:r w:rsidRPr="00C43A48">
        <w:rPr>
          <w:b/>
        </w:rPr>
        <w:t>Безопасность эксплуатации и охрана окружающей среды</w:t>
      </w:r>
    </w:p>
    <w:p w14:paraId="65F95489" w14:textId="77777777" w:rsidR="00C43A48" w:rsidRDefault="00C43A48" w:rsidP="00C43A48">
      <w:pPr>
        <w:pStyle w:val="a9"/>
        <w:rPr>
          <w:b/>
        </w:rPr>
      </w:pPr>
    </w:p>
    <w:p w14:paraId="292CF6FE" w14:textId="77777777" w:rsidR="00C43A48" w:rsidRPr="00C43A48" w:rsidRDefault="00C43A48" w:rsidP="00C43A48">
      <w:pPr>
        <w:pStyle w:val="a9"/>
      </w:pPr>
      <w:r>
        <w:t xml:space="preserve">   </w:t>
      </w:r>
      <w:r w:rsidRPr="00C43A48">
        <w:t>Операции по проверке и техническому обслуживанию, описанные в этой главе, должны выполняться</w:t>
      </w:r>
      <w:r>
        <w:t xml:space="preserve"> </w:t>
      </w:r>
      <w:r w:rsidRPr="00C43A48">
        <w:t xml:space="preserve">в соответствии с </w:t>
      </w:r>
      <w:r>
        <w:t>регламентом</w:t>
      </w:r>
      <w:r w:rsidRPr="00C43A48">
        <w:t>, указанным в контрольном списке технического обслуживания.</w:t>
      </w:r>
    </w:p>
    <w:p w14:paraId="3D0C4557" w14:textId="77777777" w:rsidR="00C43A48" w:rsidRPr="00C43A48" w:rsidRDefault="00C43A48" w:rsidP="00C43A48">
      <w:pPr>
        <w:pStyle w:val="a9"/>
      </w:pPr>
      <w:r>
        <w:t xml:space="preserve">  </w:t>
      </w:r>
      <w:r w:rsidRPr="00C43A48">
        <w:t xml:space="preserve">Модификации </w:t>
      </w:r>
      <w:r>
        <w:t>оборудования</w:t>
      </w:r>
      <w:r w:rsidRPr="00C43A48">
        <w:t xml:space="preserve">, особенно устройств безопасности, </w:t>
      </w:r>
      <w:r>
        <w:t>з</w:t>
      </w:r>
      <w:r w:rsidRPr="00C43A48">
        <w:t>апрещены. Рабочая скорость</w:t>
      </w:r>
      <w:r>
        <w:t xml:space="preserve"> оборудования</w:t>
      </w:r>
      <w:r w:rsidRPr="00C43A48">
        <w:t xml:space="preserve"> не должна изменяться.</w:t>
      </w:r>
    </w:p>
    <w:p w14:paraId="1ACCF6FF" w14:textId="77777777" w:rsidR="00C43A48" w:rsidRPr="00C43A48" w:rsidRDefault="00C43A48" w:rsidP="00C43A48">
      <w:pPr>
        <w:pStyle w:val="a9"/>
      </w:pPr>
      <w:r>
        <w:t xml:space="preserve">  </w:t>
      </w:r>
      <w:r w:rsidRPr="00C43A48">
        <w:t>Только оригинальные запчасти могут соответствовать требованиям компании по управлению качеством. Для</w:t>
      </w:r>
      <w:r>
        <w:t xml:space="preserve"> </w:t>
      </w:r>
      <w:r w:rsidRPr="00C43A48">
        <w:t>обеспечения стабильной и надежной работы оборудования</w:t>
      </w:r>
      <w:r>
        <w:t xml:space="preserve"> </w:t>
      </w:r>
      <w:r w:rsidRPr="00C43A48">
        <w:t>можно использовать только оригинальные запасные части, произведенные нашей компанией. Стареющие компоненты и сменные жидк</w:t>
      </w:r>
      <w:r>
        <w:t>ости</w:t>
      </w:r>
      <w:r w:rsidRPr="00C43A48">
        <w:t xml:space="preserve"> должны обрабатываться в соответствии с действующими экологическими</w:t>
      </w:r>
      <w:r>
        <w:t xml:space="preserve"> </w:t>
      </w:r>
      <w:r w:rsidRPr="00C43A48">
        <w:t>нормами. Если вам необходимо заменить масло, вы можете обратиться в наш отдел обслуживания клиентов.</w:t>
      </w:r>
    </w:p>
    <w:p w14:paraId="442C46B0" w14:textId="77777777" w:rsidR="00C43A48" w:rsidRPr="00405063" w:rsidRDefault="00C43A48" w:rsidP="00405063">
      <w:pPr>
        <w:pStyle w:val="a9"/>
        <w:numPr>
          <w:ilvl w:val="1"/>
          <w:numId w:val="34"/>
        </w:numPr>
        <w:rPr>
          <w:b/>
        </w:rPr>
      </w:pPr>
      <w:r w:rsidRPr="00405063">
        <w:rPr>
          <w:b/>
        </w:rPr>
        <w:lastRenderedPageBreak/>
        <w:t>Требования к обслуживающему персоналу</w:t>
      </w:r>
    </w:p>
    <w:p w14:paraId="71A0B4A9" w14:textId="77777777" w:rsidR="00C43A48" w:rsidRDefault="00C43A48" w:rsidP="00C43A48">
      <w:pPr>
        <w:pStyle w:val="a9"/>
      </w:pPr>
    </w:p>
    <w:p w14:paraId="3D3FB8B9" w14:textId="77777777" w:rsidR="00C43A48" w:rsidRDefault="009D5AAA" w:rsidP="00C43A48">
      <w:pPr>
        <w:pStyle w:val="a9"/>
      </w:pPr>
      <w:r>
        <w:t xml:space="preserve">  </w:t>
      </w:r>
      <w:r w:rsidR="00C43A48" w:rsidRPr="00C43A48">
        <w:t xml:space="preserve">Техническое обслуживание и ремонт </w:t>
      </w:r>
      <w:r w:rsidR="00B61FDB">
        <w:t>подъемно-</w:t>
      </w:r>
      <w:r w:rsidR="00C43A48" w:rsidRPr="00C43A48">
        <w:t>транспортных средств могут выполняться только профессиональными</w:t>
      </w:r>
      <w:r>
        <w:t xml:space="preserve"> </w:t>
      </w:r>
      <w:r w:rsidR="00C43A48" w:rsidRPr="00C43A48">
        <w:t xml:space="preserve">техниками </w:t>
      </w:r>
      <w:r>
        <w:t xml:space="preserve">обслуживающей </w:t>
      </w:r>
      <w:r w:rsidR="00C43A48" w:rsidRPr="00C43A48">
        <w:t>компании.</w:t>
      </w:r>
      <w:r>
        <w:t xml:space="preserve"> </w:t>
      </w:r>
      <w:r w:rsidR="00C43A48" w:rsidRPr="00C43A48">
        <w:t>Они</w:t>
      </w:r>
      <w:r>
        <w:t xml:space="preserve"> должны </w:t>
      </w:r>
      <w:r w:rsidR="00C43A48" w:rsidRPr="00C43A48">
        <w:t>про</w:t>
      </w:r>
      <w:r>
        <w:t>йт</w:t>
      </w:r>
      <w:r w:rsidR="00C43A48" w:rsidRPr="00C43A48">
        <w:t>и специальную подготовку, чтобы быть компетентными в различных операциях по техническому обслуживанию оборудования.</w:t>
      </w:r>
    </w:p>
    <w:p w14:paraId="509E5877" w14:textId="77777777" w:rsidR="00827976" w:rsidRDefault="00827976" w:rsidP="00C43A48">
      <w:pPr>
        <w:pStyle w:val="a9"/>
      </w:pPr>
    </w:p>
    <w:p w14:paraId="65B49D1A" w14:textId="77777777" w:rsidR="00827976" w:rsidRDefault="00827976" w:rsidP="00C43A48">
      <w:pPr>
        <w:pStyle w:val="a9"/>
      </w:pPr>
    </w:p>
    <w:p w14:paraId="5CFBE069" w14:textId="77777777" w:rsidR="009D5AAA" w:rsidRDefault="009D5AAA" w:rsidP="00C43A48">
      <w:pPr>
        <w:pStyle w:val="a9"/>
      </w:pPr>
    </w:p>
    <w:p w14:paraId="45DD008C" w14:textId="77777777" w:rsidR="009D5AAA" w:rsidRPr="005151F6" w:rsidRDefault="009D5AAA" w:rsidP="005151F6">
      <w:pPr>
        <w:pStyle w:val="a9"/>
        <w:numPr>
          <w:ilvl w:val="1"/>
          <w:numId w:val="34"/>
        </w:numPr>
        <w:rPr>
          <w:b/>
        </w:rPr>
      </w:pPr>
      <w:r w:rsidRPr="005151F6">
        <w:rPr>
          <w:b/>
        </w:rPr>
        <w:t>Подъемно-домкратное оборудование</w:t>
      </w:r>
    </w:p>
    <w:p w14:paraId="4A6AE3FC" w14:textId="77777777" w:rsidR="009D5AAA" w:rsidRDefault="009D5AAA" w:rsidP="00C43A48">
      <w:pPr>
        <w:pStyle w:val="a9"/>
      </w:pPr>
    </w:p>
    <w:p w14:paraId="01B90E52" w14:textId="77777777" w:rsidR="009D5AAA" w:rsidRPr="009D5AAA" w:rsidRDefault="009D5AAA" w:rsidP="009D5AAA">
      <w:pPr>
        <w:pStyle w:val="a9"/>
      </w:pPr>
      <w:r>
        <w:t xml:space="preserve">  </w:t>
      </w:r>
      <w:r w:rsidRPr="009D5AAA">
        <w:t xml:space="preserve">При подъеме </w:t>
      </w:r>
      <w:r>
        <w:t>электрического штабелера,</w:t>
      </w:r>
      <w:r w:rsidRPr="009D5AAA">
        <w:t xml:space="preserve"> подъемный инструмент может быть установлен только в указанном фиксированном положении.</w:t>
      </w:r>
    </w:p>
    <w:p w14:paraId="3367161D" w14:textId="77777777" w:rsidR="009D5AAA" w:rsidRPr="009D5AAA" w:rsidRDefault="009D5AAA" w:rsidP="009D5AAA">
      <w:pPr>
        <w:pStyle w:val="a9"/>
      </w:pPr>
      <w:r>
        <w:t xml:space="preserve">  </w:t>
      </w:r>
      <w:r w:rsidRPr="009D5AAA">
        <w:t xml:space="preserve">При подъеме </w:t>
      </w:r>
      <w:r>
        <w:t>электрического штабелера</w:t>
      </w:r>
      <w:r w:rsidRPr="009D5AAA">
        <w:t xml:space="preserve"> домкратом</w:t>
      </w:r>
      <w:r>
        <w:t>,</w:t>
      </w:r>
      <w:r w:rsidRPr="009D5AAA">
        <w:t xml:space="preserve"> оборудование должно быть закреплено с помощью соответствующих инструментов, таких как</w:t>
      </w:r>
    </w:p>
    <w:p w14:paraId="14C82477" w14:textId="77777777" w:rsidR="009D5AAA" w:rsidRPr="009D5AAA" w:rsidRDefault="009D5AAA" w:rsidP="009D5AAA">
      <w:pPr>
        <w:pStyle w:val="a9"/>
      </w:pPr>
      <w:r w:rsidRPr="009D5AAA">
        <w:t xml:space="preserve">клиновые блоки, деревянные блоки и т.д., </w:t>
      </w:r>
      <w:r>
        <w:t>ч</w:t>
      </w:r>
      <w:r w:rsidRPr="009D5AAA">
        <w:t>тобы предотвратить риск случайного опрокидывания.</w:t>
      </w:r>
    </w:p>
    <w:p w14:paraId="5D2BB01C" w14:textId="77777777" w:rsidR="009D5AAA" w:rsidRDefault="009D5AAA" w:rsidP="009D5AAA">
      <w:pPr>
        <w:pStyle w:val="a9"/>
      </w:pPr>
      <w:r>
        <w:t xml:space="preserve">  </w:t>
      </w:r>
      <w:r w:rsidRPr="009D5AAA">
        <w:t>Если необходимо работать под грузоподъемными частями, вил</w:t>
      </w:r>
      <w:r>
        <w:t>ы</w:t>
      </w:r>
      <w:r w:rsidRPr="009D5AAA">
        <w:t xml:space="preserve"> должн</w:t>
      </w:r>
      <w:r>
        <w:t xml:space="preserve">ы быть закреплены </w:t>
      </w:r>
      <w:r w:rsidRPr="009D5AAA">
        <w:t>достаточно прочной цепью.</w:t>
      </w:r>
    </w:p>
    <w:p w14:paraId="70101BEE" w14:textId="77777777" w:rsidR="009D5AAA" w:rsidRDefault="009D5AAA" w:rsidP="009D5AAA">
      <w:pPr>
        <w:pStyle w:val="a9"/>
      </w:pPr>
    </w:p>
    <w:p w14:paraId="350C59AB" w14:textId="77777777" w:rsidR="009D5AAA" w:rsidRPr="00FC556E" w:rsidRDefault="009D5AAA" w:rsidP="005151F6">
      <w:pPr>
        <w:pStyle w:val="a9"/>
        <w:numPr>
          <w:ilvl w:val="1"/>
          <w:numId w:val="34"/>
        </w:numPr>
        <w:rPr>
          <w:b/>
        </w:rPr>
      </w:pPr>
      <w:r w:rsidRPr="00FC556E">
        <w:rPr>
          <w:b/>
        </w:rPr>
        <w:t>Чистка и уход</w:t>
      </w:r>
    </w:p>
    <w:p w14:paraId="35D8D7A7" w14:textId="77777777" w:rsidR="00F63807" w:rsidRDefault="00F63807" w:rsidP="009D5AAA">
      <w:pPr>
        <w:pStyle w:val="a9"/>
      </w:pPr>
    </w:p>
    <w:p w14:paraId="5AD5F609" w14:textId="77777777" w:rsid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E77A92">
        <w:rPr>
          <w:rFonts w:eastAsia="Times New Roman"/>
          <w:color w:val="000000"/>
          <w:lang w:eastAsia="ru-RU"/>
        </w:rPr>
        <w:t>Регулярная чистка и мойка очень важны для надежности и общей работоспособности подъемно-транспортного средства. Чистка и мойка должны проводиться еженедельно. Уберите грязь и инородные предметы с колес</w:t>
      </w:r>
      <w:r>
        <w:rPr>
          <w:rFonts w:eastAsia="Times New Roman"/>
          <w:color w:val="000000"/>
          <w:lang w:eastAsia="ru-RU"/>
        </w:rPr>
        <w:t xml:space="preserve"> и</w:t>
      </w:r>
      <w:r w:rsidRPr="00E77A92">
        <w:rPr>
          <w:rFonts w:eastAsia="Times New Roman"/>
          <w:color w:val="000000"/>
          <w:lang w:eastAsia="ru-RU"/>
        </w:rPr>
        <w:t xml:space="preserve"> роликов. Используйте обезжиривающее моющее средство, разбавленное в теплой воде. Очистите поверхность </w:t>
      </w:r>
      <w:r>
        <w:rPr>
          <w:rFonts w:eastAsia="Times New Roman"/>
          <w:color w:val="000000"/>
          <w:lang w:eastAsia="ru-RU"/>
        </w:rPr>
        <w:t>штабелера</w:t>
      </w:r>
      <w:r w:rsidRPr="00E77A92">
        <w:rPr>
          <w:rFonts w:eastAsia="Times New Roman"/>
          <w:color w:val="000000"/>
          <w:lang w:eastAsia="ru-RU"/>
        </w:rPr>
        <w:t xml:space="preserve"> водорастворимыми средствами очистки и водой. Для очистки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 xml:space="preserve">используйте губку и тряпку. После очистки </w:t>
      </w:r>
      <w:r>
        <w:rPr>
          <w:rFonts w:eastAsia="Times New Roman"/>
          <w:color w:val="000000"/>
          <w:lang w:eastAsia="ru-RU"/>
        </w:rPr>
        <w:t>штабелер необходимо полностью высу</w:t>
      </w:r>
      <w:r w:rsidRPr="00E77A92">
        <w:rPr>
          <w:rFonts w:eastAsia="Times New Roman"/>
          <w:color w:val="000000"/>
          <w:lang w:eastAsia="ru-RU"/>
        </w:rPr>
        <w:t>шить сжатым воздухом, а излишки влаги удалить сухой тряпкой. Не сливайте использованную для мойки воду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в обычную канализацию. Если подъемно-транспортное средство контактирует с агрессивными веществами,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такими как соленая вода, химические продукты, цемент и др., оно должно чиститься после каждого использования и исключительно чистой пресной водой.</w:t>
      </w:r>
    </w:p>
    <w:p w14:paraId="5D4CA556" w14:textId="77777777" w:rsidR="00861DF2" w:rsidRDefault="00861DF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606FCDED" w14:textId="77777777" w:rsidR="00861DF2" w:rsidRPr="00861DF2" w:rsidRDefault="00861DF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ascii="Tahoma" w:hAnsi="Tahoma" w:cs="Tahoma"/>
        </w:rPr>
        <w:object w:dxaOrig="13304" w:dyaOrig="8022" w14:anchorId="542E215E">
          <v:shape id="_x0000_i1047" type="#_x0000_t75" style="width:31.5pt;height:18.75pt;mso-wrap-style:square;mso-position-horizontal-relative:page;mso-position-vertical-relative:page" o:ole="">
            <v:imagedata r:id="rId12" o:title=""/>
          </v:shape>
          <o:OLEObject Type="Embed" ProgID="AutoCAD.Drawing.14" ShapeID="_x0000_i1047" DrawAspect="Content" ObjectID="_1803208273" r:id="rId46"/>
        </w:object>
      </w:r>
      <w:r>
        <w:rPr>
          <w:rFonts w:ascii="Tahoma" w:hAnsi="Tahoma" w:cs="Tahoma"/>
        </w:rPr>
        <w:t xml:space="preserve"> </w:t>
      </w:r>
      <w:r w:rsidRPr="00EE34A2">
        <w:rPr>
          <w:rFonts w:eastAsia="Times New Roman"/>
          <w:color w:val="000000"/>
          <w:lang w:eastAsia="ru-RU"/>
        </w:rPr>
        <w:t>Техническое обслуживание и замена гидравлических, электрических и электронных компонентов должны осуществляться</w:t>
      </w:r>
      <w:r>
        <w:rPr>
          <w:rFonts w:eastAsia="Times New Roman"/>
          <w:color w:val="000000"/>
          <w:lang w:eastAsia="ru-RU"/>
        </w:rPr>
        <w:t xml:space="preserve"> </w:t>
      </w:r>
      <w:r w:rsidRPr="00EE34A2">
        <w:rPr>
          <w:rFonts w:eastAsia="Times New Roman"/>
          <w:color w:val="000000"/>
          <w:lang w:eastAsia="ru-RU"/>
        </w:rPr>
        <w:t xml:space="preserve">в соответствии с параметрами, относящимися к </w:t>
      </w:r>
      <w:r>
        <w:rPr>
          <w:rFonts w:eastAsia="Times New Roman"/>
          <w:color w:val="000000"/>
          <w:lang w:eastAsia="ru-RU"/>
        </w:rPr>
        <w:t>данному подъемно-</w:t>
      </w:r>
      <w:r w:rsidRPr="00EE34A2">
        <w:rPr>
          <w:rFonts w:eastAsia="Times New Roman"/>
          <w:color w:val="000000"/>
          <w:lang w:eastAsia="ru-RU"/>
        </w:rPr>
        <w:t>транспортному средству.</w:t>
      </w:r>
    </w:p>
    <w:p w14:paraId="3C3BD656" w14:textId="77777777" w:rsidR="00E7050A" w:rsidRDefault="00E7050A" w:rsidP="00FC556E">
      <w:pPr>
        <w:shd w:val="clear" w:color="auto" w:fill="FFFFFF"/>
        <w:spacing w:after="0" w:line="240" w:lineRule="auto"/>
        <w:rPr>
          <w:rFonts w:ascii="Tahoma" w:eastAsia="Microsoft YaHei" w:hAnsi="Tahoma" w:cs="Tahoma"/>
          <w:noProof/>
          <w:lang w:eastAsia="ru-RU"/>
        </w:rPr>
      </w:pPr>
    </w:p>
    <w:p w14:paraId="5E9A87E4" w14:textId="77777777" w:rsidR="003C10FE" w:rsidRDefault="003C10FE" w:rsidP="00FC556E">
      <w:pPr>
        <w:shd w:val="clear" w:color="auto" w:fill="FFFFFF"/>
        <w:spacing w:after="0" w:line="240" w:lineRule="auto"/>
        <w:rPr>
          <w:rFonts w:ascii="Tahoma" w:eastAsia="Microsoft YaHei" w:hAnsi="Tahoma" w:cs="Tahoma"/>
          <w:noProof/>
          <w:lang w:eastAsia="ru-RU"/>
        </w:rPr>
      </w:pPr>
    </w:p>
    <w:p w14:paraId="695C302F" w14:textId="77777777" w:rsidR="003C10FE" w:rsidRDefault="003C10FE" w:rsidP="00FC556E">
      <w:pPr>
        <w:shd w:val="clear" w:color="auto" w:fill="FFFFFF"/>
        <w:spacing w:after="0" w:line="240" w:lineRule="auto"/>
        <w:rPr>
          <w:rFonts w:ascii="Tahoma" w:eastAsia="Microsoft YaHei" w:hAnsi="Tahoma" w:cs="Tahoma"/>
          <w:noProof/>
          <w:lang w:eastAsia="ru-RU"/>
        </w:rPr>
      </w:pPr>
    </w:p>
    <w:p w14:paraId="10B16CAB" w14:textId="77777777" w:rsidR="003C10FE" w:rsidRDefault="003C10FE" w:rsidP="00FC556E">
      <w:pPr>
        <w:shd w:val="clear" w:color="auto" w:fill="FFFFFF"/>
        <w:spacing w:after="0" w:line="240" w:lineRule="auto"/>
        <w:rPr>
          <w:rFonts w:ascii="Tahoma" w:eastAsia="Microsoft YaHei" w:hAnsi="Tahoma" w:cs="Tahoma"/>
          <w:noProof/>
          <w:lang w:eastAsia="ru-RU"/>
        </w:rPr>
      </w:pPr>
    </w:p>
    <w:p w14:paraId="01A29DB0" w14:textId="77777777" w:rsidR="003C10FE" w:rsidRDefault="003C10FE" w:rsidP="00FC556E">
      <w:pPr>
        <w:shd w:val="clear" w:color="auto" w:fill="FFFFFF"/>
        <w:spacing w:after="0" w:line="240" w:lineRule="auto"/>
        <w:rPr>
          <w:noProof/>
          <w:lang w:eastAsia="ru-RU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3C10FE" w:rsidRPr="003C10FE" w14:paraId="3E580473" w14:textId="77777777" w:rsidTr="003C10FE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68819F1" w14:textId="77777777" w:rsidR="003C10FE" w:rsidRPr="003C10FE" w:rsidRDefault="003C10FE" w:rsidP="003C10F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3C10FE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3C10FE" w:rsidRPr="003C10FE" w14:paraId="55480F31" w14:textId="77777777" w:rsidTr="003C10FE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832C" w14:textId="77777777" w:rsidR="003C10FE" w:rsidRPr="003C10FE" w:rsidRDefault="003C10FE" w:rsidP="003C1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487BAD55" w14:textId="77777777" w:rsidR="003C10FE" w:rsidRDefault="003C10FE" w:rsidP="00FC556E">
      <w:pPr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</w:p>
    <w:p w14:paraId="4BB56A3F" w14:textId="77777777" w:rsidR="00E77A92" w:rsidRPr="00FC556E" w:rsidRDefault="003C10FE" w:rsidP="00FC556E">
      <w:pPr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  <w:r>
        <w:rPr>
          <w:rFonts w:eastAsia="Times New Roman"/>
          <w:b/>
          <w:color w:val="000000"/>
          <w:lang w:eastAsia="ru-RU"/>
        </w:rPr>
        <w:t xml:space="preserve">   </w:t>
      </w:r>
      <w:r w:rsidR="00E77A92" w:rsidRPr="00FC556E">
        <w:rPr>
          <w:rFonts w:eastAsia="Times New Roman"/>
          <w:b/>
          <w:color w:val="000000"/>
          <w:lang w:eastAsia="ru-RU"/>
        </w:rPr>
        <w:t>Риск повреждения электрооборудования!</w:t>
      </w:r>
    </w:p>
    <w:p w14:paraId="09B9E0F6" w14:textId="77777777" w:rsid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E77A92">
        <w:rPr>
          <w:rFonts w:eastAsia="Times New Roman"/>
          <w:color w:val="000000"/>
          <w:lang w:eastAsia="ru-RU"/>
        </w:rPr>
        <w:t>Очистка узлов системы электрооборудования и электронных систем управления водой может привести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к критическим повреждениям. Электрическое оборудование необходимо чистить слабым всасываемым</w:t>
      </w:r>
      <w:r w:rsidR="00FC556E"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или сжатым воздухом с применением антистатической кисточки. ЗАПРЕЩАЕТСЯ направлять струю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 xml:space="preserve">воды непосредственно на </w:t>
      </w:r>
      <w:r w:rsidR="00012B63">
        <w:rPr>
          <w:rFonts w:eastAsia="Times New Roman"/>
          <w:color w:val="000000"/>
          <w:lang w:eastAsia="ru-RU"/>
        </w:rPr>
        <w:t>штабелер</w:t>
      </w:r>
      <w:r w:rsidRPr="00E77A92">
        <w:rPr>
          <w:rFonts w:eastAsia="Times New Roman"/>
          <w:color w:val="000000"/>
          <w:lang w:eastAsia="ru-RU"/>
        </w:rPr>
        <w:t>, а также использовать для очистки корпуса рас</w:t>
      </w:r>
      <w:r>
        <w:rPr>
          <w:rFonts w:eastAsia="Times New Roman"/>
          <w:color w:val="000000"/>
          <w:lang w:eastAsia="ru-RU"/>
        </w:rPr>
        <w:t>творители или иные легковоспламеняющиеся</w:t>
      </w:r>
      <w:r w:rsidRPr="00E77A92">
        <w:rPr>
          <w:rFonts w:eastAsia="Times New Roman"/>
          <w:color w:val="000000"/>
          <w:lang w:eastAsia="ru-RU"/>
        </w:rPr>
        <w:t xml:space="preserve"> материалы.</w:t>
      </w:r>
    </w:p>
    <w:p w14:paraId="3AF7EA53" w14:textId="77777777" w:rsid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3E54B64" w14:textId="77777777" w:rsidR="00FC556E" w:rsidRDefault="00FC556E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1E8A21FB" w14:textId="77777777" w:rsidR="00E77A92" w:rsidRPr="0062655F" w:rsidRDefault="00E77A92" w:rsidP="005151F6">
      <w:pPr>
        <w:pStyle w:val="aa"/>
        <w:numPr>
          <w:ilvl w:val="2"/>
          <w:numId w:val="34"/>
        </w:numPr>
        <w:shd w:val="clear" w:color="auto" w:fill="FFFFFF"/>
        <w:spacing w:after="0" w:line="240" w:lineRule="auto"/>
        <w:rPr>
          <w:b/>
        </w:rPr>
      </w:pPr>
      <w:r w:rsidRPr="0062655F">
        <w:rPr>
          <w:b/>
        </w:rPr>
        <w:t>Операции с электрическими системами</w:t>
      </w:r>
    </w:p>
    <w:p w14:paraId="34466E2E" w14:textId="77777777" w:rsidR="00E77A92" w:rsidRDefault="00E77A92" w:rsidP="00E77A92">
      <w:pPr>
        <w:shd w:val="clear" w:color="auto" w:fill="FFFFFF"/>
        <w:spacing w:after="0" w:line="240" w:lineRule="auto"/>
      </w:pPr>
    </w:p>
    <w:p w14:paraId="0CFDA5F1" w14:textId="77777777" w:rsidR="00E77A92" w:rsidRP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E77A92">
        <w:rPr>
          <w:rFonts w:eastAsia="Times New Roman"/>
          <w:color w:val="000000"/>
          <w:lang w:eastAsia="ru-RU"/>
        </w:rPr>
        <w:t>Операции, связанные с электрическими системами, должны выполняться специалистами, прошедшими подготовку в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области электротехники.</w:t>
      </w:r>
    </w:p>
    <w:p w14:paraId="79D3D01C" w14:textId="77777777" w:rsidR="00E77A92" w:rsidRP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E77A92">
        <w:rPr>
          <w:rFonts w:eastAsia="Times New Roman"/>
          <w:color w:val="000000"/>
          <w:lang w:eastAsia="ru-RU"/>
        </w:rPr>
        <w:t>Перед началом эксплуатации оператор должен принять все необходимые меры для предотвращения</w:t>
      </w:r>
      <w:r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>аварии с электрическим током.</w:t>
      </w:r>
    </w:p>
    <w:p w14:paraId="4DE3BFE7" w14:textId="77777777" w:rsidR="00E77A92" w:rsidRDefault="00E77A92" w:rsidP="00E77A9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E77A92">
        <w:rPr>
          <w:rFonts w:eastAsia="Times New Roman"/>
          <w:color w:val="000000"/>
          <w:lang w:eastAsia="ru-RU"/>
        </w:rPr>
        <w:t xml:space="preserve">Если </w:t>
      </w:r>
      <w:r w:rsidR="00EE34A2">
        <w:rPr>
          <w:rFonts w:eastAsia="Times New Roman"/>
          <w:color w:val="000000"/>
          <w:lang w:eastAsia="ru-RU"/>
        </w:rPr>
        <w:t>бортовая сеть штабелера не отключена</w:t>
      </w:r>
      <w:r w:rsidRPr="00E77A92">
        <w:rPr>
          <w:rFonts w:eastAsia="Times New Roman"/>
          <w:color w:val="000000"/>
          <w:lang w:eastAsia="ru-RU"/>
        </w:rPr>
        <w:t xml:space="preserve"> от</w:t>
      </w:r>
      <w:r w:rsidR="00EE34A2">
        <w:rPr>
          <w:rFonts w:eastAsia="Times New Roman"/>
          <w:color w:val="000000"/>
          <w:lang w:eastAsia="ru-RU"/>
        </w:rPr>
        <w:t xml:space="preserve"> аккумулятора, необходимо выключить</w:t>
      </w:r>
      <w:r w:rsidRPr="00E77A92">
        <w:rPr>
          <w:rFonts w:eastAsia="Times New Roman"/>
          <w:color w:val="000000"/>
          <w:lang w:eastAsia="ru-RU"/>
        </w:rPr>
        <w:t xml:space="preserve"> ключевой </w:t>
      </w:r>
      <w:r w:rsidR="00EE34A2">
        <w:rPr>
          <w:rFonts w:eastAsia="Times New Roman"/>
          <w:color w:val="000000"/>
          <w:lang w:eastAsia="ru-RU"/>
        </w:rPr>
        <w:t>перек</w:t>
      </w:r>
      <w:r w:rsidRPr="00E77A92">
        <w:rPr>
          <w:rFonts w:eastAsia="Times New Roman"/>
          <w:color w:val="000000"/>
          <w:lang w:eastAsia="ru-RU"/>
        </w:rPr>
        <w:t>лючатель</w:t>
      </w:r>
      <w:r w:rsidR="00EE34A2">
        <w:rPr>
          <w:rFonts w:eastAsia="Times New Roman"/>
          <w:color w:val="000000"/>
          <w:lang w:eastAsia="ru-RU"/>
        </w:rPr>
        <w:t xml:space="preserve"> и вынуть ключ из замка</w:t>
      </w:r>
      <w:r w:rsidRPr="00E77A92">
        <w:rPr>
          <w:rFonts w:eastAsia="Times New Roman"/>
          <w:color w:val="000000"/>
          <w:lang w:eastAsia="ru-RU"/>
        </w:rPr>
        <w:t xml:space="preserve">, чтобы </w:t>
      </w:r>
      <w:r w:rsidR="00012B63">
        <w:rPr>
          <w:rFonts w:eastAsia="Times New Roman"/>
          <w:color w:val="000000"/>
          <w:lang w:eastAsia="ru-RU"/>
        </w:rPr>
        <w:t>п</w:t>
      </w:r>
      <w:r w:rsidRPr="00E77A92">
        <w:rPr>
          <w:rFonts w:eastAsia="Times New Roman"/>
          <w:color w:val="000000"/>
          <w:lang w:eastAsia="ru-RU"/>
        </w:rPr>
        <w:t>редотвратить</w:t>
      </w:r>
      <w:r w:rsidR="00EE34A2">
        <w:rPr>
          <w:rFonts w:eastAsia="Times New Roman"/>
          <w:color w:val="000000"/>
          <w:lang w:eastAsia="ru-RU"/>
        </w:rPr>
        <w:t xml:space="preserve"> </w:t>
      </w:r>
      <w:r w:rsidRPr="00E77A92">
        <w:rPr>
          <w:rFonts w:eastAsia="Times New Roman"/>
          <w:color w:val="000000"/>
          <w:lang w:eastAsia="ru-RU"/>
        </w:rPr>
        <w:t xml:space="preserve">случайный запуск </w:t>
      </w:r>
      <w:r w:rsidR="00EE34A2">
        <w:rPr>
          <w:rFonts w:eastAsia="Times New Roman"/>
          <w:color w:val="000000"/>
          <w:lang w:eastAsia="ru-RU"/>
        </w:rPr>
        <w:t>штабелера</w:t>
      </w:r>
      <w:r w:rsidRPr="00E77A92">
        <w:rPr>
          <w:rFonts w:eastAsia="Times New Roman"/>
          <w:color w:val="000000"/>
          <w:lang w:eastAsia="ru-RU"/>
        </w:rPr>
        <w:t>.</w:t>
      </w:r>
    </w:p>
    <w:p w14:paraId="3545D2F7" w14:textId="77777777" w:rsidR="00EE34A2" w:rsidRDefault="00EE34A2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2BB2399" w14:textId="77777777" w:rsidR="00EE34A2" w:rsidRPr="0062655F" w:rsidRDefault="00EE34A2" w:rsidP="005151F6">
      <w:pPr>
        <w:pStyle w:val="aa"/>
        <w:numPr>
          <w:ilvl w:val="2"/>
          <w:numId w:val="34"/>
        </w:numPr>
        <w:shd w:val="clear" w:color="auto" w:fill="FFFFFF"/>
        <w:spacing w:after="0" w:line="240" w:lineRule="auto"/>
        <w:rPr>
          <w:b/>
        </w:rPr>
      </w:pPr>
      <w:r w:rsidRPr="0062655F">
        <w:rPr>
          <w:b/>
        </w:rPr>
        <w:t>Колеса подъемно-транспортного средства</w:t>
      </w:r>
    </w:p>
    <w:p w14:paraId="70518490" w14:textId="77777777" w:rsidR="00EE34A2" w:rsidRDefault="00EE34A2" w:rsidP="00EE34A2">
      <w:pPr>
        <w:shd w:val="clear" w:color="auto" w:fill="FFFFFF"/>
        <w:spacing w:after="0" w:line="240" w:lineRule="auto"/>
      </w:pPr>
    </w:p>
    <w:p w14:paraId="02577C4E" w14:textId="77777777" w:rsidR="00EE34A2" w:rsidRPr="00EE34A2" w:rsidRDefault="00CD03F2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EE34A2" w:rsidRPr="00EE34A2">
        <w:rPr>
          <w:rFonts w:eastAsia="Times New Roman"/>
          <w:color w:val="000000"/>
          <w:lang w:eastAsia="ru-RU"/>
        </w:rPr>
        <w:t xml:space="preserve">Качество и состояние рулевых, стабилизационных, ведущих колес и нагрузочных роликов </w:t>
      </w:r>
      <w:r>
        <w:rPr>
          <w:rFonts w:eastAsia="Times New Roman"/>
          <w:color w:val="000000"/>
          <w:lang w:eastAsia="ru-RU"/>
        </w:rPr>
        <w:t xml:space="preserve">напрямую </w:t>
      </w:r>
      <w:r w:rsidR="00EE34A2" w:rsidRPr="00EE34A2">
        <w:rPr>
          <w:rFonts w:eastAsia="Times New Roman"/>
          <w:color w:val="000000"/>
          <w:lang w:eastAsia="ru-RU"/>
        </w:rPr>
        <w:t>влияет на устойчивость и ходовые качества подъемно-транспортного средства при движении.</w:t>
      </w:r>
    </w:p>
    <w:p w14:paraId="714876B4" w14:textId="77777777" w:rsidR="00EE34A2" w:rsidRPr="00EE34A2" w:rsidRDefault="00CD03F2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EE34A2" w:rsidRPr="00EE34A2">
        <w:rPr>
          <w:rFonts w:eastAsia="Times New Roman"/>
          <w:color w:val="000000"/>
          <w:lang w:eastAsia="ru-RU"/>
        </w:rPr>
        <w:t>Если</w:t>
      </w:r>
      <w:r>
        <w:rPr>
          <w:rFonts w:eastAsia="Times New Roman"/>
          <w:color w:val="000000"/>
          <w:lang w:eastAsia="ru-RU"/>
        </w:rPr>
        <w:t xml:space="preserve"> </w:t>
      </w:r>
      <w:r w:rsidR="00EE34A2" w:rsidRPr="00EE34A2">
        <w:rPr>
          <w:rFonts w:eastAsia="Times New Roman"/>
          <w:color w:val="000000"/>
          <w:lang w:eastAsia="ru-RU"/>
        </w:rPr>
        <w:t>необходимо заменить шины, необходимо использовать оригинальные запасные части</w:t>
      </w:r>
      <w:r>
        <w:rPr>
          <w:rFonts w:eastAsia="Times New Roman"/>
          <w:color w:val="000000"/>
          <w:lang w:eastAsia="ru-RU"/>
        </w:rPr>
        <w:t>.</w:t>
      </w:r>
    </w:p>
    <w:p w14:paraId="03FEC458" w14:textId="77777777" w:rsidR="00EE34A2" w:rsidRDefault="00CD03F2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EE34A2" w:rsidRPr="00EE34A2">
        <w:rPr>
          <w:rFonts w:eastAsia="Times New Roman"/>
          <w:color w:val="000000"/>
          <w:lang w:eastAsia="ru-RU"/>
        </w:rPr>
        <w:t xml:space="preserve">При замене колес или шин следите за тем, чтобы </w:t>
      </w:r>
      <w:r>
        <w:rPr>
          <w:rFonts w:eastAsia="Times New Roman"/>
          <w:color w:val="000000"/>
          <w:lang w:eastAsia="ru-RU"/>
        </w:rPr>
        <w:t>штабелер</w:t>
      </w:r>
      <w:r w:rsidR="00EE34A2" w:rsidRPr="00EE34A2">
        <w:rPr>
          <w:rFonts w:eastAsia="Times New Roman"/>
          <w:color w:val="000000"/>
          <w:lang w:eastAsia="ru-RU"/>
        </w:rPr>
        <w:t xml:space="preserve"> не наклонялся (например,</w:t>
      </w:r>
      <w:r>
        <w:rPr>
          <w:rFonts w:eastAsia="Times New Roman"/>
          <w:color w:val="000000"/>
          <w:lang w:eastAsia="ru-RU"/>
        </w:rPr>
        <w:t xml:space="preserve"> </w:t>
      </w:r>
      <w:r w:rsidR="00EE34A2" w:rsidRPr="00EE34A2">
        <w:rPr>
          <w:rFonts w:eastAsia="Times New Roman"/>
          <w:color w:val="000000"/>
          <w:lang w:eastAsia="ru-RU"/>
        </w:rPr>
        <w:t>одновременно следует заменять как левое, так и правое колеса).</w:t>
      </w:r>
    </w:p>
    <w:p w14:paraId="5FBF0C34" w14:textId="77777777" w:rsidR="00EC528B" w:rsidRDefault="00EC528B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3F44157C" w14:textId="77777777" w:rsidR="00CD03F2" w:rsidRPr="0062655F" w:rsidRDefault="00CD03F2" w:rsidP="005151F6">
      <w:pPr>
        <w:pStyle w:val="aa"/>
        <w:numPr>
          <w:ilvl w:val="2"/>
          <w:numId w:val="34"/>
        </w:numPr>
        <w:shd w:val="clear" w:color="auto" w:fill="FFFFFF"/>
        <w:spacing w:after="0" w:line="240" w:lineRule="auto"/>
        <w:rPr>
          <w:b/>
        </w:rPr>
      </w:pPr>
      <w:r w:rsidRPr="0062655F">
        <w:rPr>
          <w:b/>
        </w:rPr>
        <w:t>Обслуживание гидравлической системы</w:t>
      </w:r>
    </w:p>
    <w:p w14:paraId="31F913C9" w14:textId="77777777" w:rsidR="00CD03F2" w:rsidRDefault="00CD03F2" w:rsidP="00EE34A2">
      <w:pPr>
        <w:shd w:val="clear" w:color="auto" w:fill="FFFFFF"/>
        <w:spacing w:after="0" w:line="240" w:lineRule="auto"/>
      </w:pPr>
    </w:p>
    <w:p w14:paraId="3B78C26A" w14:textId="77777777" w:rsidR="00CD03F2" w:rsidRDefault="00CD03F2" w:rsidP="00CD03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 </w:t>
      </w:r>
      <w:r w:rsidRPr="00CD03F2">
        <w:rPr>
          <w:rFonts w:eastAsia="Times New Roman"/>
          <w:color w:val="000000"/>
          <w:lang w:eastAsia="ru-RU"/>
        </w:rPr>
        <w:t xml:space="preserve">Перед обслуживанием или ремонтом необходимо снизить давление в гидравлической системе, опустить вилы в крайнее нижнее положение и </w:t>
      </w:r>
      <w:r>
        <w:rPr>
          <w:rFonts w:eastAsia="Times New Roman"/>
          <w:color w:val="000000"/>
          <w:lang w:eastAsia="ru-RU"/>
        </w:rPr>
        <w:t>снять с них</w:t>
      </w:r>
      <w:r w:rsidRPr="00CD03F2">
        <w:rPr>
          <w:rFonts w:eastAsia="Times New Roman"/>
          <w:color w:val="000000"/>
          <w:lang w:eastAsia="ru-RU"/>
        </w:rPr>
        <w:t xml:space="preserve"> груз. Не эксплуатируйте гидравлический насос без масла!</w:t>
      </w:r>
    </w:p>
    <w:p w14:paraId="22C71F6C" w14:textId="77777777" w:rsidR="00CD03F2" w:rsidRPr="00CD03F2" w:rsidRDefault="009F093C" w:rsidP="00CD03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CD03F2" w:rsidRPr="00CD03F2">
        <w:rPr>
          <w:rFonts w:eastAsia="Times New Roman"/>
          <w:color w:val="000000"/>
          <w:lang w:eastAsia="ru-RU"/>
        </w:rPr>
        <w:t>Герметичность гидравлической системы должна проверяться периодически на наличие протечек. Любые</w:t>
      </w:r>
      <w:r>
        <w:rPr>
          <w:rFonts w:eastAsia="Times New Roman"/>
          <w:color w:val="000000"/>
          <w:lang w:eastAsia="ru-RU"/>
        </w:rPr>
        <w:t xml:space="preserve"> </w:t>
      </w:r>
      <w:r w:rsidR="00CD03F2" w:rsidRPr="00CD03F2">
        <w:rPr>
          <w:rFonts w:eastAsia="Times New Roman"/>
          <w:color w:val="000000"/>
          <w:lang w:eastAsia="ru-RU"/>
        </w:rPr>
        <w:t>найденные протечки должны быть устранены с понижением давления в системе. Вытекшее гидравлическое</w:t>
      </w:r>
      <w:r>
        <w:rPr>
          <w:rFonts w:eastAsia="Times New Roman"/>
          <w:color w:val="000000"/>
          <w:lang w:eastAsia="ru-RU"/>
        </w:rPr>
        <w:t xml:space="preserve"> </w:t>
      </w:r>
      <w:r w:rsidR="00CD03F2" w:rsidRPr="00CD03F2">
        <w:rPr>
          <w:rFonts w:eastAsia="Times New Roman"/>
          <w:color w:val="000000"/>
          <w:lang w:eastAsia="ru-RU"/>
        </w:rPr>
        <w:t xml:space="preserve">масло </w:t>
      </w:r>
      <w:r>
        <w:rPr>
          <w:rFonts w:eastAsia="Times New Roman"/>
          <w:color w:val="000000"/>
          <w:lang w:eastAsia="ru-RU"/>
        </w:rPr>
        <w:t>н</w:t>
      </w:r>
      <w:r w:rsidR="00CD03F2" w:rsidRPr="00CD03F2">
        <w:rPr>
          <w:rFonts w:eastAsia="Times New Roman"/>
          <w:color w:val="000000"/>
          <w:lang w:eastAsia="ru-RU"/>
        </w:rPr>
        <w:t>еобходимо немедленно удалить с помощью специальных абсорбирующих и/или протирочных средств.</w:t>
      </w:r>
    </w:p>
    <w:p w14:paraId="4C0D2D94" w14:textId="77777777" w:rsidR="00CD03F2" w:rsidRDefault="00CD03F2" w:rsidP="00CD03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CD03F2">
        <w:rPr>
          <w:rFonts w:eastAsia="Times New Roman"/>
          <w:color w:val="000000"/>
          <w:lang w:eastAsia="ru-RU"/>
        </w:rPr>
        <w:t>Эксплуатация подъемно-транспортного средства возможна только после устранения причин разгерметизации и локализации утечки.</w:t>
      </w:r>
    </w:p>
    <w:p w14:paraId="309A5B36" w14:textId="77777777" w:rsidR="009F093C" w:rsidRDefault="009F093C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9F093C">
        <w:rPr>
          <w:rFonts w:eastAsia="Times New Roman"/>
          <w:color w:val="000000"/>
          <w:lang w:eastAsia="ru-RU"/>
        </w:rPr>
        <w:t>В процессе интенсивной эксплуатации или в результате длительного использования и старения, гидравлические шланги могут терять свою эластичность и герметичность. Обязательно проверяйте состояние гидравлических шлангов не реже одного раза в год. В случае повышения интенсивности работы, а также эксплуатации в</w:t>
      </w:r>
      <w:r>
        <w:rPr>
          <w:rFonts w:eastAsia="Times New Roman"/>
          <w:color w:val="000000"/>
          <w:lang w:eastAsia="ru-RU"/>
        </w:rPr>
        <w:t xml:space="preserve"> </w:t>
      </w:r>
      <w:r w:rsidRPr="009F093C">
        <w:rPr>
          <w:rFonts w:eastAsia="Times New Roman"/>
          <w:color w:val="000000"/>
          <w:lang w:eastAsia="ru-RU"/>
        </w:rPr>
        <w:t>экстремальных условиях, интервалы проверки должны соразмерно сокращаться.</w:t>
      </w:r>
    </w:p>
    <w:p w14:paraId="2CA9F54B" w14:textId="77777777" w:rsidR="005151F6" w:rsidRDefault="005151F6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F340D73" w14:textId="77777777" w:rsidR="009F093C" w:rsidRPr="00EC7A9A" w:rsidRDefault="009F093C" w:rsidP="005151F6">
      <w:pPr>
        <w:pStyle w:val="aa"/>
        <w:numPr>
          <w:ilvl w:val="1"/>
          <w:numId w:val="34"/>
        </w:numPr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  <w:r w:rsidRPr="00EC7A9A">
        <w:rPr>
          <w:b/>
        </w:rPr>
        <w:t>Техническое обслуживание и проверка</w:t>
      </w:r>
    </w:p>
    <w:p w14:paraId="5AF4A807" w14:textId="77777777" w:rsidR="009F093C" w:rsidRDefault="009F093C" w:rsidP="00CD03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76DEF7AC" w14:textId="77777777" w:rsidR="009F093C" w:rsidRPr="009F093C" w:rsidRDefault="009F093C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9F093C">
        <w:rPr>
          <w:rFonts w:eastAsia="Times New Roman"/>
          <w:color w:val="000000"/>
          <w:lang w:eastAsia="ru-RU"/>
        </w:rPr>
        <w:t>Комплексное и стандартное техническое обслуживание является одним из важнейших условий</w:t>
      </w:r>
      <w:r>
        <w:rPr>
          <w:rFonts w:eastAsia="Times New Roman"/>
          <w:color w:val="000000"/>
          <w:lang w:eastAsia="ru-RU"/>
        </w:rPr>
        <w:t xml:space="preserve"> </w:t>
      </w:r>
      <w:r w:rsidRPr="009F093C">
        <w:rPr>
          <w:rFonts w:eastAsia="Times New Roman"/>
          <w:color w:val="000000"/>
          <w:lang w:eastAsia="ru-RU"/>
        </w:rPr>
        <w:t>обеспечения стабильной и надежной работы и длительного срока службы</w:t>
      </w:r>
      <w:r>
        <w:rPr>
          <w:rFonts w:eastAsia="Times New Roman"/>
          <w:color w:val="000000"/>
          <w:lang w:eastAsia="ru-RU"/>
        </w:rPr>
        <w:t xml:space="preserve"> оборудования</w:t>
      </w:r>
      <w:r w:rsidRPr="009F093C">
        <w:rPr>
          <w:rFonts w:eastAsia="Times New Roman"/>
          <w:color w:val="000000"/>
          <w:lang w:eastAsia="ru-RU"/>
        </w:rPr>
        <w:t>.</w:t>
      </w:r>
    </w:p>
    <w:p w14:paraId="62D0673C" w14:textId="77777777" w:rsidR="009F093C" w:rsidRDefault="009F093C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9F093C">
        <w:rPr>
          <w:rFonts w:eastAsia="Times New Roman"/>
          <w:color w:val="000000"/>
          <w:lang w:eastAsia="ru-RU"/>
        </w:rPr>
        <w:t xml:space="preserve">Небрежное техническое обслуживание может привести к поломке и неисправности </w:t>
      </w:r>
      <w:r>
        <w:rPr>
          <w:rFonts w:eastAsia="Times New Roman"/>
          <w:color w:val="000000"/>
          <w:lang w:eastAsia="ru-RU"/>
        </w:rPr>
        <w:t>штабелера</w:t>
      </w:r>
      <w:r w:rsidRPr="009F093C">
        <w:rPr>
          <w:rFonts w:eastAsia="Times New Roman"/>
          <w:color w:val="000000"/>
          <w:lang w:eastAsia="ru-RU"/>
        </w:rPr>
        <w:t xml:space="preserve"> и может представлять</w:t>
      </w:r>
      <w:r>
        <w:rPr>
          <w:rFonts w:eastAsia="Times New Roman"/>
          <w:color w:val="000000"/>
          <w:lang w:eastAsia="ru-RU"/>
        </w:rPr>
        <w:t xml:space="preserve"> </w:t>
      </w:r>
      <w:r w:rsidRPr="009F093C">
        <w:rPr>
          <w:rFonts w:eastAsia="Times New Roman"/>
          <w:color w:val="000000"/>
          <w:lang w:eastAsia="ru-RU"/>
        </w:rPr>
        <w:t>потенциальную угрозу для персонала и безопасности эксплуатации.</w:t>
      </w:r>
    </w:p>
    <w:p w14:paraId="70155C69" w14:textId="77777777" w:rsidR="00D81EAE" w:rsidRPr="009F093C" w:rsidRDefault="00D81EAE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7E870C65" w14:textId="77777777" w:rsidR="009F093C" w:rsidRPr="009F093C" w:rsidRDefault="009F093C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9F093C">
        <w:rPr>
          <w:rFonts w:eastAsia="Times New Roman"/>
          <w:color w:val="000000"/>
          <w:lang w:eastAsia="ru-RU"/>
        </w:rPr>
        <w:t>Степень износа деталей, подлежащих техническому обслуживанию, в значительной степени зависит от фактическ</w:t>
      </w:r>
      <w:r>
        <w:rPr>
          <w:rFonts w:eastAsia="Times New Roman"/>
          <w:color w:val="000000"/>
          <w:lang w:eastAsia="ru-RU"/>
        </w:rPr>
        <w:t>их</w:t>
      </w:r>
      <w:r w:rsidRPr="009F093C">
        <w:rPr>
          <w:rFonts w:eastAsia="Times New Roman"/>
          <w:color w:val="000000"/>
          <w:lang w:eastAsia="ru-RU"/>
        </w:rPr>
        <w:t xml:space="preserve"> условий эксплуатации </w:t>
      </w:r>
      <w:r>
        <w:rPr>
          <w:rFonts w:eastAsia="Times New Roman"/>
          <w:color w:val="000000"/>
          <w:lang w:eastAsia="ru-RU"/>
        </w:rPr>
        <w:t>штабелера</w:t>
      </w:r>
      <w:r w:rsidRPr="009F093C">
        <w:rPr>
          <w:rFonts w:eastAsia="Times New Roman"/>
          <w:color w:val="000000"/>
          <w:lang w:eastAsia="ru-RU"/>
        </w:rPr>
        <w:t>. Если в условиях эксплуатации интенсивность</w:t>
      </w:r>
      <w:r>
        <w:rPr>
          <w:rFonts w:eastAsia="Times New Roman"/>
          <w:color w:val="000000"/>
          <w:lang w:eastAsia="ru-RU"/>
        </w:rPr>
        <w:t xml:space="preserve"> </w:t>
      </w:r>
      <w:r w:rsidRPr="009F093C">
        <w:rPr>
          <w:rFonts w:eastAsia="Times New Roman"/>
          <w:color w:val="000000"/>
          <w:lang w:eastAsia="ru-RU"/>
        </w:rPr>
        <w:t>превышает общий уровень, например</w:t>
      </w:r>
      <w:r w:rsidR="00963DD6">
        <w:rPr>
          <w:rFonts w:eastAsia="Times New Roman"/>
          <w:color w:val="000000"/>
          <w:lang w:eastAsia="ru-RU"/>
        </w:rPr>
        <w:t>:</w:t>
      </w:r>
      <w:r w:rsidRPr="009F093C">
        <w:rPr>
          <w:rFonts w:eastAsia="Times New Roman"/>
          <w:color w:val="000000"/>
          <w:lang w:eastAsia="ru-RU"/>
        </w:rPr>
        <w:t xml:space="preserve"> запыленность, колебания температуры или в</w:t>
      </w:r>
      <w:r w:rsidR="009A70C4">
        <w:rPr>
          <w:rFonts w:eastAsia="Times New Roman"/>
          <w:color w:val="000000"/>
          <w:lang w:eastAsia="ru-RU"/>
        </w:rPr>
        <w:t>недре</w:t>
      </w:r>
      <w:r w:rsidRPr="009F093C">
        <w:rPr>
          <w:rFonts w:eastAsia="Times New Roman"/>
          <w:color w:val="000000"/>
          <w:lang w:eastAsia="ru-RU"/>
        </w:rPr>
        <w:t>ние</w:t>
      </w:r>
    </w:p>
    <w:p w14:paraId="1DF38065" w14:textId="77777777" w:rsidR="009F093C" w:rsidRPr="009F093C" w:rsidRDefault="009F093C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9F093C">
        <w:rPr>
          <w:rFonts w:eastAsia="Times New Roman"/>
          <w:color w:val="000000"/>
          <w:lang w:eastAsia="ru-RU"/>
        </w:rPr>
        <w:t>систем</w:t>
      </w:r>
      <w:r w:rsidR="009A70C4">
        <w:rPr>
          <w:rFonts w:eastAsia="Times New Roman"/>
          <w:color w:val="000000"/>
          <w:lang w:eastAsia="ru-RU"/>
        </w:rPr>
        <w:t>ы</w:t>
      </w:r>
      <w:r w:rsidRPr="009F093C">
        <w:rPr>
          <w:rFonts w:eastAsia="Times New Roman"/>
          <w:color w:val="000000"/>
          <w:lang w:eastAsia="ru-RU"/>
        </w:rPr>
        <w:t xml:space="preserve"> сменной работы, должен быть соответствующим образом сокращен </w:t>
      </w:r>
      <w:r w:rsidR="009A70C4">
        <w:rPr>
          <w:rFonts w:eastAsia="Times New Roman"/>
          <w:color w:val="000000"/>
          <w:lang w:eastAsia="ru-RU"/>
        </w:rPr>
        <w:t>межсервисный интервал</w:t>
      </w:r>
      <w:r w:rsidRPr="009F093C">
        <w:rPr>
          <w:rFonts w:eastAsia="Times New Roman"/>
          <w:color w:val="000000"/>
          <w:lang w:eastAsia="ru-RU"/>
        </w:rPr>
        <w:t>.</w:t>
      </w:r>
    </w:p>
    <w:p w14:paraId="2191665B" w14:textId="77777777" w:rsidR="009F093C" w:rsidRDefault="009A70C4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График</w:t>
      </w:r>
      <w:r w:rsidR="009F093C" w:rsidRPr="009F093C">
        <w:rPr>
          <w:rFonts w:eastAsia="Times New Roman"/>
          <w:color w:val="000000"/>
          <w:lang w:eastAsia="ru-RU"/>
        </w:rPr>
        <w:t xml:space="preserve"> технического обслуживания указан в следующей таблице (</w:t>
      </w:r>
      <w:r>
        <w:rPr>
          <w:rFonts w:eastAsia="Times New Roman"/>
          <w:color w:val="000000"/>
          <w:lang w:eastAsia="ru-RU"/>
        </w:rPr>
        <w:t>таблица технического обслуживания)</w:t>
      </w:r>
      <w:r w:rsidR="009F093C" w:rsidRPr="009F093C">
        <w:rPr>
          <w:rFonts w:eastAsia="Times New Roman"/>
          <w:color w:val="000000"/>
          <w:lang w:eastAsia="ru-RU"/>
        </w:rPr>
        <w:t>:</w:t>
      </w:r>
    </w:p>
    <w:p w14:paraId="6210655B" w14:textId="77777777" w:rsidR="006C7E65" w:rsidRDefault="006C7E65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2A0D4C05" w14:textId="77777777" w:rsidR="006C7E65" w:rsidRPr="00C051AF" w:rsidRDefault="006C7E65" w:rsidP="006C7E65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051AF">
        <w:rPr>
          <w:rFonts w:eastAsia="Times New Roman"/>
          <w:lang w:eastAsia="ru-RU"/>
        </w:rPr>
        <w:t>W= каждые 50 рабочих часов, но не реже одного раза в неделю</w:t>
      </w:r>
    </w:p>
    <w:p w14:paraId="5B2A2E3C" w14:textId="77777777" w:rsidR="006C7E65" w:rsidRPr="00C051AF" w:rsidRDefault="006C7E65" w:rsidP="006C7E65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051AF">
        <w:rPr>
          <w:rFonts w:eastAsia="Times New Roman"/>
          <w:lang w:eastAsia="ru-RU"/>
        </w:rPr>
        <w:t>A= каждые 500 часов работы, но не реже одного раза в три месяца</w:t>
      </w:r>
    </w:p>
    <w:p w14:paraId="7C3CAC81" w14:textId="77777777" w:rsidR="006C7E65" w:rsidRPr="00C051AF" w:rsidRDefault="006C7E65" w:rsidP="006C7E65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051AF">
        <w:rPr>
          <w:rFonts w:eastAsia="Times New Roman"/>
          <w:lang w:eastAsia="ru-RU"/>
        </w:rPr>
        <w:t>B= каждые 1000 часов работы, но не реже одного раза в полгода</w:t>
      </w:r>
    </w:p>
    <w:p w14:paraId="3EB2C29B" w14:textId="77777777" w:rsidR="006C7E65" w:rsidRPr="00C051AF" w:rsidRDefault="006C7E65" w:rsidP="006C7E65">
      <w:pPr>
        <w:shd w:val="clear" w:color="auto" w:fill="FFFFFF"/>
        <w:spacing w:after="0" w:line="240" w:lineRule="auto"/>
        <w:rPr>
          <w:rFonts w:eastAsia="Times New Roman"/>
          <w:lang w:eastAsia="ru-RU"/>
        </w:rPr>
      </w:pPr>
      <w:r w:rsidRPr="00C051AF">
        <w:rPr>
          <w:rFonts w:eastAsia="Times New Roman"/>
          <w:lang w:eastAsia="ru-RU"/>
        </w:rPr>
        <w:t>C= каждые 2000 часов работы, но не реже одного раза в год.</w:t>
      </w:r>
    </w:p>
    <w:p w14:paraId="6AE083F4" w14:textId="77777777" w:rsidR="0062655F" w:rsidRPr="009F093C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42332B11" w14:textId="77777777" w:rsidR="009F093C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</w:t>
      </w:r>
      <w:r w:rsidR="009F093C" w:rsidRPr="009F093C">
        <w:rPr>
          <w:rFonts w:eastAsia="Times New Roman"/>
          <w:color w:val="000000"/>
          <w:lang w:eastAsia="ru-RU"/>
        </w:rPr>
        <w:t xml:space="preserve">Когда </w:t>
      </w:r>
      <w:r w:rsidR="009A70C4">
        <w:rPr>
          <w:rFonts w:eastAsia="Times New Roman"/>
          <w:color w:val="000000"/>
          <w:lang w:eastAsia="ru-RU"/>
        </w:rPr>
        <w:t>подъемно-</w:t>
      </w:r>
      <w:r w:rsidR="009F093C" w:rsidRPr="009F093C">
        <w:rPr>
          <w:rFonts w:eastAsia="Times New Roman"/>
          <w:color w:val="000000"/>
          <w:lang w:eastAsia="ru-RU"/>
        </w:rPr>
        <w:t>транспортное средство находится на стадии обкатки (примерно после 100 часов эксплуатации),</w:t>
      </w:r>
      <w:r w:rsidR="009A70C4">
        <w:rPr>
          <w:rFonts w:eastAsia="Times New Roman"/>
          <w:color w:val="000000"/>
          <w:lang w:eastAsia="ru-RU"/>
        </w:rPr>
        <w:t xml:space="preserve"> </w:t>
      </w:r>
      <w:r w:rsidR="009F093C" w:rsidRPr="009F093C">
        <w:rPr>
          <w:rFonts w:eastAsia="Times New Roman"/>
          <w:color w:val="000000"/>
          <w:lang w:eastAsia="ru-RU"/>
        </w:rPr>
        <w:t>пользователь оборудования должен проверить крепление колесных гаек и болтов и при необходимости затянуть их заново.</w:t>
      </w:r>
    </w:p>
    <w:p w14:paraId="4007F5BB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C6AD683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79B40F51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BBC8B51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B3963B0" w14:textId="77777777" w:rsidR="006C7E65" w:rsidRDefault="006C7E65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43B238CB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2739A621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69A7066B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47AE2D2F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00836A6" w14:textId="77777777" w:rsidR="0062655F" w:rsidRDefault="0062655F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6253839" w14:textId="77777777" w:rsidR="00F63807" w:rsidRDefault="00F63807" w:rsidP="009F093C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6CEACC34" w14:textId="77777777" w:rsidR="009A70C4" w:rsidRPr="0062655F" w:rsidRDefault="009A70C4" w:rsidP="005151F6">
      <w:pPr>
        <w:pStyle w:val="aa"/>
        <w:numPr>
          <w:ilvl w:val="2"/>
          <w:numId w:val="34"/>
        </w:numPr>
        <w:shd w:val="clear" w:color="auto" w:fill="FFFFFF"/>
        <w:spacing w:after="0" w:line="240" w:lineRule="auto"/>
        <w:rPr>
          <w:rFonts w:eastAsia="Times New Roman"/>
          <w:b/>
          <w:color w:val="000000"/>
          <w:lang w:eastAsia="ru-RU"/>
        </w:rPr>
      </w:pPr>
      <w:r w:rsidRPr="0062655F">
        <w:rPr>
          <w:b/>
        </w:rPr>
        <w:t xml:space="preserve">Таблица </w:t>
      </w:r>
      <w:r w:rsidR="00861DF2" w:rsidRPr="0062655F">
        <w:rPr>
          <w:b/>
        </w:rPr>
        <w:t xml:space="preserve">периодического </w:t>
      </w:r>
      <w:r w:rsidRPr="0062655F">
        <w:rPr>
          <w:b/>
        </w:rPr>
        <w:t>технического обслуживания</w:t>
      </w:r>
    </w:p>
    <w:p w14:paraId="06A8EB25" w14:textId="77777777" w:rsidR="00CD03F2" w:rsidRPr="00CD03F2" w:rsidRDefault="00CD03F2" w:rsidP="00CD03F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tbl>
      <w:tblPr>
        <w:tblW w:w="10280" w:type="dxa"/>
        <w:tblInd w:w="103" w:type="dxa"/>
        <w:tblLook w:val="04A0" w:firstRow="1" w:lastRow="0" w:firstColumn="1" w:lastColumn="0" w:noHBand="0" w:noVBand="1"/>
      </w:tblPr>
      <w:tblGrid>
        <w:gridCol w:w="436"/>
        <w:gridCol w:w="7044"/>
        <w:gridCol w:w="849"/>
        <w:gridCol w:w="658"/>
        <w:gridCol w:w="611"/>
        <w:gridCol w:w="682"/>
      </w:tblGrid>
      <w:tr w:rsidR="0062655F" w:rsidRPr="0062655F" w14:paraId="252BD3E9" w14:textId="77777777" w:rsidTr="0062655F">
        <w:trPr>
          <w:trHeight w:val="300"/>
        </w:trPr>
        <w:tc>
          <w:tcPr>
            <w:tcW w:w="7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9518E7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Предмет проверки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8D3ECA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</w:tr>
      <w:tr w:rsidR="0062655F" w:rsidRPr="0062655F" w14:paraId="789252BB" w14:textId="77777777" w:rsidTr="0062655F">
        <w:trPr>
          <w:trHeight w:val="300"/>
        </w:trPr>
        <w:tc>
          <w:tcPr>
            <w:tcW w:w="7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D5F6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7A8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W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3E4D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A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C46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B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0809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C</w:t>
            </w:r>
          </w:p>
        </w:tc>
      </w:tr>
      <w:tr w:rsidR="0062655F" w:rsidRPr="0062655F" w14:paraId="7085D23C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7CD861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Гидравлическая система</w:t>
            </w:r>
          </w:p>
        </w:tc>
      </w:tr>
      <w:tr w:rsidR="0062655F" w:rsidRPr="0062655F" w14:paraId="084C9D33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2F3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847C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Гидравлический цилиндр, поршень (повреждения, шумы, утечки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2B1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F07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9F8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91AF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0B86FD9D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75FC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3371B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Гидравлические соединители и шланги на наличие повреждений и утечек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D58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A51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56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F0D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C8A3A63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C288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BC19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Уровень масла в системе, при необходимости добавить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DC6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42B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F5F5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8C0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7A2B5E02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C60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EC645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Заправка гидравлическим маслом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F77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7FF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868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B4B7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</w:tr>
      <w:tr w:rsidR="0062655F" w:rsidRPr="0062655F" w14:paraId="21559593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78F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BBA7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 и регулировка клапана давления (+10%)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00F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AA9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53A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08D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</w:tr>
      <w:tr w:rsidR="0062655F" w:rsidRPr="0062655F" w14:paraId="24EB94CA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57DDF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Механические части</w:t>
            </w:r>
          </w:p>
        </w:tc>
      </w:tr>
      <w:tr w:rsidR="0062655F" w:rsidRPr="0062655F" w14:paraId="6F9F3650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E29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DD46A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Конструкция платформы (деформации, трещины)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BAA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71D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80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BB5E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10710CEB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868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155A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 основания на наличие деформации и трещин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D54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6F8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E046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BEC9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7A621B5C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4A9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F7E0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 винтовых соединений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10C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D00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652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7631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32B52491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91B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8FC6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 редуктора на наличие шумов и утечек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546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CDF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339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8D1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8561187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ADE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49851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 колес (повреждения, деформации)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18A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34C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9C7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84B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CDEBFBD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4DB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11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17856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Смазка подшипника рулевого управления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7C0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952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D26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A07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</w:tr>
      <w:tr w:rsidR="0062655F" w:rsidRPr="0062655F" w14:paraId="7F82E2B3" w14:textId="77777777" w:rsidTr="0062655F">
        <w:trPr>
          <w:trHeight w:val="375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97D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304F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Замена трансмиссионного масла в редукторе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61F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A363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2655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F89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7FD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val="en-US" w:eastAsia="ru-RU"/>
              </w:rPr>
              <w:t>* </w:t>
            </w:r>
          </w:p>
        </w:tc>
      </w:tr>
      <w:tr w:rsidR="0062655F" w:rsidRPr="0062655F" w14:paraId="745AE6D6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DA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016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Пресс-масленки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BA6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440D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154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516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73D99623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6A5F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8CE51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Замените защиту и/или защитную пластину, если они повреждены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C30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E56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DEF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7FE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2AB30872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D61C442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Электрическая система</w:t>
            </w:r>
          </w:p>
        </w:tc>
      </w:tr>
      <w:tr w:rsidR="0062655F" w:rsidRPr="0062655F" w14:paraId="7C50417B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C99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E81D3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Электропроводка, силовые цепи (повреждения, окисление, изоляция)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43C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132F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149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673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9E9D7E7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CF4B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59D3F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Электрические соединители и клеммы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68A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D44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C32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6A9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04DDB80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A9D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17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4651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Органы управления (клавиши, потенциометры, аварийная кнопка)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67A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E79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1E8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6A3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4D58A0B1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A77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6BA7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Электродвигатель движения (износ, повреждения)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89A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83E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BE0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259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42CA45AB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97EC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048A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Электродвигатель подъема (износ повреждения)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175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81E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327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097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114143C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7B6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CEBF0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Контакторы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3CC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F84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9EB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32FF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F0A3EEF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253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FD56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Счетчик моточасов/индикатор заряда АКБ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88D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37B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230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B2E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D27B1A6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34F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22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940F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Ключевой переключатель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D81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DA7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638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C00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2DDE8228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21F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23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EF9D1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Звуковая сигнализация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28EC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C6FE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350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4EC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3BF1BF7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00E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D652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Концевые выключатели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BBF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D03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994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04E0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0EE501FD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CB5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6998E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Акселератор (работоспособность, износ)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D69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6DC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B48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5AB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03996B28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8A02C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Тормозная система</w:t>
            </w:r>
          </w:p>
        </w:tc>
      </w:tr>
      <w:tr w:rsidR="0062655F" w:rsidRPr="0062655F" w14:paraId="776AA7EE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8F5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8A53D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Эффективность торможения, износ деталей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E42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475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6EA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315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4CA27D51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B94BEC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Аккумуляторная батарея</w:t>
            </w:r>
          </w:p>
        </w:tc>
      </w:tr>
      <w:tr w:rsidR="0062655F" w:rsidRPr="0062655F" w14:paraId="7DDE0F9D" w14:textId="77777777" w:rsidTr="0062655F">
        <w:trPr>
          <w:trHeight w:val="375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6B7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C6774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Напряжение батареи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96B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F8EB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2655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34A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9A8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1E16EB98" w14:textId="77777777" w:rsidTr="0062655F">
        <w:trPr>
          <w:trHeight w:val="375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A088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6CF47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Очистка и смазка клемм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D0A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714E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2655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756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055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222E2788" w14:textId="77777777" w:rsidTr="0062655F">
        <w:trPr>
          <w:trHeight w:val="375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EBE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29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D3E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Плотность и уровень электролита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672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8D3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2655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77F9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0944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815E3DE" w14:textId="77777777" w:rsidTr="0062655F">
        <w:trPr>
          <w:trHeight w:val="375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5E3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EBE65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Корпус АКБ (деформация, повреждения)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150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ED23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62655F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1CA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EA5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17B7ED6C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AD3BAF4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Зарядное устройство</w:t>
            </w:r>
          </w:p>
        </w:tc>
      </w:tr>
      <w:tr w:rsidR="0062655F" w:rsidRPr="0062655F" w14:paraId="176F633B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065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C746C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АЗУ (наличие/отсутствие деформации, повреждений пороги срабатывания)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493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D30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D5E8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2B1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4ECAC579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9FB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2A5D9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Состояние сетевого шнура и вилки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324D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7DD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F1C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B5A7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1B65537F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40693EA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Управление и функции</w:t>
            </w:r>
          </w:p>
        </w:tc>
      </w:tr>
      <w:tr w:rsidR="0062655F" w:rsidRPr="0062655F" w14:paraId="7339C1CF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00A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33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1ED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Зазор электромагнитного тормоза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3414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F220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96A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D8D7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5829B77F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146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41347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Функция экстренного торможения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413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C9B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83C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92D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330D729F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581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DCE6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Функции обратного торможения и рекуперативного торможения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3C4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FF4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31DD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A38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166AE64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0BE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36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D4CA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Функции кнопки аварийного реверса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3FD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220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92BB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8B0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74934619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1A8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08677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Ручка управления (наличие/отсутствие деформации, люфта)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44A5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375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11A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FAD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01D4B94A" w14:textId="77777777" w:rsidTr="0062655F">
        <w:trPr>
          <w:trHeight w:val="6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232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30CA6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Рабочие функции (подъем, спуск, движение, маневрирование и торможение)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28F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DAA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138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152B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286D11A4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4F4DE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2DE92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Скорость поднятия и спуска вил с грузом/без груза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839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4DA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FDA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C9A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1C50F9B9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91B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5B8B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Скорость движения с грузом/без груза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CEB9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83FF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89E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373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42EACC62" w14:textId="77777777" w:rsidTr="0062655F">
        <w:trPr>
          <w:trHeight w:val="300"/>
        </w:trPr>
        <w:tc>
          <w:tcPr>
            <w:tcW w:w="102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88DF4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Общие</w:t>
            </w:r>
          </w:p>
        </w:tc>
      </w:tr>
      <w:tr w:rsidR="0062655F" w:rsidRPr="0062655F" w14:paraId="435375BC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B5C6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D5588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Предупреждающие наклейки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0BC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0B0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23D8C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D3F7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62655F" w:rsidRPr="0062655F" w14:paraId="69B77AC3" w14:textId="77777777" w:rsidTr="0062655F">
        <w:trPr>
          <w:trHeight w:val="300"/>
        </w:trPr>
        <w:tc>
          <w:tcPr>
            <w:tcW w:w="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9751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7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1FF74" w14:textId="77777777" w:rsidR="0062655F" w:rsidRPr="0062655F" w:rsidRDefault="0062655F" w:rsidP="0062655F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Износ шин / замена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D6E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*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A2D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42C3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9D89A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62655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</w:tbl>
    <w:p w14:paraId="3EED7D8E" w14:textId="77777777" w:rsidR="00CD03F2" w:rsidRDefault="00CD03F2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37F68DF3" w14:textId="77777777" w:rsidR="00201FAD" w:rsidRPr="00E77A92" w:rsidRDefault="00201FAD" w:rsidP="00EE34A2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8B06332" w14:textId="77777777" w:rsidR="009D5AAA" w:rsidRPr="0062655F" w:rsidRDefault="000E47DA" w:rsidP="005151F6">
      <w:pPr>
        <w:pStyle w:val="a9"/>
        <w:numPr>
          <w:ilvl w:val="2"/>
          <w:numId w:val="34"/>
        </w:numPr>
        <w:rPr>
          <w:b/>
        </w:rPr>
      </w:pPr>
      <w:r w:rsidRPr="0062655F">
        <w:rPr>
          <w:b/>
        </w:rPr>
        <w:t>Рекомендуемые смазочные материалы</w:t>
      </w:r>
    </w:p>
    <w:p w14:paraId="71DA2650" w14:textId="77777777" w:rsidR="00201FAD" w:rsidRDefault="00201FAD" w:rsidP="009D5AAA">
      <w:pPr>
        <w:pStyle w:val="a9"/>
      </w:pPr>
    </w:p>
    <w:p w14:paraId="58FCD142" w14:textId="77777777" w:rsidR="00201FAD" w:rsidRDefault="00AE7702" w:rsidP="00AE7702">
      <w:pPr>
        <w:pStyle w:val="a9"/>
      </w:pPr>
      <w:r w:rsidRPr="00BC5A21">
        <w:t>Гидравлическая система:</w:t>
      </w:r>
      <w:r>
        <w:t xml:space="preserve"> масло гидравлическое </w:t>
      </w:r>
      <w:r w:rsidRPr="00AE7702">
        <w:t>ROLF HYDRAULIC HLP 32</w:t>
      </w:r>
    </w:p>
    <w:p w14:paraId="75F4B71A" w14:textId="77777777" w:rsidR="00AE7702" w:rsidRDefault="00AE7702" w:rsidP="00AE7702">
      <w:pPr>
        <w:pStyle w:val="a9"/>
        <w:rPr>
          <w:color w:val="000000"/>
          <w:shd w:val="clear" w:color="auto" w:fill="FFFFFF"/>
        </w:rPr>
      </w:pPr>
      <w:r w:rsidRPr="00AE7702">
        <w:rPr>
          <w:color w:val="000000"/>
          <w:shd w:val="clear" w:color="auto" w:fill="FFFFFF"/>
        </w:rPr>
        <w:t>Маршевый редуктор: трансмиссионное масло SAE 75W90</w:t>
      </w:r>
    </w:p>
    <w:p w14:paraId="48215063" w14:textId="77777777" w:rsidR="00AE7702" w:rsidRDefault="00AE7702" w:rsidP="00AE7702">
      <w:pPr>
        <w:pStyle w:val="a9"/>
        <w:rPr>
          <w:color w:val="000000"/>
          <w:shd w:val="clear" w:color="auto" w:fill="FFFFFF"/>
        </w:rPr>
      </w:pPr>
      <w:r w:rsidRPr="00AE7702">
        <w:rPr>
          <w:color w:val="000000"/>
          <w:shd w:val="clear" w:color="auto" w:fill="FFFFFF"/>
        </w:rPr>
        <w:t>Смазка</w:t>
      </w:r>
      <w:r w:rsidRPr="00452869">
        <w:rPr>
          <w:color w:val="000000"/>
          <w:shd w:val="clear" w:color="auto" w:fill="FFFFFF"/>
        </w:rPr>
        <w:t xml:space="preserve"> </w:t>
      </w:r>
      <w:r w:rsidRPr="00AE7702">
        <w:rPr>
          <w:color w:val="000000"/>
          <w:shd w:val="clear" w:color="auto" w:fill="FFFFFF"/>
        </w:rPr>
        <w:t>цепей</w:t>
      </w:r>
      <w:r w:rsidRPr="00452869">
        <w:rPr>
          <w:color w:val="000000"/>
          <w:shd w:val="clear" w:color="auto" w:fill="FFFFFF"/>
        </w:rPr>
        <w:t xml:space="preserve">: </w:t>
      </w:r>
      <w:r w:rsidRPr="00452869">
        <w:rPr>
          <w:color w:val="000000"/>
          <w:shd w:val="clear" w:color="auto" w:fill="FFFFFF"/>
          <w:lang w:val="en-US"/>
        </w:rPr>
        <w:t>TSM</w:t>
      </w:r>
      <w:r w:rsidRPr="00452869">
        <w:rPr>
          <w:color w:val="000000"/>
          <w:shd w:val="clear" w:color="auto" w:fill="FFFFFF"/>
        </w:rPr>
        <w:t xml:space="preserve"> 400 </w:t>
      </w:r>
      <w:r w:rsidRPr="00452869">
        <w:rPr>
          <w:color w:val="000000"/>
          <w:shd w:val="clear" w:color="auto" w:fill="FFFFFF"/>
          <w:lang w:val="en-US"/>
        </w:rPr>
        <w:t>Spray</w:t>
      </w:r>
      <w:r w:rsidR="00452869" w:rsidRPr="00452869">
        <w:rPr>
          <w:color w:val="000000"/>
          <w:shd w:val="clear" w:color="auto" w:fill="FFFFFF"/>
        </w:rPr>
        <w:t xml:space="preserve"> / </w:t>
      </w:r>
      <w:r w:rsidR="00452869" w:rsidRPr="00452869">
        <w:rPr>
          <w:color w:val="000000"/>
          <w:shd w:val="clear" w:color="auto" w:fill="FFFFFF"/>
          <w:lang w:val="en-US"/>
        </w:rPr>
        <w:t>Kettenhaft</w:t>
      </w:r>
      <w:r w:rsidR="00452869" w:rsidRPr="00452869">
        <w:rPr>
          <w:color w:val="000000"/>
          <w:shd w:val="clear" w:color="auto" w:fill="FFFFFF"/>
        </w:rPr>
        <w:t>-</w:t>
      </w:r>
      <w:r w:rsidR="00452869" w:rsidRPr="00452869">
        <w:rPr>
          <w:color w:val="000000"/>
          <w:shd w:val="clear" w:color="auto" w:fill="FFFFFF"/>
          <w:lang w:val="en-US"/>
        </w:rPr>
        <w:t>Spray</w:t>
      </w:r>
      <w:r w:rsidR="00452869">
        <w:rPr>
          <w:color w:val="000000"/>
          <w:shd w:val="clear" w:color="auto" w:fill="FFFFFF"/>
        </w:rPr>
        <w:t xml:space="preserve"> или аналогичные</w:t>
      </w:r>
    </w:p>
    <w:p w14:paraId="4115CE31" w14:textId="77777777" w:rsidR="00452869" w:rsidRDefault="00452869" w:rsidP="00AE7702">
      <w:pPr>
        <w:pStyle w:val="a9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Универсальная</w:t>
      </w:r>
      <w:r w:rsidRPr="00452869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смазка</w:t>
      </w:r>
      <w:r w:rsidRPr="00452869">
        <w:rPr>
          <w:color w:val="000000"/>
          <w:shd w:val="clear" w:color="auto" w:fill="FFFFFF"/>
        </w:rPr>
        <w:t xml:space="preserve">: </w:t>
      </w:r>
      <w:r w:rsidRPr="00452869">
        <w:rPr>
          <w:color w:val="000000"/>
          <w:shd w:val="clear" w:color="auto" w:fill="FFFFFF"/>
          <w:lang w:val="en-US"/>
        </w:rPr>
        <w:t>ELF</w:t>
      </w:r>
      <w:r w:rsidRPr="00452869">
        <w:rPr>
          <w:color w:val="000000"/>
          <w:shd w:val="clear" w:color="auto" w:fill="FFFFFF"/>
        </w:rPr>
        <w:t xml:space="preserve"> </w:t>
      </w:r>
      <w:r w:rsidRPr="00452869">
        <w:rPr>
          <w:color w:val="000000"/>
          <w:shd w:val="clear" w:color="auto" w:fill="FFFFFF"/>
          <w:lang w:val="en-US"/>
        </w:rPr>
        <w:t>MULTI</w:t>
      </w:r>
      <w:r w:rsidRPr="00452869">
        <w:rPr>
          <w:color w:val="000000"/>
          <w:shd w:val="clear" w:color="auto" w:fill="FFFFFF"/>
        </w:rPr>
        <w:t xml:space="preserve"> </w:t>
      </w:r>
      <w:r w:rsidRPr="00452869">
        <w:rPr>
          <w:color w:val="000000"/>
          <w:shd w:val="clear" w:color="auto" w:fill="FFFFFF"/>
          <w:lang w:val="en-US"/>
        </w:rPr>
        <w:t>MOS</w:t>
      </w:r>
      <w:r w:rsidRPr="00452869">
        <w:rPr>
          <w:color w:val="000000"/>
          <w:shd w:val="clear" w:color="auto" w:fill="FFFFFF"/>
        </w:rPr>
        <w:t xml:space="preserve">2 / </w:t>
      </w:r>
      <w:r w:rsidRPr="00452869">
        <w:rPr>
          <w:color w:val="000000"/>
          <w:shd w:val="clear" w:color="auto" w:fill="FFFFFF"/>
          <w:lang w:val="en-US"/>
        </w:rPr>
        <w:t>Grease</w:t>
      </w:r>
      <w:r w:rsidRPr="00452869">
        <w:rPr>
          <w:color w:val="000000"/>
          <w:shd w:val="clear" w:color="auto" w:fill="FFFFFF"/>
        </w:rPr>
        <w:t xml:space="preserve"> </w:t>
      </w:r>
      <w:r w:rsidRPr="00452869">
        <w:rPr>
          <w:color w:val="000000"/>
          <w:shd w:val="clear" w:color="auto" w:fill="FFFFFF"/>
          <w:lang w:val="en-US"/>
        </w:rPr>
        <w:t>L</w:t>
      </w:r>
      <w:r w:rsidRPr="00452869">
        <w:rPr>
          <w:color w:val="000000"/>
          <w:shd w:val="clear" w:color="auto" w:fill="FFFFFF"/>
        </w:rPr>
        <w:t xml:space="preserve"> </w:t>
      </w:r>
      <w:r w:rsidRPr="00452869">
        <w:rPr>
          <w:color w:val="000000"/>
          <w:shd w:val="clear" w:color="auto" w:fill="FFFFFF"/>
          <w:lang w:val="en-US"/>
        </w:rPr>
        <w:t>Moly</w:t>
      </w:r>
      <w:r w:rsidRPr="00452869">
        <w:rPr>
          <w:color w:val="000000"/>
          <w:shd w:val="clear" w:color="auto" w:fill="FFFFFF"/>
        </w:rPr>
        <w:t xml:space="preserve"> </w:t>
      </w:r>
      <w:r w:rsidRPr="00452869">
        <w:rPr>
          <w:color w:val="000000"/>
          <w:shd w:val="clear" w:color="auto" w:fill="FFFFFF"/>
          <w:lang w:val="en-US"/>
        </w:rPr>
        <w:t>EP</w:t>
      </w:r>
      <w:r w:rsidRPr="00452869">
        <w:rPr>
          <w:color w:val="000000"/>
          <w:shd w:val="clear" w:color="auto" w:fill="FFFFFF"/>
        </w:rPr>
        <w:t>2</w:t>
      </w:r>
      <w:r>
        <w:rPr>
          <w:color w:val="000000"/>
          <w:shd w:val="clear" w:color="auto" w:fill="FFFFFF"/>
        </w:rPr>
        <w:t xml:space="preserve"> или аналоги</w:t>
      </w:r>
      <w:r w:rsidR="00DB70C4">
        <w:rPr>
          <w:color w:val="000000"/>
          <w:shd w:val="clear" w:color="auto" w:fill="FFFFFF"/>
        </w:rPr>
        <w:t>.</w:t>
      </w:r>
    </w:p>
    <w:p w14:paraId="7C93FAAD" w14:textId="77777777" w:rsidR="00452869" w:rsidRDefault="00452869" w:rsidP="00AE7702">
      <w:pPr>
        <w:pStyle w:val="a9"/>
        <w:rPr>
          <w:color w:val="000000"/>
          <w:shd w:val="clear" w:color="auto" w:fill="FFFFFF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62655F" w:rsidRPr="0062655F" w14:paraId="517911A1" w14:textId="77777777" w:rsidTr="0062655F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5404A69F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62655F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62655F" w:rsidRPr="0062655F" w14:paraId="7E5666A4" w14:textId="77777777" w:rsidTr="0062655F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2E99" w14:textId="77777777" w:rsidR="0062655F" w:rsidRPr="0062655F" w:rsidRDefault="0062655F" w:rsidP="0062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53AC9138" w14:textId="77777777" w:rsidR="0062655F" w:rsidRDefault="0062655F" w:rsidP="00E7050A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1E4C0410" w14:textId="77777777" w:rsidR="00BC5A21" w:rsidRPr="00E7050A" w:rsidRDefault="0062655F" w:rsidP="00E7050A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</w:t>
      </w:r>
      <w:r w:rsidR="00BC5A21" w:rsidRPr="00E7050A">
        <w:rPr>
          <w:rFonts w:eastAsia="Times New Roman"/>
          <w:color w:val="000000"/>
          <w:lang w:eastAsia="ru-RU"/>
        </w:rPr>
        <w:t>Использованное масло должно быть правильно утилизировано согласно официальным нормам охраны окружающей среды! Не рекомендуется использование старого масла и масла, не имеющего сертификата! Никогда не смешивайте масла разных марок и типов. Если гидравлическое масло молочно-белого цвета, это означает присутствие воды в гидравлической системе. Необходимо немедленно промыть гидравлическую систему и сменить гидравлическое масло. В случае эксплуатации оборудования в условиях экстремальных температур, пожалуйста, свяжитесь с нами или обратитесь за консультацией в компанию, производящую горюче-смазочные материалы.</w:t>
      </w:r>
    </w:p>
    <w:p w14:paraId="654490CF" w14:textId="77777777" w:rsidR="002727B8" w:rsidRDefault="002727B8" w:rsidP="002727B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12743B7B" w14:textId="77777777" w:rsidR="002727B8" w:rsidRDefault="002727B8" w:rsidP="002727B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101A8ED7" w14:textId="77777777" w:rsidR="0062655F" w:rsidRDefault="0062655F" w:rsidP="002727B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65E68793" w14:textId="77777777" w:rsidR="0062655F" w:rsidRPr="002727B8" w:rsidRDefault="0062655F" w:rsidP="002727B8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7EBF874" w14:textId="77777777" w:rsidR="00452869" w:rsidRPr="0062655F" w:rsidRDefault="002727B8" w:rsidP="005151F6">
      <w:pPr>
        <w:pStyle w:val="a9"/>
        <w:numPr>
          <w:ilvl w:val="2"/>
          <w:numId w:val="34"/>
        </w:numPr>
        <w:rPr>
          <w:b/>
        </w:rPr>
      </w:pPr>
      <w:r w:rsidRPr="0062655F">
        <w:rPr>
          <w:b/>
        </w:rPr>
        <w:t>Инструкции по техническому обслуживанию</w:t>
      </w:r>
    </w:p>
    <w:p w14:paraId="12A7631E" w14:textId="77777777" w:rsidR="002727B8" w:rsidRDefault="002727B8" w:rsidP="00AE7702">
      <w:pPr>
        <w:pStyle w:val="a9"/>
      </w:pPr>
    </w:p>
    <w:p w14:paraId="3A923BBB" w14:textId="77777777" w:rsidR="002727B8" w:rsidRPr="00957743" w:rsidRDefault="002727B8" w:rsidP="002727B8">
      <w:pPr>
        <w:pStyle w:val="a9"/>
      </w:pPr>
      <w:r w:rsidRPr="00957743">
        <w:t>1). Подготовка перед проведением технического обслуживания</w:t>
      </w:r>
    </w:p>
    <w:p w14:paraId="170A59DD" w14:textId="77777777" w:rsidR="002727B8" w:rsidRDefault="002727B8" w:rsidP="002727B8">
      <w:pPr>
        <w:pStyle w:val="a9"/>
      </w:pPr>
    </w:p>
    <w:p w14:paraId="03264077" w14:textId="77777777" w:rsidR="002727B8" w:rsidRPr="002727B8" w:rsidRDefault="002727B8" w:rsidP="002727B8">
      <w:pPr>
        <w:pStyle w:val="a9"/>
      </w:pPr>
      <w:r>
        <w:t xml:space="preserve">  </w:t>
      </w:r>
      <w:r w:rsidRPr="002727B8">
        <w:t>Чтобы избежать несчастных случаев во время технического обслуживания, примите все необходимые меры безопасности. Необходимо</w:t>
      </w:r>
      <w:r>
        <w:t xml:space="preserve"> </w:t>
      </w:r>
      <w:r w:rsidRPr="002727B8">
        <w:t>тщательно выполнять следующие операции:</w:t>
      </w:r>
    </w:p>
    <w:p w14:paraId="6D83CC27" w14:textId="77777777" w:rsidR="002727B8" w:rsidRDefault="002727B8" w:rsidP="002727B8">
      <w:pPr>
        <w:pStyle w:val="a9"/>
      </w:pPr>
    </w:p>
    <w:p w14:paraId="743BD37A" w14:textId="77777777" w:rsidR="002727B8" w:rsidRDefault="002727B8" w:rsidP="002727B8">
      <w:pPr>
        <w:pStyle w:val="a9"/>
        <w:numPr>
          <w:ilvl w:val="0"/>
          <w:numId w:val="11"/>
        </w:numPr>
      </w:pPr>
      <w:r w:rsidRPr="002727B8">
        <w:t>Паркуйте транспортные средства в соответствии с правилами.</w:t>
      </w:r>
    </w:p>
    <w:p w14:paraId="362CE209" w14:textId="77777777" w:rsidR="002727B8" w:rsidRDefault="002727B8" w:rsidP="002727B8">
      <w:pPr>
        <w:pStyle w:val="a9"/>
        <w:numPr>
          <w:ilvl w:val="0"/>
          <w:numId w:val="11"/>
        </w:numPr>
      </w:pPr>
      <w:r w:rsidRPr="002727B8">
        <w:t>Вын</w:t>
      </w:r>
      <w:r>
        <w:t>ь</w:t>
      </w:r>
      <w:r w:rsidRPr="002727B8">
        <w:t>те ключ</w:t>
      </w:r>
      <w:r>
        <w:t xml:space="preserve"> из</w:t>
      </w:r>
      <w:r w:rsidRPr="002727B8">
        <w:t xml:space="preserve"> </w:t>
      </w:r>
      <w:r>
        <w:t>ключевого переключателя</w:t>
      </w:r>
      <w:r w:rsidRPr="002727B8">
        <w:t xml:space="preserve">, чтобы предотвратить случайный запуск </w:t>
      </w:r>
      <w:r>
        <w:t>штабелера</w:t>
      </w:r>
      <w:r w:rsidRPr="002727B8">
        <w:t>.</w:t>
      </w:r>
    </w:p>
    <w:p w14:paraId="72E850B4" w14:textId="77777777" w:rsidR="002727B8" w:rsidRDefault="002727B8" w:rsidP="002727B8">
      <w:pPr>
        <w:pStyle w:val="a9"/>
        <w:numPr>
          <w:ilvl w:val="0"/>
          <w:numId w:val="11"/>
        </w:numPr>
      </w:pPr>
      <w:r w:rsidRPr="002727B8">
        <w:t>Если необходимо работать под поднимающимся подъемно-транспортным средством, необходимо принять эффективные меры для</w:t>
      </w:r>
      <w:r>
        <w:t xml:space="preserve"> </w:t>
      </w:r>
      <w:r w:rsidRPr="002727B8">
        <w:t xml:space="preserve">предотвращения несчастных случаев, </w:t>
      </w:r>
      <w:r>
        <w:t>вызванных</w:t>
      </w:r>
      <w:r w:rsidRPr="002727B8">
        <w:t xml:space="preserve"> опрокидывание</w:t>
      </w:r>
      <w:r>
        <w:t>м</w:t>
      </w:r>
      <w:r w:rsidRPr="002727B8">
        <w:t xml:space="preserve"> или скольжение</w:t>
      </w:r>
      <w:r>
        <w:t>м</w:t>
      </w:r>
      <w:r w:rsidRPr="002727B8">
        <w:t>.</w:t>
      </w:r>
    </w:p>
    <w:p w14:paraId="556CF6A3" w14:textId="77777777" w:rsidR="002727B8" w:rsidRDefault="002727B8" w:rsidP="002727B8">
      <w:pPr>
        <w:pStyle w:val="a9"/>
      </w:pPr>
    </w:p>
    <w:p w14:paraId="503E9EC2" w14:textId="77777777" w:rsidR="002727B8" w:rsidRPr="00957743" w:rsidRDefault="002727B8" w:rsidP="002727B8">
      <w:pPr>
        <w:pStyle w:val="a9"/>
      </w:pPr>
      <w:r w:rsidRPr="00957743">
        <w:t>2). Замена ведущего колеса</w:t>
      </w:r>
    </w:p>
    <w:p w14:paraId="0D5D66A0" w14:textId="77777777" w:rsidR="002727B8" w:rsidRDefault="002727B8" w:rsidP="002727B8">
      <w:pPr>
        <w:pStyle w:val="a9"/>
        <w:rPr>
          <w:b/>
        </w:rPr>
      </w:pPr>
    </w:p>
    <w:p w14:paraId="5336BC0D" w14:textId="77777777" w:rsidR="002727B8" w:rsidRDefault="002727B8" w:rsidP="002727B8">
      <w:pPr>
        <w:pStyle w:val="a9"/>
      </w:pPr>
      <w:r w:rsidRPr="002727B8">
        <w:t>Ведущие колеса могут быть заменены только уполномоченным специалистом по техническому обслуживанию.</w:t>
      </w:r>
    </w:p>
    <w:p w14:paraId="75D913D7" w14:textId="77777777" w:rsidR="00957743" w:rsidRDefault="00957743" w:rsidP="002727B8">
      <w:pPr>
        <w:pStyle w:val="a9"/>
      </w:pPr>
    </w:p>
    <w:p w14:paraId="23DB0622" w14:textId="77777777" w:rsidR="00957743" w:rsidRPr="00957743" w:rsidRDefault="00957743" w:rsidP="002727B8">
      <w:pPr>
        <w:pStyle w:val="a9"/>
      </w:pPr>
      <w:r w:rsidRPr="00957743">
        <w:t>3). Заправка трансмиссионного масла</w:t>
      </w:r>
    </w:p>
    <w:p w14:paraId="248716E7" w14:textId="77777777" w:rsidR="00957743" w:rsidRDefault="00957743" w:rsidP="002727B8">
      <w:pPr>
        <w:pStyle w:val="a9"/>
        <w:rPr>
          <w:b/>
        </w:rPr>
      </w:pPr>
    </w:p>
    <w:p w14:paraId="6D865982" w14:textId="77777777" w:rsidR="00957743" w:rsidRPr="00957743" w:rsidRDefault="00957743" w:rsidP="00957743">
      <w:pPr>
        <w:pStyle w:val="a9"/>
        <w:numPr>
          <w:ilvl w:val="0"/>
          <w:numId w:val="11"/>
        </w:numPr>
      </w:pPr>
      <w:r w:rsidRPr="00957743">
        <w:t xml:space="preserve">Снимите </w:t>
      </w:r>
      <w:r w:rsidR="0085463C">
        <w:t>защитную крышку</w:t>
      </w:r>
      <w:r w:rsidRPr="00957743">
        <w:t>.</w:t>
      </w:r>
    </w:p>
    <w:p w14:paraId="5624B5E7" w14:textId="77777777" w:rsidR="00957743" w:rsidRPr="00957743" w:rsidRDefault="00957743" w:rsidP="00957743">
      <w:pPr>
        <w:pStyle w:val="a9"/>
        <w:numPr>
          <w:ilvl w:val="0"/>
          <w:numId w:val="11"/>
        </w:numPr>
      </w:pPr>
      <w:r w:rsidRPr="00957743">
        <w:t xml:space="preserve">Заправьте "1" трансмиссионным маслом </w:t>
      </w:r>
      <w:r>
        <w:t>согласно</w:t>
      </w:r>
      <w:r w:rsidRPr="00957743">
        <w:t xml:space="preserve"> спецификации.</w:t>
      </w:r>
    </w:p>
    <w:p w14:paraId="59634B7D" w14:textId="77777777" w:rsidR="00957743" w:rsidRPr="00957743" w:rsidRDefault="00957743" w:rsidP="00957743">
      <w:pPr>
        <w:pStyle w:val="a9"/>
        <w:numPr>
          <w:ilvl w:val="0"/>
          <w:numId w:val="11"/>
        </w:numPr>
      </w:pPr>
      <w:r w:rsidRPr="00957743">
        <w:t>Пополнение каждые 1000 часов работы, но не реже одного раза в год.</w:t>
      </w:r>
    </w:p>
    <w:p w14:paraId="5153DBD1" w14:textId="77777777" w:rsidR="00957743" w:rsidRDefault="00957743" w:rsidP="00957743">
      <w:pPr>
        <w:pStyle w:val="a9"/>
      </w:pPr>
    </w:p>
    <w:p w14:paraId="1924BFDD" w14:textId="77777777" w:rsidR="00957743" w:rsidRDefault="00957743" w:rsidP="00F63807">
      <w:pPr>
        <w:pStyle w:val="a9"/>
        <w:ind w:left="708"/>
      </w:pPr>
      <w:r w:rsidRPr="00957743">
        <w:rPr>
          <w:noProof/>
          <w:lang w:eastAsia="ru-RU"/>
        </w:rPr>
        <w:drawing>
          <wp:inline distT="0" distB="0" distL="0" distR="0" wp14:anchorId="08C2E978" wp14:editId="38835DA9">
            <wp:extent cx="1790700" cy="1990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3A15" w14:textId="77777777" w:rsidR="00957743" w:rsidRDefault="00957743" w:rsidP="00957743">
      <w:pPr>
        <w:pStyle w:val="a9"/>
      </w:pPr>
    </w:p>
    <w:p w14:paraId="287E0555" w14:textId="77777777" w:rsidR="00957743" w:rsidRDefault="00957743" w:rsidP="00957743">
      <w:pPr>
        <w:pStyle w:val="a9"/>
        <w:rPr>
          <w:color w:val="000000"/>
          <w:shd w:val="clear" w:color="auto" w:fill="FFFFFF"/>
        </w:rPr>
      </w:pPr>
      <w:r w:rsidRPr="00957743">
        <w:t xml:space="preserve">4). </w:t>
      </w:r>
      <w:r w:rsidRPr="00957743">
        <w:rPr>
          <w:color w:val="000000"/>
          <w:shd w:val="clear" w:color="auto" w:fill="FFFFFF"/>
        </w:rPr>
        <w:t>Про</w:t>
      </w:r>
      <w:r>
        <w:rPr>
          <w:color w:val="000000"/>
          <w:shd w:val="clear" w:color="auto" w:fill="FFFFFF"/>
        </w:rPr>
        <w:t>верка уровня и долив масла в гидравлическую систему</w:t>
      </w:r>
    </w:p>
    <w:p w14:paraId="059F4F38" w14:textId="77777777" w:rsidR="00957743" w:rsidRDefault="00957743" w:rsidP="00957743">
      <w:pPr>
        <w:pStyle w:val="a9"/>
        <w:rPr>
          <w:color w:val="000000"/>
          <w:shd w:val="clear" w:color="auto" w:fill="FFFFFF"/>
        </w:rPr>
      </w:pPr>
    </w:p>
    <w:p w14:paraId="4BAED9CE" w14:textId="77777777" w:rsidR="006C4407" w:rsidRDefault="006C4407" w:rsidP="00957743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957743" w:rsidRPr="00957743">
        <w:rPr>
          <w:rFonts w:eastAsia="Times New Roman"/>
          <w:color w:val="000000"/>
          <w:lang w:eastAsia="ru-RU"/>
        </w:rPr>
        <w:t xml:space="preserve">Заменяйте </w:t>
      </w:r>
      <w:r>
        <w:rPr>
          <w:rFonts w:eastAsia="Times New Roman"/>
          <w:color w:val="000000"/>
          <w:lang w:eastAsia="ru-RU"/>
        </w:rPr>
        <w:t>масло</w:t>
      </w:r>
      <w:r w:rsidR="00957743" w:rsidRPr="00957743">
        <w:rPr>
          <w:rFonts w:eastAsia="Times New Roman"/>
          <w:color w:val="000000"/>
          <w:lang w:eastAsia="ru-RU"/>
        </w:rPr>
        <w:t xml:space="preserve"> всякий раз при ухудшении рабочих характеристик гидра</w:t>
      </w:r>
      <w:r>
        <w:rPr>
          <w:rFonts w:eastAsia="Times New Roman"/>
          <w:color w:val="000000"/>
          <w:lang w:eastAsia="ru-RU"/>
        </w:rPr>
        <w:t>влической системы</w:t>
      </w:r>
      <w:r w:rsidR="00957743" w:rsidRPr="00957743">
        <w:rPr>
          <w:rFonts w:eastAsia="Times New Roman"/>
          <w:color w:val="000000"/>
          <w:lang w:eastAsia="ru-RU"/>
        </w:rPr>
        <w:t>, а также еже</w:t>
      </w:r>
      <w:r>
        <w:rPr>
          <w:rFonts w:eastAsia="Times New Roman"/>
          <w:color w:val="000000"/>
          <w:lang w:eastAsia="ru-RU"/>
        </w:rPr>
        <w:t xml:space="preserve"> </w:t>
      </w:r>
      <w:r w:rsidR="00957743" w:rsidRPr="00957743">
        <w:rPr>
          <w:rFonts w:eastAsia="Times New Roman"/>
          <w:color w:val="000000"/>
          <w:lang w:eastAsia="ru-RU"/>
        </w:rPr>
        <w:t>сезонно, в случае</w:t>
      </w:r>
      <w:r>
        <w:rPr>
          <w:rFonts w:eastAsia="Times New Roman"/>
          <w:color w:val="000000"/>
          <w:lang w:eastAsia="ru-RU"/>
        </w:rPr>
        <w:t xml:space="preserve"> </w:t>
      </w:r>
      <w:r w:rsidR="00957743" w:rsidRPr="00957743">
        <w:rPr>
          <w:rFonts w:eastAsia="Times New Roman"/>
          <w:color w:val="000000"/>
          <w:lang w:eastAsia="ru-RU"/>
        </w:rPr>
        <w:t xml:space="preserve">эксплуатации </w:t>
      </w:r>
      <w:r>
        <w:rPr>
          <w:rFonts w:eastAsia="Times New Roman"/>
          <w:color w:val="000000"/>
          <w:lang w:eastAsia="ru-RU"/>
        </w:rPr>
        <w:t xml:space="preserve">оборудования </w:t>
      </w:r>
      <w:r w:rsidR="00957743" w:rsidRPr="00957743">
        <w:rPr>
          <w:rFonts w:eastAsia="Times New Roman"/>
          <w:color w:val="000000"/>
          <w:lang w:eastAsia="ru-RU"/>
        </w:rPr>
        <w:t>в среде с резкими перепадами рабочих температур.</w:t>
      </w:r>
    </w:p>
    <w:p w14:paraId="0DE69219" w14:textId="77777777" w:rsidR="00957743" w:rsidRPr="00957743" w:rsidRDefault="00957743" w:rsidP="00957743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957743">
        <w:rPr>
          <w:rFonts w:eastAsia="Times New Roman"/>
          <w:color w:val="000000"/>
          <w:lang w:eastAsia="ru-RU"/>
        </w:rPr>
        <w:t xml:space="preserve"> Процедура должна проводиться специально</w:t>
      </w:r>
      <w:r w:rsidR="006C4407">
        <w:rPr>
          <w:rFonts w:eastAsia="Times New Roman"/>
          <w:color w:val="000000"/>
          <w:lang w:eastAsia="ru-RU"/>
        </w:rPr>
        <w:t xml:space="preserve"> </w:t>
      </w:r>
      <w:r w:rsidRPr="00957743">
        <w:rPr>
          <w:rFonts w:eastAsia="Times New Roman"/>
          <w:color w:val="000000"/>
          <w:lang w:eastAsia="ru-RU"/>
        </w:rPr>
        <w:t>обученным персоналом, когда техника установлена неподвижно на ровной поверхности с опущенными вилами.</w:t>
      </w:r>
    </w:p>
    <w:p w14:paraId="617F8FE3" w14:textId="77777777" w:rsidR="00957743" w:rsidRDefault="00957743" w:rsidP="00957743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957743">
        <w:rPr>
          <w:rFonts w:eastAsia="Times New Roman"/>
          <w:color w:val="000000"/>
          <w:lang w:eastAsia="ru-RU"/>
        </w:rPr>
        <w:t>Замену масла рекомендуется производить специалистами сервисного центра</w:t>
      </w:r>
      <w:r w:rsidR="006C4407" w:rsidRPr="006C4407">
        <w:rPr>
          <w:rFonts w:eastAsia="Times New Roman"/>
          <w:color w:val="000000"/>
          <w:lang w:eastAsia="ru-RU"/>
        </w:rPr>
        <w:t>.</w:t>
      </w:r>
    </w:p>
    <w:p w14:paraId="75BFEA41" w14:textId="77777777" w:rsidR="006C4407" w:rsidRDefault="006C4407" w:rsidP="00957743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5E8AA3F1" w14:textId="77777777" w:rsidR="006C4407" w:rsidRPr="002C6944" w:rsidRDefault="006C4407" w:rsidP="002C6944">
      <w:pPr>
        <w:pStyle w:val="a9"/>
        <w:numPr>
          <w:ilvl w:val="0"/>
          <w:numId w:val="11"/>
        </w:numPr>
        <w:rPr>
          <w:b/>
          <w:lang w:eastAsia="ru-RU"/>
        </w:rPr>
      </w:pPr>
      <w:r w:rsidRPr="002C6944">
        <w:rPr>
          <w:b/>
          <w:lang w:eastAsia="ru-RU"/>
        </w:rPr>
        <w:t>Запрещается использовать загрязненное гидравлическое масло.</w:t>
      </w:r>
    </w:p>
    <w:p w14:paraId="07C036C9" w14:textId="77777777" w:rsidR="00957743" w:rsidRPr="002C6944" w:rsidRDefault="00957743" w:rsidP="002C6944">
      <w:pPr>
        <w:pStyle w:val="a9"/>
      </w:pPr>
    </w:p>
    <w:p w14:paraId="74027583" w14:textId="77777777" w:rsidR="006C4407" w:rsidRPr="002C6944" w:rsidRDefault="006C4407" w:rsidP="00F63807">
      <w:pPr>
        <w:pStyle w:val="a9"/>
        <w:ind w:left="708"/>
      </w:pPr>
      <w:r w:rsidRPr="002C6944">
        <w:rPr>
          <w:noProof/>
          <w:lang w:eastAsia="ru-RU"/>
        </w:rPr>
        <w:drawing>
          <wp:inline distT="0" distB="0" distL="0" distR="0" wp14:anchorId="22ACF7A9" wp14:editId="60A5CB03">
            <wp:extent cx="1257300" cy="2076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2125" w14:textId="77777777" w:rsidR="006C4407" w:rsidRPr="002C6944" w:rsidRDefault="006C4407" w:rsidP="002C6944">
      <w:pPr>
        <w:pStyle w:val="a9"/>
        <w:numPr>
          <w:ilvl w:val="0"/>
          <w:numId w:val="11"/>
        </w:numPr>
        <w:rPr>
          <w:lang w:eastAsia="ru-RU"/>
        </w:rPr>
      </w:pPr>
      <w:r w:rsidRPr="002C6944">
        <w:rPr>
          <w:lang w:eastAsia="ru-RU"/>
        </w:rPr>
        <w:t>Уровень масла в резервуаре нужно проверять, если обнаружены следы</w:t>
      </w:r>
    </w:p>
    <w:p w14:paraId="7EFB5A56" w14:textId="77777777" w:rsidR="006C4407" w:rsidRPr="002C6944" w:rsidRDefault="006C4407" w:rsidP="002C6944">
      <w:pPr>
        <w:pStyle w:val="a9"/>
        <w:rPr>
          <w:lang w:eastAsia="ru-RU"/>
        </w:rPr>
      </w:pPr>
      <w:r w:rsidRPr="002C6944">
        <w:rPr>
          <w:lang w:eastAsia="ru-RU"/>
        </w:rPr>
        <w:t>утечки из гидравлической системы или ее разгерметизации, что может вызвать уменьшение количества масла. В других случаях проверять уровень масла</w:t>
      </w:r>
      <w:r w:rsidR="002C6944">
        <w:rPr>
          <w:lang w:eastAsia="ru-RU"/>
        </w:rPr>
        <w:t xml:space="preserve"> не требуется;</w:t>
      </w:r>
    </w:p>
    <w:p w14:paraId="0BC5838A" w14:textId="77777777" w:rsidR="006C4407" w:rsidRPr="002C6944" w:rsidRDefault="0009090D" w:rsidP="002C6944">
      <w:pPr>
        <w:pStyle w:val="a9"/>
        <w:numPr>
          <w:ilvl w:val="0"/>
          <w:numId w:val="11"/>
        </w:numPr>
        <w:rPr>
          <w:lang w:eastAsia="ru-RU"/>
        </w:rPr>
      </w:pPr>
      <w:r w:rsidRPr="002C6944">
        <w:rPr>
          <w:lang w:eastAsia="ru-RU"/>
        </w:rPr>
        <w:t>П</w:t>
      </w:r>
      <w:r w:rsidR="006C4407" w:rsidRPr="002C6944">
        <w:rPr>
          <w:lang w:eastAsia="ru-RU"/>
        </w:rPr>
        <w:t>ереместите подъемно-транспортн</w:t>
      </w:r>
      <w:r w:rsidRPr="002C6944">
        <w:rPr>
          <w:lang w:eastAsia="ru-RU"/>
        </w:rPr>
        <w:t xml:space="preserve">ое средство на ровную и твердую </w:t>
      </w:r>
      <w:r w:rsidR="006C4407" w:rsidRPr="002C6944">
        <w:rPr>
          <w:lang w:eastAsia="ru-RU"/>
        </w:rPr>
        <w:t xml:space="preserve">поверхность, освободите его от груза и опустите </w:t>
      </w:r>
      <w:r w:rsidR="002C6944">
        <w:rPr>
          <w:lang w:eastAsia="ru-RU"/>
        </w:rPr>
        <w:t>вилы в крайнее нижнее положение;</w:t>
      </w:r>
    </w:p>
    <w:p w14:paraId="335406FF" w14:textId="77777777" w:rsidR="006C4407" w:rsidRPr="002C6944" w:rsidRDefault="006C4407" w:rsidP="002C6944">
      <w:pPr>
        <w:pStyle w:val="a9"/>
        <w:numPr>
          <w:ilvl w:val="0"/>
          <w:numId w:val="11"/>
        </w:numPr>
        <w:rPr>
          <w:lang w:eastAsia="ru-RU"/>
        </w:rPr>
      </w:pPr>
      <w:r w:rsidRPr="002C6944">
        <w:rPr>
          <w:lang w:eastAsia="ru-RU"/>
        </w:rPr>
        <w:t>Зафиксируйте штабелер. Снимите защитный кожух. Извлеките резьбовую</w:t>
      </w:r>
    </w:p>
    <w:p w14:paraId="399D3184" w14:textId="77777777" w:rsidR="006C4407" w:rsidRPr="002C6944" w:rsidRDefault="006C4407" w:rsidP="002C6944">
      <w:pPr>
        <w:pStyle w:val="a9"/>
        <w:rPr>
          <w:lang w:eastAsia="ru-RU"/>
        </w:rPr>
      </w:pPr>
      <w:r w:rsidRPr="002C6944">
        <w:rPr>
          <w:lang w:eastAsia="ru-RU"/>
        </w:rPr>
        <w:t xml:space="preserve">пробку с резервуара гидравлической системы. Проверьте уровень </w:t>
      </w:r>
      <w:r w:rsidR="0009090D" w:rsidRPr="002C6944">
        <w:rPr>
          <w:lang w:eastAsia="ru-RU"/>
        </w:rPr>
        <w:t>гидравлического масла</w:t>
      </w:r>
      <w:r w:rsidRPr="002C6944">
        <w:rPr>
          <w:lang w:eastAsia="ru-RU"/>
        </w:rPr>
        <w:t>. Добавляйте гидравлическое масло до тех пор, пока уровень</w:t>
      </w:r>
      <w:r w:rsidR="0009090D" w:rsidRPr="002C6944">
        <w:rPr>
          <w:lang w:eastAsia="ru-RU"/>
        </w:rPr>
        <w:t xml:space="preserve"> </w:t>
      </w:r>
      <w:r w:rsidRPr="002C6944">
        <w:rPr>
          <w:lang w:eastAsia="ru-RU"/>
        </w:rPr>
        <w:t>масла не достигнет требуемого уровня. (MIN уровень, MAX уровень). После</w:t>
      </w:r>
      <w:r w:rsidR="0009090D" w:rsidRPr="002C6944">
        <w:rPr>
          <w:lang w:eastAsia="ru-RU"/>
        </w:rPr>
        <w:t xml:space="preserve"> </w:t>
      </w:r>
      <w:r w:rsidRPr="002C6944">
        <w:rPr>
          <w:lang w:eastAsia="ru-RU"/>
        </w:rPr>
        <w:t>чего затяните резьбовую пробку и установите защитный кожух.</w:t>
      </w:r>
    </w:p>
    <w:p w14:paraId="5E81565D" w14:textId="77777777" w:rsidR="006C4407" w:rsidRDefault="006C4407" w:rsidP="00957743">
      <w:pPr>
        <w:pStyle w:val="a9"/>
      </w:pPr>
    </w:p>
    <w:p w14:paraId="22DB1D95" w14:textId="77777777" w:rsidR="0009090D" w:rsidRDefault="0009090D" w:rsidP="00957743">
      <w:pPr>
        <w:pStyle w:val="a9"/>
      </w:pPr>
      <w:r>
        <w:t>5). Проверка защиты электрический частей</w:t>
      </w:r>
    </w:p>
    <w:p w14:paraId="4B0A90E7" w14:textId="77777777" w:rsidR="0009090D" w:rsidRDefault="0009090D" w:rsidP="00957743">
      <w:pPr>
        <w:pStyle w:val="a9"/>
      </w:pPr>
    </w:p>
    <w:p w14:paraId="6F65DB76" w14:textId="77777777" w:rsidR="0009090D" w:rsidRDefault="0009090D" w:rsidP="0009090D">
      <w:pPr>
        <w:pStyle w:val="a9"/>
        <w:numPr>
          <w:ilvl w:val="0"/>
          <w:numId w:val="11"/>
        </w:numPr>
      </w:pPr>
      <w:r>
        <w:t>Отключите электропитание штабелера</w:t>
      </w:r>
      <w:r w:rsidR="002C6944">
        <w:t>;</w:t>
      </w:r>
    </w:p>
    <w:p w14:paraId="31A12D23" w14:textId="77777777" w:rsidR="0009090D" w:rsidRDefault="0009090D" w:rsidP="0009090D">
      <w:pPr>
        <w:pStyle w:val="a9"/>
        <w:numPr>
          <w:ilvl w:val="0"/>
          <w:numId w:val="11"/>
        </w:numPr>
      </w:pPr>
      <w:r>
        <w:t>Снимите защитный кожух</w:t>
      </w:r>
      <w:r w:rsidR="002C6944">
        <w:t>;</w:t>
      </w:r>
    </w:p>
    <w:p w14:paraId="0F4D6784" w14:textId="77777777" w:rsidR="002C6944" w:rsidRDefault="002C6944" w:rsidP="002C6944">
      <w:pPr>
        <w:pStyle w:val="a9"/>
        <w:numPr>
          <w:ilvl w:val="0"/>
          <w:numId w:val="11"/>
        </w:numPr>
      </w:pPr>
      <w:r w:rsidRPr="002C6944">
        <w:t>Проверьте предохранители электрической защиты, чтобы убедиться, что параметры соответствуют</w:t>
      </w:r>
      <w:r>
        <w:t xml:space="preserve"> </w:t>
      </w:r>
      <w:r w:rsidRPr="002C6944">
        <w:t xml:space="preserve">приведенной ниже таблице, в противном случае </w:t>
      </w:r>
      <w:r>
        <w:t>их</w:t>
      </w:r>
      <w:r w:rsidRPr="002C6944">
        <w:t xml:space="preserve"> необходимо изменить.</w:t>
      </w:r>
    </w:p>
    <w:p w14:paraId="2788F797" w14:textId="77777777" w:rsidR="002C6944" w:rsidRDefault="002C6944" w:rsidP="002C6944">
      <w:pPr>
        <w:pStyle w:val="a9"/>
      </w:pPr>
    </w:p>
    <w:tbl>
      <w:tblPr>
        <w:tblW w:w="8020" w:type="dxa"/>
        <w:tblInd w:w="93" w:type="dxa"/>
        <w:tblLook w:val="04A0" w:firstRow="1" w:lastRow="0" w:firstColumn="1" w:lastColumn="0" w:noHBand="0" w:noVBand="1"/>
      </w:tblPr>
      <w:tblGrid>
        <w:gridCol w:w="5020"/>
        <w:gridCol w:w="3000"/>
      </w:tblGrid>
      <w:tr w:rsidR="00B231B0" w:rsidRPr="00B231B0" w14:paraId="17CD6A2F" w14:textId="77777777" w:rsidTr="00B231B0">
        <w:trPr>
          <w:trHeight w:val="37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8F1E04" w14:textId="77777777" w:rsidR="00B231B0" w:rsidRPr="00B231B0" w:rsidRDefault="00B231B0" w:rsidP="00B23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Назначение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7F6834" w14:textId="77777777" w:rsidR="00B231B0" w:rsidRPr="00B231B0" w:rsidRDefault="00B231B0" w:rsidP="00B23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Параметры</w:t>
            </w:r>
          </w:p>
        </w:tc>
      </w:tr>
      <w:tr w:rsidR="00B231B0" w:rsidRPr="00B231B0" w14:paraId="3C20CC5C" w14:textId="77777777" w:rsidTr="00B231B0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5801" w14:textId="77777777" w:rsidR="00B231B0" w:rsidRPr="00B231B0" w:rsidRDefault="00B231B0" w:rsidP="00B231B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Главный предохранитель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FEA6A" w14:textId="77777777" w:rsidR="00B231B0" w:rsidRPr="00B231B0" w:rsidRDefault="00B231B0" w:rsidP="00B23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200А</w:t>
            </w:r>
          </w:p>
        </w:tc>
      </w:tr>
      <w:tr w:rsidR="00B231B0" w:rsidRPr="00B231B0" w14:paraId="0FA01142" w14:textId="77777777" w:rsidTr="00B231B0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CB5D2" w14:textId="77777777" w:rsidR="00B231B0" w:rsidRPr="00B231B0" w:rsidRDefault="00B231B0" w:rsidP="00B231B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Предохранители электрических цепей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80F50" w14:textId="77777777" w:rsidR="00B231B0" w:rsidRPr="00B231B0" w:rsidRDefault="00B231B0" w:rsidP="00B23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B231B0">
              <w:rPr>
                <w:rFonts w:eastAsia="Times New Roman"/>
                <w:color w:val="000000"/>
                <w:lang w:eastAsia="ru-RU"/>
              </w:rPr>
              <w:t>10А</w:t>
            </w:r>
          </w:p>
        </w:tc>
      </w:tr>
    </w:tbl>
    <w:p w14:paraId="0AC2D65D" w14:textId="77777777" w:rsidR="002C6944" w:rsidRDefault="002C6944" w:rsidP="002C6944">
      <w:pPr>
        <w:pStyle w:val="a9"/>
      </w:pPr>
    </w:p>
    <w:p w14:paraId="6FA668E7" w14:textId="77777777" w:rsidR="002C6944" w:rsidRDefault="002C6944" w:rsidP="002C6944">
      <w:pPr>
        <w:pStyle w:val="a9"/>
      </w:pPr>
    </w:p>
    <w:p w14:paraId="5E134BD2" w14:textId="77777777" w:rsidR="002C6944" w:rsidRDefault="002C6944" w:rsidP="002C6944">
      <w:pPr>
        <w:pStyle w:val="a9"/>
      </w:pPr>
    </w:p>
    <w:p w14:paraId="25509254" w14:textId="77777777" w:rsidR="0062655F" w:rsidRDefault="0062655F" w:rsidP="002C6944">
      <w:pPr>
        <w:pStyle w:val="a9"/>
      </w:pPr>
    </w:p>
    <w:p w14:paraId="1F0A6E98" w14:textId="77777777" w:rsidR="0062655F" w:rsidRDefault="0062655F" w:rsidP="002C6944">
      <w:pPr>
        <w:pStyle w:val="a9"/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62655F" w:rsidRPr="0062655F" w14:paraId="6119DC7D" w14:textId="77777777" w:rsidTr="0062655F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E417B0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62655F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62655F" w:rsidRPr="0062655F" w14:paraId="1F58BB10" w14:textId="77777777" w:rsidTr="0062655F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878B" w14:textId="77777777" w:rsidR="0062655F" w:rsidRPr="0062655F" w:rsidRDefault="0062655F" w:rsidP="0062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2A0D06F1" w14:textId="77777777" w:rsidR="0062655F" w:rsidRDefault="0062655F" w:rsidP="002C6944">
      <w:pPr>
        <w:pStyle w:val="a9"/>
      </w:pPr>
    </w:p>
    <w:p w14:paraId="50D012E2" w14:textId="77777777" w:rsidR="002C6944" w:rsidRPr="00EC7A9A" w:rsidRDefault="0062655F" w:rsidP="00EC7A9A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 </w:t>
      </w:r>
      <w:r w:rsidR="002C6944" w:rsidRPr="00EC7A9A">
        <w:rPr>
          <w:rFonts w:eastAsia="Times New Roman"/>
          <w:color w:val="000000"/>
          <w:lang w:eastAsia="ru-RU"/>
        </w:rPr>
        <w:t>Перед заменой предохранителя устраните причину, вызвавшую неисправность. Сгоревший предохранитель должен заменяться другим, но рассчитанным на одинаковую силу тока.</w:t>
      </w:r>
    </w:p>
    <w:p w14:paraId="59713EF1" w14:textId="77777777" w:rsidR="002C6944" w:rsidRPr="002C6944" w:rsidRDefault="002C6944" w:rsidP="002111A8">
      <w:pPr>
        <w:pStyle w:val="aa"/>
        <w:numPr>
          <w:ilvl w:val="0"/>
          <w:numId w:val="25"/>
        </w:num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2C6944">
        <w:rPr>
          <w:rFonts w:eastAsia="Times New Roman"/>
          <w:color w:val="000000"/>
          <w:lang w:eastAsia="ru-RU"/>
        </w:rPr>
        <w:t>Электрические предохранители подъемно-транспортного средства</w:t>
      </w:r>
    </w:p>
    <w:p w14:paraId="68889165" w14:textId="77777777" w:rsidR="002C6944" w:rsidRPr="002111A8" w:rsidRDefault="002C6944" w:rsidP="002111A8">
      <w:pPr>
        <w:pStyle w:val="aa"/>
        <w:shd w:val="clear" w:color="auto" w:fill="FFFFFF"/>
        <w:spacing w:after="0" w:line="240" w:lineRule="auto"/>
        <w:ind w:left="360"/>
        <w:rPr>
          <w:rFonts w:eastAsia="Times New Roman"/>
          <w:color w:val="000000"/>
          <w:lang w:eastAsia="ru-RU"/>
        </w:rPr>
      </w:pPr>
      <w:r w:rsidRPr="002111A8">
        <w:rPr>
          <w:rFonts w:eastAsia="Times New Roman"/>
          <w:color w:val="000000"/>
          <w:lang w:eastAsia="ru-RU"/>
        </w:rPr>
        <w:t>подлежат проверке каждые 3 месяца, а также после длительного и продолжительного простоя.</w:t>
      </w:r>
    </w:p>
    <w:p w14:paraId="5A3EB478" w14:textId="77777777" w:rsidR="002C6944" w:rsidRDefault="002C6944" w:rsidP="002C6944">
      <w:pPr>
        <w:pStyle w:val="aa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14:paraId="329E4533" w14:textId="77777777" w:rsidR="00D81EAE" w:rsidRDefault="00D81EAE" w:rsidP="002C6944">
      <w:pPr>
        <w:pStyle w:val="aa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14:paraId="7CD174B0" w14:textId="77777777" w:rsidR="00AA2F9B" w:rsidRDefault="001F721F" w:rsidP="00AA2F9B">
      <w:pPr>
        <w:pStyle w:val="aa"/>
        <w:shd w:val="clear" w:color="auto" w:fill="FFFFFF"/>
        <w:spacing w:after="0" w:line="240" w:lineRule="auto"/>
        <w:ind w:left="0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6</w:t>
      </w:r>
      <w:r w:rsidR="00AA2F9B">
        <w:rPr>
          <w:rFonts w:eastAsia="Times New Roman"/>
          <w:color w:val="000000"/>
          <w:lang w:eastAsia="ru-RU"/>
        </w:rPr>
        <w:t>). Основные точки смазки</w:t>
      </w:r>
    </w:p>
    <w:p w14:paraId="0A7688DD" w14:textId="77777777" w:rsidR="00AA2F9B" w:rsidRDefault="00AA2F9B" w:rsidP="00AA2F9B">
      <w:pPr>
        <w:pStyle w:val="aa"/>
        <w:shd w:val="clear" w:color="auto" w:fill="FFFFFF"/>
        <w:spacing w:after="0" w:line="240" w:lineRule="auto"/>
        <w:ind w:left="0"/>
        <w:rPr>
          <w:rFonts w:eastAsia="Times New Roman"/>
          <w:color w:val="000000"/>
          <w:lang w:eastAsia="ru-RU"/>
        </w:rPr>
      </w:pPr>
    </w:p>
    <w:p w14:paraId="006D42C2" w14:textId="77777777" w:rsidR="00AA2F9B" w:rsidRDefault="00AA2F9B" w:rsidP="00F63807">
      <w:pPr>
        <w:pStyle w:val="aa"/>
        <w:shd w:val="clear" w:color="auto" w:fill="FFFFFF"/>
        <w:spacing w:after="0" w:line="240" w:lineRule="auto"/>
        <w:ind w:left="708"/>
        <w:rPr>
          <w:rFonts w:eastAsia="Times New Roman"/>
          <w:color w:val="000000"/>
          <w:lang w:eastAsia="ru-RU"/>
        </w:rPr>
      </w:pPr>
      <w:r w:rsidRPr="00AA2F9B">
        <w:rPr>
          <w:rFonts w:eastAsia="Times New Roman"/>
          <w:noProof/>
          <w:color w:val="000000"/>
          <w:lang w:eastAsia="ru-RU"/>
        </w:rPr>
        <w:drawing>
          <wp:inline distT="0" distB="0" distL="0" distR="0" wp14:anchorId="536A09E8" wp14:editId="260ADEA0">
            <wp:extent cx="2076450" cy="2295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AFFD" w14:textId="77777777" w:rsidR="00AA2F9B" w:rsidRDefault="00AA2F9B" w:rsidP="00AA2F9B">
      <w:pPr>
        <w:pStyle w:val="aa"/>
        <w:shd w:val="clear" w:color="auto" w:fill="FFFFFF"/>
        <w:spacing w:after="0" w:line="240" w:lineRule="auto"/>
        <w:ind w:left="0"/>
        <w:rPr>
          <w:rFonts w:eastAsia="Times New Roman"/>
          <w:color w:val="000000"/>
          <w:lang w:eastAsia="ru-RU"/>
        </w:rPr>
      </w:pPr>
    </w:p>
    <w:p w14:paraId="67BA80DC" w14:textId="77777777" w:rsidR="00AA2F9B" w:rsidRDefault="00AA2F9B" w:rsidP="00AA2F9B">
      <w:pPr>
        <w:pStyle w:val="aa"/>
        <w:shd w:val="clear" w:color="auto" w:fill="FFFFFF"/>
        <w:spacing w:after="0" w:line="240" w:lineRule="auto"/>
        <w:ind w:left="0"/>
        <w:rPr>
          <w:rFonts w:eastAsia="Times New Roman"/>
          <w:color w:val="000000"/>
          <w:lang w:eastAsia="ru-RU"/>
        </w:rPr>
      </w:pPr>
    </w:p>
    <w:p w14:paraId="78EE585A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lang w:eastAsia="ru-RU"/>
        </w:rPr>
        <w:t xml:space="preserve"> </w:t>
      </w:r>
      <w:r w:rsidRPr="00AA2F9B">
        <w:rPr>
          <w:color w:val="000000"/>
          <w:shd w:val="clear" w:color="auto" w:fill="FFFFFF"/>
        </w:rPr>
        <w:t>Подшипники и оси грузовых роликов</w:t>
      </w:r>
      <w:r>
        <w:rPr>
          <w:color w:val="000000"/>
          <w:shd w:val="clear" w:color="auto" w:fill="FFFFFF"/>
        </w:rPr>
        <w:t>;</w:t>
      </w:r>
    </w:p>
    <w:p w14:paraId="6AC06C21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</w:t>
      </w:r>
      <w:r w:rsidRPr="00AA2F9B">
        <w:rPr>
          <w:color w:val="000000"/>
          <w:shd w:val="clear" w:color="auto" w:fill="FFFFFF"/>
        </w:rPr>
        <w:t>Направляющие грузоподъемной мачты;</w:t>
      </w:r>
    </w:p>
    <w:p w14:paraId="73011C81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</w:t>
      </w:r>
      <w:r w:rsidRPr="00AA2F9B">
        <w:rPr>
          <w:color w:val="000000"/>
          <w:shd w:val="clear" w:color="auto" w:fill="FFFFFF"/>
        </w:rPr>
        <w:t>Цепи грузоподъемной мачты;</w:t>
      </w:r>
    </w:p>
    <w:p w14:paraId="0CAF7DFF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Гидростанция;</w:t>
      </w:r>
    </w:p>
    <w:p w14:paraId="4381604D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</w:t>
      </w:r>
      <w:r w:rsidRPr="00AA2F9B">
        <w:rPr>
          <w:color w:val="000000"/>
          <w:shd w:val="clear" w:color="auto" w:fill="FFFFFF"/>
        </w:rPr>
        <w:t>Фланец поворотного механизма ручки управления;</w:t>
      </w:r>
    </w:p>
    <w:p w14:paraId="55583A72" w14:textId="77777777" w:rsidR="00AA2F9B" w:rsidRPr="00AA2F9B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</w:t>
      </w:r>
      <w:r w:rsidRPr="00AA2F9B">
        <w:rPr>
          <w:color w:val="000000"/>
          <w:shd w:val="clear" w:color="auto" w:fill="FFFFFF"/>
        </w:rPr>
        <w:t>Подшипник и ос</w:t>
      </w:r>
      <w:r>
        <w:rPr>
          <w:color w:val="000000"/>
          <w:shd w:val="clear" w:color="auto" w:fill="FFFFFF"/>
        </w:rPr>
        <w:t>ь</w:t>
      </w:r>
      <w:r w:rsidRPr="00AA2F9B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балансирного</w:t>
      </w:r>
      <w:r w:rsidRPr="00AA2F9B">
        <w:rPr>
          <w:color w:val="000000"/>
          <w:shd w:val="clear" w:color="auto" w:fill="FFFFFF"/>
        </w:rPr>
        <w:t xml:space="preserve"> колес</w:t>
      </w:r>
      <w:r>
        <w:rPr>
          <w:color w:val="000000"/>
          <w:shd w:val="clear" w:color="auto" w:fill="FFFFFF"/>
        </w:rPr>
        <w:t>а</w:t>
      </w:r>
      <w:r w:rsidRPr="00AA2F9B">
        <w:rPr>
          <w:color w:val="000000"/>
          <w:shd w:val="clear" w:color="auto" w:fill="FFFFFF"/>
        </w:rPr>
        <w:t>;</w:t>
      </w:r>
    </w:p>
    <w:p w14:paraId="34C70467" w14:textId="77777777" w:rsidR="00AA2F9B" w:rsidRPr="007D6B05" w:rsidRDefault="00AA2F9B" w:rsidP="00AA2F9B">
      <w:pPr>
        <w:pStyle w:val="a9"/>
        <w:numPr>
          <w:ilvl w:val="0"/>
          <w:numId w:val="14"/>
        </w:numPr>
        <w:rPr>
          <w:lang w:eastAsia="ru-RU"/>
        </w:rPr>
      </w:pPr>
      <w:r>
        <w:rPr>
          <w:color w:val="000000"/>
          <w:shd w:val="clear" w:color="auto" w:fill="FFFFFF"/>
        </w:rPr>
        <w:t xml:space="preserve"> </w:t>
      </w:r>
      <w:r w:rsidRPr="007D6B05">
        <w:rPr>
          <w:color w:val="000000"/>
          <w:shd w:val="clear" w:color="auto" w:fill="FFFFFF"/>
        </w:rPr>
        <w:t>Опорный поворотный подшипник редуктора;</w:t>
      </w:r>
    </w:p>
    <w:p w14:paraId="5200A6DA" w14:textId="77777777" w:rsidR="00AA2F9B" w:rsidRDefault="00AA2F9B" w:rsidP="002C6944">
      <w:pPr>
        <w:pStyle w:val="aa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14:paraId="7E0DE550" w14:textId="77777777" w:rsidR="00AA2F9B" w:rsidRDefault="00AA2F9B" w:rsidP="002C6944">
      <w:pPr>
        <w:pStyle w:val="aa"/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p w14:paraId="76233262" w14:textId="77777777" w:rsidR="002C6944" w:rsidRDefault="00AA2F9B" w:rsidP="002C6944">
      <w:pPr>
        <w:pStyle w:val="a9"/>
        <w:rPr>
          <w:lang w:eastAsia="ru-RU"/>
        </w:rPr>
      </w:pPr>
      <w:r>
        <w:rPr>
          <w:lang w:eastAsia="ru-RU"/>
        </w:rPr>
        <w:t>7). Дальнейшее использование штабелера после ТО</w:t>
      </w:r>
    </w:p>
    <w:p w14:paraId="3F50D16A" w14:textId="77777777" w:rsidR="00AA2F9B" w:rsidRDefault="00AA2F9B" w:rsidP="002C6944">
      <w:pPr>
        <w:pStyle w:val="a9"/>
        <w:rPr>
          <w:lang w:eastAsia="ru-RU"/>
        </w:rPr>
      </w:pPr>
    </w:p>
    <w:p w14:paraId="1A7E9412" w14:textId="77777777" w:rsidR="00AA2F9B" w:rsidRDefault="00AA2F9B" w:rsidP="00AA2F9B">
      <w:pPr>
        <w:pStyle w:val="a9"/>
        <w:rPr>
          <w:lang w:eastAsia="ru-RU"/>
        </w:rPr>
      </w:pPr>
      <w:r>
        <w:rPr>
          <w:lang w:eastAsia="ru-RU"/>
        </w:rPr>
        <w:t xml:space="preserve"> </w:t>
      </w:r>
      <w:r w:rsidRPr="00AA2F9B">
        <w:rPr>
          <w:lang w:eastAsia="ru-RU"/>
        </w:rPr>
        <w:t>После очистки или технического обслуживания необходимо выполнить следующие операции, прежде чем</w:t>
      </w:r>
      <w:r>
        <w:rPr>
          <w:lang w:eastAsia="ru-RU"/>
        </w:rPr>
        <w:t xml:space="preserve"> штабелер</w:t>
      </w:r>
      <w:r w:rsidRPr="00AA2F9B">
        <w:rPr>
          <w:lang w:eastAsia="ru-RU"/>
        </w:rPr>
        <w:t xml:space="preserve"> можно будет использовать </w:t>
      </w:r>
      <w:r>
        <w:rPr>
          <w:lang w:eastAsia="ru-RU"/>
        </w:rPr>
        <w:t>далее</w:t>
      </w:r>
      <w:r w:rsidR="008B76E5">
        <w:rPr>
          <w:lang w:eastAsia="ru-RU"/>
        </w:rPr>
        <w:t>:</w:t>
      </w:r>
    </w:p>
    <w:p w14:paraId="050331BD" w14:textId="77777777" w:rsidR="00AA2F9B" w:rsidRDefault="00AA2F9B" w:rsidP="00AA2F9B">
      <w:pPr>
        <w:pStyle w:val="a9"/>
        <w:rPr>
          <w:lang w:eastAsia="ru-RU"/>
        </w:rPr>
      </w:pPr>
    </w:p>
    <w:p w14:paraId="6697BFCD" w14:textId="77777777" w:rsidR="00AA2F9B" w:rsidRDefault="00AA2F9B" w:rsidP="00F63807">
      <w:pPr>
        <w:pStyle w:val="a9"/>
        <w:numPr>
          <w:ilvl w:val="0"/>
          <w:numId w:val="27"/>
        </w:numPr>
        <w:ind w:left="360"/>
        <w:rPr>
          <w:lang w:eastAsia="ru-RU"/>
        </w:rPr>
      </w:pPr>
      <w:r>
        <w:rPr>
          <w:lang w:eastAsia="ru-RU"/>
        </w:rPr>
        <w:t>Проверьте работу звуковой сигнализации;</w:t>
      </w:r>
    </w:p>
    <w:p w14:paraId="66A618C0" w14:textId="77777777" w:rsidR="00AA2F9B" w:rsidRDefault="00AA2F9B" w:rsidP="00F63807">
      <w:pPr>
        <w:pStyle w:val="a9"/>
        <w:numPr>
          <w:ilvl w:val="0"/>
          <w:numId w:val="27"/>
        </w:numPr>
        <w:ind w:left="360"/>
        <w:rPr>
          <w:lang w:eastAsia="ru-RU"/>
        </w:rPr>
      </w:pPr>
      <w:r>
        <w:rPr>
          <w:lang w:eastAsia="ru-RU"/>
        </w:rPr>
        <w:t>Проверьте работу кнопки аварийного отключения;</w:t>
      </w:r>
    </w:p>
    <w:p w14:paraId="0D107291" w14:textId="77777777" w:rsidR="00AA2F9B" w:rsidRDefault="00AA2F9B" w:rsidP="00F63807">
      <w:pPr>
        <w:pStyle w:val="a9"/>
        <w:numPr>
          <w:ilvl w:val="0"/>
          <w:numId w:val="27"/>
        </w:numPr>
        <w:ind w:left="360"/>
        <w:rPr>
          <w:lang w:eastAsia="ru-RU"/>
        </w:rPr>
      </w:pPr>
      <w:r>
        <w:rPr>
          <w:lang w:eastAsia="ru-RU"/>
        </w:rPr>
        <w:t>Проверьте эффективность тормозов;</w:t>
      </w:r>
    </w:p>
    <w:p w14:paraId="4B07DEF8" w14:textId="77777777" w:rsidR="00AA2F9B" w:rsidRDefault="00AA2F9B" w:rsidP="00F63807">
      <w:pPr>
        <w:pStyle w:val="a9"/>
        <w:ind w:left="360"/>
        <w:rPr>
          <w:lang w:eastAsia="ru-RU"/>
        </w:rPr>
      </w:pPr>
    </w:p>
    <w:p w14:paraId="0801B613" w14:textId="77777777" w:rsidR="007D6B05" w:rsidRDefault="007D6B05" w:rsidP="00F63807">
      <w:pPr>
        <w:pStyle w:val="a9"/>
        <w:numPr>
          <w:ilvl w:val="0"/>
          <w:numId w:val="27"/>
        </w:numPr>
        <w:ind w:left="360"/>
        <w:rPr>
          <w:lang w:eastAsia="ru-RU"/>
        </w:rPr>
      </w:pPr>
      <w:r w:rsidRPr="007D6B05">
        <w:rPr>
          <w:lang w:eastAsia="ru-RU"/>
        </w:rPr>
        <w:t xml:space="preserve">Если </w:t>
      </w:r>
      <w:r>
        <w:rPr>
          <w:lang w:eastAsia="ru-RU"/>
        </w:rPr>
        <w:t>штабелер</w:t>
      </w:r>
      <w:r w:rsidRPr="007D6B05">
        <w:rPr>
          <w:lang w:eastAsia="ru-RU"/>
        </w:rPr>
        <w:t xml:space="preserve"> </w:t>
      </w:r>
      <w:r>
        <w:rPr>
          <w:lang w:eastAsia="ru-RU"/>
        </w:rPr>
        <w:t xml:space="preserve">был </w:t>
      </w:r>
      <w:r w:rsidRPr="007D6B05">
        <w:rPr>
          <w:lang w:eastAsia="ru-RU"/>
        </w:rPr>
        <w:t>припаркован на длительный</w:t>
      </w:r>
      <w:r>
        <w:rPr>
          <w:lang w:eastAsia="ru-RU"/>
        </w:rPr>
        <w:t xml:space="preserve"> </w:t>
      </w:r>
      <w:r w:rsidRPr="007D6B05">
        <w:rPr>
          <w:lang w:eastAsia="ru-RU"/>
        </w:rPr>
        <w:t>срок, колеса в</w:t>
      </w:r>
      <w:r>
        <w:rPr>
          <w:lang w:eastAsia="ru-RU"/>
        </w:rPr>
        <w:t xml:space="preserve"> пятне контакта с </w:t>
      </w:r>
      <w:r w:rsidRPr="007D6B05">
        <w:rPr>
          <w:lang w:eastAsia="ru-RU"/>
        </w:rPr>
        <w:t>земл</w:t>
      </w:r>
      <w:r>
        <w:rPr>
          <w:lang w:eastAsia="ru-RU"/>
        </w:rPr>
        <w:t>ей</w:t>
      </w:r>
      <w:r w:rsidRPr="007D6B05">
        <w:rPr>
          <w:lang w:eastAsia="ru-RU"/>
        </w:rPr>
        <w:t xml:space="preserve"> могут быть слегка сп</w:t>
      </w:r>
      <w:r>
        <w:rPr>
          <w:lang w:eastAsia="ru-RU"/>
        </w:rPr>
        <w:t>лю</w:t>
      </w:r>
      <w:r w:rsidRPr="007D6B05">
        <w:rPr>
          <w:lang w:eastAsia="ru-RU"/>
        </w:rPr>
        <w:t>щены.</w:t>
      </w:r>
      <w:r>
        <w:rPr>
          <w:lang w:eastAsia="ru-RU"/>
        </w:rPr>
        <w:t xml:space="preserve"> </w:t>
      </w:r>
      <w:r w:rsidRPr="007D6B05">
        <w:rPr>
          <w:lang w:eastAsia="ru-RU"/>
        </w:rPr>
        <w:t>После короткой поездки плоская часть автоматически восстановится.</w:t>
      </w:r>
    </w:p>
    <w:p w14:paraId="44B2B28C" w14:textId="77777777" w:rsidR="007D6B05" w:rsidRDefault="007D6B05" w:rsidP="007D6B05">
      <w:pPr>
        <w:pStyle w:val="a9"/>
        <w:rPr>
          <w:lang w:eastAsia="ru-RU"/>
        </w:rPr>
      </w:pPr>
    </w:p>
    <w:p w14:paraId="16786ED1" w14:textId="77777777" w:rsidR="007D6B05" w:rsidRPr="00AA2F9B" w:rsidRDefault="007D6B05" w:rsidP="007D6B05">
      <w:pPr>
        <w:pStyle w:val="a9"/>
        <w:rPr>
          <w:lang w:eastAsia="ru-RU"/>
        </w:rPr>
      </w:pPr>
    </w:p>
    <w:p w14:paraId="2540061E" w14:textId="77777777" w:rsidR="002C6944" w:rsidRPr="0062655F" w:rsidRDefault="007D6B05" w:rsidP="005151F6">
      <w:pPr>
        <w:pStyle w:val="a9"/>
        <w:numPr>
          <w:ilvl w:val="2"/>
          <w:numId w:val="34"/>
        </w:numPr>
        <w:rPr>
          <w:b/>
        </w:rPr>
      </w:pPr>
      <w:r w:rsidRPr="0062655F">
        <w:rPr>
          <w:b/>
        </w:rPr>
        <w:t>Неиспользование и хранение</w:t>
      </w:r>
      <w:r w:rsidR="00861DF2" w:rsidRPr="0062655F">
        <w:rPr>
          <w:b/>
        </w:rPr>
        <w:t xml:space="preserve"> </w:t>
      </w:r>
      <w:r w:rsidR="002B61EC" w:rsidRPr="0062655F">
        <w:rPr>
          <w:b/>
        </w:rPr>
        <w:t>штабелера</w:t>
      </w:r>
    </w:p>
    <w:p w14:paraId="24377D99" w14:textId="77777777" w:rsidR="007D6B05" w:rsidRDefault="007D6B05" w:rsidP="002C6944">
      <w:pPr>
        <w:pStyle w:val="a9"/>
      </w:pPr>
    </w:p>
    <w:p w14:paraId="7FDA221B" w14:textId="77777777" w:rsidR="00D366EB" w:rsidRDefault="007D6B05" w:rsidP="007D6B05">
      <w:pPr>
        <w:pStyle w:val="a9"/>
      </w:pPr>
      <w:r>
        <w:t xml:space="preserve">  </w:t>
      </w:r>
      <w:r w:rsidR="00D366EB">
        <w:t>Когда штабелер не используется, вилы должны находиться в самом нижнем положении.</w:t>
      </w:r>
    </w:p>
    <w:p w14:paraId="6E5B699B" w14:textId="77777777" w:rsidR="007D6B05" w:rsidRDefault="00D366EB" w:rsidP="007D6B05">
      <w:pPr>
        <w:pStyle w:val="a9"/>
      </w:pPr>
      <w:r>
        <w:t xml:space="preserve">   </w:t>
      </w:r>
      <w:r w:rsidR="007D6B05" w:rsidRPr="007D6B05">
        <w:t xml:space="preserve">Если </w:t>
      </w:r>
      <w:r w:rsidR="007D6B05">
        <w:t>штабелер</w:t>
      </w:r>
      <w:r w:rsidR="007D6B05" w:rsidRPr="007D6B05">
        <w:t xml:space="preserve"> не эксплуатируется более 2 месяцев, его необходимо хранить в сухом, защищенном от мороза месте. Во время хранения</w:t>
      </w:r>
      <w:r w:rsidR="007D6B05">
        <w:t xml:space="preserve"> штабелер рекомендуется установить на специальные подставки,</w:t>
      </w:r>
      <w:r w:rsidR="007D6B05" w:rsidRPr="007D6B05">
        <w:t xml:space="preserve"> все колеса должны быть оторваны от земли. Только таким образом колеса и подшипники колес могут быть защищены от</w:t>
      </w:r>
      <w:r w:rsidR="007D6B05">
        <w:t xml:space="preserve"> </w:t>
      </w:r>
      <w:r w:rsidR="007D6B05" w:rsidRPr="007D6B05">
        <w:t>повреждений во время хранения.</w:t>
      </w:r>
    </w:p>
    <w:p w14:paraId="43EF4CA1" w14:textId="77777777" w:rsidR="007D6B05" w:rsidRDefault="007D6B05" w:rsidP="007D6B05">
      <w:pPr>
        <w:pStyle w:val="a9"/>
      </w:pPr>
    </w:p>
    <w:p w14:paraId="4E5B96ED" w14:textId="77777777" w:rsidR="007D6B05" w:rsidRDefault="007D6B05" w:rsidP="007D6B05">
      <w:pPr>
        <w:pStyle w:val="a9"/>
      </w:pPr>
      <w:r>
        <w:t>Подготовка к хранению.</w:t>
      </w:r>
    </w:p>
    <w:p w14:paraId="2AB9E528" w14:textId="77777777" w:rsidR="007D6B05" w:rsidRDefault="007D6B05" w:rsidP="007D6B05">
      <w:pPr>
        <w:pStyle w:val="a9"/>
      </w:pPr>
    </w:p>
    <w:p w14:paraId="3898E7F4" w14:textId="77777777" w:rsidR="007D6B05" w:rsidRDefault="00A2127C" w:rsidP="007D6B05">
      <w:pPr>
        <w:pStyle w:val="a9"/>
        <w:numPr>
          <w:ilvl w:val="0"/>
          <w:numId w:val="13"/>
        </w:numPr>
      </w:pPr>
      <w:r>
        <w:t>Очистите штабелер от грязи, воды и масла;</w:t>
      </w:r>
    </w:p>
    <w:p w14:paraId="5D074CDD" w14:textId="77777777" w:rsidR="00A2127C" w:rsidRDefault="00A2127C" w:rsidP="007D6B05">
      <w:pPr>
        <w:pStyle w:val="a9"/>
        <w:numPr>
          <w:ilvl w:val="0"/>
          <w:numId w:val="13"/>
        </w:numPr>
      </w:pPr>
      <w:r>
        <w:t>Проверьте тормоз;</w:t>
      </w:r>
    </w:p>
    <w:p w14:paraId="7C1C9039" w14:textId="77777777" w:rsidR="00A2127C" w:rsidRDefault="00A2127C" w:rsidP="00A2127C">
      <w:pPr>
        <w:pStyle w:val="a9"/>
        <w:numPr>
          <w:ilvl w:val="0"/>
          <w:numId w:val="13"/>
        </w:numPr>
      </w:pPr>
      <w:r w:rsidRPr="00A2127C">
        <w:t>Нанесите тонкий слой масла или смазки на все механические д</w:t>
      </w:r>
      <w:r>
        <w:t>етали, которые не имеют лакокрасочного покрытия;</w:t>
      </w:r>
    </w:p>
    <w:p w14:paraId="6ED5E805" w14:textId="77777777" w:rsidR="00A2127C" w:rsidRDefault="00A2127C" w:rsidP="00A2127C">
      <w:pPr>
        <w:pStyle w:val="a9"/>
        <w:numPr>
          <w:ilvl w:val="0"/>
          <w:numId w:val="13"/>
        </w:numPr>
      </w:pPr>
      <w:r w:rsidRPr="00A2127C">
        <w:t xml:space="preserve">Очистите аккумулятор. </w:t>
      </w:r>
      <w:r>
        <w:t>Клеммы с</w:t>
      </w:r>
      <w:r w:rsidRPr="00A2127C">
        <w:t>винцово-кислотн</w:t>
      </w:r>
      <w:r>
        <w:t>ой</w:t>
      </w:r>
      <w:r w:rsidRPr="00A2127C">
        <w:t xml:space="preserve"> батаре</w:t>
      </w:r>
      <w:r>
        <w:t>и</w:t>
      </w:r>
      <w:r w:rsidRPr="00A2127C">
        <w:t xml:space="preserve"> должн</w:t>
      </w:r>
      <w:r>
        <w:t>ы</w:t>
      </w:r>
      <w:r w:rsidRPr="00A2127C">
        <w:t xml:space="preserve"> быть покрыт</w:t>
      </w:r>
      <w:r>
        <w:t>ы</w:t>
      </w:r>
      <w:r w:rsidRPr="00A2127C">
        <w:t xml:space="preserve"> специальной смазкой</w:t>
      </w:r>
      <w:r>
        <w:t>. Зарядите аккумулятор;</w:t>
      </w:r>
    </w:p>
    <w:p w14:paraId="1F32F7D6" w14:textId="77777777" w:rsidR="00A2127C" w:rsidRDefault="00A2127C" w:rsidP="00A2127C">
      <w:pPr>
        <w:pStyle w:val="a9"/>
        <w:numPr>
          <w:ilvl w:val="0"/>
          <w:numId w:val="13"/>
        </w:numPr>
      </w:pPr>
      <w:r w:rsidRPr="00A2127C">
        <w:t>Пожалуйста, соблюдайте инструкции и правила произв</w:t>
      </w:r>
      <w:r>
        <w:t>одителя батареи по эксплуатации;</w:t>
      </w:r>
    </w:p>
    <w:p w14:paraId="015A9580" w14:textId="77777777" w:rsidR="00A2127C" w:rsidRDefault="00A2127C" w:rsidP="00A2127C">
      <w:pPr>
        <w:pStyle w:val="a9"/>
        <w:numPr>
          <w:ilvl w:val="0"/>
          <w:numId w:val="13"/>
        </w:numPr>
      </w:pPr>
      <w:r w:rsidRPr="00A2127C">
        <w:t>Опрыскайте все открытые</w:t>
      </w:r>
      <w:r>
        <w:t xml:space="preserve"> контактные поверхности подходящим спреем;</w:t>
      </w:r>
    </w:p>
    <w:p w14:paraId="0B26114A" w14:textId="77777777" w:rsidR="00A2127C" w:rsidRDefault="00A2127C" w:rsidP="00A2127C">
      <w:pPr>
        <w:pStyle w:val="a9"/>
        <w:ind w:left="720"/>
      </w:pPr>
    </w:p>
    <w:p w14:paraId="4E7209CB" w14:textId="77777777" w:rsidR="00A2127C" w:rsidRDefault="00D81EAE" w:rsidP="00A2127C">
      <w:pPr>
        <w:pStyle w:val="a9"/>
      </w:pPr>
      <w:r>
        <w:t xml:space="preserve">   </w:t>
      </w:r>
      <w:r w:rsidR="00A2127C" w:rsidRPr="00A2127C">
        <w:t xml:space="preserve">После ввода </w:t>
      </w:r>
      <w:r w:rsidR="002111A8">
        <w:t>подъемно-</w:t>
      </w:r>
      <w:r w:rsidR="00A2127C" w:rsidRPr="00A2127C">
        <w:t>транспортного средства в эксплуатацию водитель должен повторно проверить эффективность торможения</w:t>
      </w:r>
      <w:r w:rsidR="00A2127C">
        <w:t>.</w:t>
      </w:r>
    </w:p>
    <w:p w14:paraId="07EE81C9" w14:textId="77777777" w:rsidR="008B76E5" w:rsidRDefault="008B76E5" w:rsidP="00A2127C">
      <w:pPr>
        <w:pStyle w:val="a9"/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62655F" w:rsidRPr="0062655F" w14:paraId="6307108F" w14:textId="77777777" w:rsidTr="0062655F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3F5AD52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62655F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62655F" w:rsidRPr="0062655F" w14:paraId="751CCB33" w14:textId="77777777" w:rsidTr="0062655F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1BC3" w14:textId="77777777" w:rsidR="0062655F" w:rsidRPr="0062655F" w:rsidRDefault="0062655F" w:rsidP="0062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6CAC48AE" w14:textId="77777777" w:rsidR="0062655F" w:rsidRDefault="0062655F" w:rsidP="00EC7A9A">
      <w:pPr>
        <w:pStyle w:val="a9"/>
        <w:rPr>
          <w:noProof/>
          <w:lang w:eastAsia="ru-RU"/>
        </w:rPr>
      </w:pPr>
    </w:p>
    <w:p w14:paraId="286D1D72" w14:textId="77777777" w:rsidR="008B76E5" w:rsidRPr="009231CE" w:rsidRDefault="0062655F" w:rsidP="00EC7A9A">
      <w:pPr>
        <w:pStyle w:val="a9"/>
      </w:pPr>
      <w:r>
        <w:t xml:space="preserve">   </w:t>
      </w:r>
      <w:r w:rsidR="008B76E5" w:rsidRPr="009231CE">
        <w:t>Заряжат</w:t>
      </w:r>
      <w:r w:rsidR="008B76E5">
        <w:t xml:space="preserve">ь аккумуляторную батарею следует </w:t>
      </w:r>
      <w:r w:rsidR="008B76E5" w:rsidRPr="009231CE">
        <w:t xml:space="preserve">каждый месяц, в противном случае будет </w:t>
      </w:r>
      <w:r w:rsidR="008B76E5">
        <w:t>снижаться плотность электролита</w:t>
      </w:r>
      <w:r w:rsidR="008B76E5" w:rsidRPr="009231CE">
        <w:t>, что приведет к</w:t>
      </w:r>
      <w:r w:rsidR="008B76E5">
        <w:t xml:space="preserve"> </w:t>
      </w:r>
      <w:r w:rsidR="008B76E5" w:rsidRPr="009231CE">
        <w:t>снижению производительности батареи или ее повреждению.</w:t>
      </w:r>
    </w:p>
    <w:p w14:paraId="7D0F56FB" w14:textId="77777777" w:rsidR="008B76E5" w:rsidRDefault="008B76E5" w:rsidP="00A2127C">
      <w:pPr>
        <w:pStyle w:val="a9"/>
      </w:pPr>
    </w:p>
    <w:p w14:paraId="5088E0B5" w14:textId="77777777" w:rsidR="00A2127C" w:rsidRDefault="00A2127C" w:rsidP="00A2127C">
      <w:pPr>
        <w:pStyle w:val="a9"/>
      </w:pPr>
    </w:p>
    <w:p w14:paraId="2E214D9B" w14:textId="77777777" w:rsidR="00A2127C" w:rsidRPr="0062655F" w:rsidRDefault="009231CE" w:rsidP="005151F6">
      <w:pPr>
        <w:pStyle w:val="a9"/>
        <w:numPr>
          <w:ilvl w:val="2"/>
          <w:numId w:val="34"/>
        </w:numPr>
        <w:rPr>
          <w:b/>
        </w:rPr>
      </w:pPr>
      <w:r w:rsidRPr="0062655F">
        <w:rPr>
          <w:b/>
        </w:rPr>
        <w:t>Регулярная проверка безопасности</w:t>
      </w:r>
    </w:p>
    <w:p w14:paraId="4EAB0295" w14:textId="77777777" w:rsidR="009231CE" w:rsidRDefault="009231CE" w:rsidP="00A2127C">
      <w:pPr>
        <w:pStyle w:val="a9"/>
      </w:pPr>
    </w:p>
    <w:p w14:paraId="118EEEB7" w14:textId="77777777" w:rsidR="009231CE" w:rsidRPr="009231CE" w:rsidRDefault="009231CE" w:rsidP="009231CE">
      <w:pPr>
        <w:pStyle w:val="a9"/>
      </w:pPr>
      <w:r>
        <w:t xml:space="preserve">  </w:t>
      </w:r>
      <w:r w:rsidRPr="009231CE">
        <w:t xml:space="preserve">Проверка безопасности должна проводиться в соответствии с </w:t>
      </w:r>
      <w:r w:rsidR="008B76E5">
        <w:t xml:space="preserve">действующими </w:t>
      </w:r>
      <w:r w:rsidRPr="009231CE">
        <w:t>национальными правилами.</w:t>
      </w:r>
    </w:p>
    <w:p w14:paraId="33689B21" w14:textId="77777777" w:rsidR="009231CE" w:rsidRDefault="009231CE" w:rsidP="009231CE">
      <w:pPr>
        <w:pStyle w:val="a9"/>
      </w:pPr>
      <w:r>
        <w:t xml:space="preserve"> </w:t>
      </w:r>
      <w:r w:rsidR="008B76E5">
        <w:t xml:space="preserve"> </w:t>
      </w:r>
      <w:r w:rsidRPr="009231CE">
        <w:t xml:space="preserve">Профессионалы, обученные нашей компанией, могут предоставить </w:t>
      </w:r>
      <w:r>
        <w:t>к</w:t>
      </w:r>
      <w:r w:rsidRPr="009231CE">
        <w:t>лиентам продуманные</w:t>
      </w:r>
      <w:r>
        <w:t xml:space="preserve"> </w:t>
      </w:r>
      <w:r w:rsidRPr="009231CE">
        <w:t xml:space="preserve">услуги по обеспечению безопасности. </w:t>
      </w:r>
      <w:r>
        <w:t>Подъемно-т</w:t>
      </w:r>
      <w:r w:rsidRPr="009231CE">
        <w:t>ранспортное средство должно проверяться профессионалом не реже одного раза в год (обратите внимание на национальные</w:t>
      </w:r>
      <w:r>
        <w:t xml:space="preserve"> </w:t>
      </w:r>
      <w:r w:rsidRPr="009231CE">
        <w:t xml:space="preserve">правила) или в </w:t>
      </w:r>
      <w:r>
        <w:t xml:space="preserve">случае выхода из строя оборудования. </w:t>
      </w:r>
      <w:r w:rsidRPr="009231CE">
        <w:t>Инспекторы должны исходить из безопасности эксплуатации и</w:t>
      </w:r>
      <w:r>
        <w:t xml:space="preserve"> </w:t>
      </w:r>
      <w:r w:rsidRPr="009231CE">
        <w:t xml:space="preserve">объективно и точно оценивать производительность и состояние </w:t>
      </w:r>
      <w:r>
        <w:t>о</w:t>
      </w:r>
      <w:r w:rsidRPr="009231CE">
        <w:t>борудования. Инспекторы должны</w:t>
      </w:r>
      <w:r>
        <w:t xml:space="preserve"> </w:t>
      </w:r>
      <w:r w:rsidRPr="009231CE">
        <w:t xml:space="preserve">иметь достаточный опыт работы, чтобы иметь возможность оценивать состояние оборудования и </w:t>
      </w:r>
      <w:r>
        <w:t>его пригодность.</w:t>
      </w:r>
    </w:p>
    <w:p w14:paraId="4F1400C0" w14:textId="77777777" w:rsidR="009231CE" w:rsidRDefault="009231CE" w:rsidP="009231CE">
      <w:pPr>
        <w:pStyle w:val="a9"/>
      </w:pPr>
      <w:r>
        <w:t xml:space="preserve">  Э</w:t>
      </w:r>
      <w:r w:rsidRPr="009231CE">
        <w:t xml:space="preserve">ксплуатационные характеристики защитных устройств </w:t>
      </w:r>
      <w:r w:rsidR="00010175">
        <w:t xml:space="preserve">должны быть </w:t>
      </w:r>
      <w:r w:rsidRPr="009231CE">
        <w:t>в соответствии с действующими техническими регламентами и</w:t>
      </w:r>
      <w:r>
        <w:t xml:space="preserve"> </w:t>
      </w:r>
      <w:r w:rsidRPr="009231CE">
        <w:t>стандартами технического осмотра транспортных средств. Всесторонний осмотр должен проводиться специально для обеспечения безопасности</w:t>
      </w:r>
      <w:r w:rsidR="00010175">
        <w:t xml:space="preserve"> </w:t>
      </w:r>
      <w:r w:rsidRPr="009231CE">
        <w:t xml:space="preserve">и </w:t>
      </w:r>
      <w:r w:rsidR="00010175">
        <w:t xml:space="preserve">соответствия </w:t>
      </w:r>
      <w:r w:rsidRPr="009231CE">
        <w:t>технически</w:t>
      </w:r>
      <w:r w:rsidR="00010175">
        <w:t>м</w:t>
      </w:r>
      <w:r w:rsidRPr="009231CE">
        <w:t xml:space="preserve"> характеристик</w:t>
      </w:r>
      <w:r w:rsidR="00010175">
        <w:t>ам</w:t>
      </w:r>
      <w:r w:rsidRPr="009231CE">
        <w:t xml:space="preserve"> </w:t>
      </w:r>
      <w:r w:rsidR="00010175">
        <w:t>подъемно-</w:t>
      </w:r>
      <w:r w:rsidRPr="009231CE">
        <w:t>транспортного средства</w:t>
      </w:r>
      <w:r w:rsidR="00010175">
        <w:t>, для исключения</w:t>
      </w:r>
      <w:r w:rsidRPr="009231CE">
        <w:t xml:space="preserve"> авари</w:t>
      </w:r>
      <w:r w:rsidR="00010175">
        <w:t>йных случаев</w:t>
      </w:r>
      <w:r w:rsidRPr="009231CE">
        <w:t xml:space="preserve">. Кроме того, </w:t>
      </w:r>
      <w:r w:rsidR="00010175">
        <w:t>подъемно-</w:t>
      </w:r>
      <w:r w:rsidRPr="009231CE">
        <w:t>транспортное средство должно</w:t>
      </w:r>
      <w:r w:rsidR="00010175">
        <w:t xml:space="preserve"> </w:t>
      </w:r>
      <w:r w:rsidRPr="009231CE">
        <w:t>быть тщательно проверено на предмет любых повреждений, вызванных неправильным использованием. Инспекторы должны вести тщательный</w:t>
      </w:r>
      <w:r w:rsidR="00010175">
        <w:t xml:space="preserve"> </w:t>
      </w:r>
      <w:r w:rsidRPr="009231CE">
        <w:t>учет процесса проверки и связанных с ним данных. Результаты проверки должны храниться</w:t>
      </w:r>
      <w:r w:rsidR="00010175">
        <w:t>,</w:t>
      </w:r>
      <w:r w:rsidRPr="009231CE">
        <w:t xml:space="preserve"> по крайней мере, до следующей инспекционной п</w:t>
      </w:r>
      <w:r w:rsidR="00010175">
        <w:t>роверки</w:t>
      </w:r>
      <w:r w:rsidRPr="009231CE">
        <w:t>.</w:t>
      </w:r>
      <w:r w:rsidR="00A42718">
        <w:t xml:space="preserve"> </w:t>
      </w:r>
      <w:r w:rsidRPr="009231CE">
        <w:t>Пользователь оборудования должен принять необходимые меры для своевременного решения обнаруженных проблем.</w:t>
      </w:r>
    </w:p>
    <w:p w14:paraId="4D6DB5B1" w14:textId="77777777" w:rsidR="00010175" w:rsidRDefault="00010175" w:rsidP="009231CE">
      <w:pPr>
        <w:pStyle w:val="a9"/>
      </w:pPr>
    </w:p>
    <w:p w14:paraId="04E02F61" w14:textId="77777777" w:rsidR="00010175" w:rsidRPr="00EC7A9A" w:rsidRDefault="00EC528B" w:rsidP="00010175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 w:rsidRPr="00EC7A9A">
        <w:rPr>
          <w:b/>
          <w:sz w:val="32"/>
          <w:szCs w:val="32"/>
        </w:rPr>
        <w:t>Транспортировка оборудования</w:t>
      </w:r>
    </w:p>
    <w:p w14:paraId="27865B2E" w14:textId="77777777" w:rsidR="00010175" w:rsidRDefault="00010175" w:rsidP="00010175">
      <w:pPr>
        <w:pStyle w:val="a9"/>
        <w:rPr>
          <w:b/>
        </w:rPr>
      </w:pPr>
    </w:p>
    <w:p w14:paraId="6864BD5D" w14:textId="77777777" w:rsidR="00010175" w:rsidRPr="00010175" w:rsidRDefault="00010175" w:rsidP="00010175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Pr="00010175">
        <w:rPr>
          <w:rFonts w:eastAsia="Times New Roman"/>
          <w:color w:val="000000"/>
          <w:lang w:eastAsia="ru-RU"/>
        </w:rPr>
        <w:t>Во время транспортировки электрический штабелер (в упаковке или без) должен быть защищен от вредоносных</w:t>
      </w:r>
      <w:r>
        <w:rPr>
          <w:rFonts w:eastAsia="Times New Roman"/>
          <w:color w:val="000000"/>
          <w:lang w:eastAsia="ru-RU"/>
        </w:rPr>
        <w:t xml:space="preserve"> </w:t>
      </w:r>
      <w:r w:rsidRPr="00010175">
        <w:rPr>
          <w:rFonts w:eastAsia="Times New Roman"/>
          <w:color w:val="000000"/>
          <w:lang w:eastAsia="ru-RU"/>
        </w:rPr>
        <w:t>атмосферных факторов, не должен переворачиваться и испытывать столкновений с че</w:t>
      </w:r>
      <w:r>
        <w:rPr>
          <w:rFonts w:eastAsia="Times New Roman"/>
          <w:color w:val="000000"/>
          <w:lang w:eastAsia="ru-RU"/>
        </w:rPr>
        <w:t>м</w:t>
      </w:r>
      <w:r w:rsidRPr="00010175">
        <w:rPr>
          <w:rFonts w:eastAsia="Times New Roman"/>
          <w:color w:val="000000"/>
          <w:lang w:eastAsia="ru-RU"/>
        </w:rPr>
        <w:t>-либо. Специальный</w:t>
      </w:r>
    </w:p>
    <w:p w14:paraId="7BC187D3" w14:textId="77777777" w:rsidR="00A42718" w:rsidRDefault="00010175" w:rsidP="00010175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 w:rsidRPr="00010175">
        <w:rPr>
          <w:rFonts w:eastAsia="Times New Roman"/>
          <w:color w:val="000000"/>
          <w:lang w:eastAsia="ru-RU"/>
        </w:rPr>
        <w:t xml:space="preserve">персонал должен быть проинструктирован в части крепления грузов на </w:t>
      </w:r>
      <w:r w:rsidR="00A42718">
        <w:rPr>
          <w:rFonts w:eastAsia="Times New Roman"/>
          <w:color w:val="000000"/>
          <w:lang w:eastAsia="ru-RU"/>
        </w:rPr>
        <w:t>дорож</w:t>
      </w:r>
      <w:r w:rsidRPr="00010175">
        <w:rPr>
          <w:rFonts w:eastAsia="Times New Roman"/>
          <w:color w:val="000000"/>
          <w:lang w:eastAsia="ru-RU"/>
        </w:rPr>
        <w:t>ных транспортных средствах и</w:t>
      </w:r>
      <w:r>
        <w:rPr>
          <w:rFonts w:eastAsia="Times New Roman"/>
          <w:color w:val="000000"/>
          <w:lang w:eastAsia="ru-RU"/>
        </w:rPr>
        <w:t xml:space="preserve"> </w:t>
      </w:r>
      <w:r w:rsidRPr="00010175">
        <w:rPr>
          <w:rFonts w:eastAsia="Times New Roman"/>
          <w:color w:val="000000"/>
          <w:lang w:eastAsia="ru-RU"/>
        </w:rPr>
        <w:t>обращения со вспомогательными средствами фиксации грузов. Убедитесь, что вилы полностью опущены, сам</w:t>
      </w:r>
      <w:r w:rsidR="00D81EAE">
        <w:rPr>
          <w:rFonts w:eastAsia="Times New Roman"/>
          <w:color w:val="000000"/>
          <w:lang w:eastAsia="ru-RU"/>
        </w:rPr>
        <w:t xml:space="preserve"> </w:t>
      </w:r>
      <w:r w:rsidRPr="00010175">
        <w:rPr>
          <w:rFonts w:eastAsia="Times New Roman"/>
          <w:color w:val="000000"/>
          <w:lang w:eastAsia="ru-RU"/>
        </w:rPr>
        <w:t>штабелер находится на устойчивой и ровной поверхности и надлежащим образом припаркован. Зафиксируйте</w:t>
      </w:r>
      <w:r>
        <w:rPr>
          <w:rFonts w:eastAsia="Times New Roman"/>
          <w:color w:val="000000"/>
          <w:lang w:eastAsia="ru-RU"/>
        </w:rPr>
        <w:t xml:space="preserve"> </w:t>
      </w:r>
      <w:r w:rsidRPr="00010175">
        <w:rPr>
          <w:rFonts w:eastAsia="Times New Roman"/>
          <w:color w:val="000000"/>
          <w:lang w:eastAsia="ru-RU"/>
        </w:rPr>
        <w:t>вилы и мачту штабелера, закрепите штабелер при помощи стяжных крепеж</w:t>
      </w:r>
      <w:r>
        <w:rPr>
          <w:rFonts w:eastAsia="Times New Roman"/>
          <w:color w:val="000000"/>
          <w:lang w:eastAsia="ru-RU"/>
        </w:rPr>
        <w:t xml:space="preserve">ных ремней. Ненадлежащее </w:t>
      </w:r>
      <w:r w:rsidR="00A42718">
        <w:rPr>
          <w:rFonts w:eastAsia="Times New Roman"/>
          <w:color w:val="000000"/>
          <w:lang w:eastAsia="ru-RU"/>
        </w:rPr>
        <w:t>за</w:t>
      </w:r>
      <w:r>
        <w:rPr>
          <w:rFonts w:eastAsia="Times New Roman"/>
          <w:color w:val="000000"/>
          <w:lang w:eastAsia="ru-RU"/>
        </w:rPr>
        <w:t>креп</w:t>
      </w:r>
      <w:r w:rsidRPr="00010175">
        <w:rPr>
          <w:rFonts w:eastAsia="Times New Roman"/>
          <w:color w:val="000000"/>
          <w:lang w:eastAsia="ru-RU"/>
        </w:rPr>
        <w:t>ление штабелера, в том числе его грузоподъемной мачты и вил, во время его транспортировки может привести</w:t>
      </w:r>
      <w:r>
        <w:rPr>
          <w:rFonts w:eastAsia="Times New Roman"/>
          <w:color w:val="000000"/>
          <w:lang w:eastAsia="ru-RU"/>
        </w:rPr>
        <w:t xml:space="preserve"> </w:t>
      </w:r>
      <w:r w:rsidRPr="00010175">
        <w:rPr>
          <w:rFonts w:eastAsia="Times New Roman"/>
          <w:color w:val="000000"/>
          <w:lang w:eastAsia="ru-RU"/>
        </w:rPr>
        <w:t xml:space="preserve">к серьезным несчастным </w:t>
      </w:r>
      <w:r>
        <w:rPr>
          <w:rFonts w:eastAsia="Times New Roman"/>
          <w:color w:val="000000"/>
          <w:lang w:eastAsia="ru-RU"/>
        </w:rPr>
        <w:t>с</w:t>
      </w:r>
      <w:r w:rsidRPr="00010175">
        <w:rPr>
          <w:rFonts w:eastAsia="Times New Roman"/>
          <w:color w:val="000000"/>
          <w:lang w:eastAsia="ru-RU"/>
        </w:rPr>
        <w:t xml:space="preserve">лучаям. </w:t>
      </w:r>
      <w:r w:rsidR="00A42718">
        <w:rPr>
          <w:rFonts w:eastAsia="Times New Roman"/>
          <w:color w:val="000000"/>
          <w:lang w:eastAsia="ru-RU"/>
        </w:rPr>
        <w:t xml:space="preserve">  </w:t>
      </w:r>
    </w:p>
    <w:p w14:paraId="4A84B133" w14:textId="77777777" w:rsidR="00010175" w:rsidRDefault="00A42718" w:rsidP="00010175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 </w:t>
      </w:r>
      <w:r w:rsidR="00010175" w:rsidRPr="00010175">
        <w:rPr>
          <w:rFonts w:eastAsia="Times New Roman"/>
          <w:color w:val="000000"/>
          <w:lang w:eastAsia="ru-RU"/>
        </w:rPr>
        <w:t xml:space="preserve">Транспортное средство, перевозящее штабелер должно быть </w:t>
      </w:r>
      <w:r w:rsidR="00010175">
        <w:rPr>
          <w:rFonts w:eastAsia="Times New Roman"/>
          <w:color w:val="000000"/>
          <w:lang w:eastAsia="ru-RU"/>
        </w:rPr>
        <w:t>о</w:t>
      </w:r>
      <w:r w:rsidR="00010175" w:rsidRPr="00010175">
        <w:rPr>
          <w:rFonts w:eastAsia="Times New Roman"/>
          <w:color w:val="000000"/>
          <w:lang w:eastAsia="ru-RU"/>
        </w:rPr>
        <w:t>борудовано</w:t>
      </w:r>
      <w:r w:rsidR="00010175">
        <w:rPr>
          <w:rFonts w:eastAsia="Times New Roman"/>
          <w:color w:val="000000"/>
          <w:lang w:eastAsia="ru-RU"/>
        </w:rPr>
        <w:t xml:space="preserve"> </w:t>
      </w:r>
      <w:r w:rsidR="00010175" w:rsidRPr="00010175">
        <w:rPr>
          <w:rFonts w:eastAsia="Times New Roman"/>
          <w:color w:val="000000"/>
          <w:lang w:eastAsia="ru-RU"/>
        </w:rPr>
        <w:t xml:space="preserve">специальными крепежными кольцами, иметь достаточное количество стяжных крепёжных ремней и иметь ровную поверхность пола, способную выдержать вес </w:t>
      </w:r>
      <w:r>
        <w:rPr>
          <w:rFonts w:eastAsia="Times New Roman"/>
          <w:color w:val="000000"/>
          <w:lang w:eastAsia="ru-RU"/>
        </w:rPr>
        <w:t>перевозимого оборудования</w:t>
      </w:r>
      <w:r w:rsidR="00010175" w:rsidRPr="00010175">
        <w:rPr>
          <w:rFonts w:eastAsia="Times New Roman"/>
          <w:color w:val="000000"/>
          <w:lang w:eastAsia="ru-RU"/>
        </w:rPr>
        <w:t>. Для дополнительной фиксации и обеспечения дополнительной устойчивости рекомендуется использовать специальные клинья, предотвращающие случайные</w:t>
      </w:r>
      <w:r w:rsidR="00D81EAE">
        <w:rPr>
          <w:rFonts w:eastAsia="Times New Roman"/>
          <w:color w:val="000000"/>
          <w:lang w:eastAsia="ru-RU"/>
        </w:rPr>
        <w:t xml:space="preserve"> </w:t>
      </w:r>
      <w:r w:rsidR="00010175" w:rsidRPr="00010175">
        <w:rPr>
          <w:rFonts w:eastAsia="Times New Roman"/>
          <w:color w:val="000000"/>
          <w:lang w:eastAsia="ru-RU"/>
        </w:rPr>
        <w:t>перемещения, а также специальные противо</w:t>
      </w:r>
      <w:r w:rsidR="00D81EAE">
        <w:rPr>
          <w:rFonts w:eastAsia="Times New Roman"/>
          <w:color w:val="000000"/>
          <w:lang w:eastAsia="ru-RU"/>
        </w:rPr>
        <w:t>-</w:t>
      </w:r>
      <w:r w:rsidR="00010175" w:rsidRPr="00010175">
        <w:rPr>
          <w:rFonts w:eastAsia="Times New Roman"/>
          <w:color w:val="000000"/>
          <w:lang w:eastAsia="ru-RU"/>
        </w:rPr>
        <w:t>скользящие материалы.</w:t>
      </w:r>
    </w:p>
    <w:p w14:paraId="5F8EBBA1" w14:textId="77777777" w:rsidR="00121C9E" w:rsidRPr="00010175" w:rsidRDefault="00121C9E" w:rsidP="00010175">
      <w:pPr>
        <w:shd w:val="clear" w:color="auto" w:fill="FFFFFF"/>
        <w:spacing w:after="0" w:line="240" w:lineRule="auto"/>
        <w:rPr>
          <w:rFonts w:eastAsia="Times New Roman"/>
          <w:color w:val="000000"/>
          <w:lang w:eastAsia="ru-RU"/>
        </w:rPr>
      </w:pPr>
    </w:p>
    <w:p w14:paraId="01C101FC" w14:textId="77777777" w:rsidR="0062655F" w:rsidRDefault="0062655F" w:rsidP="00EC7A9A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6475C2A3" w14:textId="77777777" w:rsidR="0062655F" w:rsidRDefault="0062655F" w:rsidP="00EC7A9A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14B8D9DC" w14:textId="77777777" w:rsidR="0062655F" w:rsidRDefault="0062655F" w:rsidP="00EC7A9A">
      <w:pPr>
        <w:shd w:val="clear" w:color="auto" w:fill="FFFFFF"/>
        <w:spacing w:after="0" w:line="240" w:lineRule="auto"/>
        <w:rPr>
          <w:noProof/>
          <w:lang w:eastAsia="ru-RU"/>
        </w:rPr>
      </w:pPr>
    </w:p>
    <w:p w14:paraId="128A93F5" w14:textId="77777777" w:rsidR="0062655F" w:rsidRDefault="0062655F" w:rsidP="00EC7A9A">
      <w:pPr>
        <w:shd w:val="clear" w:color="auto" w:fill="FFFFFF"/>
        <w:spacing w:after="0" w:line="240" w:lineRule="auto"/>
        <w:rPr>
          <w:noProof/>
          <w:lang w:eastAsia="ru-RU"/>
        </w:rPr>
      </w:pPr>
    </w:p>
    <w:tbl>
      <w:tblPr>
        <w:tblW w:w="10896" w:type="dxa"/>
        <w:tblInd w:w="108" w:type="dxa"/>
        <w:tblLook w:val="04A0" w:firstRow="1" w:lastRow="0" w:firstColumn="1" w:lastColumn="0" w:noHBand="0" w:noVBand="1"/>
      </w:tblPr>
      <w:tblGrid>
        <w:gridCol w:w="10896"/>
      </w:tblGrid>
      <w:tr w:rsidR="0062655F" w:rsidRPr="0062655F" w14:paraId="5D42A06C" w14:textId="77777777" w:rsidTr="0062655F">
        <w:trPr>
          <w:trHeight w:val="375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center"/>
            <w:hideMark/>
          </w:tcPr>
          <w:p w14:paraId="695AD8F8" w14:textId="77777777" w:rsidR="0062655F" w:rsidRPr="0062655F" w:rsidRDefault="0062655F" w:rsidP="0062655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62655F">
              <w:rPr>
                <w:rFonts w:eastAsia="Times New Roman"/>
                <w:b/>
                <w:bCs/>
                <w:color w:val="FFFFFF"/>
                <w:lang w:eastAsia="ru-RU"/>
              </w:rPr>
              <w:t>ВНИМАНИЕ!</w:t>
            </w:r>
          </w:p>
        </w:tc>
      </w:tr>
      <w:tr w:rsidR="0062655F" w:rsidRPr="0062655F" w14:paraId="0ECBBF48" w14:textId="77777777" w:rsidTr="0062655F">
        <w:trPr>
          <w:trHeight w:val="60"/>
        </w:trPr>
        <w:tc>
          <w:tcPr>
            <w:tcW w:w="10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3283" w14:textId="77777777" w:rsidR="0062655F" w:rsidRPr="0062655F" w:rsidRDefault="0062655F" w:rsidP="0062655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ru-RU"/>
              </w:rPr>
            </w:pPr>
          </w:p>
        </w:tc>
      </w:tr>
    </w:tbl>
    <w:p w14:paraId="3975F204" w14:textId="77777777" w:rsidR="00010175" w:rsidRPr="001F04CB" w:rsidRDefault="0062655F" w:rsidP="00EC7A9A">
      <w:pPr>
        <w:shd w:val="clear" w:color="auto" w:fill="FFFFFF"/>
        <w:spacing w:after="0" w:line="240" w:lineRule="auto"/>
      </w:pPr>
      <w:r>
        <w:rPr>
          <w:rFonts w:eastAsia="Times New Roman"/>
          <w:color w:val="000000"/>
          <w:lang w:eastAsia="ru-RU"/>
        </w:rPr>
        <w:t xml:space="preserve">   </w:t>
      </w:r>
      <w:r w:rsidR="00010175" w:rsidRPr="00EC7A9A">
        <w:rPr>
          <w:rFonts w:eastAsia="Times New Roman"/>
          <w:color w:val="000000"/>
          <w:lang w:eastAsia="ru-RU"/>
        </w:rPr>
        <w:t xml:space="preserve">Транспортировочные данные касаемо массы и габаритных размеров подъемно-транспортного средства приведены в таблицах с техническими характеристиками. Вес штабелёра дополнительно указан на идентификационной табличке, расположенной на корпусе </w:t>
      </w:r>
      <w:r w:rsidR="00A42718" w:rsidRPr="00EC7A9A">
        <w:rPr>
          <w:rFonts w:eastAsia="Times New Roman"/>
          <w:color w:val="000000"/>
          <w:lang w:eastAsia="ru-RU"/>
        </w:rPr>
        <w:t>штабелера</w:t>
      </w:r>
      <w:r w:rsidR="00010175" w:rsidRPr="00EC7A9A">
        <w:rPr>
          <w:rFonts w:eastAsia="Times New Roman"/>
          <w:color w:val="000000"/>
          <w:lang w:eastAsia="ru-RU"/>
        </w:rPr>
        <w:t xml:space="preserve">. </w:t>
      </w:r>
    </w:p>
    <w:p w14:paraId="7CD25A84" w14:textId="77777777" w:rsidR="001F04CB" w:rsidRDefault="001F04CB" w:rsidP="001F04CB">
      <w:pPr>
        <w:pStyle w:val="a9"/>
      </w:pPr>
    </w:p>
    <w:p w14:paraId="2CE77CB4" w14:textId="77777777" w:rsidR="002B61EC" w:rsidRDefault="002B61EC" w:rsidP="001F04CB">
      <w:pPr>
        <w:pStyle w:val="a9"/>
        <w:rPr>
          <w:rFonts w:asciiTheme="minorHAnsi" w:hAnsiTheme="minorHAnsi" w:cstheme="minorBidi"/>
          <w:b/>
          <w:sz w:val="22"/>
          <w:szCs w:val="22"/>
        </w:rPr>
      </w:pPr>
    </w:p>
    <w:p w14:paraId="47A7DDE1" w14:textId="77777777" w:rsidR="001860FE" w:rsidRPr="00EC7A9A" w:rsidRDefault="001860FE" w:rsidP="001860FE">
      <w:pPr>
        <w:pStyle w:val="a9"/>
        <w:numPr>
          <w:ilvl w:val="0"/>
          <w:numId w:val="1"/>
        </w:numPr>
        <w:rPr>
          <w:b/>
          <w:sz w:val="32"/>
          <w:szCs w:val="32"/>
        </w:rPr>
      </w:pPr>
      <w:r w:rsidRPr="00EC7A9A">
        <w:rPr>
          <w:b/>
          <w:sz w:val="32"/>
          <w:szCs w:val="32"/>
        </w:rPr>
        <w:t>Возможные неисправности и методы их устранения</w:t>
      </w:r>
    </w:p>
    <w:p w14:paraId="0DF7EE70" w14:textId="77777777" w:rsidR="001860FE" w:rsidRDefault="001860FE" w:rsidP="001860FE">
      <w:pPr>
        <w:pStyle w:val="a9"/>
        <w:rPr>
          <w:b/>
        </w:rPr>
      </w:pPr>
    </w:p>
    <w:tbl>
      <w:tblPr>
        <w:tblW w:w="9960" w:type="dxa"/>
        <w:tblInd w:w="93" w:type="dxa"/>
        <w:tblLook w:val="04A0" w:firstRow="1" w:lastRow="0" w:firstColumn="1" w:lastColumn="0" w:noHBand="0" w:noVBand="1"/>
      </w:tblPr>
      <w:tblGrid>
        <w:gridCol w:w="2840"/>
        <w:gridCol w:w="3520"/>
        <w:gridCol w:w="3600"/>
      </w:tblGrid>
      <w:tr w:rsidR="001860FE" w:rsidRPr="001860FE" w14:paraId="19A3FE0E" w14:textId="77777777" w:rsidTr="001860FE">
        <w:trPr>
          <w:trHeight w:val="30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B82EF2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Неисправность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91E0C1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Возможная причина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0C32660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Рекомендации</w:t>
            </w:r>
          </w:p>
        </w:tc>
      </w:tr>
      <w:tr w:rsidR="001860FE" w:rsidRPr="001860FE" w14:paraId="09C281BE" w14:textId="77777777" w:rsidTr="001860FE">
        <w:trPr>
          <w:trHeight w:val="60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1602" w14:textId="77777777" w:rsidR="001860FE" w:rsidRPr="001860FE" w:rsidRDefault="00E30D9D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Груз не поднимается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72A0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Перегрузка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476E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Поднимите груз весом, указанным на заводской табличке</w:t>
            </w:r>
          </w:p>
        </w:tc>
      </w:tr>
      <w:tr w:rsidR="001860FE" w:rsidRPr="001860FE" w14:paraId="448B35AE" w14:textId="77777777" w:rsidTr="001860FE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8193D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EA04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Батарея разряжена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A5F6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Зарядите батарею</w:t>
            </w:r>
          </w:p>
        </w:tc>
      </w:tr>
      <w:tr w:rsidR="001860FE" w:rsidRPr="001860FE" w14:paraId="35134EC2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3BB0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9A2DB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Перегорел предохранитель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9962F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и замените предохранитель, если это необходимо</w:t>
            </w:r>
          </w:p>
        </w:tc>
      </w:tr>
      <w:tr w:rsidR="001860FE" w:rsidRPr="001860FE" w14:paraId="0D31E77B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13F78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CB403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Слишком низкий уровень гидравлического масла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2B3A1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и долейте гидравлическое масло</w:t>
            </w:r>
          </w:p>
        </w:tc>
      </w:tr>
      <w:tr w:rsidR="001860FE" w:rsidRPr="001860FE" w14:paraId="4A6DF1F9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A11CE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E78D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Утечка масла из гидравлической системы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CC4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герметичность соединений и цилиндра подъема</w:t>
            </w:r>
          </w:p>
        </w:tc>
      </w:tr>
      <w:tr w:rsidR="001860FE" w:rsidRPr="001860FE" w14:paraId="389ECA01" w14:textId="77777777" w:rsidTr="001860FE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B50C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742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Неисправность датчика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32AD3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Проверить / заменить датчик</w:t>
            </w:r>
          </w:p>
        </w:tc>
      </w:tr>
      <w:tr w:rsidR="001860FE" w:rsidRPr="001860FE" w14:paraId="71C166F2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84AAD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9F2C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Насос гиравлич. системы неисправен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82A0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Отремонтировать или заменить</w:t>
            </w:r>
          </w:p>
        </w:tc>
      </w:tr>
      <w:tr w:rsidR="001860FE" w:rsidRPr="001860FE" w14:paraId="306A97B5" w14:textId="77777777" w:rsidTr="001860FE">
        <w:trPr>
          <w:trHeight w:val="90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3D4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Машина не включается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FE9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Батарея заряжается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20EB3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Полностью зарядите аккумулятор, затем отсоедините вилку основного источника питания</w:t>
            </w:r>
          </w:p>
        </w:tc>
      </w:tr>
      <w:tr w:rsidR="001860FE" w:rsidRPr="001860FE" w14:paraId="4CC02366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DAD1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322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Разъем аккумулятора не подключен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0524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разъем аккумулятора и при необходимости подсоедините его</w:t>
            </w:r>
          </w:p>
        </w:tc>
      </w:tr>
      <w:tr w:rsidR="001860FE" w:rsidRPr="001860FE" w14:paraId="45C3AD7F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ADA6C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16F5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Перегорел предохранитель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F97E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и замените предохранитель, если это необходимо</w:t>
            </w:r>
          </w:p>
        </w:tc>
      </w:tr>
      <w:tr w:rsidR="001860FE" w:rsidRPr="001860FE" w14:paraId="6F31B8EF" w14:textId="77777777" w:rsidTr="001860FE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3B188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AACB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Батарея разряжена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ACEF1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Зарядите батарею</w:t>
            </w:r>
          </w:p>
        </w:tc>
      </w:tr>
      <w:tr w:rsidR="001860FE" w:rsidRPr="001860FE" w14:paraId="061D1E6E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098B1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E9F7D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Активирован выключатель аварийной остановки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92214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Потяните за ручку, чтобы отключить функцию аварийной остановки</w:t>
            </w:r>
          </w:p>
        </w:tc>
      </w:tr>
      <w:tr w:rsidR="001860FE" w:rsidRPr="001860FE" w14:paraId="25B6E139" w14:textId="77777777" w:rsidTr="001860FE">
        <w:trPr>
          <w:trHeight w:val="12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51F2E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9EA8B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Защитное ограждение не опускается или неисправен концевой выключатель на защитном ограждении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D79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Проверить ход защитного ограждения, проверить работу концевого выключателя или заменить его, при необходимости</w:t>
            </w:r>
          </w:p>
        </w:tc>
      </w:tr>
      <w:tr w:rsidR="001860FE" w:rsidRPr="001860FE" w14:paraId="393206D6" w14:textId="77777777" w:rsidTr="001860FE">
        <w:trPr>
          <w:trHeight w:val="1200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1CF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Движение возможно только в одном направлении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716C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Регулятор направления и скорости неисправен; Неисправен электрический разъем регулятора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048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исправность регулятора направления и скорости; исправность и контакты в разъеме регулятора</w:t>
            </w:r>
          </w:p>
        </w:tc>
      </w:tr>
      <w:tr w:rsidR="001860FE" w:rsidRPr="001860FE" w14:paraId="033E3091" w14:textId="77777777" w:rsidTr="001860FE">
        <w:trPr>
          <w:trHeight w:val="60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D1E60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Медленное движение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3285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Батарея разряжена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61CDE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остаточный заряд батареи на дисплее</w:t>
            </w:r>
          </w:p>
        </w:tc>
      </w:tr>
      <w:tr w:rsidR="001860FE" w:rsidRPr="001860FE" w14:paraId="2A56705D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9DBD5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33DA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Активирован электромагнитный тормоз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908E0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работу электромагнитного тормоза</w:t>
            </w:r>
          </w:p>
        </w:tc>
      </w:tr>
      <w:tr w:rsidR="001860FE" w:rsidRPr="001860FE" w14:paraId="2910A224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216458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6587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Жгут проводов рукоятки управления поврежден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AB28D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электрические соединения жгута; проверьте целостность проводов жгута</w:t>
            </w:r>
          </w:p>
        </w:tc>
      </w:tr>
      <w:tr w:rsidR="001860FE" w:rsidRPr="001860FE" w14:paraId="00D9711D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90D86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D4B4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Перегрев электрической системы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4BD27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Остановите работу, охладите машину</w:t>
            </w:r>
          </w:p>
        </w:tc>
      </w:tr>
      <w:tr w:rsidR="001860FE" w:rsidRPr="001860FE" w14:paraId="024F73DB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D52766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40EE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Неисправность датчика температуры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8DDBC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или замените датчик, при необходимости</w:t>
            </w:r>
          </w:p>
        </w:tc>
      </w:tr>
      <w:tr w:rsidR="001860FE" w:rsidRPr="001860FE" w14:paraId="60660294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C4418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D14A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Вилы подняты на высоту более 400мм, неисправен датчик положения вил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E238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высоту подъема вил при движении, проверьте работу датчика</w:t>
            </w:r>
          </w:p>
        </w:tc>
      </w:tr>
      <w:tr w:rsidR="001860FE" w:rsidRPr="001860FE" w14:paraId="4B926300" w14:textId="77777777" w:rsidTr="001860FE">
        <w:trPr>
          <w:trHeight w:val="60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DDBFB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Машина начинает движение самопроизвольно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FB76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Неисправен контроллер движения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79817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Диагностика. Ремонт или замена по результатам диагностики</w:t>
            </w:r>
          </w:p>
        </w:tc>
      </w:tr>
      <w:tr w:rsidR="001860FE" w:rsidRPr="001860FE" w14:paraId="1D0DA90E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DD21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C0492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Неисправен регулятор движения на рукоятке управления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816C0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Проверка, ремонт или замена</w:t>
            </w:r>
          </w:p>
        </w:tc>
      </w:tr>
      <w:tr w:rsidR="001860FE" w:rsidRPr="001860FE" w14:paraId="6F5A6F6E" w14:textId="77777777" w:rsidTr="001860FE">
        <w:trPr>
          <w:trHeight w:val="600"/>
        </w:trPr>
        <w:tc>
          <w:tcPr>
            <w:tcW w:w="2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B47BE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Машина не движется после включения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0CB5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Разъем аккумулятора не имеет хорошего контакта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3692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контакт в разъеме аккумулятора</w:t>
            </w:r>
          </w:p>
        </w:tc>
      </w:tr>
      <w:tr w:rsidR="001860FE" w:rsidRPr="001860FE" w14:paraId="40DFE938" w14:textId="77777777" w:rsidTr="001860FE">
        <w:trPr>
          <w:trHeight w:val="9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1BA7B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F3B3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Кнопка аварийной остановки нажата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0ECF9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Потяните за ручку, чтобы отключить функцию аварийной остановки</w:t>
            </w:r>
          </w:p>
        </w:tc>
      </w:tr>
      <w:tr w:rsidR="001860FE" w:rsidRPr="001860FE" w14:paraId="3EC8B623" w14:textId="77777777" w:rsidTr="001860FE">
        <w:trPr>
          <w:trHeight w:val="3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2DE3C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9C48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Недостаточный заряд батареи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52FE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Зарядите батарею</w:t>
            </w:r>
          </w:p>
        </w:tc>
      </w:tr>
      <w:tr w:rsidR="001860FE" w:rsidRPr="001860FE" w14:paraId="1FBDBC57" w14:textId="77777777" w:rsidTr="001860FE">
        <w:trPr>
          <w:trHeight w:val="600"/>
        </w:trPr>
        <w:tc>
          <w:tcPr>
            <w:tcW w:w="2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02AB7" w14:textId="77777777" w:rsidR="001860FE" w:rsidRPr="001860FE" w:rsidRDefault="001860FE" w:rsidP="001860FE">
            <w:pPr>
              <w:spacing w:after="0" w:line="240" w:lineRule="auto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8BB1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Перегорел предохранитель главной цепи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DDA5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Проверьте / замените предохранитель</w:t>
            </w:r>
          </w:p>
        </w:tc>
      </w:tr>
      <w:tr w:rsidR="001860FE" w:rsidRPr="001860FE" w14:paraId="0A057340" w14:textId="77777777" w:rsidTr="001860FE">
        <w:trPr>
          <w:trHeight w:val="930"/>
        </w:trPr>
        <w:tc>
          <w:tcPr>
            <w:tcW w:w="9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F0E53" w14:textId="77777777" w:rsidR="001860FE" w:rsidRPr="001860FE" w:rsidRDefault="001860FE" w:rsidP="001860F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1860FE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Если неисправность не может быть устранена с помощью списка устранения неполадок, пожалуйста, сообщите об этом в службу послепродажного обслуживания производителя и предоставьте ее специально обученному сервисному персоналу для ремонта.</w:t>
            </w:r>
          </w:p>
        </w:tc>
      </w:tr>
    </w:tbl>
    <w:p w14:paraId="0E2323B6" w14:textId="77777777" w:rsidR="001860FE" w:rsidRDefault="001860FE" w:rsidP="001860FE">
      <w:pPr>
        <w:pStyle w:val="a9"/>
        <w:rPr>
          <w:b/>
        </w:rPr>
      </w:pPr>
    </w:p>
    <w:p w14:paraId="751DBF33" w14:textId="77777777" w:rsidR="00AC0A43" w:rsidRDefault="00AC0A43" w:rsidP="001860FE">
      <w:pPr>
        <w:pStyle w:val="a9"/>
        <w:rPr>
          <w:b/>
        </w:rPr>
      </w:pPr>
    </w:p>
    <w:p w14:paraId="113D0FAD" w14:textId="77777777" w:rsidR="00AC0A43" w:rsidRDefault="00AC0A43" w:rsidP="001860FE">
      <w:pPr>
        <w:pStyle w:val="a9"/>
        <w:rPr>
          <w:b/>
        </w:rPr>
      </w:pPr>
    </w:p>
    <w:p w14:paraId="6E8F14F8" w14:textId="77777777" w:rsidR="00AC0A43" w:rsidRDefault="00AC0A43" w:rsidP="001860FE">
      <w:pPr>
        <w:pStyle w:val="a9"/>
        <w:rPr>
          <w:b/>
        </w:rPr>
      </w:pPr>
    </w:p>
    <w:p w14:paraId="022465FC" w14:textId="77777777" w:rsidR="00AC0A43" w:rsidRDefault="00AC0A43" w:rsidP="001860FE">
      <w:pPr>
        <w:pStyle w:val="a9"/>
        <w:rPr>
          <w:b/>
        </w:rPr>
      </w:pPr>
    </w:p>
    <w:p w14:paraId="496919A3" w14:textId="77777777" w:rsidR="00AC0A43" w:rsidRDefault="00AC0A43" w:rsidP="001860FE">
      <w:pPr>
        <w:pStyle w:val="a9"/>
        <w:rPr>
          <w:b/>
        </w:rPr>
      </w:pPr>
    </w:p>
    <w:p w14:paraId="600958AF" w14:textId="77777777" w:rsidR="00AC0A43" w:rsidRDefault="00AC0A43" w:rsidP="001860FE">
      <w:pPr>
        <w:pStyle w:val="a9"/>
        <w:rPr>
          <w:b/>
        </w:rPr>
      </w:pPr>
    </w:p>
    <w:p w14:paraId="619C1394" w14:textId="77777777" w:rsidR="00AC0A43" w:rsidRDefault="00AC0A43" w:rsidP="001860FE">
      <w:pPr>
        <w:pStyle w:val="a9"/>
        <w:rPr>
          <w:b/>
        </w:rPr>
      </w:pPr>
    </w:p>
    <w:p w14:paraId="3BA80515" w14:textId="77777777" w:rsidR="00AC0A43" w:rsidRDefault="00AC0A43" w:rsidP="001860FE">
      <w:pPr>
        <w:pStyle w:val="a9"/>
        <w:rPr>
          <w:b/>
        </w:rPr>
      </w:pPr>
    </w:p>
    <w:p w14:paraId="37D7DB2F" w14:textId="77777777" w:rsidR="00AC0A43" w:rsidRDefault="00AC0A43" w:rsidP="001860FE">
      <w:pPr>
        <w:pStyle w:val="a9"/>
        <w:rPr>
          <w:b/>
        </w:rPr>
      </w:pPr>
    </w:p>
    <w:p w14:paraId="6F006AC5" w14:textId="77777777" w:rsidR="00AC0A43" w:rsidRDefault="00AC0A43" w:rsidP="001860FE">
      <w:pPr>
        <w:pStyle w:val="a9"/>
        <w:rPr>
          <w:b/>
        </w:rPr>
      </w:pPr>
    </w:p>
    <w:p w14:paraId="7E0CF974" w14:textId="77777777" w:rsidR="00AC0A43" w:rsidRDefault="00AC0A43" w:rsidP="001860FE">
      <w:pPr>
        <w:pStyle w:val="a9"/>
        <w:rPr>
          <w:b/>
        </w:rPr>
      </w:pPr>
    </w:p>
    <w:p w14:paraId="52CADAF0" w14:textId="77777777" w:rsidR="00AC0A43" w:rsidRDefault="00AC0A43" w:rsidP="001860FE">
      <w:pPr>
        <w:pStyle w:val="a9"/>
        <w:rPr>
          <w:b/>
        </w:rPr>
      </w:pPr>
    </w:p>
    <w:p w14:paraId="4B3E1682" w14:textId="77777777" w:rsidR="00AC0A43" w:rsidRDefault="00AC0A43" w:rsidP="001860FE">
      <w:pPr>
        <w:pStyle w:val="a9"/>
        <w:rPr>
          <w:b/>
        </w:rPr>
      </w:pPr>
    </w:p>
    <w:p w14:paraId="27F25398" w14:textId="77777777" w:rsidR="00AC0A43" w:rsidRDefault="00AC0A43" w:rsidP="00AC0A43">
      <w:pPr>
        <w:pStyle w:val="a9"/>
        <w:jc w:val="center"/>
        <w:rPr>
          <w:b/>
        </w:rPr>
      </w:pPr>
      <w:r w:rsidRPr="00E56EDA">
        <w:rPr>
          <w:noProof/>
          <w:lang w:eastAsia="ru-RU"/>
        </w:rPr>
        <w:drawing>
          <wp:inline distT="0" distB="0" distL="0" distR="0" wp14:anchorId="0A0B75B2" wp14:editId="74AEF1C5">
            <wp:extent cx="2371725" cy="6858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A3F2" w14:textId="77777777" w:rsidR="00AC0A43" w:rsidRPr="001860FE" w:rsidRDefault="00AC0A43" w:rsidP="00AC0A43">
      <w:pPr>
        <w:pStyle w:val="a9"/>
        <w:jc w:val="center"/>
        <w:rPr>
          <w:b/>
        </w:rPr>
      </w:pPr>
      <w:r>
        <w:rPr>
          <w:b/>
        </w:rPr>
        <w:t>2022</w:t>
      </w:r>
    </w:p>
    <w:sectPr w:rsidR="00AC0A43" w:rsidRPr="001860FE" w:rsidSect="00F63807">
      <w:footerReference w:type="default" r:id="rId50"/>
      <w:pgSz w:w="11906" w:h="16838"/>
      <w:pgMar w:top="1134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54274" w14:textId="77777777" w:rsidR="00EC2446" w:rsidRDefault="00EC2446" w:rsidP="00592CA2">
      <w:pPr>
        <w:spacing w:after="0" w:line="240" w:lineRule="auto"/>
      </w:pPr>
      <w:r>
        <w:separator/>
      </w:r>
    </w:p>
  </w:endnote>
  <w:endnote w:type="continuationSeparator" w:id="0">
    <w:p w14:paraId="57FB8DA8" w14:textId="77777777" w:rsidR="00EC2446" w:rsidRDefault="00EC2446" w:rsidP="0059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7584215"/>
      <w:docPartObj>
        <w:docPartGallery w:val="Page Numbers (Bottom of Page)"/>
        <w:docPartUnique/>
      </w:docPartObj>
    </w:sdtPr>
    <w:sdtEndPr/>
    <w:sdtContent>
      <w:p w14:paraId="1C6BB4F4" w14:textId="77777777" w:rsidR="003C10FE" w:rsidRDefault="003C10F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1C96">
          <w:rPr>
            <w:noProof/>
          </w:rPr>
          <w:t>16</w:t>
        </w:r>
        <w:r>
          <w:fldChar w:fldCharType="end"/>
        </w:r>
      </w:p>
    </w:sdtContent>
  </w:sdt>
  <w:p w14:paraId="6B09AAE3" w14:textId="77777777" w:rsidR="003C10FE" w:rsidRDefault="003C10F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7E1709" w14:textId="77777777" w:rsidR="00EC2446" w:rsidRDefault="00EC2446" w:rsidP="00592CA2">
      <w:pPr>
        <w:spacing w:after="0" w:line="240" w:lineRule="auto"/>
      </w:pPr>
      <w:r>
        <w:separator/>
      </w:r>
    </w:p>
  </w:footnote>
  <w:footnote w:type="continuationSeparator" w:id="0">
    <w:p w14:paraId="5A554E64" w14:textId="77777777" w:rsidR="00EC2446" w:rsidRDefault="00EC2446" w:rsidP="00592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5.25pt;height:33.75pt;visibility:visible;mso-wrap-style:square" o:bullet="t">
        <v:imagedata r:id="rId1" o:title=""/>
      </v:shape>
    </w:pict>
  </w:numPicBullet>
  <w:numPicBullet w:numPicBulletId="1">
    <w:pict>
      <v:shape id="_x0000_i1031" type="#_x0000_t75" style="width:448.5pt;height:429pt;visibility:visible;mso-wrap-style:square" o:bullet="t">
        <v:imagedata r:id="rId2" o:title=""/>
      </v:shape>
    </w:pict>
  </w:numPicBullet>
  <w:abstractNum w:abstractNumId="0" w15:restartNumberingAfterBreak="0">
    <w:nsid w:val="010546CC"/>
    <w:multiLevelType w:val="multilevel"/>
    <w:tmpl w:val="C16E2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13B6112"/>
    <w:multiLevelType w:val="hybridMultilevel"/>
    <w:tmpl w:val="5FB40938"/>
    <w:lvl w:ilvl="0" w:tplc="EDD0DB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C837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389E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9AA3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8A8F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EE44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9CE3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9E5B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ECF9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53D2A5E"/>
    <w:multiLevelType w:val="multilevel"/>
    <w:tmpl w:val="403208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5900755"/>
    <w:multiLevelType w:val="hybridMultilevel"/>
    <w:tmpl w:val="0FFA2C80"/>
    <w:lvl w:ilvl="0" w:tplc="6D1672F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F1812"/>
    <w:multiLevelType w:val="hybridMultilevel"/>
    <w:tmpl w:val="3F8E8684"/>
    <w:lvl w:ilvl="0" w:tplc="AAC277A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BA42B9"/>
    <w:multiLevelType w:val="hybridMultilevel"/>
    <w:tmpl w:val="F3DE1BAA"/>
    <w:lvl w:ilvl="0" w:tplc="AAC277A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F16A82"/>
    <w:multiLevelType w:val="multilevel"/>
    <w:tmpl w:val="7D720BC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8793B69"/>
    <w:multiLevelType w:val="multilevel"/>
    <w:tmpl w:val="B5B217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099F5087"/>
    <w:multiLevelType w:val="hybridMultilevel"/>
    <w:tmpl w:val="0B3085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A0A5A49"/>
    <w:multiLevelType w:val="hybridMultilevel"/>
    <w:tmpl w:val="CC462B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BE91D51"/>
    <w:multiLevelType w:val="hybridMultilevel"/>
    <w:tmpl w:val="A7B079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C432830"/>
    <w:multiLevelType w:val="hybridMultilevel"/>
    <w:tmpl w:val="0D722C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E62B85"/>
    <w:multiLevelType w:val="hybridMultilevel"/>
    <w:tmpl w:val="9ABCA78A"/>
    <w:lvl w:ilvl="0" w:tplc="AAC277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35958"/>
    <w:multiLevelType w:val="hybridMultilevel"/>
    <w:tmpl w:val="841A5860"/>
    <w:lvl w:ilvl="0" w:tplc="0419000F">
      <w:start w:val="1"/>
      <w:numFmt w:val="decimal"/>
      <w:lvlText w:val="%1."/>
      <w:lvlJc w:val="left"/>
      <w:pPr>
        <w:ind w:left="1160" w:hanging="360"/>
      </w:p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4" w15:restartNumberingAfterBreak="0">
    <w:nsid w:val="1A8A4DE8"/>
    <w:multiLevelType w:val="hybridMultilevel"/>
    <w:tmpl w:val="270EBD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A8C2DB6"/>
    <w:multiLevelType w:val="hybridMultilevel"/>
    <w:tmpl w:val="DEE0B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0C63C9"/>
    <w:multiLevelType w:val="hybridMultilevel"/>
    <w:tmpl w:val="9FBA4054"/>
    <w:lvl w:ilvl="0" w:tplc="5A18B9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A695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C76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E6E0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443E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C4E1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F4E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9867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65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2098172A"/>
    <w:multiLevelType w:val="hybridMultilevel"/>
    <w:tmpl w:val="55507712"/>
    <w:lvl w:ilvl="0" w:tplc="AAC277A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3D444A0"/>
    <w:multiLevelType w:val="hybridMultilevel"/>
    <w:tmpl w:val="CB10C88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8549A4"/>
    <w:multiLevelType w:val="hybridMultilevel"/>
    <w:tmpl w:val="55121822"/>
    <w:lvl w:ilvl="0" w:tplc="0D167426">
      <w:start w:val="1"/>
      <w:numFmt w:val="lowerLetter"/>
      <w:lvlText w:val="%1)"/>
      <w:lvlJc w:val="left"/>
      <w:pPr>
        <w:ind w:left="142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293A455D"/>
    <w:multiLevelType w:val="hybridMultilevel"/>
    <w:tmpl w:val="8EF84614"/>
    <w:lvl w:ilvl="0" w:tplc="D6B20C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D22D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26DB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2CB5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0C5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7CDB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EC8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AA24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70D4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0C64949"/>
    <w:multiLevelType w:val="hybridMultilevel"/>
    <w:tmpl w:val="50E48F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194389A"/>
    <w:multiLevelType w:val="hybridMultilevel"/>
    <w:tmpl w:val="674AE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8F6C1A"/>
    <w:multiLevelType w:val="hybridMultilevel"/>
    <w:tmpl w:val="D12AC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6B5308"/>
    <w:multiLevelType w:val="multilevel"/>
    <w:tmpl w:val="3900187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3D720DEF"/>
    <w:multiLevelType w:val="hybridMultilevel"/>
    <w:tmpl w:val="803862D2"/>
    <w:lvl w:ilvl="0" w:tplc="AAC277A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3D7178"/>
    <w:multiLevelType w:val="multilevel"/>
    <w:tmpl w:val="8EB4067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6B43B23"/>
    <w:multiLevelType w:val="hybridMultilevel"/>
    <w:tmpl w:val="C9C2B734"/>
    <w:lvl w:ilvl="0" w:tplc="EEF012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3A80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125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29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7499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700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C4E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DAC6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509A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4B8278B0"/>
    <w:multiLevelType w:val="hybridMultilevel"/>
    <w:tmpl w:val="7536031C"/>
    <w:lvl w:ilvl="0" w:tplc="AAC277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C90E73"/>
    <w:multiLevelType w:val="multilevel"/>
    <w:tmpl w:val="C16E2B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5122421A"/>
    <w:multiLevelType w:val="hybridMultilevel"/>
    <w:tmpl w:val="31B8DF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E75C69"/>
    <w:multiLevelType w:val="multilevel"/>
    <w:tmpl w:val="6AEC3B9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3B057F2"/>
    <w:multiLevelType w:val="hybridMultilevel"/>
    <w:tmpl w:val="A14422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7D6563"/>
    <w:multiLevelType w:val="multilevel"/>
    <w:tmpl w:val="BB52DA7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84C13B1"/>
    <w:multiLevelType w:val="multilevel"/>
    <w:tmpl w:val="42368C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58B31EC4"/>
    <w:multiLevelType w:val="hybridMultilevel"/>
    <w:tmpl w:val="36A6FB5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6122AF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8DCEE8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6FB63CD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B2004A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CC821AAC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962CBBF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3BA31DA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09C2D87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6" w15:restartNumberingAfterBreak="0">
    <w:nsid w:val="5D1E073E"/>
    <w:multiLevelType w:val="hybridMultilevel"/>
    <w:tmpl w:val="01020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4A7D2E"/>
    <w:multiLevelType w:val="hybridMultilevel"/>
    <w:tmpl w:val="AC5844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716229"/>
    <w:multiLevelType w:val="multilevel"/>
    <w:tmpl w:val="B5B217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 w15:restartNumberingAfterBreak="0">
    <w:nsid w:val="6D2A2AD7"/>
    <w:multiLevelType w:val="multilevel"/>
    <w:tmpl w:val="295409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E8F43F1"/>
    <w:multiLevelType w:val="hybridMultilevel"/>
    <w:tmpl w:val="E0F6EDAA"/>
    <w:lvl w:ilvl="0" w:tplc="41C454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50586C"/>
    <w:multiLevelType w:val="hybridMultilevel"/>
    <w:tmpl w:val="E1541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E126C"/>
    <w:multiLevelType w:val="hybridMultilevel"/>
    <w:tmpl w:val="D8DE59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4313A16"/>
    <w:multiLevelType w:val="hybridMultilevel"/>
    <w:tmpl w:val="1F0C743E"/>
    <w:lvl w:ilvl="0" w:tplc="D2C6B772">
      <w:start w:val="1"/>
      <w:numFmt w:val="lowerLetter"/>
      <w:lvlText w:val="%1)"/>
      <w:lvlJc w:val="left"/>
      <w:pPr>
        <w:ind w:left="142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7AED24B8"/>
    <w:multiLevelType w:val="hybridMultilevel"/>
    <w:tmpl w:val="A9BAF1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B9E3410"/>
    <w:multiLevelType w:val="hybridMultilevel"/>
    <w:tmpl w:val="FA1207D6"/>
    <w:lvl w:ilvl="0" w:tplc="AAC277AC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A82E66"/>
    <w:multiLevelType w:val="hybridMultilevel"/>
    <w:tmpl w:val="603EC4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D8370A2"/>
    <w:multiLevelType w:val="hybridMultilevel"/>
    <w:tmpl w:val="9A149D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3"/>
  </w:num>
  <w:num w:numId="3">
    <w:abstractNumId w:val="12"/>
  </w:num>
  <w:num w:numId="4">
    <w:abstractNumId w:val="28"/>
  </w:num>
  <w:num w:numId="5">
    <w:abstractNumId w:val="25"/>
  </w:num>
  <w:num w:numId="6">
    <w:abstractNumId w:val="17"/>
  </w:num>
  <w:num w:numId="7">
    <w:abstractNumId w:val="24"/>
  </w:num>
  <w:num w:numId="8">
    <w:abstractNumId w:val="1"/>
  </w:num>
  <w:num w:numId="9">
    <w:abstractNumId w:val="20"/>
  </w:num>
  <w:num w:numId="10">
    <w:abstractNumId w:val="16"/>
  </w:num>
  <w:num w:numId="11">
    <w:abstractNumId w:val="35"/>
  </w:num>
  <w:num w:numId="12">
    <w:abstractNumId w:val="4"/>
  </w:num>
  <w:num w:numId="13">
    <w:abstractNumId w:val="36"/>
  </w:num>
  <w:num w:numId="14">
    <w:abstractNumId w:val="40"/>
  </w:num>
  <w:num w:numId="15">
    <w:abstractNumId w:val="42"/>
  </w:num>
  <w:num w:numId="16">
    <w:abstractNumId w:val="11"/>
  </w:num>
  <w:num w:numId="17">
    <w:abstractNumId w:val="47"/>
  </w:num>
  <w:num w:numId="18">
    <w:abstractNumId w:val="45"/>
  </w:num>
  <w:num w:numId="19">
    <w:abstractNumId w:val="5"/>
  </w:num>
  <w:num w:numId="20">
    <w:abstractNumId w:val="10"/>
  </w:num>
  <w:num w:numId="21">
    <w:abstractNumId w:val="7"/>
  </w:num>
  <w:num w:numId="22">
    <w:abstractNumId w:val="21"/>
  </w:num>
  <w:num w:numId="23">
    <w:abstractNumId w:val="44"/>
  </w:num>
  <w:num w:numId="24">
    <w:abstractNumId w:val="41"/>
  </w:num>
  <w:num w:numId="25">
    <w:abstractNumId w:val="18"/>
  </w:num>
  <w:num w:numId="26">
    <w:abstractNumId w:val="14"/>
  </w:num>
  <w:num w:numId="27">
    <w:abstractNumId w:val="23"/>
  </w:num>
  <w:num w:numId="28">
    <w:abstractNumId w:val="2"/>
  </w:num>
  <w:num w:numId="29">
    <w:abstractNumId w:val="38"/>
  </w:num>
  <w:num w:numId="30">
    <w:abstractNumId w:val="0"/>
  </w:num>
  <w:num w:numId="31">
    <w:abstractNumId w:val="29"/>
  </w:num>
  <w:num w:numId="32">
    <w:abstractNumId w:val="34"/>
  </w:num>
  <w:num w:numId="33">
    <w:abstractNumId w:val="33"/>
  </w:num>
  <w:num w:numId="34">
    <w:abstractNumId w:val="26"/>
  </w:num>
  <w:num w:numId="35">
    <w:abstractNumId w:val="15"/>
  </w:num>
  <w:num w:numId="36">
    <w:abstractNumId w:val="22"/>
  </w:num>
  <w:num w:numId="37">
    <w:abstractNumId w:val="6"/>
  </w:num>
  <w:num w:numId="38">
    <w:abstractNumId w:val="27"/>
  </w:num>
  <w:num w:numId="39">
    <w:abstractNumId w:val="3"/>
  </w:num>
  <w:num w:numId="40">
    <w:abstractNumId w:val="31"/>
  </w:num>
  <w:num w:numId="41">
    <w:abstractNumId w:val="30"/>
  </w:num>
  <w:num w:numId="42">
    <w:abstractNumId w:val="32"/>
  </w:num>
  <w:num w:numId="43">
    <w:abstractNumId w:val="37"/>
  </w:num>
  <w:num w:numId="44">
    <w:abstractNumId w:val="19"/>
  </w:num>
  <w:num w:numId="45">
    <w:abstractNumId w:val="43"/>
  </w:num>
  <w:num w:numId="46">
    <w:abstractNumId w:val="9"/>
  </w:num>
  <w:num w:numId="47">
    <w:abstractNumId w:val="8"/>
  </w:num>
  <w:num w:numId="4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086"/>
    <w:rsid w:val="00010175"/>
    <w:rsid w:val="00012B63"/>
    <w:rsid w:val="00052F05"/>
    <w:rsid w:val="00060CCA"/>
    <w:rsid w:val="00064BF5"/>
    <w:rsid w:val="00074721"/>
    <w:rsid w:val="00074D97"/>
    <w:rsid w:val="00080186"/>
    <w:rsid w:val="0009090D"/>
    <w:rsid w:val="00091D8D"/>
    <w:rsid w:val="00096DC7"/>
    <w:rsid w:val="000B03FF"/>
    <w:rsid w:val="000D1F58"/>
    <w:rsid w:val="000E47DA"/>
    <w:rsid w:val="00121C9E"/>
    <w:rsid w:val="00122304"/>
    <w:rsid w:val="00122A61"/>
    <w:rsid w:val="00123442"/>
    <w:rsid w:val="00137CC3"/>
    <w:rsid w:val="001525D4"/>
    <w:rsid w:val="0015703C"/>
    <w:rsid w:val="00161C96"/>
    <w:rsid w:val="00172C1F"/>
    <w:rsid w:val="0017789E"/>
    <w:rsid w:val="001808B6"/>
    <w:rsid w:val="001860FE"/>
    <w:rsid w:val="00186FC3"/>
    <w:rsid w:val="00191A94"/>
    <w:rsid w:val="00194BFE"/>
    <w:rsid w:val="001B739E"/>
    <w:rsid w:val="001C349B"/>
    <w:rsid w:val="001D0F8F"/>
    <w:rsid w:val="001F04CB"/>
    <w:rsid w:val="001F721F"/>
    <w:rsid w:val="002014F6"/>
    <w:rsid w:val="00201FAD"/>
    <w:rsid w:val="002042F5"/>
    <w:rsid w:val="002111A8"/>
    <w:rsid w:val="00215BF0"/>
    <w:rsid w:val="002727B8"/>
    <w:rsid w:val="002857EE"/>
    <w:rsid w:val="002A279F"/>
    <w:rsid w:val="002B10EC"/>
    <w:rsid w:val="002B46C0"/>
    <w:rsid w:val="002B61EC"/>
    <w:rsid w:val="002C06FD"/>
    <w:rsid w:val="002C231A"/>
    <w:rsid w:val="002C6944"/>
    <w:rsid w:val="002C6ED3"/>
    <w:rsid w:val="003271CE"/>
    <w:rsid w:val="00344654"/>
    <w:rsid w:val="00347B20"/>
    <w:rsid w:val="003B156A"/>
    <w:rsid w:val="003C10FE"/>
    <w:rsid w:val="003C605E"/>
    <w:rsid w:val="003D3C38"/>
    <w:rsid w:val="003F3A47"/>
    <w:rsid w:val="003F5BFD"/>
    <w:rsid w:val="00400C19"/>
    <w:rsid w:val="0040398E"/>
    <w:rsid w:val="00404E42"/>
    <w:rsid w:val="00405063"/>
    <w:rsid w:val="00452869"/>
    <w:rsid w:val="0047750E"/>
    <w:rsid w:val="00483D35"/>
    <w:rsid w:val="004C1894"/>
    <w:rsid w:val="004C41F5"/>
    <w:rsid w:val="004C73C0"/>
    <w:rsid w:val="004D5585"/>
    <w:rsid w:val="004E6EF1"/>
    <w:rsid w:val="005140B7"/>
    <w:rsid w:val="005151F6"/>
    <w:rsid w:val="005168BA"/>
    <w:rsid w:val="00532612"/>
    <w:rsid w:val="00567858"/>
    <w:rsid w:val="0057744C"/>
    <w:rsid w:val="00583815"/>
    <w:rsid w:val="00590E4D"/>
    <w:rsid w:val="00592CA2"/>
    <w:rsid w:val="005B18BB"/>
    <w:rsid w:val="005F345C"/>
    <w:rsid w:val="005F3969"/>
    <w:rsid w:val="00602EB9"/>
    <w:rsid w:val="0061036D"/>
    <w:rsid w:val="0062655F"/>
    <w:rsid w:val="006331AA"/>
    <w:rsid w:val="0064368C"/>
    <w:rsid w:val="00647916"/>
    <w:rsid w:val="0067255A"/>
    <w:rsid w:val="00686086"/>
    <w:rsid w:val="006940FC"/>
    <w:rsid w:val="006A32D2"/>
    <w:rsid w:val="006A47D0"/>
    <w:rsid w:val="006B160F"/>
    <w:rsid w:val="006C4407"/>
    <w:rsid w:val="006C6B34"/>
    <w:rsid w:val="006C7E65"/>
    <w:rsid w:val="006E1BD1"/>
    <w:rsid w:val="006E32D1"/>
    <w:rsid w:val="00714D14"/>
    <w:rsid w:val="007177E7"/>
    <w:rsid w:val="007737C1"/>
    <w:rsid w:val="007A3B0D"/>
    <w:rsid w:val="007B0406"/>
    <w:rsid w:val="007B35C9"/>
    <w:rsid w:val="007C5508"/>
    <w:rsid w:val="007D6B05"/>
    <w:rsid w:val="007E0FDA"/>
    <w:rsid w:val="007E1792"/>
    <w:rsid w:val="0082679C"/>
    <w:rsid w:val="00827976"/>
    <w:rsid w:val="008371B0"/>
    <w:rsid w:val="00847CF3"/>
    <w:rsid w:val="0085463C"/>
    <w:rsid w:val="00861498"/>
    <w:rsid w:val="00861DF2"/>
    <w:rsid w:val="0087715F"/>
    <w:rsid w:val="00881F02"/>
    <w:rsid w:val="008B76E5"/>
    <w:rsid w:val="008C1FDE"/>
    <w:rsid w:val="008C6722"/>
    <w:rsid w:val="008E7474"/>
    <w:rsid w:val="008F1F47"/>
    <w:rsid w:val="00913690"/>
    <w:rsid w:val="009231CE"/>
    <w:rsid w:val="00957743"/>
    <w:rsid w:val="00963DD6"/>
    <w:rsid w:val="00983CA5"/>
    <w:rsid w:val="009A4473"/>
    <w:rsid w:val="009A70C4"/>
    <w:rsid w:val="009C1535"/>
    <w:rsid w:val="009C3264"/>
    <w:rsid w:val="009C3C95"/>
    <w:rsid w:val="009D5AAA"/>
    <w:rsid w:val="009E26C1"/>
    <w:rsid w:val="009F093C"/>
    <w:rsid w:val="009F59F2"/>
    <w:rsid w:val="009F79B4"/>
    <w:rsid w:val="00A1013A"/>
    <w:rsid w:val="00A1352D"/>
    <w:rsid w:val="00A2127C"/>
    <w:rsid w:val="00A350A3"/>
    <w:rsid w:val="00A42718"/>
    <w:rsid w:val="00A57BC3"/>
    <w:rsid w:val="00A8026C"/>
    <w:rsid w:val="00A840E7"/>
    <w:rsid w:val="00AA2F9B"/>
    <w:rsid w:val="00AC0A43"/>
    <w:rsid w:val="00AC14A1"/>
    <w:rsid w:val="00AE7702"/>
    <w:rsid w:val="00B231B0"/>
    <w:rsid w:val="00B308C4"/>
    <w:rsid w:val="00B425D7"/>
    <w:rsid w:val="00B54B87"/>
    <w:rsid w:val="00B55F10"/>
    <w:rsid w:val="00B572F0"/>
    <w:rsid w:val="00B61FDB"/>
    <w:rsid w:val="00B76E9D"/>
    <w:rsid w:val="00B84902"/>
    <w:rsid w:val="00B8492D"/>
    <w:rsid w:val="00B909BE"/>
    <w:rsid w:val="00BA1AC9"/>
    <w:rsid w:val="00BA2B0F"/>
    <w:rsid w:val="00BA2FC2"/>
    <w:rsid w:val="00BA5B2F"/>
    <w:rsid w:val="00BB0528"/>
    <w:rsid w:val="00BB5285"/>
    <w:rsid w:val="00BC2E5E"/>
    <w:rsid w:val="00BC42C9"/>
    <w:rsid w:val="00BC5A21"/>
    <w:rsid w:val="00BC74FC"/>
    <w:rsid w:val="00BD011B"/>
    <w:rsid w:val="00BD731F"/>
    <w:rsid w:val="00BF2160"/>
    <w:rsid w:val="00C04293"/>
    <w:rsid w:val="00C43A48"/>
    <w:rsid w:val="00C47225"/>
    <w:rsid w:val="00C646F8"/>
    <w:rsid w:val="00C66D43"/>
    <w:rsid w:val="00C72CDD"/>
    <w:rsid w:val="00C91357"/>
    <w:rsid w:val="00CA2634"/>
    <w:rsid w:val="00CA4579"/>
    <w:rsid w:val="00CA5411"/>
    <w:rsid w:val="00CB1E82"/>
    <w:rsid w:val="00CD03F2"/>
    <w:rsid w:val="00CD3B2F"/>
    <w:rsid w:val="00D062A6"/>
    <w:rsid w:val="00D0659F"/>
    <w:rsid w:val="00D16BC0"/>
    <w:rsid w:val="00D229A6"/>
    <w:rsid w:val="00D2772F"/>
    <w:rsid w:val="00D366EB"/>
    <w:rsid w:val="00D37A52"/>
    <w:rsid w:val="00D410FD"/>
    <w:rsid w:val="00D414CB"/>
    <w:rsid w:val="00D64E56"/>
    <w:rsid w:val="00D66946"/>
    <w:rsid w:val="00D67889"/>
    <w:rsid w:val="00D7024C"/>
    <w:rsid w:val="00D71B81"/>
    <w:rsid w:val="00D81EAE"/>
    <w:rsid w:val="00DA3BBC"/>
    <w:rsid w:val="00DB3083"/>
    <w:rsid w:val="00DB70C4"/>
    <w:rsid w:val="00E12D49"/>
    <w:rsid w:val="00E14B4B"/>
    <w:rsid w:val="00E14F81"/>
    <w:rsid w:val="00E30D9D"/>
    <w:rsid w:val="00E36AD4"/>
    <w:rsid w:val="00E54C82"/>
    <w:rsid w:val="00E7050A"/>
    <w:rsid w:val="00E73544"/>
    <w:rsid w:val="00E756A0"/>
    <w:rsid w:val="00E75824"/>
    <w:rsid w:val="00E77A92"/>
    <w:rsid w:val="00E8747B"/>
    <w:rsid w:val="00EC2446"/>
    <w:rsid w:val="00EC304D"/>
    <w:rsid w:val="00EC528B"/>
    <w:rsid w:val="00EC7A9A"/>
    <w:rsid w:val="00EE0AD5"/>
    <w:rsid w:val="00EE34A2"/>
    <w:rsid w:val="00EE5217"/>
    <w:rsid w:val="00F05003"/>
    <w:rsid w:val="00F1142C"/>
    <w:rsid w:val="00F25DC1"/>
    <w:rsid w:val="00F2703D"/>
    <w:rsid w:val="00F27E30"/>
    <w:rsid w:val="00F406F4"/>
    <w:rsid w:val="00F63807"/>
    <w:rsid w:val="00F671F9"/>
    <w:rsid w:val="00F71105"/>
    <w:rsid w:val="00FA46D3"/>
    <w:rsid w:val="00FA7C29"/>
    <w:rsid w:val="00FB61DB"/>
    <w:rsid w:val="00FB6BA0"/>
    <w:rsid w:val="00FC556E"/>
    <w:rsid w:val="00FD33AA"/>
    <w:rsid w:val="00FD7D80"/>
    <w:rsid w:val="00FF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2C230BAE"/>
  <w15:docId w15:val="{C856D3E8-6039-4EFA-82DB-4C9215564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2CA2"/>
  </w:style>
  <w:style w:type="paragraph" w:styleId="a5">
    <w:name w:val="footer"/>
    <w:basedOn w:val="a"/>
    <w:link w:val="a6"/>
    <w:uiPriority w:val="99"/>
    <w:unhideWhenUsed/>
    <w:rsid w:val="00592C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2CA2"/>
  </w:style>
  <w:style w:type="paragraph" w:styleId="a7">
    <w:name w:val="Balloon Text"/>
    <w:basedOn w:val="a"/>
    <w:link w:val="a8"/>
    <w:uiPriority w:val="99"/>
    <w:semiHidden/>
    <w:unhideWhenUsed/>
    <w:rsid w:val="0059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CA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1FD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A279F"/>
    <w:pPr>
      <w:ind w:left="720"/>
      <w:contextualSpacing/>
    </w:pPr>
  </w:style>
  <w:style w:type="character" w:customStyle="1" w:styleId="2Exact">
    <w:name w:val="Основной текст (2) Exact"/>
    <w:basedOn w:val="a0"/>
    <w:rsid w:val="0057744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Exact2">
    <w:name w:val="Основной текст (2) Exact2"/>
    <w:basedOn w:val="a0"/>
    <w:rsid w:val="005774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57744C"/>
    <w:rPr>
      <w:rFonts w:eastAsia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744C"/>
    <w:pPr>
      <w:widowControl w:val="0"/>
      <w:shd w:val="clear" w:color="auto" w:fill="FFFFFF"/>
      <w:spacing w:after="0" w:line="374" w:lineRule="exact"/>
      <w:ind w:hanging="840"/>
    </w:pPr>
    <w:rPr>
      <w:rFonts w:eastAsia="Times New Roman"/>
    </w:rPr>
  </w:style>
  <w:style w:type="character" w:customStyle="1" w:styleId="3Exact">
    <w:name w:val="Подпись к картинке (3) Exact"/>
    <w:basedOn w:val="a0"/>
    <w:rsid w:val="005774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Заголовок №4"/>
    <w:basedOn w:val="a0"/>
    <w:rsid w:val="005774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a0"/>
    <w:rsid w:val="003C10FE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6.png"/><Relationship Id="rId21" Type="http://schemas.openxmlformats.org/officeDocument/2006/relationships/image" Target="media/image9.png"/><Relationship Id="rId34" Type="http://schemas.openxmlformats.org/officeDocument/2006/relationships/image" Target="media/image11.png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5.bin"/><Relationship Id="rId11" Type="http://schemas.openxmlformats.org/officeDocument/2006/relationships/image" Target="media/image6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0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36" Type="http://schemas.openxmlformats.org/officeDocument/2006/relationships/image" Target="media/image13.png"/><Relationship Id="rId49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7.bin"/><Relationship Id="rId44" Type="http://schemas.openxmlformats.org/officeDocument/2006/relationships/image" Target="media/image20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6.bin"/><Relationship Id="rId35" Type="http://schemas.openxmlformats.org/officeDocument/2006/relationships/image" Target="media/image12.pn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image" Target="media/image15.png"/><Relationship Id="rId46" Type="http://schemas.openxmlformats.org/officeDocument/2006/relationships/oleObject" Target="embeddings/oleObject20.bin"/><Relationship Id="rId20" Type="http://schemas.openxmlformats.org/officeDocument/2006/relationships/image" Target="media/image8.pn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E6077-49AD-469C-A1B2-312260198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8487</Words>
  <Characters>48381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  Юрий Анатольвевич</dc:creator>
  <cp:lastModifiedBy>Евгения Задубровская</cp:lastModifiedBy>
  <cp:revision>2</cp:revision>
  <cp:lastPrinted>2023-09-27T13:16:00Z</cp:lastPrinted>
  <dcterms:created xsi:type="dcterms:W3CDTF">2025-03-11T07:24:00Z</dcterms:created>
  <dcterms:modified xsi:type="dcterms:W3CDTF">2025-03-11T07:24:00Z</dcterms:modified>
</cp:coreProperties>
</file>