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4D" w:rsidRDefault="006D1D4D" w:rsidP="006D1D4D">
      <w:pPr>
        <w:pStyle w:val="a3"/>
        <w:tabs>
          <w:tab w:val="left" w:pos="7357"/>
        </w:tabs>
        <w:ind w:left="0"/>
      </w:pPr>
      <w:r w:rsidRPr="00360DB2">
        <w:rPr>
          <w:noProof/>
          <w:position w:val="93"/>
        </w:rPr>
        <w:drawing>
          <wp:inline distT="0" distB="0" distL="0" distR="0">
            <wp:extent cx="23907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93"/>
        </w:rPr>
        <w:t xml:space="preserve">                                                     </w:t>
      </w:r>
      <w:r w:rsidRPr="00B847AE">
        <w:rPr>
          <w:noProof/>
        </w:rPr>
        <w:drawing>
          <wp:inline distT="0" distB="0" distL="0" distR="0">
            <wp:extent cx="234315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4D" w:rsidRPr="004D2C3C" w:rsidRDefault="006D1D4D" w:rsidP="006D1D4D"/>
    <w:p w:rsidR="006D1D4D" w:rsidRPr="004D2C3C" w:rsidRDefault="006D1D4D" w:rsidP="006D1D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17145</wp:posOffset>
                </wp:positionH>
                <wp:positionV relativeFrom="page">
                  <wp:posOffset>2536825</wp:posOffset>
                </wp:positionV>
                <wp:extent cx="3623945" cy="339725"/>
                <wp:effectExtent l="0" t="0" r="0" b="31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3945" cy="339725"/>
                        </a:xfrm>
                        <a:custGeom>
                          <a:avLst/>
                          <a:gdLst>
                            <a:gd name="T0" fmla="*/ 5319 w 5707"/>
                            <a:gd name="T1" fmla="+- 0 2722 2188"/>
                            <a:gd name="T2" fmla="*/ 2722 h 535"/>
                            <a:gd name="T3" fmla="*/ 4736 w 5707"/>
                            <a:gd name="T4" fmla="+- 0 2188 2188"/>
                            <a:gd name="T5" fmla="*/ 2188 h 535"/>
                            <a:gd name="T6" fmla="*/ 194 w 5707"/>
                            <a:gd name="T7" fmla="+- 0 2188 2188"/>
                            <a:gd name="T8" fmla="*/ 2188 h 535"/>
                            <a:gd name="T9" fmla="*/ 0 w 5707"/>
                            <a:gd name="T10" fmla="+- 0 2188 2188"/>
                            <a:gd name="T11" fmla="*/ 2188 h 535"/>
                            <a:gd name="T12" fmla="*/ 0 w 5707"/>
                            <a:gd name="T13" fmla="+- 0 2722 2188"/>
                            <a:gd name="T14" fmla="*/ 2722 h 535"/>
                            <a:gd name="T15" fmla="*/ 5319 w 5707"/>
                            <a:gd name="T16" fmla="+- 0 2722 2188"/>
                            <a:gd name="T17" fmla="*/ 2722 h 535"/>
                            <a:gd name="T18" fmla="*/ 5707 w 5707"/>
                            <a:gd name="T19" fmla="+- 0 2722 2188"/>
                            <a:gd name="T20" fmla="*/ 2722 h 535"/>
                            <a:gd name="T21" fmla="*/ 5595 w 5707"/>
                            <a:gd name="T22" fmla="+- 0 2620 2188"/>
                            <a:gd name="T23" fmla="*/ 2620 h 535"/>
                            <a:gd name="T24" fmla="*/ 5125 w 5707"/>
                            <a:gd name="T25" fmla="+- 0 2188 2188"/>
                            <a:gd name="T26" fmla="*/ 2188 h 535"/>
                            <a:gd name="T27" fmla="*/ 4931 w 5707"/>
                            <a:gd name="T28" fmla="+- 0 2188 2188"/>
                            <a:gd name="T29" fmla="*/ 2188 h 535"/>
                            <a:gd name="T30" fmla="*/ 5513 w 5707"/>
                            <a:gd name="T31" fmla="+- 0 2722 2188"/>
                            <a:gd name="T32" fmla="*/ 2722 h 535"/>
                            <a:gd name="T33" fmla="*/ 5707 w 5707"/>
                            <a:gd name="T34" fmla="+- 0 2722 2188"/>
                            <a:gd name="T35" fmla="*/ 2722 h 53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707" h="535">
                              <a:moveTo>
                                <a:pt x="5319" y="534"/>
                              </a:moveTo>
                              <a:lnTo>
                                <a:pt x="4736" y="0"/>
                              </a:lnTo>
                              <a:lnTo>
                                <a:pt x="194" y="0"/>
                              </a:lnTo>
                              <a:lnTo>
                                <a:pt x="0" y="0"/>
                              </a:lnTo>
                              <a:lnTo>
                                <a:pt x="0" y="534"/>
                              </a:lnTo>
                              <a:lnTo>
                                <a:pt x="5319" y="534"/>
                              </a:lnTo>
                              <a:close/>
                              <a:moveTo>
                                <a:pt x="5707" y="534"/>
                              </a:moveTo>
                              <a:lnTo>
                                <a:pt x="5595" y="432"/>
                              </a:lnTo>
                              <a:lnTo>
                                <a:pt x="5125" y="0"/>
                              </a:lnTo>
                              <a:lnTo>
                                <a:pt x="4931" y="0"/>
                              </a:lnTo>
                              <a:lnTo>
                                <a:pt x="5513" y="534"/>
                              </a:lnTo>
                              <a:lnTo>
                                <a:pt x="5707" y="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FEEB13" id="Полилиния 11" o:spid="_x0000_s1026" style="position:absolute;margin-left:1.35pt;margin-top:199.75pt;width:285.3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7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" path="m5319,534l4736,,194,,,,,534r5319,xm5707,534l5595,432,5125,,4931,r582,534l5707,534xe" fillcolor="#315a27" stroked="f">
                <v:path arrowok="t" o:connecttype="custom" o:connectlocs="3377565,1728470;3007360,1389380;123190,1389380;0,1389380;0,1728470;3377565,1728470;3623945,1728470;3552825,1663700;3254375,1389380;3131185,1389380;3500755,1728470;3623945,1728470" o:connectangles="0,0,0,0,0,0,0,0,0,0,0,0"/>
                <w10:wrap anchorx="page" anchory="page"/>
              </v:shape>
            </w:pict>
          </mc:Fallback>
        </mc:AlternateContent>
      </w:r>
    </w:p>
    <w:p w:rsidR="006D1D4D" w:rsidRPr="004D2C3C" w:rsidRDefault="006D1D4D" w:rsidP="006D1D4D"/>
    <w:p w:rsidR="006D1D4D" w:rsidRPr="00360DB2" w:rsidRDefault="006D1D4D" w:rsidP="006D1D4D">
      <w:pPr>
        <w:pStyle w:val="a3"/>
        <w:kinsoku w:val="0"/>
        <w:overflowPunct w:val="0"/>
        <w:spacing w:before="25"/>
        <w:ind w:left="0" w:right="1775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3658870</wp:posOffset>
                </wp:positionH>
                <wp:positionV relativeFrom="page">
                  <wp:posOffset>2811145</wp:posOffset>
                </wp:positionV>
                <wp:extent cx="3884295" cy="65405"/>
                <wp:effectExtent l="0" t="0" r="190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4295" cy="65405"/>
                        </a:xfrm>
                        <a:custGeom>
                          <a:avLst/>
                          <a:gdLst>
                            <a:gd name="T0" fmla="+- 0 11906 5789"/>
                            <a:gd name="T1" fmla="*/ T0 w 6117"/>
                            <a:gd name="T2" fmla="+- 0 2620 2620"/>
                            <a:gd name="T3" fmla="*/ 2620 h 103"/>
                            <a:gd name="T4" fmla="+- 0 5789 5789"/>
                            <a:gd name="T5" fmla="*/ T4 w 6117"/>
                            <a:gd name="T6" fmla="+- 0 2620 2620"/>
                            <a:gd name="T7" fmla="*/ 2620 h 103"/>
                            <a:gd name="T8" fmla="+- 0 5901 5789"/>
                            <a:gd name="T9" fmla="*/ T8 w 6117"/>
                            <a:gd name="T10" fmla="+- 0 2722 2620"/>
                            <a:gd name="T11" fmla="*/ 2722 h 103"/>
                            <a:gd name="T12" fmla="+- 0 11906 5789"/>
                            <a:gd name="T13" fmla="*/ T12 w 6117"/>
                            <a:gd name="T14" fmla="+- 0 2722 2620"/>
                            <a:gd name="T15" fmla="*/ 2722 h 103"/>
                            <a:gd name="T16" fmla="+- 0 11906 5789"/>
                            <a:gd name="T17" fmla="*/ T16 w 6117"/>
                            <a:gd name="T18" fmla="+- 0 2620 2620"/>
                            <a:gd name="T19" fmla="*/ 2620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17" h="103">
                              <a:moveTo>
                                <a:pt x="6117" y="0"/>
                              </a:moveTo>
                              <a:lnTo>
                                <a:pt x="0" y="0"/>
                              </a:lnTo>
                              <a:lnTo>
                                <a:pt x="112" y="102"/>
                              </a:lnTo>
                              <a:lnTo>
                                <a:pt x="6117" y="102"/>
                              </a:lnTo>
                              <a:lnTo>
                                <a:pt x="6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6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887BCC" id="Полилиния 9" o:spid="_x0000_s1026" style="position:absolute;margin-left:288.1pt;margin-top:221.35pt;width:305.85pt;height: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1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" path="m6117,l,,112,102r6005,l6117,xe" fillcolor="#276ab1" stroked="f">
                <v:path arrowok="t" o:connecttype="custom" o:connectlocs="3884295,1663700;0,1663700;71120,1728470;3884295,1728470;3884295,1663700" o:connectangles="0,0,0,0,0"/>
                <w10:wrap anchorx="page" anchory="page"/>
              </v:shape>
            </w:pict>
          </mc:Fallback>
        </mc:AlternateContent>
      </w:r>
    </w:p>
    <w:p w:rsidR="006D1D4D" w:rsidRDefault="006D1D4D" w:rsidP="006D1D4D">
      <w:pPr>
        <w:pStyle w:val="a3"/>
        <w:kinsoku w:val="0"/>
        <w:overflowPunct w:val="0"/>
        <w:spacing w:before="25"/>
        <w:ind w:left="0" w:right="1775"/>
        <w:rPr>
          <w:b/>
          <w:spacing w:val="-2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25"/>
        <w:ind w:left="899" w:right="1775"/>
        <w:jc w:val="center"/>
        <w:rPr>
          <w:b/>
          <w:spacing w:val="-2"/>
          <w:sz w:val="30"/>
          <w:szCs w:val="30"/>
        </w:rPr>
      </w:pPr>
    </w:p>
    <w:p w:rsidR="006D1D4D" w:rsidRPr="002B29C0" w:rsidRDefault="006D1D4D" w:rsidP="006D1D4D">
      <w:pPr>
        <w:pStyle w:val="a3"/>
        <w:kinsoku w:val="0"/>
        <w:overflowPunct w:val="0"/>
        <w:spacing w:before="25"/>
        <w:ind w:left="899" w:right="1775"/>
        <w:jc w:val="center"/>
        <w:rPr>
          <w:b/>
          <w:spacing w:val="-1"/>
          <w:sz w:val="30"/>
          <w:szCs w:val="30"/>
        </w:rPr>
      </w:pPr>
      <w:r w:rsidRPr="002B29C0">
        <w:rPr>
          <w:b/>
          <w:spacing w:val="-2"/>
          <w:sz w:val="30"/>
          <w:szCs w:val="30"/>
        </w:rPr>
        <w:t>Локтевой дозатор с регулировкой дозирования</w:t>
      </w:r>
      <w:r w:rsidRPr="002B29C0">
        <w:rPr>
          <w:b/>
          <w:sz w:val="30"/>
          <w:szCs w:val="30"/>
        </w:rPr>
        <w:t xml:space="preserve"> </w:t>
      </w:r>
      <w:r w:rsidRPr="002B29C0">
        <w:rPr>
          <w:b/>
          <w:spacing w:val="-2"/>
          <w:sz w:val="30"/>
          <w:szCs w:val="30"/>
        </w:rPr>
        <w:t>BIONIK «</w:t>
      </w:r>
      <w:proofErr w:type="spellStart"/>
      <w:r w:rsidRPr="002B29C0">
        <w:rPr>
          <w:b/>
          <w:spacing w:val="-1"/>
          <w:sz w:val="30"/>
          <w:szCs w:val="30"/>
        </w:rPr>
        <w:t>Bio</w:t>
      </w:r>
      <w:proofErr w:type="spellEnd"/>
      <w:r w:rsidRPr="002B29C0">
        <w:rPr>
          <w:b/>
          <w:spacing w:val="-1"/>
          <w:sz w:val="30"/>
          <w:szCs w:val="30"/>
        </w:rPr>
        <w:t>-</w:t>
      </w:r>
      <w:r w:rsidRPr="002B29C0">
        <w:rPr>
          <w:b/>
          <w:spacing w:val="-1"/>
          <w:sz w:val="30"/>
          <w:szCs w:val="30"/>
          <w:lang w:val="en-US"/>
        </w:rPr>
        <w:t>Premium</w:t>
      </w:r>
      <w:r w:rsidRPr="002B29C0">
        <w:rPr>
          <w:b/>
          <w:spacing w:val="-1"/>
          <w:sz w:val="30"/>
          <w:szCs w:val="30"/>
        </w:rPr>
        <w:t>»</w:t>
      </w:r>
    </w:p>
    <w:p w:rsidR="006D1D4D" w:rsidRDefault="006D1D4D" w:rsidP="006D1D4D">
      <w:pPr>
        <w:pStyle w:val="a3"/>
        <w:kinsoku w:val="0"/>
        <w:overflowPunct w:val="0"/>
        <w:spacing w:before="25"/>
        <w:ind w:left="899" w:right="1775"/>
        <w:jc w:val="center"/>
        <w:rPr>
          <w:spacing w:val="-1"/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25"/>
        <w:ind w:left="899" w:right="177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Руководство по эксплуатации</w:t>
      </w:r>
    </w:p>
    <w:p w:rsidR="006D1D4D" w:rsidRPr="00A40D16" w:rsidRDefault="006D1D4D" w:rsidP="006D1D4D">
      <w:pPr>
        <w:pStyle w:val="a3"/>
        <w:kinsoku w:val="0"/>
        <w:overflowPunct w:val="0"/>
        <w:spacing w:before="25"/>
        <w:ind w:left="899" w:right="1775"/>
        <w:jc w:val="center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95250</wp:posOffset>
            </wp:positionV>
            <wp:extent cx="3853180" cy="4985385"/>
            <wp:effectExtent l="0" t="0" r="0" b="5715"/>
            <wp:wrapTight wrapText="bothSides">
              <wp:wrapPolygon edited="0">
                <wp:start x="0" y="0"/>
                <wp:lineTo x="0" y="21542"/>
                <wp:lineTo x="21465" y="21542"/>
                <wp:lineTo x="2146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6D1D4D" w:rsidRDefault="006D1D4D" w:rsidP="006D1D4D">
      <w:pPr>
        <w:pStyle w:val="a3"/>
        <w:kinsoku w:val="0"/>
        <w:overflowPunct w:val="0"/>
        <w:spacing w:before="6"/>
        <w:ind w:left="0"/>
        <w:rPr>
          <w:sz w:val="27"/>
          <w:szCs w:val="27"/>
        </w:rPr>
      </w:pPr>
    </w:p>
    <w:p w:rsidR="006D1D4D" w:rsidRDefault="006D1D4D" w:rsidP="006D1D4D">
      <w:pPr>
        <w:pStyle w:val="a3"/>
        <w:kinsoku w:val="0"/>
        <w:overflowPunct w:val="0"/>
        <w:spacing w:before="72" w:line="236" w:lineRule="exact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 w:line="236" w:lineRule="exact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 w:line="236" w:lineRule="exact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 w:line="236" w:lineRule="exact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 w:line="236" w:lineRule="exact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2"/>
        <w:ind w:left="0"/>
        <w:rPr>
          <w:sz w:val="20"/>
          <w:szCs w:val="2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3364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3364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3364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ОПИСАНИЕ: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b/>
          <w:sz w:val="30"/>
          <w:szCs w:val="30"/>
        </w:rPr>
      </w:pPr>
      <w:r w:rsidRPr="00E818E6">
        <w:rPr>
          <w:sz w:val="28"/>
          <w:szCs w:val="28"/>
        </w:rPr>
        <w:t xml:space="preserve">Локтевой дозатор предназначен для порционной подачи жидких моющих и антисептических средств для мытья и дезинфекции рук. Дозатор может быть использован в организациях здравоохранения, туалетах общего пользования, на коммунальных объектах, предприятиях пищевой отрасли, бытового обслуживания, розничной торговли, общественного питания, в быту и т.п. Гигиеническая подача жидкости осуществляется путём нажатия локтем на рычаг. Пластиковый прозрачный резервуар позволяет визуально контролировать уровень жидкости. </w:t>
      </w:r>
      <w:r>
        <w:rPr>
          <w:sz w:val="28"/>
          <w:szCs w:val="28"/>
        </w:rPr>
        <w:t>Д</w:t>
      </w:r>
      <w:r>
        <w:rPr>
          <w:color w:val="333333"/>
          <w:sz w:val="28"/>
          <w:szCs w:val="28"/>
        </w:rPr>
        <w:t>озатор</w:t>
      </w:r>
      <w:r w:rsidRPr="00E818E6">
        <w:rPr>
          <w:color w:val="333333"/>
          <w:sz w:val="28"/>
          <w:szCs w:val="28"/>
        </w:rPr>
        <w:t xml:space="preserve"> имеет прозрачное защитное стекло с замком для предотвращения несанкционированного изъятия растворов из корпуса дозатора.</w:t>
      </w:r>
      <w:r>
        <w:rPr>
          <w:sz w:val="28"/>
          <w:szCs w:val="28"/>
        </w:rPr>
        <w:t xml:space="preserve"> </w:t>
      </w:r>
      <w:r w:rsidRPr="00E818E6">
        <w:rPr>
          <w:color w:val="333333"/>
          <w:sz w:val="28"/>
          <w:szCs w:val="28"/>
        </w:rPr>
        <w:t>Диспенсер изготовлен из пластика белого цвета. Ручка выполнена из нержавеющей стали. Дозирующий насос изготовлен и</w:t>
      </w:r>
      <w:r>
        <w:rPr>
          <w:color w:val="333333"/>
          <w:sz w:val="28"/>
          <w:szCs w:val="28"/>
        </w:rPr>
        <w:t xml:space="preserve">з химически стойкого пластика. </w:t>
      </w:r>
      <w:r w:rsidRPr="00E818E6">
        <w:rPr>
          <w:color w:val="333333"/>
          <w:sz w:val="28"/>
          <w:szCs w:val="28"/>
        </w:rPr>
        <w:t>Защита носика исключает поломку дозирующего насоса.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Данная модель дозатора способ</w:t>
      </w:r>
      <w:r w:rsidRPr="00E818E6"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а</w:t>
      </w:r>
      <w:r w:rsidRPr="00E818E6">
        <w:rPr>
          <w:color w:val="333333"/>
          <w:sz w:val="28"/>
          <w:szCs w:val="28"/>
        </w:rPr>
        <w:t xml:space="preserve"> экономично расходовать моющее или антисептическое средство. Возможна установка всех евро флаконов вместимостью до 1000 мл. 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  <w:r>
        <w:rPr>
          <w:b/>
          <w:spacing w:val="-1"/>
          <w:sz w:val="30"/>
          <w:szCs w:val="30"/>
        </w:rPr>
        <w:t>КОМПЛЕКТНОСТЬ ПОСТАВКИ:</w:t>
      </w:r>
    </w:p>
    <w:p w:rsidR="006D1D4D" w:rsidRPr="00360DB2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360DB2">
        <w:rPr>
          <w:spacing w:val="-1"/>
          <w:sz w:val="28"/>
          <w:szCs w:val="28"/>
        </w:rPr>
        <w:t>Локтевой дозатор – 1 шт.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360DB2">
        <w:rPr>
          <w:spacing w:val="-1"/>
          <w:sz w:val="28"/>
          <w:szCs w:val="28"/>
        </w:rPr>
        <w:t>Флакон пластиковый – 1 шт.</w:t>
      </w:r>
    </w:p>
    <w:p w:rsidR="006D1D4D" w:rsidRPr="00360DB2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Защитное стекло с замком – 1 шт.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Дюбель распорный – 3 шт.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Саморез</w:t>
      </w:r>
      <w:proofErr w:type="spellEnd"/>
      <w:r>
        <w:rPr>
          <w:spacing w:val="-1"/>
          <w:sz w:val="28"/>
          <w:szCs w:val="28"/>
        </w:rPr>
        <w:t xml:space="preserve"> – 3 шт.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Ключ – 1 шт.</w:t>
      </w:r>
    </w:p>
    <w:p w:rsidR="006D1D4D" w:rsidRPr="00D3426B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Рассекатель для антисептика – 1 шт.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  <w:r w:rsidRPr="00D3426B">
        <w:rPr>
          <w:b/>
          <w:spacing w:val="-1"/>
          <w:sz w:val="30"/>
          <w:szCs w:val="30"/>
        </w:rPr>
        <w:t>ТЕХНИЧЕСКИЕ ХАРАКТЕРИСТИКИ</w:t>
      </w:r>
      <w:r>
        <w:rPr>
          <w:b/>
          <w:spacing w:val="-1"/>
          <w:sz w:val="30"/>
          <w:szCs w:val="30"/>
        </w:rPr>
        <w:t>: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Механизм управления: локтевой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Механизм дозирования: 4</w:t>
      </w:r>
      <w:r w:rsidRPr="00414335">
        <w:rPr>
          <w:spacing w:val="-1"/>
          <w:sz w:val="28"/>
          <w:szCs w:val="28"/>
        </w:rPr>
        <w:t xml:space="preserve"> положения</w:t>
      </w:r>
      <w:r>
        <w:rPr>
          <w:spacing w:val="-1"/>
          <w:sz w:val="28"/>
          <w:szCs w:val="28"/>
        </w:rPr>
        <w:t xml:space="preserve"> (1,5; 2; 2,5 и 3 мл).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Режим работы: многократный, циклический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 xml:space="preserve">Материал корпуса: </w:t>
      </w:r>
      <w:r w:rsidRPr="00414335">
        <w:rPr>
          <w:spacing w:val="-1"/>
          <w:sz w:val="28"/>
          <w:szCs w:val="28"/>
          <w:lang w:val="en-US"/>
        </w:rPr>
        <w:t>ABS</w:t>
      </w:r>
      <w:r w:rsidRPr="00414335">
        <w:rPr>
          <w:spacing w:val="-1"/>
          <w:sz w:val="28"/>
          <w:szCs w:val="28"/>
        </w:rPr>
        <w:t>-пластик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 xml:space="preserve">Материал рычага: нержавеющая сталь </w:t>
      </w:r>
      <w:r w:rsidRPr="00414335">
        <w:rPr>
          <w:spacing w:val="-1"/>
          <w:sz w:val="28"/>
          <w:szCs w:val="28"/>
          <w:lang w:val="en-US"/>
        </w:rPr>
        <w:t>AISI</w:t>
      </w:r>
      <w:r w:rsidRPr="00414335">
        <w:rPr>
          <w:spacing w:val="-1"/>
          <w:sz w:val="28"/>
          <w:szCs w:val="28"/>
        </w:rPr>
        <w:t xml:space="preserve"> 304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Наличие замка: наличие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Цвет корпуса: белый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Дозирование: от 1,5 до 3 мл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Максимальное усилие нажатия на рычаг: не более 35 Н (3,5 кг)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Вес: 0,614 кг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Размеры: 311*224*100 мм</w:t>
      </w:r>
      <w:r>
        <w:rPr>
          <w:spacing w:val="-1"/>
          <w:sz w:val="28"/>
          <w:szCs w:val="28"/>
        </w:rPr>
        <w:t>.</w:t>
      </w:r>
    </w:p>
    <w:p w:rsidR="006D1D4D" w:rsidRPr="00414335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414335">
        <w:rPr>
          <w:spacing w:val="-1"/>
          <w:sz w:val="28"/>
          <w:szCs w:val="28"/>
        </w:rPr>
        <w:t>Объём: 1 л</w:t>
      </w:r>
      <w:r>
        <w:rPr>
          <w:spacing w:val="-1"/>
          <w:sz w:val="28"/>
          <w:szCs w:val="28"/>
        </w:rPr>
        <w:t>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  <w:r w:rsidRPr="00D315C4">
        <w:rPr>
          <w:b/>
          <w:spacing w:val="-1"/>
          <w:sz w:val="30"/>
          <w:szCs w:val="30"/>
        </w:rPr>
        <w:lastRenderedPageBreak/>
        <w:t>УСТАНОВКА</w:t>
      </w:r>
      <w:r>
        <w:rPr>
          <w:b/>
          <w:spacing w:val="-1"/>
          <w:sz w:val="30"/>
          <w:szCs w:val="30"/>
        </w:rPr>
        <w:t>: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 xml:space="preserve">• Закрепите дозатор на стене с помощью </w:t>
      </w:r>
      <w:proofErr w:type="spellStart"/>
      <w:r w:rsidRPr="00D315C4">
        <w:rPr>
          <w:sz w:val="28"/>
          <w:szCs w:val="28"/>
        </w:rPr>
        <w:t>саморезов</w:t>
      </w:r>
      <w:proofErr w:type="spellEnd"/>
      <w:r w:rsidRPr="00D315C4">
        <w:rPr>
          <w:sz w:val="28"/>
          <w:szCs w:val="28"/>
        </w:rPr>
        <w:t xml:space="preserve"> из комплекта поставки.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Дозатор должен быть установлен в легкодоступном месте.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Оставьте не менее 15 см свободного пространства под дозатором для беспрепятственного удаления ёмкости.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Над дозатором должно оставаться не менее 10 см свободного пространства для беспрепятственной регулировки и съема со стены.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Рекомендуемая высота крепления: 130—135 см от пола до верхней части дозатора.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b/>
          <w:sz w:val="30"/>
          <w:szCs w:val="30"/>
        </w:rPr>
      </w:pPr>
      <w:r w:rsidRPr="00D315C4">
        <w:rPr>
          <w:b/>
          <w:sz w:val="30"/>
          <w:szCs w:val="30"/>
        </w:rPr>
        <w:t>ЭКСПЛУАТАЦИЯ</w:t>
      </w:r>
      <w:r>
        <w:rPr>
          <w:b/>
          <w:sz w:val="30"/>
          <w:szCs w:val="30"/>
        </w:rPr>
        <w:t>: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Вставьте пластиковый резервуар с жидкостью в дозат</w:t>
      </w:r>
      <w:r>
        <w:rPr>
          <w:sz w:val="28"/>
          <w:szCs w:val="28"/>
        </w:rPr>
        <w:t>ор, предварительно сняв крышку или пробку.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Прокачайте насос несколькими нажатиями на рычаг до появления первой порци</w:t>
      </w:r>
      <w:r>
        <w:rPr>
          <w:sz w:val="28"/>
          <w:szCs w:val="28"/>
        </w:rPr>
        <w:t>и жидкости из выпускной трубки -</w:t>
      </w:r>
      <w:r w:rsidRPr="00D315C4">
        <w:rPr>
          <w:sz w:val="28"/>
          <w:szCs w:val="28"/>
        </w:rPr>
        <w:t xml:space="preserve"> дозатор готов к работе. 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 xml:space="preserve">• Для замены жидкости в резервуаре потяните его наверх и на себя. Выньте резервуар из корпуса и заполните его. Заполненный резервуар поместите обратно в корпус дозатора и произведите прокачку насоса. 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Работайте с дозатором осторожно, поскольку неаккуратное обращение может повредить крепежные и нажимные элементы.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z w:val="30"/>
          <w:szCs w:val="30"/>
        </w:rPr>
      </w:pPr>
      <w:r w:rsidRPr="00D315C4">
        <w:rPr>
          <w:b/>
          <w:sz w:val="30"/>
          <w:szCs w:val="30"/>
        </w:rPr>
        <w:t>ТЕХНИЧЕСКОЕ ОБСЛУЖИВАНИЕ</w:t>
      </w:r>
      <w:r>
        <w:rPr>
          <w:b/>
          <w:sz w:val="30"/>
          <w:szCs w:val="30"/>
        </w:rPr>
        <w:t>: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 xml:space="preserve">• Для чистки дозатора используйте мягкую влажную ткань. 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 xml:space="preserve">• Для чистки внутренней поверхности резервуара достаточно промыть его теплой водой и повторно наполнить жидкостью. </w:t>
      </w:r>
    </w:p>
    <w:p w:rsidR="006D1D4D" w:rsidRPr="00D315C4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 w:rsidRPr="00D315C4">
        <w:rPr>
          <w:sz w:val="28"/>
          <w:szCs w:val="28"/>
        </w:rPr>
        <w:t>• Для чистки трубок насоса наполните резервуар теплой водой и прокачайте насос многократным нажатием на рычаг.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  <w:r w:rsidRPr="00D315C4">
        <w:rPr>
          <w:sz w:val="28"/>
          <w:szCs w:val="28"/>
        </w:rPr>
        <w:t xml:space="preserve">• </w:t>
      </w:r>
      <w:r w:rsidRPr="00D315C4">
        <w:rPr>
          <w:spacing w:val="-1"/>
          <w:sz w:val="28"/>
          <w:szCs w:val="28"/>
        </w:rPr>
        <w:t>Не</w:t>
      </w:r>
      <w:r w:rsidRPr="00D315C4">
        <w:rPr>
          <w:sz w:val="28"/>
          <w:szCs w:val="28"/>
        </w:rPr>
        <w:t xml:space="preserve"> </w:t>
      </w:r>
      <w:r w:rsidRPr="00D315C4">
        <w:rPr>
          <w:spacing w:val="-1"/>
          <w:sz w:val="28"/>
          <w:szCs w:val="28"/>
        </w:rPr>
        <w:t>пользуйтесь</w:t>
      </w:r>
      <w:r w:rsidRPr="00D315C4">
        <w:rPr>
          <w:sz w:val="28"/>
          <w:szCs w:val="28"/>
        </w:rPr>
        <w:t xml:space="preserve"> </w:t>
      </w:r>
      <w:r w:rsidRPr="00D315C4">
        <w:rPr>
          <w:spacing w:val="-1"/>
          <w:sz w:val="28"/>
          <w:szCs w:val="28"/>
        </w:rPr>
        <w:t xml:space="preserve">абразивными или содержащими </w:t>
      </w:r>
      <w:r w:rsidRPr="00D315C4">
        <w:rPr>
          <w:spacing w:val="-2"/>
          <w:sz w:val="28"/>
          <w:szCs w:val="28"/>
        </w:rPr>
        <w:t>хлор</w:t>
      </w:r>
      <w:r w:rsidRPr="00D315C4">
        <w:rPr>
          <w:sz w:val="28"/>
          <w:szCs w:val="28"/>
        </w:rPr>
        <w:t xml:space="preserve"> </w:t>
      </w:r>
      <w:r w:rsidRPr="00D315C4">
        <w:rPr>
          <w:spacing w:val="-1"/>
          <w:sz w:val="28"/>
          <w:szCs w:val="28"/>
        </w:rPr>
        <w:t>очистителями.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30"/>
          <w:szCs w:val="30"/>
        </w:rPr>
      </w:pPr>
      <w:r w:rsidRPr="00D315C4">
        <w:rPr>
          <w:b/>
          <w:spacing w:val="-1"/>
          <w:sz w:val="30"/>
          <w:szCs w:val="30"/>
        </w:rPr>
        <w:lastRenderedPageBreak/>
        <w:t>РЕГУЛИРОВКА ПОДАЧИ ЖИДКОСТИ</w:t>
      </w:r>
      <w:r>
        <w:rPr>
          <w:b/>
          <w:spacing w:val="-1"/>
          <w:sz w:val="30"/>
          <w:szCs w:val="30"/>
        </w:rPr>
        <w:t xml:space="preserve"> (поэтапно):</w:t>
      </w:r>
    </w:p>
    <w:p w:rsidR="006D1D4D" w:rsidRDefault="006D1D4D" w:rsidP="006D1D4D">
      <w:pPr>
        <w:pStyle w:val="a3"/>
        <w:numPr>
          <w:ilvl w:val="0"/>
          <w:numId w:val="1"/>
        </w:numPr>
        <w:kinsoku w:val="0"/>
        <w:overflowPunct w:val="0"/>
        <w:spacing w:before="72"/>
        <w:rPr>
          <w:sz w:val="28"/>
          <w:szCs w:val="28"/>
        </w:rPr>
      </w:pPr>
      <w:r>
        <w:rPr>
          <w:sz w:val="28"/>
          <w:szCs w:val="28"/>
        </w:rPr>
        <w:t>Открыть замок, снять защитное стекло и извлечь флакон;</w:t>
      </w:r>
    </w:p>
    <w:p w:rsidR="006D1D4D" w:rsidRDefault="006D1D4D" w:rsidP="006D1D4D">
      <w:pPr>
        <w:pStyle w:val="a3"/>
        <w:numPr>
          <w:ilvl w:val="0"/>
          <w:numId w:val="1"/>
        </w:numPr>
        <w:kinsoku w:val="0"/>
        <w:overflowPunct w:val="0"/>
        <w:spacing w:before="72"/>
        <w:rPr>
          <w:sz w:val="28"/>
          <w:szCs w:val="28"/>
        </w:rPr>
      </w:pPr>
      <w:r>
        <w:rPr>
          <w:sz w:val="28"/>
          <w:szCs w:val="28"/>
        </w:rPr>
        <w:t>Нажать двумя пальцами на корпус крепления помпы в тех местах, как указано на (фото №1) и вытащить его на себя (фото №2):</w:t>
      </w: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409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3076575" cy="409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Фото №1                                                        Фото №2</w:t>
      </w: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Pr="00050459" w:rsidRDefault="006D1D4D" w:rsidP="006D1D4D">
      <w:pPr>
        <w:pStyle w:val="a3"/>
        <w:numPr>
          <w:ilvl w:val="0"/>
          <w:numId w:val="1"/>
        </w:numPr>
        <w:kinsoku w:val="0"/>
        <w:overflowPunct w:val="0"/>
        <w:spacing w:before="72"/>
        <w:rPr>
          <w:sz w:val="28"/>
          <w:szCs w:val="28"/>
        </w:rPr>
      </w:pPr>
      <w:r>
        <w:rPr>
          <w:sz w:val="28"/>
          <w:szCs w:val="28"/>
        </w:rPr>
        <w:t xml:space="preserve">Развернуть </w:t>
      </w:r>
      <w:r w:rsidRPr="0068664B">
        <w:rPr>
          <w:sz w:val="28"/>
          <w:szCs w:val="28"/>
        </w:rPr>
        <w:t>градационную</w:t>
      </w:r>
      <w:r>
        <w:rPr>
          <w:sz w:val="28"/>
          <w:szCs w:val="28"/>
        </w:rPr>
        <w:t xml:space="preserve"> планку регулятора подачи средства (фото №3) на 180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° </w:t>
      </w:r>
      <w:r>
        <w:rPr>
          <w:bCs/>
          <w:color w:val="333333"/>
          <w:sz w:val="28"/>
          <w:szCs w:val="28"/>
          <w:shd w:val="clear" w:color="auto" w:fill="FFFFFF"/>
        </w:rPr>
        <w:t xml:space="preserve">(под носик помпы) и </w:t>
      </w:r>
      <w:r>
        <w:rPr>
          <w:sz w:val="28"/>
          <w:szCs w:val="28"/>
        </w:rPr>
        <w:t>выставить необходимую пропорцию дозирования (фото №4):</w:t>
      </w: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6550" cy="345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481070" cy="3122295"/>
            <wp:effectExtent l="7937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107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D4D" w:rsidRDefault="006D1D4D" w:rsidP="006D1D4D">
      <w:pPr>
        <w:pStyle w:val="a3"/>
        <w:kinsoku w:val="0"/>
        <w:overflowPunct w:val="0"/>
        <w:spacing w:before="72"/>
        <w:jc w:val="center"/>
        <w:rPr>
          <w:sz w:val="28"/>
          <w:szCs w:val="28"/>
        </w:rPr>
      </w:pPr>
      <w:r>
        <w:rPr>
          <w:sz w:val="28"/>
          <w:szCs w:val="28"/>
        </w:rPr>
        <w:t>Фото №3                                              Фото №4</w:t>
      </w:r>
    </w:p>
    <w:p w:rsidR="006D1D4D" w:rsidRDefault="006D1D4D" w:rsidP="006D1D4D">
      <w:pPr>
        <w:pStyle w:val="a3"/>
        <w:kinsoku w:val="0"/>
        <w:overflowPunct w:val="0"/>
        <w:spacing w:before="72"/>
        <w:jc w:val="center"/>
        <w:rPr>
          <w:sz w:val="28"/>
          <w:szCs w:val="28"/>
        </w:rPr>
      </w:pPr>
    </w:p>
    <w:p w:rsidR="006D1D4D" w:rsidRDefault="006D1D4D" w:rsidP="006D1D4D">
      <w:pPr>
        <w:pStyle w:val="a3"/>
        <w:numPr>
          <w:ilvl w:val="0"/>
          <w:numId w:val="1"/>
        </w:numPr>
        <w:kinsoku w:val="0"/>
        <w:overflowPunct w:val="0"/>
        <w:spacing w:before="72"/>
        <w:rPr>
          <w:sz w:val="28"/>
          <w:szCs w:val="28"/>
        </w:rPr>
      </w:pPr>
      <w:r>
        <w:rPr>
          <w:sz w:val="28"/>
          <w:szCs w:val="28"/>
        </w:rPr>
        <w:t>Установить корпус крепление помпы в корпус дозатора до щелчка. После чего, дозатор снова готов к использованию с заданной пропорцией дозирования.</w:t>
      </w: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</w:p>
    <w:p w:rsidR="006D1D4D" w:rsidRPr="00050459" w:rsidRDefault="006D1D4D" w:rsidP="006D1D4D">
      <w:pPr>
        <w:pStyle w:val="a3"/>
        <w:kinsoku w:val="0"/>
        <w:overflowPunct w:val="0"/>
        <w:spacing w:before="72"/>
        <w:rPr>
          <w:b/>
          <w:sz w:val="30"/>
          <w:szCs w:val="30"/>
        </w:rPr>
      </w:pPr>
      <w:r w:rsidRPr="00050459">
        <w:rPr>
          <w:b/>
          <w:sz w:val="30"/>
          <w:szCs w:val="30"/>
        </w:rPr>
        <w:t xml:space="preserve">КАТЕГОРИЧЕСКИ ЗАПРЕЩАЕТСЯ: </w: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  <w:r w:rsidRPr="00050459">
        <w:rPr>
          <w:sz w:val="28"/>
          <w:szCs w:val="28"/>
        </w:rPr>
        <w:t xml:space="preserve">• Использовать устройство не по назначению. </w: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  <w:r w:rsidRPr="00050459">
        <w:rPr>
          <w:sz w:val="28"/>
          <w:szCs w:val="28"/>
        </w:rPr>
        <w:t xml:space="preserve">• Нажимать на ручку повторно, пока она не поднялась в верхнее положение. </w: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  <w:r w:rsidRPr="00050459">
        <w:rPr>
          <w:sz w:val="28"/>
          <w:szCs w:val="28"/>
        </w:rPr>
        <w:t xml:space="preserve">• Тянуть ручку на себя. </w: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  <w:r w:rsidRPr="00050459">
        <w:rPr>
          <w:sz w:val="28"/>
          <w:szCs w:val="28"/>
        </w:rPr>
        <w:t>• Навешивать на дозатор и его ручку посторонние предметы, не относящиеся к комплектации дозатора.</w:t>
      </w:r>
    </w:p>
    <w:p w:rsidR="006D1D4D" w:rsidRDefault="006D1D4D" w:rsidP="006D1D4D">
      <w:pPr>
        <w:pStyle w:val="a3"/>
        <w:kinsoku w:val="0"/>
        <w:overflowPunct w:val="0"/>
        <w:spacing w:before="72"/>
        <w:rPr>
          <w:sz w:val="28"/>
          <w:szCs w:val="28"/>
        </w:rPr>
      </w:pPr>
      <w:r w:rsidRPr="00050459">
        <w:rPr>
          <w:sz w:val="28"/>
          <w:szCs w:val="28"/>
        </w:rPr>
        <w:t>• Нажимать на дозатор более 3 раз без перерыва в течение 10 секунд.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sz w:val="28"/>
          <w:szCs w:val="28"/>
        </w:rPr>
      </w:pPr>
    </w:p>
    <w:p w:rsidR="006D1D4D" w:rsidRPr="00050459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28"/>
          <w:szCs w:val="28"/>
          <w:u w:val="single"/>
        </w:rPr>
      </w:pPr>
      <w:r w:rsidRPr="00050459">
        <w:rPr>
          <w:b/>
          <w:spacing w:val="-1"/>
          <w:sz w:val="28"/>
          <w:szCs w:val="28"/>
          <w:u w:val="single"/>
        </w:rPr>
        <w:t>Страна производства: Россия.</w: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28"/>
          <w:szCs w:val="28"/>
          <w:u w:val="single"/>
        </w:rPr>
      </w:pPr>
      <w:r w:rsidRPr="00050459">
        <w:rPr>
          <w:b/>
          <w:spacing w:val="-1"/>
          <w:sz w:val="28"/>
          <w:szCs w:val="28"/>
          <w:u w:val="single"/>
        </w:rPr>
        <w:t>Производитель: ООО Торговый Дом «БД Групп».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>Дата производства: 202</w:t>
      </w:r>
      <w:r w:rsidR="00EA721E">
        <w:rPr>
          <w:b/>
          <w:spacing w:val="-1"/>
          <w:sz w:val="28"/>
          <w:szCs w:val="28"/>
          <w:u w:val="single"/>
        </w:rPr>
        <w:t>4</w:t>
      </w:r>
      <w:r>
        <w:rPr>
          <w:b/>
          <w:spacing w:val="-1"/>
          <w:sz w:val="28"/>
          <w:szCs w:val="28"/>
          <w:u w:val="single"/>
        </w:rPr>
        <w:t xml:space="preserve"> г.</w:t>
      </w:r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28"/>
          <w:szCs w:val="28"/>
          <w:u w:val="single"/>
        </w:rPr>
      </w:pPr>
      <w:bookmarkStart w:id="0" w:name="_GoBack"/>
      <w:bookmarkEnd w:id="0"/>
    </w:p>
    <w:p w:rsidR="006D1D4D" w:rsidRDefault="006D1D4D" w:rsidP="006D1D4D">
      <w:pPr>
        <w:pStyle w:val="a3"/>
        <w:kinsoku w:val="0"/>
        <w:overflowPunct w:val="0"/>
        <w:spacing w:before="72"/>
        <w:ind w:left="0"/>
        <w:rPr>
          <w:b/>
          <w:spacing w:val="-1"/>
          <w:sz w:val="28"/>
          <w:szCs w:val="28"/>
          <w:u w:val="single"/>
        </w:rPr>
      </w:pPr>
    </w:p>
    <w:p w:rsidR="006D1D4D" w:rsidRDefault="006D1D4D" w:rsidP="006D1D4D">
      <w:pPr>
        <w:tabs>
          <w:tab w:val="left" w:pos="4050"/>
        </w:tabs>
      </w:pPr>
    </w:p>
    <w:p w:rsidR="006D1D4D" w:rsidRPr="00392A65" w:rsidRDefault="006D1D4D" w:rsidP="006D1D4D">
      <w:pPr>
        <w:tabs>
          <w:tab w:val="left" w:pos="4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9788525</wp:posOffset>
                </wp:positionV>
                <wp:extent cx="3623945" cy="339725"/>
                <wp:effectExtent l="0" t="0" r="0" b="31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3945" cy="339725"/>
                        </a:xfrm>
                        <a:custGeom>
                          <a:avLst/>
                          <a:gdLst>
                            <a:gd name="T0" fmla="+- 0 6975 6199"/>
                            <a:gd name="T1" fmla="*/ T0 w 5707"/>
                            <a:gd name="T2" fmla="+- 0 15949 15414"/>
                            <a:gd name="T3" fmla="*/ 15949 h 535"/>
                            <a:gd name="T4" fmla="+- 0 6393 6199"/>
                            <a:gd name="T5" fmla="*/ T4 w 5707"/>
                            <a:gd name="T6" fmla="+- 0 15414 15414"/>
                            <a:gd name="T7" fmla="*/ 15414 h 535"/>
                            <a:gd name="T8" fmla="+- 0 6199 6199"/>
                            <a:gd name="T9" fmla="*/ T8 w 5707"/>
                            <a:gd name="T10" fmla="+- 0 15414 15414"/>
                            <a:gd name="T11" fmla="*/ 15414 h 535"/>
                            <a:gd name="T12" fmla="+- 0 6310 6199"/>
                            <a:gd name="T13" fmla="*/ T12 w 5707"/>
                            <a:gd name="T14" fmla="+- 0 15517 15414"/>
                            <a:gd name="T15" fmla="*/ 15517 h 535"/>
                            <a:gd name="T16" fmla="+- 0 6781 6199"/>
                            <a:gd name="T17" fmla="*/ T16 w 5707"/>
                            <a:gd name="T18" fmla="+- 0 15949 15414"/>
                            <a:gd name="T19" fmla="*/ 15949 h 535"/>
                            <a:gd name="T20" fmla="+- 0 6975 6199"/>
                            <a:gd name="T21" fmla="*/ T20 w 5707"/>
                            <a:gd name="T22" fmla="+- 0 15949 15414"/>
                            <a:gd name="T23" fmla="*/ 15949 h 535"/>
                            <a:gd name="T24" fmla="+- 0 11906 6199"/>
                            <a:gd name="T25" fmla="*/ T24 w 5707"/>
                            <a:gd name="T26" fmla="+- 0 15414 15414"/>
                            <a:gd name="T27" fmla="*/ 15414 h 535"/>
                            <a:gd name="T28" fmla="+- 0 11711 6199"/>
                            <a:gd name="T29" fmla="*/ T28 w 5707"/>
                            <a:gd name="T30" fmla="+- 0 15414 15414"/>
                            <a:gd name="T31" fmla="*/ 15414 h 535"/>
                            <a:gd name="T32" fmla="+- 0 6587 6199"/>
                            <a:gd name="T33" fmla="*/ T32 w 5707"/>
                            <a:gd name="T34" fmla="+- 0 15414 15414"/>
                            <a:gd name="T35" fmla="*/ 15414 h 535"/>
                            <a:gd name="T36" fmla="+- 0 7169 6199"/>
                            <a:gd name="T37" fmla="*/ T36 w 5707"/>
                            <a:gd name="T38" fmla="+- 0 15949 15414"/>
                            <a:gd name="T39" fmla="*/ 15949 h 535"/>
                            <a:gd name="T40" fmla="+- 0 11906 6199"/>
                            <a:gd name="T41" fmla="*/ T40 w 5707"/>
                            <a:gd name="T42" fmla="+- 0 15949 15414"/>
                            <a:gd name="T43" fmla="*/ 15949 h 535"/>
                            <a:gd name="T44" fmla="+- 0 11906 6199"/>
                            <a:gd name="T45" fmla="*/ T44 w 5707"/>
                            <a:gd name="T46" fmla="+- 0 15414 15414"/>
                            <a:gd name="T47" fmla="*/ 15414 h 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07" h="535">
                              <a:moveTo>
                                <a:pt x="776" y="535"/>
                              </a:moveTo>
                              <a:lnTo>
                                <a:pt x="194" y="0"/>
                              </a:lnTo>
                              <a:lnTo>
                                <a:pt x="0" y="0"/>
                              </a:lnTo>
                              <a:lnTo>
                                <a:pt x="111" y="103"/>
                              </a:lnTo>
                              <a:lnTo>
                                <a:pt x="582" y="535"/>
                              </a:lnTo>
                              <a:lnTo>
                                <a:pt x="776" y="535"/>
                              </a:lnTo>
                              <a:close/>
                              <a:moveTo>
                                <a:pt x="5707" y="0"/>
                              </a:moveTo>
                              <a:lnTo>
                                <a:pt x="5512" y="0"/>
                              </a:lnTo>
                              <a:lnTo>
                                <a:pt x="388" y="0"/>
                              </a:lnTo>
                              <a:lnTo>
                                <a:pt x="970" y="535"/>
                              </a:lnTo>
                              <a:lnTo>
                                <a:pt x="5707" y="535"/>
                              </a:lnTo>
                              <a:lnTo>
                                <a:pt x="57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A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F684DC" id="Полилиния 10" o:spid="_x0000_s1026" style="position:absolute;margin-left:234.15pt;margin-top:770.75pt;width:285.35pt;height:26.7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coordsize="5707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" path="m776,535l194,,,,111,103,582,535r194,xm5707,l5512,,388,,970,535r4737,l5707,xe" fillcolor="#315a27" stroked="f">
                <v:path arrowok="t" o:connecttype="custom" o:connectlocs="492760,10127615;123190,9787890;0,9787890;70485,9853295;369570,10127615;492760,10127615;3623945,9787890;3500120,9787890;246380,9787890;615950,10127615;3623945,10127615;3623945,97878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36830</wp:posOffset>
                </wp:positionH>
                <wp:positionV relativeFrom="page">
                  <wp:posOffset>9803765</wp:posOffset>
                </wp:positionV>
                <wp:extent cx="3884295" cy="65405"/>
                <wp:effectExtent l="0" t="0" r="1905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4295" cy="65405"/>
                        </a:xfrm>
                        <a:custGeom>
                          <a:avLst/>
                          <a:gdLst>
                            <a:gd name="T0" fmla="*/ 6005 w 6117"/>
                            <a:gd name="T1" fmla="+- 0 15414 15414"/>
                            <a:gd name="T2" fmla="*/ 15414 h 103"/>
                            <a:gd name="T3" fmla="*/ 0 w 6117"/>
                            <a:gd name="T4" fmla="+- 0 15414 15414"/>
                            <a:gd name="T5" fmla="*/ 15414 h 103"/>
                            <a:gd name="T6" fmla="*/ 0 w 6117"/>
                            <a:gd name="T7" fmla="+- 0 15517 15414"/>
                            <a:gd name="T8" fmla="*/ 15517 h 103"/>
                            <a:gd name="T9" fmla="*/ 6116 w 6117"/>
                            <a:gd name="T10" fmla="+- 0 15517 15414"/>
                            <a:gd name="T11" fmla="*/ 15517 h 103"/>
                            <a:gd name="T12" fmla="*/ 6005 w 6117"/>
                            <a:gd name="T13" fmla="+- 0 15414 15414"/>
                            <a:gd name="T14" fmla="*/ 15414 h 10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6117" h="103">
                              <a:moveTo>
                                <a:pt x="6005" y="0"/>
                              </a:move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lnTo>
                                <a:pt x="6116" y="103"/>
                              </a:lnTo>
                              <a:lnTo>
                                <a:pt x="6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6A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D31819" id="Полилиния 8" o:spid="_x0000_s1026" style="position:absolute;margin-left:2.9pt;margin-top:771.95pt;width:305.85pt;height: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1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" path="m6005,l,,,103r6116,l6005,xe" fillcolor="#276ab1" stroked="f">
                <v:path arrowok="t" o:connecttype="custom" o:connectlocs="3813175,9787890;0,9787890;0,9853295;3883660,9853295;3813175,9787890" o:connectangles="0,0,0,0,0"/>
                <w10:wrap anchorx="page" anchory="page"/>
              </v:shape>
            </w:pict>
          </mc:Fallback>
        </mc:AlternateContent>
      </w:r>
    </w:p>
    <w:p w:rsidR="006D1D4D" w:rsidRPr="00050459" w:rsidRDefault="006D1D4D" w:rsidP="006D1D4D">
      <w:pPr>
        <w:pStyle w:val="a3"/>
        <w:kinsoku w:val="0"/>
        <w:overflowPunct w:val="0"/>
        <w:spacing w:before="72"/>
        <w:ind w:left="0"/>
        <w:rPr>
          <w:spacing w:val="-1"/>
          <w:sz w:val="28"/>
          <w:szCs w:val="28"/>
        </w:rPr>
        <w:sectPr w:rsidR="006D1D4D" w:rsidRPr="00050459" w:rsidSect="006D1D4D">
          <w:pgSz w:w="11900" w:h="16850"/>
          <w:pgMar w:top="1420" w:right="240" w:bottom="280" w:left="1140" w:header="720" w:footer="720" w:gutter="0"/>
          <w:cols w:space="720"/>
          <w:noEndnote/>
        </w:sectPr>
      </w:pPr>
    </w:p>
    <w:p w:rsidR="006D1D4D" w:rsidRDefault="006D1D4D" w:rsidP="006D1D4D">
      <w:pPr>
        <w:pStyle w:val="a3"/>
        <w:tabs>
          <w:tab w:val="left" w:pos="4236"/>
        </w:tabs>
        <w:kinsoku w:val="0"/>
        <w:overflowPunct w:val="0"/>
        <w:spacing w:before="23" w:line="259" w:lineRule="auto"/>
        <w:ind w:left="0" w:right="115"/>
        <w:rPr>
          <w:spacing w:val="-1"/>
        </w:rPr>
      </w:pPr>
    </w:p>
    <w:p w:rsidR="00571CE0" w:rsidRDefault="00571CE0"/>
    <w:sectPr w:rsidR="00571CE0">
      <w:pgSz w:w="11900" w:h="16850"/>
      <w:pgMar w:top="620" w:right="1100" w:bottom="28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B60"/>
    <w:multiLevelType w:val="hybridMultilevel"/>
    <w:tmpl w:val="9192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98"/>
    <w:rsid w:val="00571CE0"/>
    <w:rsid w:val="006D1D4D"/>
    <w:rsid w:val="00837998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151C-AF7C-42BD-8DAB-06C579D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1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1D4D"/>
    <w:pPr>
      <w:spacing w:before="1"/>
      <w:ind w:left="103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6D1D4D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Кригер</dc:creator>
  <cp:keywords/>
  <dc:description/>
  <cp:lastModifiedBy>HP</cp:lastModifiedBy>
  <cp:revision>3</cp:revision>
  <dcterms:created xsi:type="dcterms:W3CDTF">2023-11-02T06:09:00Z</dcterms:created>
  <dcterms:modified xsi:type="dcterms:W3CDTF">2024-10-02T11:08:00Z</dcterms:modified>
</cp:coreProperties>
</file>