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8D" w:rsidRPr="008D46C3" w:rsidRDefault="00B9008D" w:rsidP="00B90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8D46C3">
        <w:rPr>
          <w:rFonts w:ascii="Times New Roman" w:eastAsia="Times New Roman" w:hAnsi="Times New Roman" w:cs="Times New Roman"/>
          <w:b/>
          <w:caps/>
          <w:lang w:eastAsia="ru-RU"/>
        </w:rPr>
        <w:t>8. Методы контроля и испытаний</w:t>
      </w:r>
    </w:p>
    <w:p w:rsidR="00B9008D" w:rsidRPr="008D46C3" w:rsidRDefault="00B9008D" w:rsidP="00B9008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lang w:eastAsia="ru-RU"/>
        </w:rPr>
      </w:pPr>
      <w:r w:rsidRPr="008D46C3">
        <w:rPr>
          <w:rFonts w:ascii="Times New Roman" w:eastAsia="Times New Roman" w:hAnsi="Times New Roman" w:cs="Times New Roman"/>
          <w:color w:val="000000"/>
          <w:lang w:eastAsia="ru-RU"/>
        </w:rPr>
        <w:t xml:space="preserve">Поверка штангенциркулей осуществляется </w:t>
      </w:r>
      <w:r w:rsidRPr="008D46C3">
        <w:rPr>
          <w:rFonts w:ascii="Times New Roman" w:eastAsia="Times New Roman" w:hAnsi="Times New Roman" w:cs="Times New Roman"/>
          <w:lang w:eastAsia="ru-RU"/>
        </w:rPr>
        <w:t>в соответствии с документом «Штангенциркули с отсчетом по нониусу и с цифровым отсчетным устройством торговой марки «</w:t>
      </w:r>
      <w:r w:rsidRPr="008D46C3">
        <w:rPr>
          <w:rFonts w:ascii="Times New Roman" w:eastAsia="Times New Roman" w:hAnsi="Times New Roman" w:cs="Times New Roman"/>
          <w:lang w:val="en-US" w:eastAsia="ru-RU"/>
        </w:rPr>
        <w:t>GRIFF</w:t>
      </w:r>
      <w:r w:rsidRPr="008D46C3">
        <w:rPr>
          <w:rFonts w:ascii="Times New Roman" w:eastAsia="Times New Roman" w:hAnsi="Times New Roman" w:cs="Times New Roman"/>
          <w:lang w:eastAsia="ru-RU"/>
        </w:rPr>
        <w:t xml:space="preserve">». Методика поверки», утвержденным ФГУП «ВНИИМС» 18 декабря </w:t>
      </w:r>
      <w:smartTag w:uri="urn:schemas-microsoft-com:office:smarttags" w:element="metricconverter">
        <w:smartTagPr>
          <w:attr w:name="ProductID" w:val="2013 г"/>
        </w:smartTagPr>
        <w:r w:rsidRPr="008D46C3">
          <w:rPr>
            <w:rFonts w:ascii="Times New Roman" w:eastAsia="Times New Roman" w:hAnsi="Times New Roman" w:cs="Times New Roman"/>
            <w:lang w:eastAsia="ru-RU"/>
          </w:rPr>
          <w:t>2013 г</w:t>
        </w:r>
      </w:smartTag>
      <w:r w:rsidRPr="008D46C3">
        <w:rPr>
          <w:rFonts w:ascii="Times New Roman" w:eastAsia="Times New Roman" w:hAnsi="Times New Roman" w:cs="Times New Roman"/>
          <w:lang w:eastAsia="ru-RU"/>
        </w:rPr>
        <w:t>.</w:t>
      </w:r>
    </w:p>
    <w:p w:rsidR="00B9008D" w:rsidRPr="008D46C3" w:rsidRDefault="00B9008D" w:rsidP="00B9008D">
      <w:pPr>
        <w:spacing w:after="0" w:line="240" w:lineRule="atLeast"/>
        <w:ind w:right="76"/>
        <w:jc w:val="both"/>
        <w:rPr>
          <w:rFonts w:ascii="Times New Roman" w:eastAsia="Times New Roman" w:hAnsi="Times New Roman" w:cs="Times New Roman"/>
          <w:lang w:eastAsia="ru-RU"/>
        </w:rPr>
      </w:pPr>
      <w:r w:rsidRPr="008D46C3">
        <w:rPr>
          <w:rFonts w:ascii="Times New Roman" w:eastAsia="Times New Roman" w:hAnsi="Times New Roman" w:cs="Times New Roman"/>
          <w:color w:val="000000"/>
          <w:lang w:eastAsia="ru-RU"/>
        </w:rPr>
        <w:t>Межповерочный интервал устанавливается потребителем в зависимости от интенсивности эксплуатации штангенциркуля, но не реже одного раза в год.</w:t>
      </w:r>
    </w:p>
    <w:p w:rsidR="00B9008D" w:rsidRPr="008D46C3" w:rsidRDefault="00B9008D" w:rsidP="00B9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008D" w:rsidRPr="008D46C3" w:rsidRDefault="00B9008D" w:rsidP="00B90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8D46C3">
        <w:rPr>
          <w:rFonts w:ascii="Times New Roman" w:eastAsia="Times New Roman" w:hAnsi="Times New Roman" w:cs="Times New Roman"/>
          <w:b/>
          <w:caps/>
          <w:lang w:eastAsia="ru-RU"/>
        </w:rPr>
        <w:t>9. Гарантии изготовителя</w:t>
      </w:r>
      <w:r w:rsidRPr="008D46C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D46C3" w:rsidRPr="008D46C3" w:rsidRDefault="008D46C3" w:rsidP="008D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46C3">
        <w:rPr>
          <w:rFonts w:ascii="Times New Roman" w:eastAsia="Times New Roman" w:hAnsi="Times New Roman" w:cs="Times New Roman"/>
          <w:color w:val="000000"/>
          <w:lang w:eastAsia="ru-RU"/>
        </w:rPr>
        <w:t xml:space="preserve">9.1. Изготовитель гарантирует соответствие штангенциркуля требованиям </w:t>
      </w:r>
      <w:r w:rsidRPr="008D46C3">
        <w:rPr>
          <w:rFonts w:ascii="Times New Roman" w:eastAsia="Times New Roman" w:hAnsi="Times New Roman" w:cs="Times New Roman"/>
          <w:lang w:eastAsia="ru-RU"/>
        </w:rPr>
        <w:t xml:space="preserve">технической документации фирмы-изготовителя </w:t>
      </w:r>
      <w:r w:rsidRPr="008D46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соблюдении условий транспортирования, хранения и эксплуатации. </w:t>
      </w:r>
    </w:p>
    <w:p w:rsidR="008D46C3" w:rsidRPr="008D46C3" w:rsidRDefault="008D46C3" w:rsidP="008D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46C3">
        <w:rPr>
          <w:rFonts w:ascii="Times New Roman" w:eastAsia="Times New Roman" w:hAnsi="Times New Roman" w:cs="Times New Roman"/>
          <w:color w:val="000000"/>
          <w:lang w:eastAsia="ru-RU"/>
        </w:rPr>
        <w:t>9.2. Гарантийный срок эксплуатации: 12 месяцев со дня ввода штангенциркуля в эксплуатацию.</w:t>
      </w:r>
    </w:p>
    <w:p w:rsidR="008D46C3" w:rsidRPr="008D46C3" w:rsidRDefault="008D46C3" w:rsidP="008D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46C3">
        <w:rPr>
          <w:rFonts w:ascii="Times New Roman" w:eastAsia="Times New Roman" w:hAnsi="Times New Roman" w:cs="Times New Roman"/>
          <w:color w:val="000000"/>
          <w:lang w:eastAsia="ru-RU"/>
        </w:rPr>
        <w:t>9.3. Гарантийный срок хранения: 24 месяца.</w:t>
      </w:r>
    </w:p>
    <w:p w:rsidR="008D46C3" w:rsidRPr="008D46C3" w:rsidRDefault="008D46C3" w:rsidP="008D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46C3" w:rsidRPr="00CB1ADB" w:rsidRDefault="008D46C3" w:rsidP="008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10. Транспортирование и хранение</w:t>
      </w:r>
    </w:p>
    <w:p w:rsidR="008D46C3" w:rsidRPr="00CB1ADB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Транспортирование и хранение штангенциркуля - по ГОСТ 13762.</w:t>
      </w:r>
    </w:p>
    <w:p w:rsidR="008D46C3" w:rsidRPr="00CB1ADB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46C3" w:rsidRPr="00CB1ADB" w:rsidRDefault="008D46C3" w:rsidP="008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11. Сведения о консервации и упаковке</w:t>
      </w:r>
    </w:p>
    <w:p w:rsidR="008D46C3" w:rsidRPr="00CB1ADB" w:rsidRDefault="008D46C3" w:rsidP="008D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Штангенциркуль подвергнут консервации и упаковке </w:t>
      </w:r>
      <w:r w:rsidRPr="00CB1ADB">
        <w:rPr>
          <w:rFonts w:ascii="Times New Roman" w:eastAsia="Times New Roman" w:hAnsi="Times New Roman" w:cs="Times New Roman"/>
          <w:lang w:eastAsia="ru-RU"/>
        </w:rPr>
        <w:t>согласно требованиям ГОСТ 9.014 и ГОСТ 13762.</w:t>
      </w:r>
    </w:p>
    <w:p w:rsidR="008D46C3" w:rsidRPr="00CB1ADB" w:rsidRDefault="008D46C3" w:rsidP="008D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Срок консервации: 24 месяца.</w:t>
      </w:r>
    </w:p>
    <w:p w:rsidR="008D46C3" w:rsidRPr="00CB1ADB" w:rsidRDefault="008D46C3" w:rsidP="008D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46C3" w:rsidRPr="00CB1ADB" w:rsidRDefault="008D46C3" w:rsidP="008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12. Свидетельство о приемке</w:t>
      </w:r>
    </w:p>
    <w:p w:rsidR="008D46C3" w:rsidRPr="00CB1ADB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lang w:eastAsia="ru-RU"/>
        </w:rPr>
        <w:t xml:space="preserve">Штангенциркуль соответствует требованиям технической документации фирмы-изготовителя и признан годным к эксплуатации.  </w:t>
      </w:r>
    </w:p>
    <w:p w:rsidR="008D46C3" w:rsidRPr="00CB1ADB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6C3" w:rsidRPr="009A2D8E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8D46C3" w:rsidRPr="009A2D8E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6C3" w:rsidRPr="009A2D8E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8D46C3" w:rsidRPr="009A2D8E" w:rsidRDefault="008D46C3" w:rsidP="008D46C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8D46C3" w:rsidRPr="009A2D8E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8D46C3" w:rsidRPr="009A2D8E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D46C3" w:rsidRDefault="008D46C3" w:rsidP="008D46C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046803" w:rsidRDefault="00046803" w:rsidP="008D46C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6803" w:rsidRDefault="00046803" w:rsidP="008D46C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6803" w:rsidRPr="009A2D8E" w:rsidRDefault="00046803" w:rsidP="008D46C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D46C3" w:rsidRPr="009A2D8E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94885" w:rsidRDefault="00494885" w:rsidP="008D46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94885" w:rsidRDefault="00494885" w:rsidP="008D46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94885" w:rsidRDefault="00494885" w:rsidP="008D46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46C3" w:rsidRPr="009A2D8E" w:rsidRDefault="008D46C3" w:rsidP="008D4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bookmarkStart w:id="0" w:name="_GoBack"/>
      <w:bookmarkEnd w:id="0"/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7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8D46C3" w:rsidRPr="008D46C3" w:rsidRDefault="008D46C3" w:rsidP="008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-180975</wp:posOffset>
            </wp:positionV>
            <wp:extent cx="508000" cy="5080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-144780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6C3" w:rsidRPr="008D46C3" w:rsidRDefault="008D46C3" w:rsidP="008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8D46C3" w:rsidRPr="008D46C3" w:rsidRDefault="008D46C3" w:rsidP="008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8D46C3" w:rsidRPr="00BD0547" w:rsidRDefault="008D46C3" w:rsidP="008D46C3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ШТАНГЕНЦИРКУЛИ С ОТСЧЕТОМ</w:t>
      </w:r>
    </w:p>
    <w:p w:rsidR="008D46C3" w:rsidRPr="00BD0547" w:rsidRDefault="008D46C3" w:rsidP="008D46C3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ПО НОНИУСУ</w:t>
      </w:r>
    </w:p>
    <w:p w:rsidR="008D46C3" w:rsidRDefault="008D46C3" w:rsidP="008D46C3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ТОРГОВОЙ МАРКИ «</w:t>
      </w:r>
      <w:r>
        <w:rPr>
          <w:rFonts w:cstheme="minorHAnsi"/>
          <w:b/>
          <w:spacing w:val="20"/>
          <w:sz w:val="28"/>
          <w:szCs w:val="28"/>
          <w:lang w:val="en-US"/>
        </w:rPr>
        <w:t>GRIFF</w:t>
      </w:r>
      <w:r>
        <w:rPr>
          <w:rFonts w:cstheme="minorHAnsi"/>
          <w:b/>
          <w:spacing w:val="20"/>
          <w:sz w:val="28"/>
          <w:szCs w:val="28"/>
        </w:rPr>
        <w:t>»</w:t>
      </w:r>
    </w:p>
    <w:p w:rsidR="008D46C3" w:rsidRPr="00F35741" w:rsidRDefault="000176B6" w:rsidP="008D46C3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ОДНОСТОРОННИЕ</w:t>
      </w:r>
    </w:p>
    <w:p w:rsidR="008D46C3" w:rsidRPr="000C42F9" w:rsidRDefault="008D46C3" w:rsidP="008D46C3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ГОСТ </w:t>
      </w:r>
      <w:r>
        <w:rPr>
          <w:rFonts w:cstheme="minorHAnsi"/>
          <w:b/>
          <w:spacing w:val="20"/>
          <w:sz w:val="28"/>
          <w:szCs w:val="28"/>
        </w:rPr>
        <w:t>166</w:t>
      </w:r>
      <w:r w:rsidRPr="00BD0547">
        <w:rPr>
          <w:rFonts w:cstheme="minorHAnsi"/>
          <w:b/>
          <w:spacing w:val="20"/>
          <w:sz w:val="28"/>
          <w:szCs w:val="28"/>
        </w:rPr>
        <w:t>-</w:t>
      </w:r>
      <w:r>
        <w:rPr>
          <w:rFonts w:cstheme="minorHAnsi"/>
          <w:b/>
          <w:spacing w:val="20"/>
          <w:sz w:val="28"/>
          <w:szCs w:val="28"/>
        </w:rPr>
        <w:t>89</w:t>
      </w:r>
    </w:p>
    <w:p w:rsidR="008D46C3" w:rsidRPr="00BD0547" w:rsidRDefault="008D46C3" w:rsidP="008D46C3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8D46C3" w:rsidRPr="00BD0547" w:rsidRDefault="008D46C3" w:rsidP="008D46C3">
      <w:pPr>
        <w:spacing w:after="0" w:line="240" w:lineRule="atLeast"/>
        <w:jc w:val="center"/>
        <w:rPr>
          <w:rFonts w:cstheme="minorHAnsi"/>
          <w:b/>
          <w:spacing w:val="20"/>
          <w:sz w:val="36"/>
          <w:szCs w:val="36"/>
        </w:rPr>
      </w:pPr>
      <w:r w:rsidRPr="00BD0547">
        <w:rPr>
          <w:rFonts w:cstheme="minorHAnsi"/>
          <w:b/>
          <w:spacing w:val="20"/>
          <w:sz w:val="36"/>
          <w:szCs w:val="36"/>
        </w:rPr>
        <w:t>ПАСПОРТ</w:t>
      </w:r>
    </w:p>
    <w:p w:rsidR="008D46C3" w:rsidRPr="00045F24" w:rsidRDefault="008D46C3" w:rsidP="008D46C3">
      <w:pPr>
        <w:spacing w:after="0" w:line="240" w:lineRule="atLeast"/>
        <w:jc w:val="center"/>
        <w:rPr>
          <w:rFonts w:cstheme="minorHAnsi"/>
          <w:b/>
          <w:spacing w:val="20"/>
          <w:sz w:val="20"/>
          <w:szCs w:val="20"/>
        </w:rPr>
      </w:pPr>
    </w:p>
    <w:p w:rsidR="008D46C3" w:rsidRPr="00803824" w:rsidRDefault="008D46C3" w:rsidP="008D46C3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803824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ЩЦ</w:t>
      </w:r>
      <w:r w:rsidRPr="00803824">
        <w:rPr>
          <w:rFonts w:cstheme="minorHAnsi"/>
          <w:b/>
          <w:spacing w:val="20"/>
          <w:sz w:val="28"/>
          <w:szCs w:val="28"/>
        </w:rPr>
        <w:t>-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9B06B2">
        <w:rPr>
          <w:rFonts w:cstheme="minorHAnsi"/>
          <w:b/>
          <w:spacing w:val="20"/>
          <w:sz w:val="28"/>
          <w:szCs w:val="28"/>
          <w:lang w:val="en-US"/>
        </w:rPr>
        <w:t>I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Pr="00803824">
        <w:rPr>
          <w:rFonts w:cstheme="minorHAnsi"/>
          <w:b/>
          <w:spacing w:val="20"/>
          <w:sz w:val="28"/>
          <w:szCs w:val="28"/>
        </w:rPr>
        <w:t>-</w:t>
      </w:r>
      <w:r w:rsidR="009B06B2" w:rsidRPr="009B06B2">
        <w:rPr>
          <w:rFonts w:cstheme="minorHAnsi"/>
          <w:b/>
          <w:spacing w:val="20"/>
          <w:sz w:val="28"/>
          <w:szCs w:val="28"/>
        </w:rPr>
        <w:t>40</w:t>
      </w:r>
      <w:r w:rsidR="00803824" w:rsidRPr="00803824">
        <w:rPr>
          <w:rFonts w:cstheme="minorHAnsi"/>
          <w:b/>
          <w:spacing w:val="20"/>
          <w:sz w:val="28"/>
          <w:szCs w:val="28"/>
        </w:rPr>
        <w:t>0</w:t>
      </w:r>
      <w:r w:rsidRPr="00803824">
        <w:rPr>
          <w:rFonts w:cstheme="minorHAnsi"/>
          <w:b/>
          <w:spacing w:val="20"/>
          <w:sz w:val="28"/>
          <w:szCs w:val="28"/>
        </w:rPr>
        <w:t xml:space="preserve">  □ </w:t>
      </w:r>
      <w:r w:rsidR="00803824">
        <w:rPr>
          <w:rFonts w:cstheme="minorHAnsi"/>
          <w:b/>
          <w:spacing w:val="20"/>
          <w:sz w:val="28"/>
          <w:szCs w:val="28"/>
        </w:rPr>
        <w:t>ЩЦ</w:t>
      </w:r>
      <w:r w:rsidR="00803824" w:rsidRPr="00803824">
        <w:rPr>
          <w:rFonts w:cstheme="minorHAnsi"/>
          <w:b/>
          <w:spacing w:val="20"/>
          <w:sz w:val="28"/>
          <w:szCs w:val="28"/>
        </w:rPr>
        <w:t>-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9B06B2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803824" w:rsidRPr="00803824">
        <w:rPr>
          <w:rFonts w:cstheme="minorHAnsi"/>
          <w:b/>
          <w:spacing w:val="20"/>
          <w:sz w:val="28"/>
          <w:szCs w:val="28"/>
        </w:rPr>
        <w:t>-</w:t>
      </w:r>
      <w:r w:rsidR="009B06B2" w:rsidRPr="009B06B2">
        <w:rPr>
          <w:rFonts w:cstheme="minorHAnsi"/>
          <w:b/>
          <w:spacing w:val="20"/>
          <w:sz w:val="28"/>
          <w:szCs w:val="28"/>
        </w:rPr>
        <w:t>5</w:t>
      </w:r>
      <w:r w:rsidR="00803824" w:rsidRPr="00803824">
        <w:rPr>
          <w:rFonts w:cstheme="minorHAnsi"/>
          <w:b/>
          <w:spacing w:val="20"/>
          <w:sz w:val="28"/>
          <w:szCs w:val="28"/>
        </w:rPr>
        <w:t>00</w:t>
      </w:r>
      <w:r w:rsidRPr="00803824">
        <w:rPr>
          <w:rFonts w:cstheme="minorHAnsi"/>
          <w:b/>
          <w:spacing w:val="20"/>
          <w:sz w:val="28"/>
          <w:szCs w:val="28"/>
        </w:rPr>
        <w:t xml:space="preserve">  □ </w:t>
      </w:r>
      <w:r w:rsidR="00803824">
        <w:rPr>
          <w:rFonts w:cstheme="minorHAnsi"/>
          <w:b/>
          <w:spacing w:val="20"/>
          <w:sz w:val="28"/>
          <w:szCs w:val="28"/>
        </w:rPr>
        <w:t>ЩЦ</w:t>
      </w:r>
      <w:r w:rsidR="00803824" w:rsidRPr="00803824">
        <w:rPr>
          <w:rFonts w:cstheme="minorHAnsi"/>
          <w:b/>
          <w:spacing w:val="20"/>
          <w:sz w:val="28"/>
          <w:szCs w:val="28"/>
        </w:rPr>
        <w:t>-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9B06B2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803824" w:rsidRPr="00803824">
        <w:rPr>
          <w:rFonts w:cstheme="minorHAnsi"/>
          <w:b/>
          <w:spacing w:val="20"/>
          <w:sz w:val="28"/>
          <w:szCs w:val="28"/>
        </w:rPr>
        <w:t>-</w:t>
      </w:r>
      <w:r w:rsidR="009B06B2" w:rsidRPr="009B06B2">
        <w:rPr>
          <w:rFonts w:cstheme="minorHAnsi"/>
          <w:b/>
          <w:spacing w:val="20"/>
          <w:sz w:val="28"/>
          <w:szCs w:val="28"/>
        </w:rPr>
        <w:t>63</w:t>
      </w:r>
      <w:r w:rsidR="00803824" w:rsidRPr="00803824">
        <w:rPr>
          <w:rFonts w:cstheme="minorHAnsi"/>
          <w:b/>
          <w:spacing w:val="20"/>
          <w:sz w:val="28"/>
          <w:szCs w:val="28"/>
        </w:rPr>
        <w:t>0</w:t>
      </w:r>
    </w:p>
    <w:p w:rsidR="00803824" w:rsidRPr="00803824" w:rsidRDefault="008D46C3" w:rsidP="008D46C3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553C56">
        <w:rPr>
          <w:rFonts w:cstheme="minorHAnsi"/>
          <w:b/>
          <w:spacing w:val="20"/>
          <w:sz w:val="28"/>
          <w:szCs w:val="28"/>
        </w:rPr>
        <w:t xml:space="preserve">□ </w:t>
      </w:r>
      <w:r w:rsidR="00803824">
        <w:rPr>
          <w:rFonts w:cstheme="minorHAnsi"/>
          <w:b/>
          <w:spacing w:val="20"/>
          <w:sz w:val="28"/>
          <w:szCs w:val="28"/>
        </w:rPr>
        <w:t>ЩЦ</w:t>
      </w:r>
      <w:r w:rsidR="00803824" w:rsidRPr="00803824">
        <w:rPr>
          <w:rFonts w:cstheme="minorHAnsi"/>
          <w:b/>
          <w:spacing w:val="20"/>
          <w:sz w:val="28"/>
          <w:szCs w:val="28"/>
        </w:rPr>
        <w:t>-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9B06B2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803824" w:rsidRPr="00803824">
        <w:rPr>
          <w:rFonts w:cstheme="minorHAnsi"/>
          <w:b/>
          <w:spacing w:val="20"/>
          <w:sz w:val="28"/>
          <w:szCs w:val="28"/>
        </w:rPr>
        <w:t>-</w:t>
      </w:r>
      <w:r w:rsidR="009B06B2" w:rsidRPr="009B06B2">
        <w:rPr>
          <w:rFonts w:cstheme="minorHAnsi"/>
          <w:b/>
          <w:spacing w:val="20"/>
          <w:sz w:val="28"/>
          <w:szCs w:val="28"/>
        </w:rPr>
        <w:t>8</w:t>
      </w:r>
      <w:r w:rsidR="00803824" w:rsidRPr="00803824">
        <w:rPr>
          <w:rFonts w:cstheme="minorHAnsi"/>
          <w:b/>
          <w:spacing w:val="20"/>
          <w:sz w:val="28"/>
          <w:szCs w:val="28"/>
        </w:rPr>
        <w:t>00</w:t>
      </w:r>
      <w:r w:rsidRPr="00553C56">
        <w:rPr>
          <w:rFonts w:cstheme="minorHAnsi"/>
          <w:b/>
          <w:spacing w:val="20"/>
          <w:sz w:val="28"/>
          <w:szCs w:val="28"/>
        </w:rPr>
        <w:t xml:space="preserve"> </w:t>
      </w:r>
      <w:r>
        <w:rPr>
          <w:rFonts w:cstheme="minorHAnsi"/>
          <w:b/>
          <w:spacing w:val="20"/>
          <w:sz w:val="28"/>
          <w:szCs w:val="28"/>
        </w:rPr>
        <w:t xml:space="preserve"> </w:t>
      </w: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803824">
        <w:rPr>
          <w:rFonts w:cstheme="minorHAnsi"/>
          <w:b/>
          <w:spacing w:val="20"/>
          <w:sz w:val="28"/>
          <w:szCs w:val="28"/>
        </w:rPr>
        <w:t>ЩЦ</w:t>
      </w:r>
      <w:r w:rsidR="00803824" w:rsidRPr="00803824">
        <w:rPr>
          <w:rFonts w:cstheme="minorHAnsi"/>
          <w:b/>
          <w:spacing w:val="20"/>
          <w:sz w:val="28"/>
          <w:szCs w:val="28"/>
        </w:rPr>
        <w:t>-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9B06B2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9B06B2">
        <w:rPr>
          <w:rFonts w:cstheme="minorHAnsi"/>
          <w:b/>
          <w:spacing w:val="20"/>
          <w:sz w:val="28"/>
          <w:szCs w:val="28"/>
        </w:rPr>
        <w:t>-</w:t>
      </w:r>
      <w:r w:rsidR="009B06B2" w:rsidRPr="009B06B2">
        <w:rPr>
          <w:rFonts w:cstheme="minorHAnsi"/>
          <w:b/>
          <w:spacing w:val="20"/>
          <w:sz w:val="28"/>
          <w:szCs w:val="28"/>
        </w:rPr>
        <w:t>100</w:t>
      </w:r>
      <w:r w:rsidR="00803824" w:rsidRPr="00803824">
        <w:rPr>
          <w:rFonts w:cstheme="minorHAnsi"/>
          <w:b/>
          <w:spacing w:val="20"/>
          <w:sz w:val="28"/>
          <w:szCs w:val="28"/>
        </w:rPr>
        <w:t xml:space="preserve">0  </w:t>
      </w:r>
      <w:r w:rsidR="00803824"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803824">
        <w:rPr>
          <w:rFonts w:cstheme="minorHAnsi"/>
          <w:b/>
          <w:spacing w:val="20"/>
          <w:sz w:val="28"/>
          <w:szCs w:val="28"/>
        </w:rPr>
        <w:t>ЩЦ</w:t>
      </w:r>
      <w:r w:rsidR="00803824" w:rsidRPr="00803824">
        <w:rPr>
          <w:rFonts w:cstheme="minorHAnsi"/>
          <w:b/>
          <w:spacing w:val="20"/>
          <w:sz w:val="28"/>
          <w:szCs w:val="28"/>
        </w:rPr>
        <w:t>-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9B06B2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803824"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803824" w:rsidRPr="00803824">
        <w:rPr>
          <w:rFonts w:cstheme="minorHAnsi"/>
          <w:b/>
          <w:spacing w:val="20"/>
          <w:sz w:val="28"/>
          <w:szCs w:val="28"/>
        </w:rPr>
        <w:t>-</w:t>
      </w:r>
      <w:r w:rsidR="009B06B2" w:rsidRPr="009B06B2">
        <w:rPr>
          <w:rFonts w:cstheme="minorHAnsi"/>
          <w:b/>
          <w:spacing w:val="20"/>
          <w:sz w:val="28"/>
          <w:szCs w:val="28"/>
        </w:rPr>
        <w:t>16</w:t>
      </w:r>
      <w:r w:rsidR="00803824" w:rsidRPr="00803824">
        <w:rPr>
          <w:rFonts w:cstheme="minorHAnsi"/>
          <w:b/>
          <w:spacing w:val="20"/>
          <w:sz w:val="28"/>
          <w:szCs w:val="28"/>
        </w:rPr>
        <w:t xml:space="preserve">00 </w:t>
      </w:r>
    </w:p>
    <w:p w:rsidR="00803824" w:rsidRPr="00046803" w:rsidRDefault="00803824" w:rsidP="00803824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6A210F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ЩЦ</w:t>
      </w:r>
      <w:r w:rsidRPr="006A210F">
        <w:rPr>
          <w:rFonts w:cstheme="minorHAnsi"/>
          <w:b/>
          <w:spacing w:val="20"/>
          <w:sz w:val="28"/>
          <w:szCs w:val="28"/>
        </w:rPr>
        <w:t>-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9B06B2">
        <w:rPr>
          <w:rFonts w:cstheme="minorHAnsi"/>
          <w:b/>
          <w:spacing w:val="20"/>
          <w:sz w:val="28"/>
          <w:szCs w:val="28"/>
          <w:lang w:val="en-US"/>
        </w:rPr>
        <w:t>I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Pr="006A210F">
        <w:rPr>
          <w:rFonts w:cstheme="minorHAnsi"/>
          <w:b/>
          <w:spacing w:val="20"/>
          <w:sz w:val="28"/>
          <w:szCs w:val="28"/>
        </w:rPr>
        <w:t>-</w:t>
      </w:r>
      <w:r w:rsidR="009B06B2" w:rsidRPr="009B06B2">
        <w:rPr>
          <w:rFonts w:cstheme="minorHAnsi"/>
          <w:b/>
          <w:spacing w:val="20"/>
          <w:sz w:val="28"/>
          <w:szCs w:val="28"/>
        </w:rPr>
        <w:t>2</w:t>
      </w:r>
      <w:r w:rsidRPr="006A210F">
        <w:rPr>
          <w:rFonts w:cstheme="minorHAnsi"/>
          <w:b/>
          <w:spacing w:val="20"/>
          <w:sz w:val="28"/>
          <w:szCs w:val="28"/>
        </w:rPr>
        <w:t xml:space="preserve">000  □ </w:t>
      </w:r>
      <w:r>
        <w:rPr>
          <w:rFonts w:cstheme="minorHAnsi"/>
          <w:b/>
          <w:spacing w:val="20"/>
          <w:sz w:val="28"/>
          <w:szCs w:val="28"/>
        </w:rPr>
        <w:t>ЩЦ</w:t>
      </w:r>
      <w:r w:rsidRPr="006A210F">
        <w:rPr>
          <w:rFonts w:cstheme="minorHAnsi"/>
          <w:b/>
          <w:spacing w:val="20"/>
          <w:sz w:val="28"/>
          <w:szCs w:val="28"/>
        </w:rPr>
        <w:t>-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="009B06B2">
        <w:rPr>
          <w:rFonts w:cstheme="minorHAnsi"/>
          <w:b/>
          <w:spacing w:val="20"/>
          <w:sz w:val="28"/>
          <w:szCs w:val="28"/>
          <w:lang w:val="en-US"/>
        </w:rPr>
        <w:t>I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Pr="006A210F">
        <w:rPr>
          <w:rFonts w:cstheme="minorHAnsi"/>
          <w:b/>
          <w:spacing w:val="20"/>
          <w:sz w:val="28"/>
          <w:szCs w:val="28"/>
        </w:rPr>
        <w:t>-</w:t>
      </w:r>
      <w:r w:rsidR="009B06B2" w:rsidRPr="009B06B2">
        <w:rPr>
          <w:rFonts w:cstheme="minorHAnsi"/>
          <w:b/>
          <w:spacing w:val="20"/>
          <w:sz w:val="28"/>
          <w:szCs w:val="28"/>
        </w:rPr>
        <w:t>30</w:t>
      </w:r>
      <w:r w:rsidR="009B06B2">
        <w:rPr>
          <w:rFonts w:cstheme="minorHAnsi"/>
          <w:b/>
          <w:spacing w:val="20"/>
          <w:sz w:val="28"/>
          <w:szCs w:val="28"/>
        </w:rPr>
        <w:t>00</w:t>
      </w:r>
    </w:p>
    <w:p w:rsidR="008D46C3" w:rsidRPr="006A210F" w:rsidRDefault="008D46C3" w:rsidP="008D46C3">
      <w:pPr>
        <w:spacing w:after="0" w:line="240" w:lineRule="auto"/>
        <w:jc w:val="center"/>
        <w:rPr>
          <w:rFonts w:cstheme="minorHAnsi"/>
          <w:b/>
          <w:spacing w:val="20"/>
          <w:sz w:val="28"/>
          <w:szCs w:val="28"/>
        </w:rPr>
      </w:pPr>
    </w:p>
    <w:p w:rsidR="008D46C3" w:rsidRPr="00CB1ADB" w:rsidRDefault="008D46C3" w:rsidP="008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cstheme="minorHAnsi"/>
          <w:b/>
          <w:spacing w:val="20"/>
          <w:sz w:val="28"/>
          <w:szCs w:val="28"/>
        </w:rPr>
        <w:t xml:space="preserve">Цена деления </w:t>
      </w: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0,05</w:t>
      </w:r>
      <w:r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>
        <w:rPr>
          <w:rFonts w:cstheme="minorHAnsi"/>
          <w:b/>
          <w:spacing w:val="20"/>
          <w:sz w:val="28"/>
          <w:szCs w:val="28"/>
        </w:rPr>
        <w:t>0,1</w:t>
      </w:r>
    </w:p>
    <w:p w:rsidR="008D46C3" w:rsidRPr="00CB1ADB" w:rsidRDefault="000562A0" w:rsidP="008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6"/>
          <w:szCs w:val="24"/>
          <w:lang w:eastAsia="ru-RU"/>
        </w:rPr>
        <w:drawing>
          <wp:inline distT="0" distB="0" distL="0" distR="0">
            <wp:extent cx="1866122" cy="1866122"/>
            <wp:effectExtent l="0" t="0" r="1270" b="1270"/>
            <wp:docPr id="6" name="Рисунок 6" descr="D:\Users\User\Desktop\Измерительный инструмент\Штангенциркули нониусные\2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Измерительный инструмент\Штангенциркули нониусные\203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73" cy="18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C3" w:rsidRPr="008D46C3" w:rsidRDefault="008D46C3" w:rsidP="008D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0176B6" w:rsidRPr="005E1FCE" w:rsidRDefault="000176B6" w:rsidP="0001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E1FCE">
        <w:rPr>
          <w:rFonts w:ascii="Times New Roman" w:eastAsia="Times New Roman" w:hAnsi="Times New Roman" w:cs="Times New Roman"/>
          <w:b/>
          <w:caps/>
          <w:lang w:eastAsia="ru-RU"/>
        </w:rPr>
        <w:t>1. Назначение изделия</w:t>
      </w:r>
    </w:p>
    <w:p w:rsidR="000176B6" w:rsidRPr="005E1FCE" w:rsidRDefault="000176B6" w:rsidP="000176B6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Штангенциркули с отсчетом по нониусу торговой марки «</w:t>
      </w:r>
      <w:r w:rsidRPr="005E1FCE">
        <w:rPr>
          <w:rFonts w:ascii="Times New Roman" w:eastAsia="Times New Roman" w:hAnsi="Times New Roman" w:cs="Times New Roman"/>
          <w:color w:val="000000"/>
          <w:lang w:val="en-US" w:eastAsia="ru-RU"/>
        </w:rPr>
        <w:t>GRIFF</w:t>
      </w: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» односторонние (далее по тексту - штангенциркули) предназначены для измерений наружных и внутренних линейных размеров. Применяется в машиностроении, приборостроении и других отраслях промышленности.</w:t>
      </w:r>
    </w:p>
    <w:p w:rsidR="000176B6" w:rsidRPr="005E1FCE" w:rsidRDefault="000176B6" w:rsidP="000176B6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76B6" w:rsidRPr="005E1FCE" w:rsidRDefault="000176B6" w:rsidP="0001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E1FCE">
        <w:rPr>
          <w:rFonts w:ascii="Times New Roman" w:eastAsia="Times New Roman" w:hAnsi="Times New Roman" w:cs="Times New Roman"/>
          <w:b/>
          <w:caps/>
          <w:lang w:eastAsia="ru-RU"/>
        </w:rPr>
        <w:t>2. Условия эксплуатации</w:t>
      </w:r>
    </w:p>
    <w:p w:rsidR="000176B6" w:rsidRPr="005E1FCE" w:rsidRDefault="000176B6" w:rsidP="00017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Температура воздуха:</w:t>
      </w: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от 10 до 40</w:t>
      </w:r>
      <w:proofErr w:type="gramStart"/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0176B6" w:rsidRPr="005E1FCE" w:rsidRDefault="000176B6" w:rsidP="000176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lang w:eastAsia="ru-RU"/>
        </w:rPr>
        <w:t>Относительная влажность воздуха:                           не более 80%</w:t>
      </w:r>
    </w:p>
    <w:p w:rsidR="008D46C3" w:rsidRPr="008D46C3" w:rsidRDefault="008D46C3" w:rsidP="008D46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1FCE" w:rsidRPr="005E1FCE" w:rsidRDefault="005E1FCE" w:rsidP="005E1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E1FCE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3. ТехническИЕ характеристикИ</w:t>
      </w:r>
    </w:p>
    <w:p w:rsidR="005E1FCE" w:rsidRPr="005E1FCE" w:rsidRDefault="005E1FCE" w:rsidP="005E1FC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5E1FCE">
        <w:rPr>
          <w:rFonts w:ascii="Times New Roman" w:eastAsia="Times New Roman" w:hAnsi="Times New Roman" w:cs="Times New Roman"/>
          <w:lang w:eastAsia="ru-RU"/>
        </w:rPr>
        <w:t>Таблица 1 Основные метрологические и технические характеристики штангенциркулей</w:t>
      </w:r>
    </w:p>
    <w:tbl>
      <w:tblPr>
        <w:tblW w:w="64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240"/>
      </w:tblGrid>
      <w:tr w:rsidR="005E1FCE" w:rsidRPr="005E1FCE" w:rsidTr="006972D4">
        <w:trPr>
          <w:jc w:val="center"/>
        </w:trPr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 xml:space="preserve">Диапазон измерений наружных размеров, </w:t>
            </w:r>
            <w:proofErr w:type="gramStart"/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отсчета по нониусу, </w:t>
            </w:r>
            <w:proofErr w:type="gramStart"/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5E1FCE" w:rsidRPr="005E1FCE" w:rsidTr="006972D4">
        <w:trPr>
          <w:jc w:val="center"/>
        </w:trPr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400</w:t>
            </w:r>
          </w:p>
        </w:tc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0,05</w:t>
            </w:r>
          </w:p>
        </w:tc>
      </w:tr>
      <w:tr w:rsidR="005E1FCE" w:rsidRPr="005E1FCE" w:rsidTr="006972D4">
        <w:trPr>
          <w:trHeight w:val="320"/>
          <w:jc w:val="center"/>
        </w:trPr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500</w:t>
            </w:r>
          </w:p>
        </w:tc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0,05</w:t>
            </w:r>
          </w:p>
        </w:tc>
      </w:tr>
      <w:tr w:rsidR="005E1FCE" w:rsidRPr="005E1FCE" w:rsidTr="006972D4">
        <w:trPr>
          <w:trHeight w:val="290"/>
          <w:jc w:val="center"/>
        </w:trPr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630</w:t>
            </w:r>
          </w:p>
        </w:tc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0,05</w:t>
            </w:r>
          </w:p>
        </w:tc>
      </w:tr>
      <w:tr w:rsidR="005E1FCE" w:rsidRPr="005E1FCE" w:rsidTr="006972D4">
        <w:trPr>
          <w:trHeight w:val="290"/>
          <w:jc w:val="center"/>
        </w:trPr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800</w:t>
            </w:r>
          </w:p>
        </w:tc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0,05</w:t>
            </w:r>
          </w:p>
        </w:tc>
      </w:tr>
      <w:tr w:rsidR="005E1FCE" w:rsidRPr="005E1FCE" w:rsidTr="006972D4">
        <w:trPr>
          <w:trHeight w:val="236"/>
          <w:jc w:val="center"/>
        </w:trPr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1000</w:t>
            </w:r>
          </w:p>
        </w:tc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0,05</w:t>
            </w:r>
          </w:p>
        </w:tc>
      </w:tr>
      <w:tr w:rsidR="005E1FCE" w:rsidRPr="005E1FCE" w:rsidTr="006972D4">
        <w:trPr>
          <w:trHeight w:val="236"/>
          <w:jc w:val="center"/>
        </w:trPr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1600</w:t>
            </w:r>
          </w:p>
        </w:tc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0,05</w:t>
            </w:r>
          </w:p>
        </w:tc>
      </w:tr>
      <w:tr w:rsidR="005E1FCE" w:rsidRPr="005E1FCE" w:rsidTr="006972D4">
        <w:trPr>
          <w:trHeight w:val="236"/>
          <w:jc w:val="center"/>
        </w:trPr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2000</w:t>
            </w:r>
          </w:p>
        </w:tc>
        <w:tc>
          <w:tcPr>
            <w:tcW w:w="3240" w:type="dxa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0,05</w:t>
            </w:r>
          </w:p>
        </w:tc>
      </w:tr>
      <w:tr w:rsidR="001058D2" w:rsidRPr="005E1FCE" w:rsidTr="006972D4">
        <w:trPr>
          <w:trHeight w:val="236"/>
          <w:jc w:val="center"/>
        </w:trPr>
        <w:tc>
          <w:tcPr>
            <w:tcW w:w="3240" w:type="dxa"/>
          </w:tcPr>
          <w:p w:rsidR="001058D2" w:rsidRPr="005E1FCE" w:rsidRDefault="001058D2" w:rsidP="001058D2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</w:tcPr>
          <w:p w:rsidR="001058D2" w:rsidRPr="005E1FCE" w:rsidRDefault="001058D2" w:rsidP="00A12F37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0,05</w:t>
            </w:r>
          </w:p>
        </w:tc>
      </w:tr>
    </w:tbl>
    <w:p w:rsidR="005E1FCE" w:rsidRPr="005E1FCE" w:rsidRDefault="005E1FCE" w:rsidP="005E1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5E1FCE" w:rsidRPr="005E1FCE" w:rsidRDefault="005E1FCE" w:rsidP="005E1F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lang w:eastAsia="ru-RU"/>
        </w:rPr>
        <w:t>Таблица 2. Пределы допускаемой абсолютной погрешности штангенциркулей при измерении наружных размеров</w:t>
      </w:r>
    </w:p>
    <w:tbl>
      <w:tblPr>
        <w:tblW w:w="67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2439"/>
        <w:gridCol w:w="2582"/>
      </w:tblGrid>
      <w:tr w:rsidR="005E1FCE" w:rsidRPr="005E1FCE" w:rsidTr="006972D4">
        <w:trPr>
          <w:trHeight w:val="630"/>
          <w:jc w:val="center"/>
        </w:trPr>
        <w:tc>
          <w:tcPr>
            <w:tcW w:w="1756" w:type="dxa"/>
            <w:vMerge w:val="restart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 xml:space="preserve">Измеряемая величина, </w:t>
            </w:r>
            <w:proofErr w:type="gramStart"/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5021" w:type="dxa"/>
            <w:gridSpan w:val="2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 xml:space="preserve">Пределы допускаемой абсолютной погрешности при измерении наружных размеров, </w:t>
            </w:r>
            <w:proofErr w:type="gramStart"/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5E1FCE" w:rsidRPr="005E1FCE" w:rsidTr="006972D4">
        <w:trPr>
          <w:trHeight w:val="283"/>
          <w:jc w:val="center"/>
        </w:trPr>
        <w:tc>
          <w:tcPr>
            <w:tcW w:w="1756" w:type="dxa"/>
            <w:vMerge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 xml:space="preserve">при значении отсчета по нониусу, </w:t>
            </w:r>
            <w:proofErr w:type="gramStart"/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5E1FCE" w:rsidRPr="005E1FCE" w:rsidTr="006972D4">
        <w:trPr>
          <w:trHeight w:val="276"/>
          <w:jc w:val="center"/>
        </w:trPr>
        <w:tc>
          <w:tcPr>
            <w:tcW w:w="1756" w:type="dxa"/>
            <w:vMerge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582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E1FCE" w:rsidRPr="005E1FCE" w:rsidTr="006972D4">
        <w:trPr>
          <w:trHeight w:val="151"/>
          <w:jc w:val="center"/>
        </w:trPr>
        <w:tc>
          <w:tcPr>
            <w:tcW w:w="1756" w:type="dxa"/>
            <w:vAlign w:val="center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39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</w:t>
            </w:r>
          </w:p>
        </w:tc>
        <w:tc>
          <w:tcPr>
            <w:tcW w:w="2582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0,10</w:t>
            </w:r>
          </w:p>
        </w:tc>
      </w:tr>
      <w:tr w:rsidR="005E1FCE" w:rsidRPr="005E1FCE" w:rsidTr="006972D4">
        <w:trPr>
          <w:trHeight w:val="184"/>
          <w:jc w:val="center"/>
        </w:trPr>
        <w:tc>
          <w:tcPr>
            <w:tcW w:w="1756" w:type="dxa"/>
            <w:vAlign w:val="center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39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</w:t>
            </w:r>
          </w:p>
        </w:tc>
        <w:tc>
          <w:tcPr>
            <w:tcW w:w="2582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0,10</w:t>
            </w:r>
          </w:p>
        </w:tc>
      </w:tr>
      <w:tr w:rsidR="005E1FCE" w:rsidRPr="005E1FCE" w:rsidTr="006972D4">
        <w:trPr>
          <w:trHeight w:val="138"/>
          <w:jc w:val="center"/>
        </w:trPr>
        <w:tc>
          <w:tcPr>
            <w:tcW w:w="1756" w:type="dxa"/>
            <w:vAlign w:val="center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39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</w:t>
            </w:r>
          </w:p>
        </w:tc>
        <w:tc>
          <w:tcPr>
            <w:tcW w:w="2582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0,10</w:t>
            </w:r>
          </w:p>
        </w:tc>
      </w:tr>
      <w:tr w:rsidR="005E1FCE" w:rsidRPr="005E1FCE" w:rsidTr="006972D4">
        <w:trPr>
          <w:trHeight w:val="133"/>
          <w:jc w:val="center"/>
        </w:trPr>
        <w:tc>
          <w:tcPr>
            <w:tcW w:w="1756" w:type="dxa"/>
            <w:vAlign w:val="center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39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0,06</w:t>
            </w:r>
          </w:p>
        </w:tc>
        <w:tc>
          <w:tcPr>
            <w:tcW w:w="2582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0,10</w:t>
            </w:r>
          </w:p>
        </w:tc>
      </w:tr>
      <w:tr w:rsidR="005E1FCE" w:rsidRPr="005E1FCE" w:rsidTr="006972D4">
        <w:trPr>
          <w:trHeight w:val="133"/>
          <w:jc w:val="center"/>
        </w:trPr>
        <w:tc>
          <w:tcPr>
            <w:tcW w:w="1756" w:type="dxa"/>
            <w:vAlign w:val="center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39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0,07</w:t>
            </w:r>
          </w:p>
        </w:tc>
        <w:tc>
          <w:tcPr>
            <w:tcW w:w="2582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0,10</w:t>
            </w:r>
          </w:p>
        </w:tc>
      </w:tr>
      <w:tr w:rsidR="005E1FCE" w:rsidRPr="005E1FCE" w:rsidTr="006972D4">
        <w:trPr>
          <w:trHeight w:val="133"/>
          <w:jc w:val="center"/>
        </w:trPr>
        <w:tc>
          <w:tcPr>
            <w:tcW w:w="1756" w:type="dxa"/>
            <w:vAlign w:val="center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39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0,10</w:t>
            </w:r>
          </w:p>
        </w:tc>
        <w:tc>
          <w:tcPr>
            <w:tcW w:w="2582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0,15</w:t>
            </w:r>
          </w:p>
        </w:tc>
      </w:tr>
      <w:tr w:rsidR="005E1FCE" w:rsidRPr="005E1FCE" w:rsidTr="006972D4">
        <w:trPr>
          <w:trHeight w:val="133"/>
          <w:jc w:val="center"/>
        </w:trPr>
        <w:tc>
          <w:tcPr>
            <w:tcW w:w="1756" w:type="dxa"/>
            <w:vAlign w:val="center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439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0,16</w:t>
            </w:r>
          </w:p>
        </w:tc>
        <w:tc>
          <w:tcPr>
            <w:tcW w:w="2582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</w:tr>
      <w:tr w:rsidR="005E1FCE" w:rsidRPr="005E1FCE" w:rsidTr="006972D4">
        <w:trPr>
          <w:trHeight w:val="133"/>
          <w:jc w:val="center"/>
        </w:trPr>
        <w:tc>
          <w:tcPr>
            <w:tcW w:w="1756" w:type="dxa"/>
            <w:vAlign w:val="center"/>
          </w:tcPr>
          <w:p w:rsidR="005E1FCE" w:rsidRPr="005E1FCE" w:rsidRDefault="005E1FCE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39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  <w:tc>
          <w:tcPr>
            <w:tcW w:w="2582" w:type="dxa"/>
            <w:vAlign w:val="center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</w:t>
            </w:r>
          </w:p>
        </w:tc>
      </w:tr>
      <w:tr w:rsidR="001058D2" w:rsidRPr="005E1FCE" w:rsidTr="006972D4">
        <w:trPr>
          <w:trHeight w:val="133"/>
          <w:jc w:val="center"/>
        </w:trPr>
        <w:tc>
          <w:tcPr>
            <w:tcW w:w="1756" w:type="dxa"/>
            <w:vAlign w:val="center"/>
          </w:tcPr>
          <w:p w:rsidR="001058D2" w:rsidRPr="001058D2" w:rsidRDefault="001058D2" w:rsidP="005E1FCE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  <w:tc>
          <w:tcPr>
            <w:tcW w:w="2439" w:type="dxa"/>
            <w:vAlign w:val="center"/>
          </w:tcPr>
          <w:p w:rsidR="001058D2" w:rsidRPr="005E1FCE" w:rsidRDefault="001058D2" w:rsidP="001058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582" w:type="dxa"/>
            <w:vAlign w:val="center"/>
          </w:tcPr>
          <w:p w:rsidR="001058D2" w:rsidRPr="005E1FCE" w:rsidRDefault="001058D2" w:rsidP="00A12F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E1FCE" w:rsidRPr="005E1FCE" w:rsidRDefault="005E1FCE" w:rsidP="005E1F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1FCE" w:rsidRPr="005E1FCE" w:rsidRDefault="005E1FCE" w:rsidP="005E1FCE">
      <w:pPr>
        <w:spacing w:after="0" w:line="240" w:lineRule="atLeast"/>
        <w:ind w:right="32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lang w:eastAsia="ru-RU"/>
        </w:rPr>
        <w:t>Таблица 3. Отклонение размера, сдвинутых до соприкосновения губок с цилиндрическими измерительными поверхностями, и их отклонение от параллельности</w:t>
      </w:r>
    </w:p>
    <w:tbl>
      <w:tblPr>
        <w:tblW w:w="6900" w:type="dxa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941"/>
        <w:gridCol w:w="1601"/>
        <w:gridCol w:w="1654"/>
      </w:tblGrid>
      <w:tr w:rsidR="005E1FCE" w:rsidRPr="005E1FCE" w:rsidTr="006972D4">
        <w:trPr>
          <w:trHeight w:val="207"/>
          <w:jc w:val="center"/>
        </w:trPr>
        <w:tc>
          <w:tcPr>
            <w:tcW w:w="3645" w:type="dxa"/>
            <w:gridSpan w:val="2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размера, сдвинутых до соприкосновения губок, </w:t>
            </w:r>
            <w:proofErr w:type="gramStart"/>
            <w:r w:rsidRPr="005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255" w:type="dxa"/>
            <w:gridSpan w:val="2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от параллельности, </w:t>
            </w:r>
            <w:proofErr w:type="gramStart"/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5E1FCE" w:rsidRPr="005E1FCE" w:rsidTr="006972D4">
        <w:trPr>
          <w:trHeight w:val="161"/>
          <w:jc w:val="center"/>
        </w:trPr>
        <w:tc>
          <w:tcPr>
            <w:tcW w:w="3645" w:type="dxa"/>
            <w:gridSpan w:val="2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значении отсчета по нониусу, </w:t>
            </w:r>
            <w:proofErr w:type="gramStart"/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3255" w:type="dxa"/>
            <w:gridSpan w:val="2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 xml:space="preserve">при значении отсчета по нониусу, </w:t>
            </w:r>
            <w:proofErr w:type="gramStart"/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5E1FCE" w:rsidRPr="005E1FCE" w:rsidTr="006972D4">
        <w:trPr>
          <w:trHeight w:val="259"/>
          <w:jc w:val="center"/>
        </w:trPr>
        <w:tc>
          <w:tcPr>
            <w:tcW w:w="1704" w:type="dxa"/>
          </w:tcPr>
          <w:p w:rsidR="005E1FCE" w:rsidRPr="005E1FCE" w:rsidRDefault="005E1FCE" w:rsidP="005E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941" w:type="dxa"/>
          </w:tcPr>
          <w:p w:rsidR="005E1FCE" w:rsidRPr="005E1FCE" w:rsidRDefault="005E1FCE" w:rsidP="005E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601" w:type="dxa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54" w:type="dxa"/>
          </w:tcPr>
          <w:p w:rsidR="005E1FCE" w:rsidRPr="005E1FCE" w:rsidRDefault="005E1FCE" w:rsidP="005E1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E1FCE" w:rsidRPr="005E1FCE" w:rsidTr="006972D4">
        <w:trPr>
          <w:trHeight w:val="138"/>
          <w:jc w:val="center"/>
        </w:trPr>
        <w:tc>
          <w:tcPr>
            <w:tcW w:w="1704" w:type="dxa"/>
          </w:tcPr>
          <w:p w:rsidR="005E1FCE" w:rsidRPr="005E1FCE" w:rsidRDefault="005E1FCE" w:rsidP="005E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± 0,02</w:t>
            </w:r>
          </w:p>
        </w:tc>
        <w:tc>
          <w:tcPr>
            <w:tcW w:w="1941" w:type="dxa"/>
          </w:tcPr>
          <w:p w:rsidR="005E1FCE" w:rsidRPr="005E1FCE" w:rsidRDefault="005E1FCE" w:rsidP="005E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± 0,02</w:t>
            </w:r>
          </w:p>
        </w:tc>
        <w:tc>
          <w:tcPr>
            <w:tcW w:w="1601" w:type="dxa"/>
          </w:tcPr>
          <w:p w:rsidR="005E1FCE" w:rsidRPr="005E1FCE" w:rsidRDefault="005E1FCE" w:rsidP="005E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± 0,02</w:t>
            </w:r>
          </w:p>
        </w:tc>
        <w:tc>
          <w:tcPr>
            <w:tcW w:w="1654" w:type="dxa"/>
          </w:tcPr>
          <w:p w:rsidR="005E1FCE" w:rsidRPr="005E1FCE" w:rsidRDefault="005E1FCE" w:rsidP="005E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CE">
              <w:rPr>
                <w:rFonts w:ascii="Times New Roman" w:eastAsia="Times New Roman" w:hAnsi="Times New Roman" w:cs="Times New Roman"/>
                <w:lang w:eastAsia="ru-RU"/>
              </w:rPr>
              <w:t>± 0,02</w:t>
            </w:r>
          </w:p>
        </w:tc>
      </w:tr>
    </w:tbl>
    <w:p w:rsidR="005E1FCE" w:rsidRPr="005E1FCE" w:rsidRDefault="005E1FCE" w:rsidP="005E1FCE">
      <w:pPr>
        <w:spacing w:after="0" w:line="240" w:lineRule="atLeast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E1FCE" w:rsidRPr="005E1FCE" w:rsidRDefault="005E1FCE" w:rsidP="005E1FCE">
      <w:pPr>
        <w:spacing w:after="0" w:line="24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lang w:eastAsia="ru-RU"/>
        </w:rPr>
        <w:t xml:space="preserve">Шероховатость плоских измерительных поверхностей штангенциркулей для наружных измерений, </w:t>
      </w:r>
      <w:proofErr w:type="gramStart"/>
      <w:r w:rsidRPr="005E1FCE">
        <w:rPr>
          <w:rFonts w:ascii="Times New Roman" w:eastAsia="Times New Roman" w:hAnsi="Times New Roman" w:cs="Times New Roman"/>
          <w:lang w:eastAsia="ru-RU"/>
        </w:rPr>
        <w:t>мкм</w:t>
      </w:r>
      <w:proofErr w:type="gramEnd"/>
      <w:r w:rsidRPr="005E1FCE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Pr="005E1FCE">
        <w:rPr>
          <w:rFonts w:ascii="Times New Roman" w:eastAsia="Times New Roman" w:hAnsi="Times New Roman" w:cs="Times New Roman"/>
          <w:i/>
          <w:lang w:val="en-US" w:eastAsia="ru-RU"/>
        </w:rPr>
        <w:t>Ra</w:t>
      </w:r>
      <w:r w:rsidRPr="005E1FC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E1FCE">
        <w:rPr>
          <w:rFonts w:ascii="Times New Roman" w:eastAsia="Times New Roman" w:hAnsi="Times New Roman" w:cs="Times New Roman"/>
          <w:lang w:eastAsia="ru-RU"/>
        </w:rPr>
        <w:t>≤ 0,2;</w:t>
      </w:r>
    </w:p>
    <w:p w:rsidR="005E1FCE" w:rsidRPr="005E1FCE" w:rsidRDefault="005E1FCE" w:rsidP="005E1FC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5E1FCE" w:rsidRPr="005E1FCE" w:rsidRDefault="005E1FCE" w:rsidP="005E1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E1FCE">
        <w:rPr>
          <w:rFonts w:ascii="Times New Roman" w:eastAsia="Times New Roman" w:hAnsi="Times New Roman" w:cs="Times New Roman"/>
          <w:b/>
          <w:caps/>
          <w:lang w:eastAsia="ru-RU"/>
        </w:rPr>
        <w:t>4. Комплектность поставки</w:t>
      </w:r>
    </w:p>
    <w:p w:rsidR="005E1FCE" w:rsidRPr="005E1FCE" w:rsidRDefault="005E1FCE" w:rsidP="005E1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4.1. Штангенциркуль</w:t>
      </w:r>
    </w:p>
    <w:p w:rsidR="005E1FCE" w:rsidRPr="005E1FCE" w:rsidRDefault="005E1FCE" w:rsidP="005E1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4.2. Футляр</w:t>
      </w:r>
    </w:p>
    <w:p w:rsidR="005E1FCE" w:rsidRPr="005E1FCE" w:rsidRDefault="005E1FCE" w:rsidP="005E1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4.3. Паспорт</w:t>
      </w:r>
    </w:p>
    <w:p w:rsidR="005E1FCE" w:rsidRPr="005E1FCE" w:rsidRDefault="005E1FCE" w:rsidP="005E1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1FCE" w:rsidRPr="005E1FCE" w:rsidRDefault="005E1FCE" w:rsidP="005E1F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b/>
          <w:caps/>
          <w:lang w:eastAsia="ru-RU"/>
        </w:rPr>
        <w:t>5. Указание мер безопасности</w:t>
      </w:r>
    </w:p>
    <w:p w:rsidR="005E1FCE" w:rsidRPr="005E1FCE" w:rsidRDefault="005E1FCE" w:rsidP="005E1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Во избежание травматизма необходимо не допускать измерений на ходу станка.</w:t>
      </w:r>
    </w:p>
    <w:p w:rsidR="005E1FCE" w:rsidRPr="005E1FCE" w:rsidRDefault="005E1FCE" w:rsidP="005E1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1FCE" w:rsidRPr="005E1FCE" w:rsidRDefault="005E1FCE" w:rsidP="005E1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E1FCE">
        <w:rPr>
          <w:rFonts w:ascii="Times New Roman" w:eastAsia="Times New Roman" w:hAnsi="Times New Roman" w:cs="Times New Roman"/>
          <w:b/>
          <w:caps/>
          <w:lang w:eastAsia="ru-RU"/>
        </w:rPr>
        <w:t>6. Подготовка к работе и правила эксплуатации</w:t>
      </w:r>
    </w:p>
    <w:p w:rsidR="005E1FCE" w:rsidRPr="005E1FCE" w:rsidRDefault="005E1FCE" w:rsidP="005E1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6.1. Ознакомиться перед началом работы с паспортом на штангенциркуль.</w:t>
      </w:r>
    </w:p>
    <w:p w:rsidR="005E1FCE" w:rsidRPr="005E1FCE" w:rsidRDefault="005E1FCE" w:rsidP="005E1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 xml:space="preserve">6.2. Промыть бензином и протереть измерительные поверхности чистой тканью. </w:t>
      </w:r>
    </w:p>
    <w:p w:rsidR="005E1FCE" w:rsidRPr="005E1FCE" w:rsidRDefault="005E1FCE" w:rsidP="005E1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6.3. Выдержать штангенциркуль на рабочем месте не менее 3 ч.</w:t>
      </w:r>
    </w:p>
    <w:p w:rsidR="005E1FCE" w:rsidRPr="005E1FCE" w:rsidRDefault="005E1FCE" w:rsidP="005E1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 xml:space="preserve">6.4. Ослабить зажимной винт и проверить плавность хода рамки. </w:t>
      </w:r>
    </w:p>
    <w:p w:rsidR="005E1FCE" w:rsidRPr="005E1FCE" w:rsidRDefault="005E1FCE" w:rsidP="005E1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6.5. Убедиться в совпадении нулевых рисок штанги и нониуса.</w:t>
      </w:r>
    </w:p>
    <w:p w:rsidR="005E1FCE" w:rsidRPr="005E1FCE" w:rsidRDefault="005E1FCE" w:rsidP="005E1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6.6. Не допускать:</w:t>
      </w:r>
    </w:p>
    <w:p w:rsidR="005E1FCE" w:rsidRPr="005E1FCE" w:rsidRDefault="005E1FCE" w:rsidP="005E1F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грубых ударов или падений во избежание изгиба штанги;</w:t>
      </w:r>
    </w:p>
    <w:p w:rsidR="005E1FCE" w:rsidRPr="005E1FCE" w:rsidRDefault="005E1FCE" w:rsidP="005E1F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царапин на измерительных поверхностях.</w:t>
      </w:r>
    </w:p>
    <w:p w:rsidR="005E1FCE" w:rsidRPr="005E1FCE" w:rsidRDefault="005E1FCE" w:rsidP="005E1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6.7. После окончания работы штангенциркуль протереть чистой салфеткой  и уложить в футляр.</w:t>
      </w:r>
    </w:p>
    <w:p w:rsidR="005E1FCE" w:rsidRPr="005E1FCE" w:rsidRDefault="005E1FCE" w:rsidP="005E1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1FCE" w:rsidRPr="005E1FCE" w:rsidRDefault="005E1FCE" w:rsidP="005E1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E1FCE">
        <w:rPr>
          <w:rFonts w:ascii="Times New Roman" w:eastAsia="Times New Roman" w:hAnsi="Times New Roman" w:cs="Times New Roman"/>
          <w:b/>
          <w:caps/>
          <w:lang w:eastAsia="ru-RU"/>
        </w:rPr>
        <w:t>7. Порядок работы</w:t>
      </w:r>
    </w:p>
    <w:p w:rsidR="005E1FCE" w:rsidRPr="005E1FCE" w:rsidRDefault="005E1FCE" w:rsidP="005E1FC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7.1. При измерении наружных поверхностей необходимо, чтобы не было перекосов, губки были перпендикулярны измеряемой поверхности. Губки для наружных измерений опустить насколько это возможно.</w:t>
      </w:r>
    </w:p>
    <w:p w:rsidR="005E1FCE" w:rsidRPr="005E1FCE" w:rsidRDefault="005E1FCE" w:rsidP="005E1FC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7.2. При измерении внутренних поверхностей, губки для внутренних измерений опустить насколько это возможно. Не допускать перекосов, губки должны быть перпендикулярны измеряемой поверхности. При измерении диаметров отверстий снимается максимальное значение.</w:t>
      </w:r>
    </w:p>
    <w:p w:rsidR="005E1FCE" w:rsidRPr="005E1FCE" w:rsidRDefault="005E1FCE" w:rsidP="000176B6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lang w:eastAsia="ru-RU"/>
        </w:rPr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7.3. При измерении глубины глубиномер необходимо устанавливать перпендикулярно дну детали.</w:t>
      </w:r>
    </w:p>
    <w:p w:rsidR="005E1FCE" w:rsidRPr="00CB1ADB" w:rsidRDefault="005E1FCE" w:rsidP="00352CB7">
      <w:pPr>
        <w:spacing w:after="0" w:line="240" w:lineRule="atLeast"/>
        <w:ind w:right="76"/>
        <w:jc w:val="both"/>
      </w:pPr>
      <w:r w:rsidRPr="005E1FCE">
        <w:rPr>
          <w:rFonts w:ascii="Times New Roman" w:eastAsia="Times New Roman" w:hAnsi="Times New Roman" w:cs="Times New Roman"/>
          <w:color w:val="000000"/>
          <w:lang w:eastAsia="ru-RU"/>
        </w:rPr>
        <w:t>Межповерочный интервал устанавливается потребителем в зависимости от интенсивности эксплуатации штангенциркуля, но не реже одного раза в год.</w:t>
      </w:r>
    </w:p>
    <w:sectPr w:rsidR="005E1FCE" w:rsidRPr="00CB1ADB" w:rsidSect="009B3A35">
      <w:pgSz w:w="8505" w:h="11907" w:code="9"/>
      <w:pgMar w:top="720" w:right="297" w:bottom="27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7F48F5"/>
    <w:multiLevelType w:val="singleLevel"/>
    <w:tmpl w:val="43BE63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176B6"/>
    <w:rsid w:val="00045F24"/>
    <w:rsid w:val="00046803"/>
    <w:rsid w:val="000562A0"/>
    <w:rsid w:val="000C42F9"/>
    <w:rsid w:val="000F3D9C"/>
    <w:rsid w:val="001058D2"/>
    <w:rsid w:val="001102A8"/>
    <w:rsid w:val="001233C6"/>
    <w:rsid w:val="00145FD0"/>
    <w:rsid w:val="001553C0"/>
    <w:rsid w:val="00187320"/>
    <w:rsid w:val="001B60F4"/>
    <w:rsid w:val="00262211"/>
    <w:rsid w:val="002B1E67"/>
    <w:rsid w:val="00312FCC"/>
    <w:rsid w:val="00335A30"/>
    <w:rsid w:val="00352CB7"/>
    <w:rsid w:val="003A2872"/>
    <w:rsid w:val="003F70AC"/>
    <w:rsid w:val="0045667E"/>
    <w:rsid w:val="0047457A"/>
    <w:rsid w:val="00494885"/>
    <w:rsid w:val="00540BEF"/>
    <w:rsid w:val="00553C56"/>
    <w:rsid w:val="005E1FCE"/>
    <w:rsid w:val="005F05B8"/>
    <w:rsid w:val="00612DE2"/>
    <w:rsid w:val="006A210F"/>
    <w:rsid w:val="006D6DD1"/>
    <w:rsid w:val="007D350C"/>
    <w:rsid w:val="00803824"/>
    <w:rsid w:val="008D46C3"/>
    <w:rsid w:val="008F7E11"/>
    <w:rsid w:val="009A2D8E"/>
    <w:rsid w:val="009B06B2"/>
    <w:rsid w:val="009B76E5"/>
    <w:rsid w:val="00A12D22"/>
    <w:rsid w:val="00A93A8C"/>
    <w:rsid w:val="00AD54D3"/>
    <w:rsid w:val="00B50008"/>
    <w:rsid w:val="00B82490"/>
    <w:rsid w:val="00B9008D"/>
    <w:rsid w:val="00BD0547"/>
    <w:rsid w:val="00CB1ADB"/>
    <w:rsid w:val="00CD297F"/>
    <w:rsid w:val="00D576A3"/>
    <w:rsid w:val="00D8220C"/>
    <w:rsid w:val="00DA1809"/>
    <w:rsid w:val="00DC7D24"/>
    <w:rsid w:val="00E355F5"/>
    <w:rsid w:val="00E36D0E"/>
    <w:rsid w:val="00E42ACD"/>
    <w:rsid w:val="00E45982"/>
    <w:rsid w:val="00EC3E69"/>
    <w:rsid w:val="00EC5731"/>
    <w:rsid w:val="00ED76E7"/>
    <w:rsid w:val="00F332B9"/>
    <w:rsid w:val="00F35741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prof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9385-77D5-4F06-BDE4-2D15D4CD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User</cp:lastModifiedBy>
  <cp:revision>56</cp:revision>
  <cp:lastPrinted>2017-03-21T12:07:00Z</cp:lastPrinted>
  <dcterms:created xsi:type="dcterms:W3CDTF">2017-03-07T13:43:00Z</dcterms:created>
  <dcterms:modified xsi:type="dcterms:W3CDTF">2024-02-12T08:36:00Z</dcterms:modified>
</cp:coreProperties>
</file>