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3F3" w:rsidRDefault="00CD53F3">
      <w:r>
        <w:t>Н</w:t>
      </w:r>
      <w:r w:rsidRPr="00CD53F3">
        <w:t>анес</w:t>
      </w:r>
      <w:r>
        <w:t>и</w:t>
      </w:r>
      <w:r w:rsidRPr="00CD53F3">
        <w:t>т</w:t>
      </w:r>
      <w:r>
        <w:t>е</w:t>
      </w:r>
      <w:r w:rsidRPr="00CD53F3">
        <w:t xml:space="preserve"> рабочий раствор на поверхность кузова в виде пены. </w:t>
      </w:r>
    </w:p>
    <w:p w:rsidR="00CD53F3" w:rsidRDefault="00CD53F3">
      <w:r w:rsidRPr="00CD53F3">
        <w:t>Пену наносить снизу вверх.</w:t>
      </w:r>
    </w:p>
    <w:p w:rsidR="00CD53F3" w:rsidRDefault="00CD53F3">
      <w:r w:rsidRPr="00CD53F3">
        <w:t xml:space="preserve"> Выдержать 1-2 минуты, не допуская высыхания пены!</w:t>
      </w:r>
    </w:p>
    <w:p w:rsidR="00CD53F3" w:rsidRDefault="00CD53F3">
      <w:r w:rsidRPr="00CD53F3">
        <w:t xml:space="preserve"> Смыть пену с загрязнениями струей воды при помощи аппарата высокого давления. </w:t>
      </w:r>
    </w:p>
    <w:p w:rsidR="00F62DAD" w:rsidRDefault="00CD53F3">
      <w:r w:rsidRPr="00CD53F3">
        <w:t xml:space="preserve">Поверхность </w:t>
      </w:r>
      <w:r>
        <w:t xml:space="preserve">кузова </w:t>
      </w:r>
      <w:bookmarkStart w:id="0" w:name="_GoBack"/>
      <w:bookmarkEnd w:id="0"/>
      <w:r w:rsidRPr="00CD53F3">
        <w:t>просушить.</w:t>
      </w:r>
    </w:p>
    <w:sectPr w:rsidR="00F62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E11"/>
    <w:rsid w:val="00CD53F3"/>
    <w:rsid w:val="00E12E11"/>
    <w:rsid w:val="00F6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214 Артем Сергеевич Угловский</dc:creator>
  <cp:keywords/>
  <dc:description/>
  <cp:lastModifiedBy>214 Артем Сергеевич Угловский</cp:lastModifiedBy>
  <cp:revision>2</cp:revision>
  <dcterms:created xsi:type="dcterms:W3CDTF">2025-01-16T09:06:00Z</dcterms:created>
  <dcterms:modified xsi:type="dcterms:W3CDTF">2025-01-16T09:07:00Z</dcterms:modified>
</cp:coreProperties>
</file>