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39704" w14:textId="77777777" w:rsidR="00204559" w:rsidRDefault="00204559" w:rsidP="002C33FD">
      <w:pPr>
        <w:pStyle w:val="a3"/>
        <w:ind w:left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352B67DC" w14:textId="2757251F" w:rsidR="003B655F" w:rsidRDefault="003B655F" w:rsidP="003B655F">
      <w:pPr>
        <w:pStyle w:val="a3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Гарантия (заполняется продавцом)</w:t>
      </w:r>
    </w:p>
    <w:p w14:paraId="35E36AAA" w14:textId="007FB8EB" w:rsidR="003B655F" w:rsidRPr="006E4006" w:rsidRDefault="003B655F" w:rsidP="003B655F">
      <w:pPr>
        <w:pStyle w:val="a3"/>
        <w:ind w:left="0"/>
        <w:jc w:val="center"/>
        <w:rPr>
          <w:rFonts w:ascii="Times New Roman" w:hAnsi="Times New Roman"/>
          <w:b/>
          <w:bCs/>
        </w:rPr>
      </w:pPr>
    </w:p>
    <w:p w14:paraId="3EE5D0B5" w14:textId="11849895" w:rsidR="00740DF3" w:rsidRPr="006E4006" w:rsidRDefault="00740DF3" w:rsidP="003B655F">
      <w:pPr>
        <w:pStyle w:val="a3"/>
        <w:ind w:left="0"/>
        <w:jc w:val="center"/>
        <w:rPr>
          <w:rFonts w:ascii="Times New Roman" w:hAnsi="Times New Roman"/>
          <w:b/>
          <w:bCs/>
        </w:rPr>
      </w:pPr>
    </w:p>
    <w:p w14:paraId="26DE4F7E" w14:textId="399C5390" w:rsidR="00740DF3" w:rsidRPr="006E4006" w:rsidRDefault="00740DF3" w:rsidP="003B655F">
      <w:pPr>
        <w:pStyle w:val="a3"/>
        <w:ind w:left="0"/>
        <w:jc w:val="center"/>
        <w:rPr>
          <w:rFonts w:ascii="Times New Roman" w:hAnsi="Times New Roman"/>
          <w:b/>
          <w:bCs/>
        </w:rPr>
      </w:pPr>
    </w:p>
    <w:p w14:paraId="3D3E9D65" w14:textId="2628FC9E" w:rsidR="00740DF3" w:rsidRPr="006E4006" w:rsidRDefault="00740DF3" w:rsidP="003B655F">
      <w:pPr>
        <w:pStyle w:val="a3"/>
        <w:ind w:left="0"/>
        <w:jc w:val="center"/>
        <w:rPr>
          <w:rFonts w:ascii="Times New Roman" w:hAnsi="Times New Roman"/>
          <w:b/>
          <w:bCs/>
        </w:rPr>
      </w:pPr>
    </w:p>
    <w:p w14:paraId="07EB4F22" w14:textId="77777777" w:rsidR="00740DF3" w:rsidRPr="006E4006" w:rsidRDefault="00740DF3" w:rsidP="003B655F">
      <w:pPr>
        <w:pStyle w:val="a3"/>
        <w:ind w:left="0"/>
        <w:jc w:val="center"/>
        <w:rPr>
          <w:rFonts w:ascii="Times New Roman" w:hAnsi="Times New Roman"/>
          <w:b/>
          <w:bCs/>
        </w:rPr>
      </w:pPr>
    </w:p>
    <w:p w14:paraId="67011B3B" w14:textId="307E8FC9" w:rsidR="003B655F" w:rsidRPr="006E4006" w:rsidRDefault="003B655F" w:rsidP="002C33FD">
      <w:pPr>
        <w:pStyle w:val="a3"/>
        <w:ind w:left="0"/>
        <w:jc w:val="center"/>
        <w:rPr>
          <w:rFonts w:ascii="Times New Roman" w:hAnsi="Times New Roman"/>
        </w:rPr>
      </w:pPr>
    </w:p>
    <w:p w14:paraId="025ED456" w14:textId="3EE5B2B1" w:rsidR="003B655F" w:rsidRPr="006E4006" w:rsidRDefault="003B655F" w:rsidP="003B655F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Model</w:t>
      </w:r>
      <w:r w:rsidR="006E4006">
        <w:rPr>
          <w:rFonts w:ascii="Times New Roman" w:hAnsi="Times New Roman"/>
        </w:rPr>
        <w:t>/Модель</w:t>
      </w:r>
      <w:r w:rsidRPr="006E4006">
        <w:rPr>
          <w:rFonts w:ascii="Times New Roman" w:hAnsi="Times New Roman"/>
        </w:rPr>
        <w:t>:</w:t>
      </w:r>
      <w:r w:rsidRPr="006E4006">
        <w:rPr>
          <w:rFonts w:ascii="Times New Roman" w:hAnsi="Times New Roman"/>
        </w:rPr>
        <w:tab/>
      </w:r>
      <w:r w:rsidRPr="006E4006">
        <w:rPr>
          <w:rFonts w:ascii="Times New Roman" w:hAnsi="Times New Roman"/>
        </w:rPr>
        <w:tab/>
      </w:r>
      <w:r w:rsidRPr="006E4006">
        <w:rPr>
          <w:rFonts w:ascii="Times New Roman" w:hAnsi="Times New Roman"/>
        </w:rPr>
        <w:tab/>
        <w:t xml:space="preserve"> ___________________________________</w:t>
      </w:r>
    </w:p>
    <w:p w14:paraId="3E8E7449" w14:textId="4176CDA4" w:rsidR="003B655F" w:rsidRPr="003B655F" w:rsidRDefault="003B655F" w:rsidP="003B655F">
      <w:pPr>
        <w:pStyle w:val="a3"/>
        <w:ind w:left="0"/>
        <w:rPr>
          <w:rFonts w:ascii="Times New Roman" w:hAnsi="Times New Roman"/>
          <w:lang w:val="en-US"/>
        </w:rPr>
      </w:pPr>
      <w:r w:rsidRPr="003B655F">
        <w:rPr>
          <w:rFonts w:ascii="Times New Roman" w:hAnsi="Times New Roman"/>
          <w:lang w:val="en-US"/>
        </w:rPr>
        <w:t>Date of sale</w:t>
      </w:r>
      <w:r w:rsidR="006E4006" w:rsidRPr="006E4006">
        <w:rPr>
          <w:rFonts w:ascii="Times New Roman" w:hAnsi="Times New Roman"/>
          <w:lang w:val="en-US"/>
        </w:rPr>
        <w:t>/</w:t>
      </w:r>
      <w:r w:rsidR="006E4006">
        <w:rPr>
          <w:rFonts w:ascii="Times New Roman" w:hAnsi="Times New Roman"/>
        </w:rPr>
        <w:t>Дата</w:t>
      </w:r>
      <w:r w:rsidR="006E4006" w:rsidRPr="006E4006">
        <w:rPr>
          <w:rFonts w:ascii="Times New Roman" w:hAnsi="Times New Roman"/>
          <w:lang w:val="en-US"/>
        </w:rPr>
        <w:t xml:space="preserve"> </w:t>
      </w:r>
      <w:r w:rsidR="006E4006">
        <w:rPr>
          <w:rFonts w:ascii="Times New Roman" w:hAnsi="Times New Roman"/>
        </w:rPr>
        <w:t>продажи</w:t>
      </w:r>
      <w:r w:rsidRPr="003B655F">
        <w:rPr>
          <w:rFonts w:ascii="Times New Roman" w:hAnsi="Times New Roman"/>
          <w:lang w:val="en-US"/>
        </w:rPr>
        <w:t>:</w:t>
      </w:r>
      <w:r w:rsidRPr="003B655F">
        <w:rPr>
          <w:rFonts w:ascii="Times New Roman" w:hAnsi="Times New Roman"/>
          <w:lang w:val="en-US"/>
        </w:rPr>
        <w:tab/>
      </w:r>
      <w:r w:rsidRPr="003B655F">
        <w:rPr>
          <w:rFonts w:ascii="Times New Roman" w:hAnsi="Times New Roman"/>
          <w:lang w:val="en-US"/>
        </w:rPr>
        <w:tab/>
        <w:t xml:space="preserve"> </w:t>
      </w:r>
      <w:r>
        <w:rPr>
          <w:rFonts w:ascii="Times New Roman" w:hAnsi="Times New Roman"/>
          <w:lang w:val="en-US"/>
        </w:rPr>
        <w:t>______________________________</w:t>
      </w:r>
      <w:r w:rsidRPr="003B655F">
        <w:rPr>
          <w:rFonts w:ascii="Times New Roman" w:hAnsi="Times New Roman"/>
          <w:lang w:val="en-US"/>
        </w:rPr>
        <w:t>_____</w:t>
      </w:r>
    </w:p>
    <w:p w14:paraId="2C6253BB" w14:textId="6EC1461C" w:rsidR="003B655F" w:rsidRPr="003B655F" w:rsidRDefault="00740DF3" w:rsidP="003B655F">
      <w:pPr>
        <w:pStyle w:val="a3"/>
        <w:ind w:left="0"/>
        <w:rPr>
          <w:rFonts w:ascii="Times New Roman" w:hAnsi="Times New Roman"/>
          <w:lang w:val="en-US"/>
        </w:rPr>
      </w:pPr>
      <w:r w:rsidRPr="00740DF3">
        <w:rPr>
          <w:rFonts w:ascii="Times New Roman" w:hAnsi="Times New Roman"/>
          <w:lang w:val="en-US"/>
        </w:rPr>
        <w:t>Shop</w:t>
      </w:r>
      <w:r w:rsidRPr="006E4006">
        <w:rPr>
          <w:rFonts w:ascii="Times New Roman" w:hAnsi="Times New Roman"/>
          <w:lang w:val="en-US"/>
        </w:rPr>
        <w:t>/</w:t>
      </w:r>
      <w:r w:rsidR="003B655F" w:rsidRPr="003B655F">
        <w:rPr>
          <w:rFonts w:ascii="Times New Roman" w:hAnsi="Times New Roman"/>
          <w:lang w:val="en-US"/>
        </w:rPr>
        <w:t>Seller</w:t>
      </w:r>
      <w:r w:rsidR="006E4006" w:rsidRPr="006E4006">
        <w:rPr>
          <w:rFonts w:ascii="Times New Roman" w:hAnsi="Times New Roman"/>
          <w:lang w:val="en-US"/>
        </w:rPr>
        <w:t>/</w:t>
      </w:r>
      <w:r w:rsidR="006E4006">
        <w:rPr>
          <w:rFonts w:ascii="Times New Roman" w:hAnsi="Times New Roman"/>
        </w:rPr>
        <w:t>Магазин</w:t>
      </w:r>
      <w:r w:rsidR="003B655F" w:rsidRPr="003B655F">
        <w:rPr>
          <w:rFonts w:ascii="Times New Roman" w:hAnsi="Times New Roman"/>
          <w:lang w:val="en-US"/>
        </w:rPr>
        <w:t xml:space="preserve">: </w:t>
      </w:r>
      <w:r w:rsidR="003B655F">
        <w:rPr>
          <w:rFonts w:ascii="Times New Roman" w:hAnsi="Times New Roman"/>
          <w:lang w:val="en-US"/>
        </w:rPr>
        <w:tab/>
      </w:r>
      <w:r w:rsidR="003B655F">
        <w:rPr>
          <w:rFonts w:ascii="Times New Roman" w:hAnsi="Times New Roman"/>
          <w:lang w:val="en-US"/>
        </w:rPr>
        <w:tab/>
      </w:r>
      <w:r w:rsidRPr="006E4006">
        <w:rPr>
          <w:rFonts w:ascii="Times New Roman" w:hAnsi="Times New Roman"/>
          <w:lang w:val="en-US"/>
        </w:rPr>
        <w:t xml:space="preserve"> </w:t>
      </w:r>
      <w:r w:rsidR="003B655F">
        <w:rPr>
          <w:rFonts w:ascii="Times New Roman" w:hAnsi="Times New Roman"/>
          <w:lang w:val="en-US"/>
        </w:rPr>
        <w:t>______________________________</w:t>
      </w:r>
      <w:r w:rsidR="003B655F" w:rsidRPr="003B655F">
        <w:rPr>
          <w:rFonts w:ascii="Times New Roman" w:hAnsi="Times New Roman"/>
          <w:lang w:val="en-US"/>
        </w:rPr>
        <w:t>_____</w:t>
      </w:r>
    </w:p>
    <w:p w14:paraId="63535CBE" w14:textId="01C95A8E" w:rsidR="003B655F" w:rsidRDefault="003B655F" w:rsidP="003B655F">
      <w:pPr>
        <w:pStyle w:val="a3"/>
        <w:ind w:left="0"/>
        <w:rPr>
          <w:rFonts w:ascii="Times New Roman" w:hAnsi="Times New Roman"/>
          <w:lang w:val="en-US"/>
        </w:rPr>
      </w:pPr>
      <w:r w:rsidRPr="003B655F">
        <w:rPr>
          <w:rFonts w:ascii="Times New Roman" w:hAnsi="Times New Roman"/>
          <w:lang w:val="en-US"/>
        </w:rPr>
        <w:t>Notes on the sale</w:t>
      </w:r>
      <w:r w:rsidR="006E4006" w:rsidRPr="006E4006">
        <w:rPr>
          <w:rFonts w:ascii="Times New Roman" w:hAnsi="Times New Roman"/>
          <w:lang w:val="en-US"/>
        </w:rPr>
        <w:t>/</w:t>
      </w:r>
      <w:proofErr w:type="spellStart"/>
      <w:r w:rsidR="006E4006">
        <w:rPr>
          <w:rFonts w:ascii="Times New Roman" w:hAnsi="Times New Roman"/>
        </w:rPr>
        <w:t>Доп</w:t>
      </w:r>
      <w:proofErr w:type="spellEnd"/>
      <w:r w:rsidR="006E4006" w:rsidRPr="006E4006">
        <w:rPr>
          <w:rFonts w:ascii="Times New Roman" w:hAnsi="Times New Roman"/>
          <w:lang w:val="en-US"/>
        </w:rPr>
        <w:t xml:space="preserve">. </w:t>
      </w:r>
      <w:r w:rsidR="006E4006">
        <w:rPr>
          <w:rFonts w:ascii="Times New Roman" w:hAnsi="Times New Roman"/>
        </w:rPr>
        <w:t>Данные по продаже</w:t>
      </w:r>
      <w:r w:rsidRPr="003B655F"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ab/>
      </w:r>
      <w:r w:rsidRPr="003B655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______________________________</w:t>
      </w:r>
      <w:r w:rsidRPr="003B655F">
        <w:rPr>
          <w:rFonts w:ascii="Times New Roman" w:hAnsi="Times New Roman"/>
          <w:lang w:val="en-US"/>
        </w:rPr>
        <w:t>_____</w:t>
      </w:r>
    </w:p>
    <w:p w14:paraId="50A48871" w14:textId="5432EEF0" w:rsidR="00740DF3" w:rsidRPr="006E4006" w:rsidRDefault="00740DF3" w:rsidP="003B655F">
      <w:pPr>
        <w:pStyle w:val="a3"/>
        <w:ind w:left="0"/>
        <w:rPr>
          <w:rFonts w:ascii="Times New Roman" w:hAnsi="Times New Roman"/>
          <w:lang w:val="en-US"/>
        </w:rPr>
      </w:pPr>
      <w:r w:rsidRPr="006E4006">
        <w:rPr>
          <w:rFonts w:ascii="Times New Roman" w:hAnsi="Times New Roman"/>
          <w:lang w:val="en-US"/>
        </w:rPr>
        <w:t>_______________________________________________________</w:t>
      </w:r>
    </w:p>
    <w:p w14:paraId="41054A19" w14:textId="5850CED7" w:rsidR="00740DF3" w:rsidRPr="006E4006" w:rsidRDefault="00740DF3" w:rsidP="003B655F">
      <w:pPr>
        <w:pStyle w:val="a3"/>
        <w:ind w:left="0"/>
        <w:rPr>
          <w:rFonts w:ascii="Times New Roman" w:hAnsi="Times New Roman"/>
          <w:lang w:val="en-US"/>
        </w:rPr>
      </w:pPr>
      <w:r w:rsidRPr="006E4006">
        <w:rPr>
          <w:rFonts w:ascii="Times New Roman" w:hAnsi="Times New Roman"/>
          <w:lang w:val="en-US"/>
        </w:rPr>
        <w:t>_______________________________________________________</w:t>
      </w:r>
    </w:p>
    <w:p w14:paraId="4B62006A" w14:textId="1C68F90E" w:rsidR="003B655F" w:rsidRDefault="003B655F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0227484F" w14:textId="380DB759" w:rsidR="00740DF3" w:rsidRDefault="00740DF3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013F911A" w14:textId="7EAE4CA9" w:rsidR="00740DF3" w:rsidRDefault="00740DF3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7FBFF4C4" w14:textId="021DF4E0" w:rsidR="00740DF3" w:rsidRDefault="00740DF3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5247D79E" w14:textId="77777777" w:rsidR="00740DF3" w:rsidRPr="003B655F" w:rsidRDefault="00740DF3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455B51DD" w14:textId="1E253C5E" w:rsidR="003B655F" w:rsidRPr="006E4006" w:rsidRDefault="00740DF3" w:rsidP="003B655F">
      <w:pPr>
        <w:pStyle w:val="a3"/>
        <w:ind w:left="0"/>
        <w:rPr>
          <w:rFonts w:ascii="Times New Roman" w:hAnsi="Times New Roman"/>
          <w:lang w:val="en-US"/>
        </w:rPr>
      </w:pPr>
      <w:r w:rsidRPr="00740DF3">
        <w:rPr>
          <w:rFonts w:ascii="Times New Roman" w:hAnsi="Times New Roman"/>
          <w:lang w:val="en-US"/>
        </w:rPr>
        <w:t>Store Seal</w:t>
      </w:r>
      <w:r w:rsidR="006E4006">
        <w:rPr>
          <w:rFonts w:ascii="Times New Roman" w:hAnsi="Times New Roman"/>
        </w:rPr>
        <w:t>/Печать организации</w:t>
      </w:r>
      <w:r w:rsidRPr="006E4006">
        <w:rPr>
          <w:rFonts w:ascii="Times New Roman" w:hAnsi="Times New Roman"/>
          <w:lang w:val="en-US"/>
        </w:rPr>
        <w:t xml:space="preserve">:        </w:t>
      </w:r>
    </w:p>
    <w:p w14:paraId="19F226DF" w14:textId="5C6096A2" w:rsidR="003B655F" w:rsidRPr="003B655F" w:rsidRDefault="00740DF3" w:rsidP="00740DF3">
      <w:pPr>
        <w:pStyle w:val="a3"/>
        <w:ind w:left="0"/>
        <w:rPr>
          <w:rFonts w:ascii="Times New Roman" w:hAnsi="Times New Roman"/>
          <w:lang w:val="en-US"/>
        </w:rPr>
      </w:pPr>
      <w:r w:rsidRPr="006E4006">
        <w:rPr>
          <w:rFonts w:ascii="Times New Roman" w:hAnsi="Times New Roman"/>
          <w:lang w:val="en-US"/>
        </w:rPr>
        <w:t xml:space="preserve">        </w:t>
      </w:r>
      <w:r>
        <w:rPr>
          <w:rFonts w:ascii="Times New Roman" w:hAnsi="Times New Roman"/>
          <w:noProof/>
        </w:rPr>
        <w:drawing>
          <wp:inline distT="0" distB="0" distL="0" distR="0" wp14:anchorId="2D1776FB" wp14:editId="783C535F">
            <wp:extent cx="304800" cy="30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8477p71px3pua69x6yntx993rekfp9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12" cy="33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CAEB3" w14:textId="4B56E5DD" w:rsidR="003B655F" w:rsidRPr="003B655F" w:rsidRDefault="003B655F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5FBD2B25" w14:textId="772D1ECD" w:rsidR="003B655F" w:rsidRPr="003B655F" w:rsidRDefault="003B655F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1903A20D" w14:textId="3B6C7EB3" w:rsidR="003B655F" w:rsidRPr="003B655F" w:rsidRDefault="003B655F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4C4578C9" w14:textId="2037961B" w:rsidR="003B655F" w:rsidRPr="003B655F" w:rsidRDefault="003B655F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0F86508B" w14:textId="2ECCA9F5" w:rsidR="003B655F" w:rsidRPr="003B655F" w:rsidRDefault="003B655F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7CA0DE16" w14:textId="4274FA23" w:rsidR="003B655F" w:rsidRPr="003B655F" w:rsidRDefault="003B655F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1CACEC34" w14:textId="30EE586A" w:rsidR="003B655F" w:rsidRPr="003B655F" w:rsidRDefault="003B655F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5D04FD29" w14:textId="2370F24D" w:rsidR="003B655F" w:rsidRPr="003B655F" w:rsidRDefault="003B655F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3F0C36BC" w14:textId="77777777" w:rsidR="003B655F" w:rsidRPr="003B655F" w:rsidRDefault="003B655F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0FDBF40A" w14:textId="77777777" w:rsidR="00204559" w:rsidRPr="003B655F" w:rsidRDefault="00204559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042DD10B" w14:textId="77777777" w:rsidR="0048161A" w:rsidRPr="003B655F" w:rsidRDefault="0048161A" w:rsidP="002C33FD">
      <w:pPr>
        <w:pStyle w:val="a3"/>
        <w:ind w:left="0"/>
        <w:jc w:val="center"/>
        <w:rPr>
          <w:rFonts w:ascii="Times New Roman" w:hAnsi="Times New Roman"/>
          <w:lang w:val="en-US"/>
        </w:rPr>
      </w:pPr>
    </w:p>
    <w:p w14:paraId="70E6037C" w14:textId="2F1BF116" w:rsidR="003B655F" w:rsidRPr="00740DF3" w:rsidRDefault="008E3995" w:rsidP="00740DF3">
      <w:pPr>
        <w:pStyle w:val="a3"/>
        <w:ind w:left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тел.</w:t>
      </w:r>
      <w:r w:rsidR="000567E6">
        <w:rPr>
          <w:rFonts w:ascii="Times New Roman" w:hAnsi="Times New Roman"/>
        </w:rPr>
        <w:t xml:space="preserve"> </w:t>
      </w:r>
      <w:r w:rsidR="002061DE" w:rsidRPr="009C4314">
        <w:rPr>
          <w:rFonts w:ascii="Times New Roman" w:hAnsi="Times New Roman"/>
        </w:rPr>
        <w:t>+</w:t>
      </w:r>
      <w:r w:rsidR="00381DF1" w:rsidRPr="009C4314">
        <w:rPr>
          <w:rFonts w:ascii="Times New Roman" w:hAnsi="Times New Roman"/>
        </w:rPr>
        <w:t>(</w:t>
      </w:r>
      <w:r w:rsidR="002061DE">
        <w:rPr>
          <w:rFonts w:ascii="Times New Roman" w:hAnsi="Times New Roman"/>
        </w:rPr>
        <w:t>371) 27702240</w:t>
      </w:r>
    </w:p>
    <w:p w14:paraId="744CDA0B" w14:textId="77777777" w:rsidR="00740DF3" w:rsidRDefault="00740DF3" w:rsidP="003B655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17531C0" w14:textId="4320AC53" w:rsidR="003B655F" w:rsidRDefault="003B655F" w:rsidP="003B655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72"/>
          <w:szCs w:val="72"/>
        </w:rPr>
        <w:drawing>
          <wp:inline distT="0" distB="0" distL="0" distR="0" wp14:anchorId="418996AC" wp14:editId="56660F30">
            <wp:extent cx="4328182" cy="19084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МАКС\КВАРЦ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82" cy="190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204D7" w14:textId="77777777" w:rsidR="003B655F" w:rsidRPr="002062BE" w:rsidRDefault="003B655F" w:rsidP="003B655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t-EE"/>
        </w:rPr>
      </w:pPr>
      <w:r w:rsidRPr="002062BE">
        <w:rPr>
          <w:rFonts w:ascii="Times New Roman" w:hAnsi="Times New Roman"/>
          <w:b/>
          <w:sz w:val="28"/>
          <w:szCs w:val="28"/>
          <w:lang w:val="et-EE"/>
        </w:rPr>
        <w:t>ЭКОНОМИЧНЫЕ ОБОГРЕВАТЕЛИ</w:t>
      </w:r>
    </w:p>
    <w:p w14:paraId="76305A7C" w14:textId="77777777" w:rsidR="003B655F" w:rsidRPr="002062BE" w:rsidRDefault="003B655F" w:rsidP="003B655F">
      <w:pPr>
        <w:rPr>
          <w:rFonts w:ascii="Times New Roman" w:hAnsi="Times New Roman"/>
          <w:b/>
          <w:sz w:val="28"/>
          <w:szCs w:val="28"/>
          <w:lang w:val="et-EE"/>
        </w:rPr>
      </w:pPr>
    </w:p>
    <w:p w14:paraId="380C3199" w14:textId="77777777" w:rsidR="003B655F" w:rsidRPr="002062BE" w:rsidRDefault="003B655F" w:rsidP="003B655F">
      <w:pPr>
        <w:jc w:val="center"/>
        <w:rPr>
          <w:rFonts w:ascii="Arial" w:hAnsi="Arial" w:cs="Arial"/>
          <w:b/>
          <w:sz w:val="28"/>
          <w:szCs w:val="28"/>
          <w:u w:val="single"/>
          <w:lang w:val="et-EE"/>
        </w:rPr>
      </w:pPr>
    </w:p>
    <w:p w14:paraId="633AE908" w14:textId="1CD74581" w:rsidR="003B655F" w:rsidRPr="00580F0E" w:rsidRDefault="003B655F" w:rsidP="00580F0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EF492B">
        <w:rPr>
          <w:rFonts w:ascii="Times New Roman" w:hAnsi="Times New Roman"/>
          <w:b/>
          <w:sz w:val="24"/>
          <w:szCs w:val="24"/>
          <w:lang w:val="lt-LT"/>
        </w:rPr>
        <w:t>с углеродным нагревателем</w:t>
      </w:r>
    </w:p>
    <w:p w14:paraId="660AB8B6" w14:textId="77777777" w:rsidR="003B655F" w:rsidRPr="00EF492B" w:rsidRDefault="003B655F" w:rsidP="003B655F">
      <w:pPr>
        <w:jc w:val="center"/>
        <w:rPr>
          <w:rFonts w:ascii="Times New Roman" w:hAnsi="Times New Roman"/>
          <w:b/>
          <w:sz w:val="20"/>
          <w:szCs w:val="20"/>
          <w:lang w:val="lt-LT"/>
        </w:rPr>
      </w:pPr>
    </w:p>
    <w:p w14:paraId="445D1208" w14:textId="6D3ABB9B" w:rsidR="003B655F" w:rsidRPr="00430288" w:rsidRDefault="006E4006" w:rsidP="003B655F">
      <w:pPr>
        <w:jc w:val="center"/>
        <w:rPr>
          <w:rFonts w:ascii="Times New Roman" w:hAnsi="Times New Roman"/>
          <w:b/>
          <w:sz w:val="52"/>
          <w:szCs w:val="52"/>
        </w:rPr>
      </w:pPr>
      <w:r w:rsidRPr="00430288">
        <w:rPr>
          <w:rFonts w:ascii="Times New Roman" w:hAnsi="Times New Roman"/>
          <w:b/>
          <w:sz w:val="52"/>
          <w:szCs w:val="52"/>
        </w:rPr>
        <w:t>Паспорт продукта</w:t>
      </w:r>
    </w:p>
    <w:p w14:paraId="4E064440" w14:textId="160E6244" w:rsidR="003B655F" w:rsidRDefault="003B655F" w:rsidP="009C4314">
      <w:pPr>
        <w:tabs>
          <w:tab w:val="left" w:pos="1050"/>
        </w:tabs>
        <w:jc w:val="center"/>
        <w:rPr>
          <w:rFonts w:ascii="Times New Roman" w:hAnsi="Times New Roman"/>
          <w:b/>
          <w:lang w:val="lt-LT"/>
        </w:rPr>
      </w:pPr>
    </w:p>
    <w:p w14:paraId="43D3B929" w14:textId="0B12F2EA" w:rsidR="003B655F" w:rsidRDefault="003B655F" w:rsidP="003B655F">
      <w:pPr>
        <w:tabs>
          <w:tab w:val="left" w:pos="1050"/>
        </w:tabs>
        <w:rPr>
          <w:rFonts w:ascii="Times New Roman" w:hAnsi="Times New Roman"/>
          <w:b/>
          <w:lang w:val="lt-LT"/>
        </w:rPr>
      </w:pPr>
    </w:p>
    <w:p w14:paraId="70FDACFB" w14:textId="4EE21F4E" w:rsidR="00653097" w:rsidRDefault="00653097" w:rsidP="003B655F">
      <w:pPr>
        <w:tabs>
          <w:tab w:val="left" w:pos="1050"/>
        </w:tabs>
        <w:rPr>
          <w:rFonts w:ascii="Times New Roman" w:hAnsi="Times New Roman"/>
          <w:b/>
          <w:lang w:val="lt-LT"/>
        </w:rPr>
      </w:pPr>
    </w:p>
    <w:p w14:paraId="53D7D292" w14:textId="013C282B" w:rsidR="00653097" w:rsidRDefault="00653097" w:rsidP="003B655F">
      <w:pPr>
        <w:tabs>
          <w:tab w:val="left" w:pos="1050"/>
        </w:tabs>
        <w:rPr>
          <w:rFonts w:ascii="Times New Roman" w:hAnsi="Times New Roman"/>
          <w:b/>
          <w:lang w:val="lt-LT"/>
        </w:rPr>
      </w:pPr>
    </w:p>
    <w:p w14:paraId="7BDD9AA9" w14:textId="7F834991" w:rsidR="006E4006" w:rsidRDefault="006E4006" w:rsidP="003B655F">
      <w:pPr>
        <w:tabs>
          <w:tab w:val="left" w:pos="1050"/>
        </w:tabs>
        <w:rPr>
          <w:rFonts w:ascii="Times New Roman" w:hAnsi="Times New Roman"/>
          <w:b/>
          <w:lang w:val="lt-LT"/>
        </w:rPr>
      </w:pPr>
    </w:p>
    <w:p w14:paraId="6AAA34F0" w14:textId="1EBDBF5E" w:rsidR="006E4006" w:rsidRDefault="006E4006" w:rsidP="003B655F">
      <w:pPr>
        <w:tabs>
          <w:tab w:val="left" w:pos="1050"/>
        </w:tabs>
        <w:rPr>
          <w:rFonts w:ascii="Times New Roman" w:hAnsi="Times New Roman"/>
          <w:b/>
          <w:lang w:val="lt-LT"/>
        </w:rPr>
      </w:pPr>
    </w:p>
    <w:p w14:paraId="70634D5D" w14:textId="2C9BEF48" w:rsidR="006E4006" w:rsidRDefault="006E4006" w:rsidP="003B655F">
      <w:pPr>
        <w:tabs>
          <w:tab w:val="left" w:pos="1050"/>
        </w:tabs>
        <w:rPr>
          <w:rFonts w:ascii="Times New Roman" w:hAnsi="Times New Roman"/>
          <w:b/>
          <w:lang w:val="lt-LT"/>
        </w:rPr>
      </w:pPr>
    </w:p>
    <w:p w14:paraId="753778CA" w14:textId="77777777" w:rsidR="006E4006" w:rsidRDefault="006E4006" w:rsidP="003B655F">
      <w:pPr>
        <w:tabs>
          <w:tab w:val="left" w:pos="1050"/>
        </w:tabs>
        <w:rPr>
          <w:rFonts w:ascii="Times New Roman" w:hAnsi="Times New Roman"/>
          <w:b/>
          <w:lang w:val="lt-LT"/>
        </w:rPr>
      </w:pPr>
    </w:p>
    <w:p w14:paraId="761FA655" w14:textId="77777777" w:rsidR="00653097" w:rsidRPr="003B655F" w:rsidRDefault="00653097" w:rsidP="003B655F">
      <w:pPr>
        <w:tabs>
          <w:tab w:val="left" w:pos="1050"/>
        </w:tabs>
        <w:rPr>
          <w:rFonts w:ascii="Times New Roman" w:hAnsi="Times New Roman"/>
          <w:b/>
          <w:lang w:val="lt-LT"/>
        </w:rPr>
      </w:pPr>
    </w:p>
    <w:p w14:paraId="5C2FC00C" w14:textId="6CEA078F" w:rsidR="00535505" w:rsidRPr="009C4314" w:rsidRDefault="00CB4A15" w:rsidP="009C4314">
      <w:pPr>
        <w:tabs>
          <w:tab w:val="left" w:pos="1050"/>
        </w:tabs>
        <w:jc w:val="center"/>
        <w:rPr>
          <w:rFonts w:ascii="Times New Roman" w:hAnsi="Times New Roman"/>
          <w:b/>
        </w:rPr>
      </w:pPr>
      <w:r w:rsidRPr="009C4314">
        <w:rPr>
          <w:rFonts w:ascii="Times New Roman" w:hAnsi="Times New Roman"/>
          <w:b/>
        </w:rPr>
        <w:t>ОБЩИЕ УКАЗАНИЯ</w:t>
      </w:r>
    </w:p>
    <w:p w14:paraId="2EE78119" w14:textId="77777777" w:rsidR="00535505" w:rsidRPr="001924D5" w:rsidRDefault="0002433E" w:rsidP="001924D5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E3995">
        <w:rPr>
          <w:rFonts w:ascii="Times New Roman" w:hAnsi="Times New Roman"/>
        </w:rPr>
        <w:t>Электрообогреватели</w:t>
      </w:r>
      <w:r w:rsidR="00535505" w:rsidRPr="001924D5">
        <w:rPr>
          <w:rFonts w:ascii="Times New Roman" w:hAnsi="Times New Roman"/>
        </w:rPr>
        <w:t xml:space="preserve"> </w:t>
      </w:r>
      <w:r w:rsidR="008E3995">
        <w:rPr>
          <w:rFonts w:ascii="Times New Roman" w:hAnsi="Times New Roman"/>
        </w:rPr>
        <w:t>«ТермоКварц</w:t>
      </w:r>
      <w:r w:rsidR="00537462" w:rsidRPr="001924D5">
        <w:rPr>
          <w:rFonts w:ascii="Times New Roman" w:hAnsi="Times New Roman"/>
        </w:rPr>
        <w:t>»</w:t>
      </w:r>
      <w:r w:rsidR="00535505" w:rsidRPr="001924D5">
        <w:rPr>
          <w:rFonts w:ascii="Times New Roman" w:hAnsi="Times New Roman"/>
        </w:rPr>
        <w:t xml:space="preserve"> предназначены для отопления жилых и административных зданий, </w:t>
      </w:r>
      <w:r w:rsidR="00F43CA7" w:rsidRPr="001924D5">
        <w:rPr>
          <w:rFonts w:ascii="Times New Roman" w:hAnsi="Times New Roman"/>
        </w:rPr>
        <w:t>гаражей,</w:t>
      </w:r>
      <w:r w:rsidR="00535505" w:rsidRPr="001924D5">
        <w:rPr>
          <w:rFonts w:ascii="Times New Roman" w:hAnsi="Times New Roman"/>
        </w:rPr>
        <w:t xml:space="preserve"> киосков, магазинов, складских помещений, п</w:t>
      </w:r>
      <w:r w:rsidR="00432573">
        <w:rPr>
          <w:rFonts w:ascii="Times New Roman" w:hAnsi="Times New Roman"/>
        </w:rPr>
        <w:t>ромышленных и торговых</w:t>
      </w:r>
      <w:r w:rsidR="00535505" w:rsidRPr="001924D5">
        <w:rPr>
          <w:rFonts w:ascii="Times New Roman" w:hAnsi="Times New Roman"/>
        </w:rPr>
        <w:t xml:space="preserve"> объектов и т.д.</w:t>
      </w:r>
    </w:p>
    <w:p w14:paraId="025075C6" w14:textId="68C8A44D" w:rsidR="00535505" w:rsidRPr="00CB4A15" w:rsidRDefault="00D54AF6" w:rsidP="00CB4A15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Электро</w:t>
      </w:r>
      <w:r w:rsidR="008E3995">
        <w:rPr>
          <w:rFonts w:ascii="Times New Roman" w:hAnsi="Times New Roman"/>
        </w:rPr>
        <w:t>обогреватель «ТермоКварц</w:t>
      </w:r>
      <w:r w:rsidR="000567E6">
        <w:rPr>
          <w:rFonts w:ascii="Times New Roman" w:hAnsi="Times New Roman"/>
        </w:rPr>
        <w:t>»</w:t>
      </w:r>
      <w:r w:rsidR="008E3995" w:rsidRPr="001924D5">
        <w:rPr>
          <w:rFonts w:ascii="Times New Roman" w:hAnsi="Times New Roman"/>
        </w:rPr>
        <w:t xml:space="preserve"> </w:t>
      </w:r>
      <w:r w:rsidR="00F43CA7" w:rsidRPr="001924D5">
        <w:rPr>
          <w:rFonts w:ascii="Times New Roman" w:hAnsi="Times New Roman"/>
        </w:rPr>
        <w:t>может</w:t>
      </w:r>
      <w:r w:rsidR="00535505" w:rsidRPr="001924D5">
        <w:rPr>
          <w:rFonts w:ascii="Times New Roman" w:hAnsi="Times New Roman"/>
        </w:rPr>
        <w:t xml:space="preserve"> использоваться автономно или совместн</w:t>
      </w:r>
      <w:r w:rsidR="00CB4A15">
        <w:rPr>
          <w:rFonts w:ascii="Times New Roman" w:hAnsi="Times New Roman"/>
        </w:rPr>
        <w:t xml:space="preserve">о с другими системами </w:t>
      </w:r>
      <w:r w:rsidR="009C4314">
        <w:rPr>
          <w:rFonts w:ascii="Times New Roman" w:hAnsi="Times New Roman"/>
        </w:rPr>
        <w:t>отопления, рассчитан</w:t>
      </w:r>
      <w:r w:rsidR="002863A8" w:rsidRPr="00CB4A15">
        <w:rPr>
          <w:rFonts w:ascii="Times New Roman" w:hAnsi="Times New Roman"/>
        </w:rPr>
        <w:t xml:space="preserve"> на продолжительную</w:t>
      </w:r>
      <w:r w:rsidR="00432573" w:rsidRPr="00CB4A15">
        <w:rPr>
          <w:rFonts w:ascii="Times New Roman" w:hAnsi="Times New Roman"/>
        </w:rPr>
        <w:t xml:space="preserve"> непрерывную</w:t>
      </w:r>
      <w:r w:rsidR="002863A8" w:rsidRPr="00CB4A15">
        <w:rPr>
          <w:rFonts w:ascii="Times New Roman" w:hAnsi="Times New Roman"/>
        </w:rPr>
        <w:t xml:space="preserve"> работу при соблюдении правил монтажа и эксплуатации, изложенных в настоящем паспорте.</w:t>
      </w:r>
    </w:p>
    <w:p w14:paraId="63C2F0AA" w14:textId="77777777" w:rsidR="002863A8" w:rsidRPr="001924D5" w:rsidRDefault="00D54AF6" w:rsidP="00D54AF6">
      <w:pPr>
        <w:pStyle w:val="a3"/>
        <w:numPr>
          <w:ilvl w:val="1"/>
          <w:numId w:val="1"/>
        </w:numPr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Электрообогреватель</w:t>
      </w:r>
      <w:r w:rsidR="00F43CA7" w:rsidRPr="001924D5">
        <w:rPr>
          <w:rFonts w:ascii="Times New Roman" w:hAnsi="Times New Roman"/>
        </w:rPr>
        <w:t xml:space="preserve"> </w:t>
      </w:r>
      <w:r w:rsidR="008E3995">
        <w:rPr>
          <w:rFonts w:ascii="Times New Roman" w:hAnsi="Times New Roman"/>
        </w:rPr>
        <w:t>«ТермоКварц</w:t>
      </w:r>
      <w:r w:rsidR="000567E6">
        <w:rPr>
          <w:rFonts w:ascii="Times New Roman" w:hAnsi="Times New Roman"/>
        </w:rPr>
        <w:t>»</w:t>
      </w:r>
      <w:r w:rsidR="008E3995">
        <w:rPr>
          <w:rFonts w:ascii="Times New Roman" w:hAnsi="Times New Roman"/>
        </w:rPr>
        <w:t xml:space="preserve"> </w:t>
      </w:r>
      <w:r w:rsidR="00F43CA7" w:rsidRPr="001924D5">
        <w:rPr>
          <w:rFonts w:ascii="Times New Roman" w:hAnsi="Times New Roman"/>
        </w:rPr>
        <w:t>изготовлен</w:t>
      </w:r>
      <w:r w:rsidR="002863A8" w:rsidRPr="001924D5">
        <w:rPr>
          <w:rFonts w:ascii="Times New Roman" w:hAnsi="Times New Roman"/>
        </w:rPr>
        <w:t xml:space="preserve"> в соответствии</w:t>
      </w:r>
      <w:r>
        <w:rPr>
          <w:rFonts w:ascii="Times New Roman" w:hAnsi="Times New Roman"/>
        </w:rPr>
        <w:t xml:space="preserve"> </w:t>
      </w:r>
      <w:r w:rsidR="002863A8" w:rsidRPr="001924D5">
        <w:rPr>
          <w:rFonts w:ascii="Times New Roman" w:hAnsi="Times New Roman"/>
        </w:rPr>
        <w:t xml:space="preserve">с климатическим исполнением УХЛ </w:t>
      </w:r>
      <w:r w:rsidR="00F43CA7" w:rsidRPr="001924D5">
        <w:rPr>
          <w:rFonts w:ascii="Times New Roman" w:hAnsi="Times New Roman"/>
        </w:rPr>
        <w:t>4,</w:t>
      </w:r>
      <w:r w:rsidR="00CB4A15">
        <w:rPr>
          <w:rFonts w:ascii="Times New Roman" w:hAnsi="Times New Roman"/>
        </w:rPr>
        <w:t xml:space="preserve"> по ГОСТ 15150-69.</w:t>
      </w:r>
    </w:p>
    <w:p w14:paraId="48978B64" w14:textId="77777777" w:rsidR="001924D5" w:rsidRPr="00BC3C4F" w:rsidRDefault="0099643A" w:rsidP="001924D5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C6DB2">
        <w:rPr>
          <w:rFonts w:ascii="Times New Roman" w:hAnsi="Times New Roman"/>
        </w:rPr>
        <w:t xml:space="preserve">Принцип работы </w:t>
      </w:r>
      <w:r w:rsidR="008E3995" w:rsidRPr="006C6DB2">
        <w:rPr>
          <w:rFonts w:ascii="Times New Roman" w:hAnsi="Times New Roman"/>
        </w:rPr>
        <w:t>«ТермоКварц</w:t>
      </w:r>
      <w:r w:rsidR="000567E6" w:rsidRPr="006C6DB2">
        <w:rPr>
          <w:rFonts w:ascii="Times New Roman" w:hAnsi="Times New Roman"/>
        </w:rPr>
        <w:t>»</w:t>
      </w:r>
      <w:r w:rsidR="00F43CA7" w:rsidRPr="006C6DB2">
        <w:rPr>
          <w:rFonts w:ascii="Times New Roman" w:hAnsi="Times New Roman"/>
        </w:rPr>
        <w:t xml:space="preserve"> заключается</w:t>
      </w:r>
      <w:r w:rsidRPr="006C6DB2">
        <w:rPr>
          <w:rFonts w:ascii="Times New Roman" w:hAnsi="Times New Roman"/>
        </w:rPr>
        <w:t xml:space="preserve"> в преобразовании электрической энергии</w:t>
      </w:r>
      <w:r w:rsidR="006C6DB2" w:rsidRPr="006C6DB2">
        <w:rPr>
          <w:rFonts w:ascii="Times New Roman" w:hAnsi="Times New Roman"/>
        </w:rPr>
        <w:t xml:space="preserve"> от сети 220в. </w:t>
      </w:r>
      <w:r w:rsidRPr="006C6DB2">
        <w:rPr>
          <w:rFonts w:ascii="Times New Roman" w:hAnsi="Times New Roman"/>
        </w:rPr>
        <w:t xml:space="preserve"> в тепловую</w:t>
      </w:r>
      <w:r w:rsidR="006C6DB2" w:rsidRPr="006C6DB2">
        <w:rPr>
          <w:rFonts w:ascii="Times New Roman" w:hAnsi="Times New Roman"/>
        </w:rPr>
        <w:t>,</w:t>
      </w:r>
      <w:r w:rsidRPr="006C6DB2">
        <w:rPr>
          <w:rFonts w:ascii="Times New Roman" w:hAnsi="Times New Roman"/>
        </w:rPr>
        <w:t xml:space="preserve"> с последующей её аккумуляцией </w:t>
      </w:r>
      <w:r w:rsidR="00F43CA7" w:rsidRPr="006C6DB2">
        <w:rPr>
          <w:rFonts w:ascii="Times New Roman" w:hAnsi="Times New Roman"/>
        </w:rPr>
        <w:t>(эффект</w:t>
      </w:r>
      <w:r w:rsidR="00CC7BE0" w:rsidRPr="006C6DB2">
        <w:rPr>
          <w:rFonts w:ascii="Times New Roman" w:hAnsi="Times New Roman"/>
        </w:rPr>
        <w:t xml:space="preserve"> «горячего камня</w:t>
      </w:r>
      <w:r w:rsidR="00F43CA7" w:rsidRPr="006C6DB2">
        <w:rPr>
          <w:rFonts w:ascii="Times New Roman" w:hAnsi="Times New Roman"/>
        </w:rPr>
        <w:t>»)</w:t>
      </w:r>
      <w:r w:rsidRPr="006C6DB2">
        <w:rPr>
          <w:rFonts w:ascii="Times New Roman" w:hAnsi="Times New Roman"/>
        </w:rPr>
        <w:t>.</w:t>
      </w:r>
    </w:p>
    <w:p w14:paraId="78CB5FCE" w14:textId="77777777" w:rsidR="00BC3C4F" w:rsidRPr="00AF6AC3" w:rsidRDefault="00BC3C4F" w:rsidP="00BC3C4F">
      <w:pPr>
        <w:pStyle w:val="a3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D2751EE" w14:textId="77777777" w:rsidR="0099643A" w:rsidRPr="00E8405A" w:rsidRDefault="00CC7BE0" w:rsidP="0099643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ТЕХНИЧЕСКИЕ ХАРАКТЕРИСТИКИ</w:t>
      </w:r>
    </w:p>
    <w:tbl>
      <w:tblPr>
        <w:tblW w:w="7723" w:type="dxa"/>
        <w:tblInd w:w="-403" w:type="dxa"/>
        <w:tblLayout w:type="fixed"/>
        <w:tblLook w:val="04A0" w:firstRow="1" w:lastRow="0" w:firstColumn="1" w:lastColumn="0" w:noHBand="0" w:noVBand="1"/>
      </w:tblPr>
      <w:tblGrid>
        <w:gridCol w:w="3119"/>
        <w:gridCol w:w="818"/>
        <w:gridCol w:w="851"/>
        <w:gridCol w:w="992"/>
        <w:gridCol w:w="992"/>
        <w:gridCol w:w="951"/>
      </w:tblGrid>
      <w:tr w:rsidR="00CB4A15" w:rsidRPr="00CB4A15" w14:paraId="7DB09A32" w14:textId="77777777" w:rsidTr="007E0DF4">
        <w:trPr>
          <w:trHeight w:val="645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7EE71C" w14:textId="77777777" w:rsidR="00CB4A15" w:rsidRPr="00CB4A15" w:rsidRDefault="00CB4A15" w:rsidP="00CB4A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B4A15">
              <w:rPr>
                <w:rFonts w:ascii="Times New Roman" w:hAnsi="Times New Roman"/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460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774FA3C" w14:textId="77777777" w:rsidR="00CB4A15" w:rsidRPr="00CB4A15" w:rsidRDefault="00CB4A15" w:rsidP="00CB4A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B4A15">
              <w:rPr>
                <w:rFonts w:ascii="Times New Roman" w:hAnsi="Times New Roman"/>
                <w:b/>
                <w:bCs/>
                <w:color w:val="000000"/>
              </w:rPr>
              <w:t>Значение для моделей                         ТермоКварц</w:t>
            </w:r>
          </w:p>
        </w:tc>
      </w:tr>
      <w:tr w:rsidR="002A0AA8" w:rsidRPr="00CB4A15" w14:paraId="3D976631" w14:textId="77777777" w:rsidTr="002A0AA8">
        <w:trPr>
          <w:trHeight w:val="300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87E86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ADF60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B4A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ТК200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85A17" w14:textId="77777777" w:rsidR="002A0AA8" w:rsidRPr="002A0AA8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A0A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ТК300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A44F3B4" w14:textId="36F8C027" w:rsidR="002A0AA8" w:rsidRPr="007E0DF4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B4A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ТК</w:t>
            </w:r>
            <w:r w:rsidR="009C43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4627F1" w14:textId="77777777" w:rsidR="002A0AA8" w:rsidRPr="007E0DF4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B4A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ТК400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772370" w14:textId="388A2306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B4A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ТК</w:t>
            </w:r>
            <w:r w:rsidR="009C43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0AA8" w:rsidRPr="00CB4A15" w14:paraId="1916053A" w14:textId="77777777" w:rsidTr="002A0AA8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82BDB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Номинальная мощность, кВт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6A65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65A8" w14:textId="77777777" w:rsidR="002A0AA8" w:rsidRPr="00CB4A15" w:rsidRDefault="002A0AA8" w:rsidP="002A0A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DA404" w14:textId="12FF561E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  <w:r w:rsidR="009C431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F9F4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F0F1" w14:textId="77BBE245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  <w:r w:rsidR="009C431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2A0AA8" w:rsidRPr="00CB4A15" w14:paraId="69DF442A" w14:textId="77777777" w:rsidTr="007E0DF4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D333F8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Номинальное напряжение в сети, В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DB03F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220±10%</w:t>
            </w:r>
          </w:p>
        </w:tc>
      </w:tr>
      <w:tr w:rsidR="002A0AA8" w:rsidRPr="00CB4A15" w14:paraId="0C482AC9" w14:textId="77777777" w:rsidTr="007E0DF4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46F2F3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Номинальный ток, </w:t>
            </w:r>
            <w:proofErr w:type="gramStart"/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E31922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2,3 А</w:t>
            </w:r>
          </w:p>
        </w:tc>
      </w:tr>
      <w:tr w:rsidR="002A0AA8" w:rsidRPr="00CB4A15" w14:paraId="0DBC4BA8" w14:textId="77777777" w:rsidTr="007E0DF4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E1731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Наличие регулировок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6EC9928" w14:textId="45ABD576" w:rsidR="002A0AA8" w:rsidRPr="00CB4A15" w:rsidRDefault="00580F0E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A0AA8" w:rsidRPr="00CB4A15" w14:paraId="15177FCE" w14:textId="77777777" w:rsidTr="002A0AA8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AF2162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Расход электроэнергии, кВт/час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6CAA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9B37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03E35" w14:textId="145D28F2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  <w:r w:rsidR="009C431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F5E0F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82104" w14:textId="3CFD36B8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  <w:r w:rsidR="009C431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2A0AA8" w:rsidRPr="00CB4A15" w14:paraId="2AB05BA5" w14:textId="77777777" w:rsidTr="002A0AA8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EC426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Мах. температура поверхности ºС 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B621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85 Сº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DF0A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95 Сº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34E4F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1813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4F8A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90 Сº</w:t>
            </w:r>
          </w:p>
        </w:tc>
      </w:tr>
      <w:tr w:rsidR="002A0AA8" w:rsidRPr="00CB4A15" w14:paraId="6739A081" w14:textId="77777777" w:rsidTr="002A0AA8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892BF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Время нагрева обогревателя до 80 ºС (мин.)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8001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&lt; 30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7F4D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&lt; 25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19E1D" w14:textId="4E8BCF4C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&lt;</w:t>
            </w:r>
            <w:r w:rsidR="009C431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A32A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&lt;2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F59ED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&lt;25</w:t>
            </w:r>
          </w:p>
        </w:tc>
      </w:tr>
      <w:tr w:rsidR="002A0AA8" w:rsidRPr="00CB4A15" w14:paraId="551A29E6" w14:textId="77777777" w:rsidTr="002A0AA8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CF52AD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Время остывания обогревателя до 60 ºС (мин.)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7A36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&gt;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2867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&gt;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EFFDE" w14:textId="77777777" w:rsidR="002A0AA8" w:rsidRPr="007E0DF4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&gt;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9248" w14:textId="77777777" w:rsidR="002A0AA8" w:rsidRPr="007E0DF4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&gt;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ABB8F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&gt; 40</w:t>
            </w:r>
          </w:p>
        </w:tc>
      </w:tr>
      <w:tr w:rsidR="002A0AA8" w:rsidRPr="00CB4A15" w14:paraId="04E76769" w14:textId="77777777" w:rsidTr="002A0AA8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C64B4C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Габаритные размеры, мм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38E48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600 х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63AAB" w14:textId="77777777" w:rsidR="002A0AA8" w:rsidRPr="007E0DF4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х505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9C25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605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х605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121B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605х605</w:t>
            </w:r>
          </w:p>
        </w:tc>
      </w:tr>
      <w:tr w:rsidR="002A0AA8" w:rsidRPr="00CB4A15" w14:paraId="20F3A38A" w14:textId="77777777" w:rsidTr="007E0DF4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6D334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Толщина обогревателей, мм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1443D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22 мм</w:t>
            </w:r>
          </w:p>
        </w:tc>
      </w:tr>
      <w:tr w:rsidR="002A0AA8" w:rsidRPr="00CB4A15" w14:paraId="139A8C70" w14:textId="77777777" w:rsidTr="002A0AA8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5B4A2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Масса, кг</w:t>
            </w:r>
          </w:p>
        </w:tc>
        <w:tc>
          <w:tcPr>
            <w:tcW w:w="16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F79FA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73E78" w14:textId="77777777" w:rsidR="002A0AA8" w:rsidRPr="00CB4A15" w:rsidRDefault="002A0AA8" w:rsidP="002A0A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A4427B" w14:textId="77777777" w:rsidR="002A0AA8" w:rsidRPr="00CB4A15" w:rsidRDefault="002A0AA8" w:rsidP="002A0A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74E10" w14:textId="77777777" w:rsidR="002A0AA8" w:rsidRPr="00CB4A15" w:rsidRDefault="002A0AA8" w:rsidP="002A0A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B4A15">
              <w:rPr>
                <w:color w:val="000000"/>
                <w:sz w:val="18"/>
                <w:szCs w:val="18"/>
              </w:rPr>
              <w:t>17</w:t>
            </w:r>
          </w:p>
        </w:tc>
      </w:tr>
      <w:tr w:rsidR="002A0AA8" w:rsidRPr="00CB4A15" w14:paraId="2BC4E791" w14:textId="77777777" w:rsidTr="002A0AA8">
        <w:trPr>
          <w:trHeight w:val="49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B0A6940" w14:textId="77777777" w:rsidR="002A0AA8" w:rsidRPr="00CB4A15" w:rsidRDefault="002A0AA8" w:rsidP="002A0A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Обогреваемый объём воздуха (при минимальных теплопотерях), </w:t>
            </w:r>
            <w:r w:rsidR="00D117E9"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куб.</w:t>
            </w:r>
            <w:r w:rsidR="00D117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7771" w14:textId="77777777" w:rsidR="002A0AA8" w:rsidRPr="00CB4A15" w:rsidRDefault="002A0AA8" w:rsidP="002A0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A15">
              <w:rPr>
                <w:rFonts w:ascii="Times New Roman" w:hAnsi="Times New Roman"/>
                <w:color w:val="000000"/>
                <w:sz w:val="18"/>
                <w:szCs w:val="18"/>
              </w:rPr>
              <w:t>14-16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16ED" w14:textId="77777777" w:rsidR="002A0AA8" w:rsidRPr="00CB4A15" w:rsidRDefault="002A0AA8" w:rsidP="002A0A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732A6" w14:textId="77777777" w:rsidR="002A0AA8" w:rsidRPr="00CB4A15" w:rsidRDefault="002A0AA8" w:rsidP="002A0A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24-26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BEFF1E" w14:textId="77777777" w:rsidR="002A0AA8" w:rsidRPr="00CB4A15" w:rsidRDefault="002A0AA8" w:rsidP="002A0A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  <w:r w:rsidRPr="00CB4A15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E028E" w14:textId="77777777" w:rsidR="002A0AA8" w:rsidRPr="00CB4A15" w:rsidRDefault="002A0AA8" w:rsidP="002A0A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B4A15">
              <w:rPr>
                <w:color w:val="000000"/>
                <w:sz w:val="18"/>
                <w:szCs w:val="18"/>
              </w:rPr>
              <w:t>28-32</w:t>
            </w:r>
          </w:p>
        </w:tc>
      </w:tr>
    </w:tbl>
    <w:p w14:paraId="3BF46152" w14:textId="77777777" w:rsidR="0099643A" w:rsidRPr="00987086" w:rsidRDefault="0099643A" w:rsidP="00987086">
      <w:pPr>
        <w:rPr>
          <w:rFonts w:ascii="Times New Roman" w:hAnsi="Times New Roman"/>
        </w:rPr>
      </w:pPr>
    </w:p>
    <w:p w14:paraId="1E3C9777" w14:textId="77777777" w:rsidR="007036C5" w:rsidRPr="00E8405A" w:rsidRDefault="000131C3" w:rsidP="0074268C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</w:t>
      </w:r>
      <w:r w:rsidR="007036C5" w:rsidRPr="00E8405A">
        <w:rPr>
          <w:rFonts w:ascii="Times New Roman" w:hAnsi="Times New Roman"/>
        </w:rPr>
        <w:t>защиты</w:t>
      </w:r>
      <w:r>
        <w:rPr>
          <w:rFonts w:ascii="Times New Roman" w:hAnsi="Times New Roman"/>
        </w:rPr>
        <w:t xml:space="preserve"> </w:t>
      </w:r>
      <w:r w:rsidR="007036C5" w:rsidRPr="00E8405A">
        <w:rPr>
          <w:rFonts w:ascii="Times New Roman" w:hAnsi="Times New Roman"/>
        </w:rPr>
        <w:t xml:space="preserve">от поражения электрическим </w:t>
      </w:r>
      <w:r w:rsidR="00D54AF6">
        <w:rPr>
          <w:rFonts w:ascii="Times New Roman" w:hAnsi="Times New Roman"/>
        </w:rPr>
        <w:t>током электрообогреватель</w:t>
      </w:r>
      <w:r w:rsidR="0059400F" w:rsidRPr="00E8405A">
        <w:rPr>
          <w:rFonts w:ascii="Times New Roman" w:hAnsi="Times New Roman"/>
        </w:rPr>
        <w:t xml:space="preserve"> </w:t>
      </w:r>
      <w:r w:rsidR="008E3995">
        <w:rPr>
          <w:rFonts w:ascii="Times New Roman" w:hAnsi="Times New Roman"/>
        </w:rPr>
        <w:t>«ТермоКварц</w:t>
      </w:r>
      <w:r w:rsidR="008E3995" w:rsidRPr="001924D5">
        <w:rPr>
          <w:rFonts w:ascii="Times New Roman" w:hAnsi="Times New Roman"/>
        </w:rPr>
        <w:t>»</w:t>
      </w:r>
      <w:r w:rsidR="002917B5" w:rsidRPr="00E840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соответствует </w:t>
      </w:r>
      <w:r w:rsidR="002E4C95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</w:t>
      </w:r>
    </w:p>
    <w:p w14:paraId="158B7BC3" w14:textId="77777777" w:rsidR="005A345E" w:rsidRPr="00A81E0D" w:rsidRDefault="007036C5" w:rsidP="0074268C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/>
        </w:rPr>
      </w:pPr>
      <w:r w:rsidRPr="001924D5">
        <w:rPr>
          <w:rFonts w:ascii="Times New Roman" w:hAnsi="Times New Roman"/>
        </w:rPr>
        <w:t xml:space="preserve"> </w:t>
      </w:r>
      <w:r w:rsidR="000131C3">
        <w:rPr>
          <w:rFonts w:ascii="Times New Roman" w:hAnsi="Times New Roman"/>
        </w:rPr>
        <w:t>П</w:t>
      </w:r>
      <w:r w:rsidR="00A81E0D">
        <w:rPr>
          <w:rFonts w:ascii="Times New Roman" w:hAnsi="Times New Roman"/>
        </w:rPr>
        <w:t>ожаро</w:t>
      </w:r>
      <w:r w:rsidR="000131C3">
        <w:rPr>
          <w:rFonts w:ascii="Times New Roman" w:hAnsi="Times New Roman"/>
        </w:rPr>
        <w:t>безопасность</w:t>
      </w:r>
      <w:r w:rsidR="00A81E0D">
        <w:rPr>
          <w:rFonts w:ascii="Times New Roman" w:hAnsi="Times New Roman"/>
        </w:rPr>
        <w:t xml:space="preserve"> обогреватель</w:t>
      </w:r>
      <w:r w:rsidR="00A81E0D" w:rsidRPr="00E8405A">
        <w:rPr>
          <w:rFonts w:ascii="Times New Roman" w:hAnsi="Times New Roman"/>
        </w:rPr>
        <w:t xml:space="preserve"> </w:t>
      </w:r>
      <w:r w:rsidR="00A81E0D">
        <w:rPr>
          <w:rFonts w:ascii="Times New Roman" w:hAnsi="Times New Roman"/>
        </w:rPr>
        <w:t>«ТермоКварц</w:t>
      </w:r>
      <w:r w:rsidR="00A81E0D" w:rsidRPr="001924D5">
        <w:rPr>
          <w:rFonts w:ascii="Times New Roman" w:hAnsi="Times New Roman"/>
        </w:rPr>
        <w:t>»</w:t>
      </w:r>
      <w:r w:rsidR="00A81E0D" w:rsidRPr="00E8405A">
        <w:rPr>
          <w:rFonts w:ascii="Times New Roman" w:hAnsi="Times New Roman"/>
        </w:rPr>
        <w:t xml:space="preserve"> соответствует </w:t>
      </w:r>
      <w:r w:rsidR="002E4C95">
        <w:rPr>
          <w:rFonts w:ascii="Times New Roman" w:hAnsi="Times New Roman"/>
        </w:rPr>
        <w:t>1</w:t>
      </w:r>
      <w:r w:rsidR="00A81E0D" w:rsidRPr="00E8405A">
        <w:rPr>
          <w:rFonts w:ascii="Times New Roman" w:hAnsi="Times New Roman"/>
        </w:rPr>
        <w:t xml:space="preserve"> классу.</w:t>
      </w:r>
      <w:r w:rsidR="00A81E0D">
        <w:rPr>
          <w:rFonts w:ascii="Times New Roman" w:hAnsi="Times New Roman"/>
        </w:rPr>
        <w:t xml:space="preserve"> (абсолютно безопасны)</w:t>
      </w:r>
    </w:p>
    <w:p w14:paraId="23179EEA" w14:textId="77777777" w:rsidR="00A81E0D" w:rsidRDefault="00A81E0D" w:rsidP="0074268C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/>
        </w:rPr>
      </w:pPr>
      <w:r w:rsidRPr="001924D5">
        <w:rPr>
          <w:rFonts w:ascii="Times New Roman" w:hAnsi="Times New Roman"/>
        </w:rPr>
        <w:t xml:space="preserve">Срок службы </w:t>
      </w:r>
      <w:r>
        <w:rPr>
          <w:rFonts w:ascii="Times New Roman" w:hAnsi="Times New Roman"/>
        </w:rPr>
        <w:t>электрообогревателя</w:t>
      </w:r>
      <w:r w:rsidRPr="001924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«ТермоКварц</w:t>
      </w:r>
      <w:r w:rsidRPr="001924D5">
        <w:rPr>
          <w:rFonts w:ascii="Times New Roman" w:hAnsi="Times New Roman"/>
        </w:rPr>
        <w:t xml:space="preserve">» составляет </w:t>
      </w:r>
      <w:r>
        <w:rPr>
          <w:rFonts w:ascii="Times New Roman" w:hAnsi="Times New Roman"/>
        </w:rPr>
        <w:t>не менее 3</w:t>
      </w:r>
      <w:r w:rsidRPr="001924D5">
        <w:rPr>
          <w:rFonts w:ascii="Times New Roman" w:hAnsi="Times New Roman"/>
        </w:rPr>
        <w:t>0 лет с момента ввода в эксплуатацию.</w:t>
      </w:r>
    </w:p>
    <w:p w14:paraId="5C383DE3" w14:textId="77777777" w:rsidR="00CB4A15" w:rsidRPr="001924D5" w:rsidRDefault="00CB4A15" w:rsidP="0074268C">
      <w:pPr>
        <w:pStyle w:val="a3"/>
        <w:ind w:left="426" w:hanging="426"/>
        <w:jc w:val="both"/>
        <w:rPr>
          <w:rFonts w:ascii="Times New Roman" w:hAnsi="Times New Roman"/>
        </w:rPr>
      </w:pPr>
    </w:p>
    <w:p w14:paraId="74AB2738" w14:textId="77777777" w:rsidR="007036C5" w:rsidRPr="00E8405A" w:rsidRDefault="00CB4A15" w:rsidP="0074268C">
      <w:pPr>
        <w:pStyle w:val="a3"/>
        <w:numPr>
          <w:ilvl w:val="0"/>
          <w:numId w:val="1"/>
        </w:numPr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КОМПЛЕКТ ПОСТАВКИ</w:t>
      </w:r>
    </w:p>
    <w:p w14:paraId="650C95EA" w14:textId="77777777" w:rsidR="007036C5" w:rsidRPr="00E8405A" w:rsidRDefault="00CB4A15" w:rsidP="0074268C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4B6590">
        <w:rPr>
          <w:rFonts w:ascii="Times New Roman" w:hAnsi="Times New Roman"/>
        </w:rPr>
        <w:t>богреватель</w:t>
      </w:r>
      <w:r w:rsidR="001378A4" w:rsidRPr="00E8405A">
        <w:rPr>
          <w:rFonts w:ascii="Times New Roman" w:hAnsi="Times New Roman"/>
        </w:rPr>
        <w:t xml:space="preserve"> </w:t>
      </w:r>
      <w:r w:rsidR="008E3995">
        <w:rPr>
          <w:rFonts w:ascii="Times New Roman" w:hAnsi="Times New Roman"/>
        </w:rPr>
        <w:t>«ТермоКварц</w:t>
      </w:r>
      <w:r w:rsidR="008E3995" w:rsidRPr="001924D5">
        <w:rPr>
          <w:rFonts w:ascii="Times New Roman" w:hAnsi="Times New Roman"/>
        </w:rPr>
        <w:t xml:space="preserve">» </w:t>
      </w:r>
      <w:r w:rsidR="00A81E0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43CA7" w:rsidRPr="00E8405A">
        <w:rPr>
          <w:rFonts w:ascii="Times New Roman" w:hAnsi="Times New Roman"/>
        </w:rPr>
        <w:t>–</w:t>
      </w:r>
      <w:r w:rsidR="007036C5" w:rsidRPr="00E8405A">
        <w:rPr>
          <w:rFonts w:ascii="Times New Roman" w:hAnsi="Times New Roman"/>
        </w:rPr>
        <w:t xml:space="preserve"> 1 шт.</w:t>
      </w:r>
    </w:p>
    <w:p w14:paraId="2EE0148A" w14:textId="77777777" w:rsidR="007036C5" w:rsidRPr="00E8405A" w:rsidRDefault="00A81E0D" w:rsidP="0074268C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Паспорт изделия</w:t>
      </w:r>
      <w:r w:rsidR="007036C5" w:rsidRPr="00E8405A">
        <w:rPr>
          <w:rFonts w:ascii="Times New Roman" w:hAnsi="Times New Roman"/>
        </w:rPr>
        <w:t xml:space="preserve">                    </w:t>
      </w:r>
      <w:r w:rsidR="00CB4A15">
        <w:rPr>
          <w:rFonts w:ascii="Times New Roman" w:hAnsi="Times New Roman"/>
        </w:rPr>
        <w:t xml:space="preserve">   </w:t>
      </w:r>
      <w:r w:rsidR="007036C5" w:rsidRPr="00E8405A">
        <w:rPr>
          <w:rFonts w:ascii="Times New Roman" w:hAnsi="Times New Roman"/>
        </w:rPr>
        <w:t xml:space="preserve">       </w:t>
      </w:r>
      <w:r w:rsidR="002917B5" w:rsidRPr="00E840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2917B5" w:rsidRPr="00E8405A">
        <w:rPr>
          <w:rFonts w:ascii="Times New Roman" w:hAnsi="Times New Roman"/>
        </w:rPr>
        <w:t xml:space="preserve">– </w:t>
      </w:r>
      <w:r w:rsidR="007036C5" w:rsidRPr="00E8405A">
        <w:rPr>
          <w:rFonts w:ascii="Times New Roman" w:hAnsi="Times New Roman"/>
        </w:rPr>
        <w:t>1 шт.</w:t>
      </w:r>
    </w:p>
    <w:p w14:paraId="6580C680" w14:textId="77777777" w:rsidR="00CB4A15" w:rsidRDefault="00CB4A15" w:rsidP="0074268C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</w:rPr>
      </w:pPr>
      <w:r w:rsidRPr="00CB4A15">
        <w:rPr>
          <w:rFonts w:ascii="Times New Roman" w:hAnsi="Times New Roman"/>
        </w:rPr>
        <w:t>Кронштейны крепления</w:t>
      </w:r>
      <w:r>
        <w:rPr>
          <w:rFonts w:ascii="Times New Roman" w:hAnsi="Times New Roman"/>
        </w:rPr>
        <w:t xml:space="preserve">               </w:t>
      </w:r>
      <w:r w:rsidR="00A81E0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CB4A15">
        <w:rPr>
          <w:rFonts w:ascii="Times New Roman" w:hAnsi="Times New Roman"/>
        </w:rPr>
        <w:tab/>
      </w:r>
      <w:r w:rsidR="002917B5" w:rsidRPr="00CB4A15">
        <w:rPr>
          <w:rFonts w:ascii="Times New Roman" w:hAnsi="Times New Roman"/>
        </w:rPr>
        <w:t xml:space="preserve">– </w:t>
      </w:r>
      <w:r w:rsidR="007036C5" w:rsidRPr="00CB4A15">
        <w:rPr>
          <w:rFonts w:ascii="Times New Roman" w:hAnsi="Times New Roman"/>
        </w:rPr>
        <w:t>3 шт.</w:t>
      </w:r>
      <w:r w:rsidR="000567E6" w:rsidRPr="00CB4A15">
        <w:rPr>
          <w:rFonts w:ascii="Times New Roman" w:hAnsi="Times New Roman"/>
        </w:rPr>
        <w:t xml:space="preserve"> </w:t>
      </w:r>
    </w:p>
    <w:p w14:paraId="184C0A93" w14:textId="77777777" w:rsidR="00CB4A15" w:rsidRPr="00CB4A15" w:rsidRDefault="00CB4A15" w:rsidP="0074268C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</w:rPr>
      </w:pPr>
      <w:r w:rsidRPr="00CB4A15">
        <w:rPr>
          <w:rFonts w:ascii="Times New Roman" w:hAnsi="Times New Roman"/>
        </w:rPr>
        <w:t xml:space="preserve">Отражающий экран на стену  </w:t>
      </w:r>
      <w:r w:rsidRPr="00CB4A15">
        <w:rPr>
          <w:rFonts w:ascii="Times New Roman" w:hAnsi="Times New Roman"/>
        </w:rPr>
        <w:tab/>
      </w:r>
      <w:r w:rsidR="00A81E0D">
        <w:rPr>
          <w:rFonts w:ascii="Times New Roman" w:hAnsi="Times New Roman"/>
        </w:rPr>
        <w:tab/>
      </w:r>
      <w:r w:rsidRPr="00CB4A15">
        <w:rPr>
          <w:rFonts w:ascii="Times New Roman" w:hAnsi="Times New Roman"/>
        </w:rPr>
        <w:t>– 1 шт.</w:t>
      </w:r>
    </w:p>
    <w:p w14:paraId="383E565C" w14:textId="77777777" w:rsidR="002917B5" w:rsidRPr="00E8405A" w:rsidRDefault="002917B5" w:rsidP="0074268C">
      <w:pPr>
        <w:pStyle w:val="a3"/>
        <w:ind w:left="426" w:hanging="426"/>
        <w:rPr>
          <w:rFonts w:ascii="Times New Roman" w:hAnsi="Times New Roman"/>
        </w:rPr>
      </w:pPr>
    </w:p>
    <w:p w14:paraId="4A83E0A9" w14:textId="77777777" w:rsidR="002917B5" w:rsidRPr="00CB4A15" w:rsidRDefault="00CB4A15" w:rsidP="0074268C">
      <w:pPr>
        <w:pStyle w:val="a3"/>
        <w:numPr>
          <w:ilvl w:val="0"/>
          <w:numId w:val="1"/>
        </w:numPr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МЕРЫ БЕЗОПАСНОСТИ</w:t>
      </w:r>
    </w:p>
    <w:p w14:paraId="404E9A0C" w14:textId="77777777" w:rsidR="0011670C" w:rsidRPr="00E8405A" w:rsidRDefault="0011670C" w:rsidP="0074268C">
      <w:pPr>
        <w:pStyle w:val="a3"/>
        <w:ind w:left="426" w:hanging="426"/>
        <w:jc w:val="both"/>
        <w:rPr>
          <w:rFonts w:ascii="Times New Roman" w:hAnsi="Times New Roman"/>
        </w:rPr>
      </w:pPr>
      <w:r w:rsidRPr="00E8405A">
        <w:rPr>
          <w:rFonts w:ascii="Times New Roman" w:hAnsi="Times New Roman"/>
        </w:rPr>
        <w:t>4.1</w:t>
      </w:r>
      <w:r w:rsidR="00CD6736" w:rsidRPr="00E8405A">
        <w:rPr>
          <w:rFonts w:ascii="Times New Roman" w:hAnsi="Times New Roman"/>
        </w:rPr>
        <w:t xml:space="preserve"> </w:t>
      </w:r>
      <w:r w:rsidR="00207F51" w:rsidRPr="00E8405A">
        <w:rPr>
          <w:rFonts w:ascii="Times New Roman" w:hAnsi="Times New Roman"/>
        </w:rPr>
        <w:t>Пер</w:t>
      </w:r>
      <w:r w:rsidR="005B1DF2">
        <w:rPr>
          <w:rFonts w:ascii="Times New Roman" w:hAnsi="Times New Roman"/>
        </w:rPr>
        <w:t>ед подключением электрообогревателя</w:t>
      </w:r>
      <w:r w:rsidR="00207F51" w:rsidRPr="00E8405A">
        <w:rPr>
          <w:rFonts w:ascii="Times New Roman" w:hAnsi="Times New Roman"/>
        </w:rPr>
        <w:t xml:space="preserve"> к сети проверьте исправность розетки, вилку и шнур </w:t>
      </w:r>
      <w:r w:rsidR="00F43CA7" w:rsidRPr="00E8405A">
        <w:rPr>
          <w:rFonts w:ascii="Times New Roman" w:hAnsi="Times New Roman"/>
        </w:rPr>
        <w:t>электропроводки на</w:t>
      </w:r>
      <w:r w:rsidR="00207F51" w:rsidRPr="00E8405A">
        <w:rPr>
          <w:rFonts w:ascii="Times New Roman" w:hAnsi="Times New Roman"/>
        </w:rPr>
        <w:t xml:space="preserve"> </w:t>
      </w:r>
      <w:r w:rsidR="00CD6736" w:rsidRPr="00E8405A">
        <w:rPr>
          <w:rFonts w:ascii="Times New Roman" w:hAnsi="Times New Roman"/>
        </w:rPr>
        <w:t>отсутствие</w:t>
      </w:r>
      <w:r w:rsidR="00207F51" w:rsidRPr="00E8405A">
        <w:rPr>
          <w:rFonts w:ascii="Times New Roman" w:hAnsi="Times New Roman"/>
        </w:rPr>
        <w:t xml:space="preserve"> нарушений изоляции.</w:t>
      </w:r>
    </w:p>
    <w:p w14:paraId="2278925B" w14:textId="77777777" w:rsidR="00207F51" w:rsidRPr="00E8405A" w:rsidRDefault="00207F51" w:rsidP="0074268C">
      <w:pPr>
        <w:pStyle w:val="a3"/>
        <w:ind w:left="426" w:hanging="426"/>
        <w:jc w:val="both"/>
        <w:rPr>
          <w:rFonts w:ascii="Times New Roman" w:hAnsi="Times New Roman"/>
        </w:rPr>
      </w:pPr>
      <w:r w:rsidRPr="00E8405A">
        <w:rPr>
          <w:rFonts w:ascii="Times New Roman" w:hAnsi="Times New Roman"/>
        </w:rPr>
        <w:t xml:space="preserve">4.2 </w:t>
      </w:r>
      <w:r w:rsidR="00CD6736" w:rsidRPr="00E8405A">
        <w:rPr>
          <w:rFonts w:ascii="Times New Roman" w:hAnsi="Times New Roman"/>
        </w:rPr>
        <w:t>Установку, подключение к электросети и периодическое обслуживание автоматических систем отопления</w:t>
      </w:r>
      <w:r w:rsidR="00D117E9">
        <w:rPr>
          <w:rFonts w:ascii="Times New Roman" w:hAnsi="Times New Roman"/>
        </w:rPr>
        <w:t xml:space="preserve"> </w:t>
      </w:r>
      <w:r w:rsidR="00CD6736" w:rsidRPr="00E8405A">
        <w:rPr>
          <w:rFonts w:ascii="Times New Roman" w:hAnsi="Times New Roman"/>
        </w:rPr>
        <w:t>(АСО), на базе</w:t>
      </w:r>
      <w:r w:rsidR="0059400F" w:rsidRPr="00E8405A">
        <w:rPr>
          <w:rFonts w:ascii="Times New Roman" w:hAnsi="Times New Roman"/>
        </w:rPr>
        <w:t xml:space="preserve"> </w:t>
      </w:r>
      <w:r w:rsidR="008E3995">
        <w:rPr>
          <w:rFonts w:ascii="Times New Roman" w:hAnsi="Times New Roman"/>
        </w:rPr>
        <w:t>обогревателя «ТермоКварц</w:t>
      </w:r>
      <w:r w:rsidR="008E3995" w:rsidRPr="001924D5">
        <w:rPr>
          <w:rFonts w:ascii="Times New Roman" w:hAnsi="Times New Roman"/>
        </w:rPr>
        <w:t>»</w:t>
      </w:r>
      <w:r w:rsidR="00CD6736" w:rsidRPr="00E8405A">
        <w:rPr>
          <w:rFonts w:ascii="Times New Roman" w:hAnsi="Times New Roman"/>
        </w:rPr>
        <w:t xml:space="preserve">, должен выполнять персонал, имеющий не ниже 3 квалификационной группы допуска по электробезопасности для электроустановок напряжением до 1000 В, при наличии и выполнении технических </w:t>
      </w:r>
      <w:r w:rsidR="00F43CA7" w:rsidRPr="00E8405A">
        <w:rPr>
          <w:rFonts w:ascii="Times New Roman" w:hAnsi="Times New Roman"/>
        </w:rPr>
        <w:t>условий,</w:t>
      </w:r>
      <w:r w:rsidR="00CD6736" w:rsidRPr="00E8405A">
        <w:rPr>
          <w:rFonts w:ascii="Times New Roman" w:hAnsi="Times New Roman"/>
        </w:rPr>
        <w:t xml:space="preserve"> выданных владельцем электросетей.</w:t>
      </w:r>
    </w:p>
    <w:p w14:paraId="0693784A" w14:textId="78AEB584" w:rsidR="00CD6736" w:rsidRDefault="00F43CA7" w:rsidP="0074268C">
      <w:pPr>
        <w:pStyle w:val="a3"/>
        <w:ind w:left="426" w:hanging="426"/>
        <w:jc w:val="both"/>
        <w:rPr>
          <w:rFonts w:ascii="Times New Roman" w:hAnsi="Times New Roman"/>
        </w:rPr>
      </w:pPr>
      <w:r w:rsidRPr="00E8405A">
        <w:rPr>
          <w:rFonts w:ascii="Times New Roman" w:hAnsi="Times New Roman"/>
        </w:rPr>
        <w:t>4.3</w:t>
      </w:r>
      <w:r w:rsidR="00580F0E">
        <w:rPr>
          <w:rFonts w:ascii="Times New Roman" w:hAnsi="Times New Roman"/>
        </w:rPr>
        <w:t xml:space="preserve">  </w:t>
      </w:r>
      <w:r w:rsidRPr="00E8405A">
        <w:rPr>
          <w:rFonts w:ascii="Times New Roman" w:hAnsi="Times New Roman"/>
        </w:rPr>
        <w:t xml:space="preserve"> </w:t>
      </w:r>
      <w:r w:rsidR="00094C2B" w:rsidRPr="00094C2B">
        <w:rPr>
          <w:rFonts w:ascii="Times New Roman" w:hAnsi="Times New Roman"/>
          <w:b/>
        </w:rPr>
        <w:t>ЗАПРЕЩАЕТСЯ:</w:t>
      </w:r>
    </w:p>
    <w:p w14:paraId="5209EC96" w14:textId="77777777" w:rsidR="009C4314" w:rsidRDefault="00094C2B" w:rsidP="009C4314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C4314">
        <w:rPr>
          <w:rFonts w:ascii="Times New Roman" w:hAnsi="Times New Roman"/>
        </w:rPr>
        <w:t>Эксплуатация обогревателя,</w:t>
      </w:r>
      <w:r>
        <w:rPr>
          <w:rFonts w:ascii="Times New Roman" w:hAnsi="Times New Roman"/>
        </w:rPr>
        <w:t xml:space="preserve"> имеющего значительные механические повреждения</w:t>
      </w:r>
    </w:p>
    <w:p w14:paraId="6F59BF1C" w14:textId="77777777" w:rsidR="009C4314" w:rsidRDefault="009C4314" w:rsidP="009C4314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4B6590">
        <w:rPr>
          <w:rFonts w:ascii="Times New Roman" w:hAnsi="Times New Roman"/>
        </w:rPr>
        <w:t xml:space="preserve">Накрывать </w:t>
      </w:r>
      <w:r w:rsidR="005B1DF2">
        <w:rPr>
          <w:rFonts w:ascii="Times New Roman" w:hAnsi="Times New Roman"/>
        </w:rPr>
        <w:t>обогреватель</w:t>
      </w:r>
      <w:r w:rsidR="004B6590">
        <w:rPr>
          <w:rFonts w:ascii="Times New Roman" w:hAnsi="Times New Roman"/>
        </w:rPr>
        <w:t xml:space="preserve"> тканью либо иными,</w:t>
      </w:r>
      <w:r>
        <w:rPr>
          <w:rFonts w:ascii="Times New Roman" w:hAnsi="Times New Roman"/>
        </w:rPr>
        <w:t xml:space="preserve"> </w:t>
      </w:r>
      <w:r w:rsidR="004B6590">
        <w:rPr>
          <w:rFonts w:ascii="Times New Roman" w:hAnsi="Times New Roman"/>
        </w:rPr>
        <w:t>легковоспламеняющимися материалами.</w:t>
      </w:r>
      <w:r>
        <w:rPr>
          <w:rFonts w:ascii="Times New Roman" w:hAnsi="Times New Roman"/>
        </w:rPr>
        <w:t xml:space="preserve"> </w:t>
      </w:r>
    </w:p>
    <w:p w14:paraId="2CE3768E" w14:textId="31B4A33A" w:rsidR="00AC007F" w:rsidRPr="009C4314" w:rsidRDefault="009C4314" w:rsidP="009C4314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CD6736" w:rsidRPr="009C4314">
        <w:rPr>
          <w:rFonts w:ascii="Times New Roman" w:hAnsi="Times New Roman"/>
        </w:rPr>
        <w:t>Эксплуати</w:t>
      </w:r>
      <w:r w:rsidR="005B1DF2" w:rsidRPr="009C4314">
        <w:rPr>
          <w:rFonts w:ascii="Times New Roman" w:hAnsi="Times New Roman"/>
        </w:rPr>
        <w:t>ровать электрообогреватели</w:t>
      </w:r>
      <w:r w:rsidR="00460CA4" w:rsidRPr="009C4314">
        <w:rPr>
          <w:rFonts w:ascii="Times New Roman" w:hAnsi="Times New Roman"/>
        </w:rPr>
        <w:t xml:space="preserve"> в </w:t>
      </w:r>
      <w:r w:rsidR="00D65464" w:rsidRPr="009C4314">
        <w:rPr>
          <w:rFonts w:ascii="Times New Roman" w:hAnsi="Times New Roman"/>
        </w:rPr>
        <w:t xml:space="preserve">помещениях </w:t>
      </w:r>
      <w:r w:rsidR="00460CA4" w:rsidRPr="009C4314">
        <w:rPr>
          <w:rFonts w:ascii="Times New Roman" w:hAnsi="Times New Roman"/>
        </w:rPr>
        <w:t>(гаражах) где хранятся горючие, взрывчатые вещества.</w:t>
      </w:r>
    </w:p>
    <w:p w14:paraId="2D47ED85" w14:textId="77777777" w:rsidR="00094C2B" w:rsidRDefault="00C932B3" w:rsidP="0074268C">
      <w:pPr>
        <w:pStyle w:val="a3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 </w:t>
      </w:r>
      <w:r w:rsidR="00094C2B">
        <w:rPr>
          <w:rFonts w:ascii="Times New Roman" w:hAnsi="Times New Roman"/>
        </w:rPr>
        <w:t>Обогреватель «ТермоКварц» имеет полностью герметичный корпус, и не боится влажных помещений. Однако, руководствуясь правилами безопасности электроприборов, не допускается прямого попадания воды на электрообогреватель</w:t>
      </w:r>
      <w:r>
        <w:rPr>
          <w:rFonts w:ascii="Times New Roman" w:hAnsi="Times New Roman"/>
        </w:rPr>
        <w:t xml:space="preserve"> во время его работы</w:t>
      </w:r>
      <w:r w:rsidR="00094C2B">
        <w:rPr>
          <w:rFonts w:ascii="Times New Roman" w:hAnsi="Times New Roman"/>
        </w:rPr>
        <w:t>!</w:t>
      </w:r>
    </w:p>
    <w:p w14:paraId="3B6FC92E" w14:textId="77777777" w:rsidR="008545C4" w:rsidRPr="00E8405A" w:rsidRDefault="008545C4" w:rsidP="0074268C">
      <w:pPr>
        <w:pStyle w:val="a3"/>
        <w:ind w:left="426" w:hanging="284"/>
        <w:jc w:val="right"/>
        <w:rPr>
          <w:rFonts w:ascii="Times New Roman" w:hAnsi="Times New Roman"/>
        </w:rPr>
      </w:pPr>
    </w:p>
    <w:p w14:paraId="4A85B696" w14:textId="77777777" w:rsidR="002917B5" w:rsidRPr="00E8405A" w:rsidRDefault="008753AA" w:rsidP="0074268C">
      <w:pPr>
        <w:pStyle w:val="a3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4.5</w:t>
      </w:r>
      <w:r w:rsidR="00AC007F" w:rsidRPr="00E8405A">
        <w:rPr>
          <w:rFonts w:ascii="Times New Roman" w:hAnsi="Times New Roman"/>
        </w:rPr>
        <w:t xml:space="preserve"> Расстояние от </w:t>
      </w:r>
      <w:r>
        <w:rPr>
          <w:rFonts w:ascii="Times New Roman" w:hAnsi="Times New Roman"/>
        </w:rPr>
        <w:t>поверхности электрообогревателя</w:t>
      </w:r>
      <w:r w:rsidR="00AC007F" w:rsidRPr="008753AA">
        <w:rPr>
          <w:rFonts w:ascii="Times New Roman" w:hAnsi="Times New Roman"/>
        </w:rPr>
        <w:t xml:space="preserve"> до горючих </w:t>
      </w:r>
      <w:r w:rsidR="00AC007F" w:rsidRPr="00E8405A">
        <w:rPr>
          <w:rFonts w:ascii="Times New Roman" w:hAnsi="Times New Roman"/>
        </w:rPr>
        <w:t>мат</w:t>
      </w:r>
      <w:r w:rsidR="00C932B3">
        <w:rPr>
          <w:rFonts w:ascii="Times New Roman" w:hAnsi="Times New Roman"/>
        </w:rPr>
        <w:t>ериалов должно быть не менее</w:t>
      </w:r>
      <w:r w:rsidR="008A3335" w:rsidRPr="00E8405A">
        <w:rPr>
          <w:rFonts w:ascii="Times New Roman" w:hAnsi="Times New Roman"/>
        </w:rPr>
        <w:t>:</w:t>
      </w:r>
      <w:r w:rsidR="00AC007F" w:rsidRPr="00E8405A">
        <w:rPr>
          <w:rFonts w:ascii="Times New Roman" w:hAnsi="Times New Roman"/>
        </w:rPr>
        <w:t xml:space="preserve"> </w:t>
      </w:r>
    </w:p>
    <w:p w14:paraId="06BA8046" w14:textId="2201F100" w:rsidR="002917B5" w:rsidRPr="00E8405A" w:rsidRDefault="008A3335" w:rsidP="0074268C">
      <w:pPr>
        <w:pStyle w:val="a3"/>
        <w:numPr>
          <w:ilvl w:val="0"/>
          <w:numId w:val="4"/>
        </w:numPr>
        <w:ind w:left="426" w:hanging="284"/>
        <w:jc w:val="both"/>
        <w:rPr>
          <w:rFonts w:ascii="Times New Roman" w:hAnsi="Times New Roman"/>
        </w:rPr>
      </w:pPr>
      <w:r w:rsidRPr="00E8405A">
        <w:rPr>
          <w:rFonts w:ascii="Times New Roman" w:hAnsi="Times New Roman"/>
        </w:rPr>
        <w:t>до древесины</w:t>
      </w:r>
      <w:r w:rsidR="009C4314">
        <w:rPr>
          <w:rFonts w:ascii="Times New Roman" w:hAnsi="Times New Roman"/>
        </w:rPr>
        <w:tab/>
      </w:r>
      <w:r w:rsidR="009C4314">
        <w:rPr>
          <w:rFonts w:ascii="Times New Roman" w:hAnsi="Times New Roman"/>
        </w:rPr>
        <w:tab/>
      </w:r>
      <w:r w:rsidR="009C4314">
        <w:rPr>
          <w:rFonts w:ascii="Times New Roman" w:hAnsi="Times New Roman"/>
        </w:rPr>
        <w:tab/>
      </w:r>
      <w:r w:rsidRPr="00E8405A">
        <w:rPr>
          <w:rFonts w:ascii="Times New Roman" w:hAnsi="Times New Roman"/>
        </w:rPr>
        <w:t xml:space="preserve">– </w:t>
      </w:r>
      <w:r w:rsidR="00AC007F" w:rsidRPr="00E8405A">
        <w:rPr>
          <w:rFonts w:ascii="Times New Roman" w:hAnsi="Times New Roman"/>
        </w:rPr>
        <w:t>12</w:t>
      </w:r>
      <w:r w:rsidR="00C932B3">
        <w:rPr>
          <w:rFonts w:ascii="Times New Roman" w:hAnsi="Times New Roman"/>
        </w:rPr>
        <w:t xml:space="preserve"> мм</w:t>
      </w:r>
    </w:p>
    <w:p w14:paraId="3BD7A07F" w14:textId="3DDA0982" w:rsidR="002917B5" w:rsidRPr="00E8405A" w:rsidRDefault="00AC007F" w:rsidP="0074268C">
      <w:pPr>
        <w:pStyle w:val="a3"/>
        <w:numPr>
          <w:ilvl w:val="0"/>
          <w:numId w:val="4"/>
        </w:numPr>
        <w:ind w:left="426" w:hanging="284"/>
        <w:jc w:val="both"/>
        <w:rPr>
          <w:rFonts w:ascii="Times New Roman" w:hAnsi="Times New Roman"/>
        </w:rPr>
      </w:pPr>
      <w:r w:rsidRPr="00E8405A">
        <w:rPr>
          <w:rFonts w:ascii="Times New Roman" w:hAnsi="Times New Roman"/>
        </w:rPr>
        <w:t>до хлопчатобумажно</w:t>
      </w:r>
      <w:r w:rsidR="008A3335" w:rsidRPr="00E8405A">
        <w:rPr>
          <w:rFonts w:ascii="Times New Roman" w:hAnsi="Times New Roman"/>
        </w:rPr>
        <w:t>й ткани</w:t>
      </w:r>
      <w:r w:rsidR="009C4314">
        <w:rPr>
          <w:rFonts w:ascii="Times New Roman" w:hAnsi="Times New Roman"/>
        </w:rPr>
        <w:tab/>
      </w:r>
      <w:r w:rsidR="008A3335" w:rsidRPr="00E8405A">
        <w:rPr>
          <w:rFonts w:ascii="Times New Roman" w:hAnsi="Times New Roman"/>
        </w:rPr>
        <w:t xml:space="preserve">– </w:t>
      </w:r>
      <w:r w:rsidRPr="00E8405A">
        <w:rPr>
          <w:rFonts w:ascii="Times New Roman" w:hAnsi="Times New Roman"/>
        </w:rPr>
        <w:t>28</w:t>
      </w:r>
      <w:r w:rsidR="00C932B3">
        <w:rPr>
          <w:rFonts w:ascii="Times New Roman" w:hAnsi="Times New Roman"/>
        </w:rPr>
        <w:t xml:space="preserve"> мм</w:t>
      </w:r>
    </w:p>
    <w:p w14:paraId="5A350246" w14:textId="2869DA34" w:rsidR="002917B5" w:rsidRPr="00E8405A" w:rsidRDefault="008A3335" w:rsidP="0074268C">
      <w:pPr>
        <w:pStyle w:val="a3"/>
        <w:numPr>
          <w:ilvl w:val="0"/>
          <w:numId w:val="4"/>
        </w:numPr>
        <w:ind w:left="426" w:hanging="284"/>
        <w:jc w:val="both"/>
        <w:rPr>
          <w:rFonts w:ascii="Times New Roman" w:hAnsi="Times New Roman"/>
        </w:rPr>
      </w:pPr>
      <w:r w:rsidRPr="00E8405A">
        <w:rPr>
          <w:rFonts w:ascii="Times New Roman" w:hAnsi="Times New Roman"/>
        </w:rPr>
        <w:t xml:space="preserve">до </w:t>
      </w:r>
      <w:r w:rsidR="00F43CA7" w:rsidRPr="00E8405A">
        <w:rPr>
          <w:rFonts w:ascii="Times New Roman" w:hAnsi="Times New Roman"/>
        </w:rPr>
        <w:t>картона,</w:t>
      </w:r>
      <w:r w:rsidRPr="00E8405A">
        <w:rPr>
          <w:rFonts w:ascii="Times New Roman" w:hAnsi="Times New Roman"/>
        </w:rPr>
        <w:t xml:space="preserve"> бумаги </w:t>
      </w:r>
      <w:r w:rsidR="00C932B3">
        <w:rPr>
          <w:rFonts w:ascii="Times New Roman" w:hAnsi="Times New Roman"/>
        </w:rPr>
        <w:t xml:space="preserve">                 </w:t>
      </w:r>
      <w:r w:rsidR="009C4314">
        <w:rPr>
          <w:rFonts w:ascii="Times New Roman" w:hAnsi="Times New Roman"/>
        </w:rPr>
        <w:t xml:space="preserve">     </w:t>
      </w:r>
      <w:r w:rsidR="00C932B3">
        <w:rPr>
          <w:rFonts w:ascii="Times New Roman" w:hAnsi="Times New Roman"/>
        </w:rPr>
        <w:t xml:space="preserve"> </w:t>
      </w:r>
      <w:r w:rsidRPr="00E8405A">
        <w:rPr>
          <w:rFonts w:ascii="Times New Roman" w:hAnsi="Times New Roman"/>
        </w:rPr>
        <w:t xml:space="preserve">– </w:t>
      </w:r>
      <w:r w:rsidR="00AC007F" w:rsidRPr="00E8405A">
        <w:rPr>
          <w:rFonts w:ascii="Times New Roman" w:hAnsi="Times New Roman"/>
        </w:rPr>
        <w:t>25</w:t>
      </w:r>
      <w:r w:rsidR="00C932B3">
        <w:rPr>
          <w:rFonts w:ascii="Times New Roman" w:hAnsi="Times New Roman"/>
        </w:rPr>
        <w:t xml:space="preserve"> мм</w:t>
      </w:r>
    </w:p>
    <w:p w14:paraId="3EA524FA" w14:textId="3F8763B1" w:rsidR="00AC007F" w:rsidRDefault="008A3335" w:rsidP="0074268C">
      <w:pPr>
        <w:pStyle w:val="a3"/>
        <w:numPr>
          <w:ilvl w:val="0"/>
          <w:numId w:val="4"/>
        </w:numPr>
        <w:ind w:left="426" w:hanging="284"/>
        <w:jc w:val="both"/>
        <w:rPr>
          <w:rFonts w:ascii="Times New Roman" w:hAnsi="Times New Roman"/>
        </w:rPr>
      </w:pPr>
      <w:r w:rsidRPr="00E8405A">
        <w:rPr>
          <w:rFonts w:ascii="Times New Roman" w:hAnsi="Times New Roman"/>
        </w:rPr>
        <w:t>до ДВП</w:t>
      </w:r>
      <w:r w:rsidR="009C4314">
        <w:rPr>
          <w:rFonts w:ascii="Times New Roman" w:hAnsi="Times New Roman"/>
        </w:rPr>
        <w:tab/>
      </w:r>
      <w:r w:rsidR="009C4314">
        <w:rPr>
          <w:rFonts w:ascii="Times New Roman" w:hAnsi="Times New Roman"/>
        </w:rPr>
        <w:tab/>
      </w:r>
      <w:r w:rsidR="009C4314">
        <w:rPr>
          <w:rFonts w:ascii="Times New Roman" w:hAnsi="Times New Roman"/>
        </w:rPr>
        <w:tab/>
      </w:r>
      <w:r w:rsidR="009C4314">
        <w:rPr>
          <w:rFonts w:ascii="Times New Roman" w:hAnsi="Times New Roman"/>
        </w:rPr>
        <w:tab/>
      </w:r>
      <w:r w:rsidR="009C4314" w:rsidRPr="00E8405A">
        <w:rPr>
          <w:rFonts w:ascii="Times New Roman" w:hAnsi="Times New Roman"/>
        </w:rPr>
        <w:t>– 25</w:t>
      </w:r>
      <w:r w:rsidR="009C4314">
        <w:rPr>
          <w:rFonts w:ascii="Times New Roman" w:hAnsi="Times New Roman"/>
        </w:rPr>
        <w:t xml:space="preserve"> мм</w:t>
      </w:r>
      <w:r w:rsidR="00C932B3">
        <w:rPr>
          <w:rFonts w:ascii="Times New Roman" w:hAnsi="Times New Roman"/>
        </w:rPr>
        <w:t xml:space="preserve"> </w:t>
      </w:r>
    </w:p>
    <w:p w14:paraId="48085D35" w14:textId="77777777" w:rsidR="009C4314" w:rsidRPr="00E8405A" w:rsidRDefault="009C4314" w:rsidP="009C4314">
      <w:pPr>
        <w:pStyle w:val="a3"/>
        <w:ind w:left="426"/>
        <w:jc w:val="both"/>
        <w:rPr>
          <w:rFonts w:ascii="Times New Roman" w:hAnsi="Times New Roman"/>
        </w:rPr>
      </w:pPr>
    </w:p>
    <w:p w14:paraId="608853B9" w14:textId="03ECA747" w:rsidR="00AC007F" w:rsidRDefault="008753AA" w:rsidP="0074268C">
      <w:pPr>
        <w:pStyle w:val="a3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</w:t>
      </w:r>
      <w:r w:rsidR="00AC007F" w:rsidRPr="00E8405A">
        <w:rPr>
          <w:rFonts w:ascii="Times New Roman" w:hAnsi="Times New Roman"/>
        </w:rPr>
        <w:t xml:space="preserve"> </w:t>
      </w:r>
      <w:r w:rsidR="00AC007F" w:rsidRPr="009C4314">
        <w:rPr>
          <w:rFonts w:ascii="Times New Roman" w:hAnsi="Times New Roman"/>
          <w:b/>
          <w:bCs/>
        </w:rPr>
        <w:t>ЗАПРЕЩАЕТСЯ!!!</w:t>
      </w:r>
      <w:r w:rsidR="00AC007F" w:rsidRPr="00E8405A">
        <w:rPr>
          <w:rFonts w:ascii="Times New Roman" w:hAnsi="Times New Roman"/>
        </w:rPr>
        <w:t xml:space="preserve"> Накрывать работающий</w:t>
      </w:r>
      <w:r w:rsidR="0059400F" w:rsidRPr="00E8405A">
        <w:rPr>
          <w:rFonts w:ascii="Times New Roman" w:hAnsi="Times New Roman"/>
        </w:rPr>
        <w:t xml:space="preserve"> обогреватель</w:t>
      </w:r>
      <w:r w:rsidR="00AC007F" w:rsidRPr="00E8405A">
        <w:rPr>
          <w:rFonts w:ascii="Times New Roman" w:hAnsi="Times New Roman"/>
        </w:rPr>
        <w:t>.</w:t>
      </w:r>
    </w:p>
    <w:p w14:paraId="28DA0D49" w14:textId="77777777" w:rsidR="009C4314" w:rsidRPr="00E8405A" w:rsidRDefault="009C4314" w:rsidP="0074268C">
      <w:pPr>
        <w:pStyle w:val="a3"/>
        <w:ind w:left="426" w:hanging="284"/>
        <w:jc w:val="both"/>
        <w:rPr>
          <w:rFonts w:ascii="Times New Roman" w:hAnsi="Times New Roman"/>
        </w:rPr>
      </w:pPr>
    </w:p>
    <w:p w14:paraId="6029DF46" w14:textId="21BE676F" w:rsidR="005A345E" w:rsidRPr="009C4314" w:rsidRDefault="008753AA" w:rsidP="009C4314">
      <w:pPr>
        <w:pStyle w:val="a3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</w:t>
      </w:r>
      <w:r w:rsidR="00AC007F" w:rsidRPr="00E8405A">
        <w:rPr>
          <w:rFonts w:ascii="Times New Roman" w:hAnsi="Times New Roman"/>
        </w:rPr>
        <w:t xml:space="preserve"> Все ремонтные работы АСО должны производится после полного отключения </w:t>
      </w:r>
      <w:r w:rsidR="0059400F" w:rsidRPr="00E8405A">
        <w:rPr>
          <w:rFonts w:ascii="Times New Roman" w:hAnsi="Times New Roman"/>
        </w:rPr>
        <w:t>обогревателя</w:t>
      </w:r>
      <w:r w:rsidR="002917B5" w:rsidRPr="00E8405A">
        <w:rPr>
          <w:rFonts w:ascii="Times New Roman" w:hAnsi="Times New Roman"/>
        </w:rPr>
        <w:t xml:space="preserve"> </w:t>
      </w:r>
      <w:r w:rsidR="00AC007F" w:rsidRPr="00E8405A">
        <w:rPr>
          <w:rFonts w:ascii="Times New Roman" w:hAnsi="Times New Roman"/>
        </w:rPr>
        <w:t>от питающей сети и снижения температур</w:t>
      </w:r>
      <w:r w:rsidR="00501491" w:rsidRPr="00E8405A">
        <w:rPr>
          <w:rFonts w:ascii="Times New Roman" w:hAnsi="Times New Roman"/>
        </w:rPr>
        <w:t>ы поверхности</w:t>
      </w:r>
      <w:r w:rsidR="0059400F" w:rsidRPr="00E8405A">
        <w:rPr>
          <w:rFonts w:ascii="Times New Roman" w:hAnsi="Times New Roman"/>
        </w:rPr>
        <w:t xml:space="preserve"> прибора</w:t>
      </w:r>
      <w:r w:rsidR="002917B5" w:rsidRPr="00E8405A">
        <w:rPr>
          <w:rFonts w:ascii="Times New Roman" w:hAnsi="Times New Roman"/>
        </w:rPr>
        <w:t xml:space="preserve">          </w:t>
      </w:r>
      <w:r w:rsidR="00501491" w:rsidRPr="00E8405A">
        <w:rPr>
          <w:rFonts w:ascii="Times New Roman" w:hAnsi="Times New Roman"/>
        </w:rPr>
        <w:t>до 20-30 ºС.</w:t>
      </w:r>
    </w:p>
    <w:p w14:paraId="41676D13" w14:textId="77777777" w:rsidR="00C932B3" w:rsidRPr="00C932B3" w:rsidRDefault="00F43CA7" w:rsidP="0074268C">
      <w:pPr>
        <w:pStyle w:val="a7"/>
        <w:ind w:left="426" w:hanging="284"/>
        <w:jc w:val="both"/>
        <w:rPr>
          <w:color w:val="000000"/>
          <w:sz w:val="22"/>
          <w:szCs w:val="22"/>
        </w:rPr>
      </w:pPr>
      <w:r w:rsidRPr="00E8405A">
        <w:rPr>
          <w:rStyle w:val="apple-style-span"/>
          <w:b/>
          <w:bCs/>
          <w:color w:val="000000"/>
          <w:sz w:val="22"/>
          <w:szCs w:val="22"/>
        </w:rPr>
        <w:t>Внимание!</w:t>
      </w:r>
      <w:r w:rsidR="005A345E" w:rsidRPr="00E8405A">
        <w:rPr>
          <w:color w:val="000000"/>
          <w:sz w:val="22"/>
          <w:szCs w:val="22"/>
        </w:rPr>
        <w:t xml:space="preserve"> </w:t>
      </w:r>
      <w:r w:rsidR="002E4C95">
        <w:rPr>
          <w:color w:val="000000"/>
          <w:sz w:val="22"/>
          <w:szCs w:val="22"/>
        </w:rPr>
        <w:t>Соблюдайте правила эксплуатации</w:t>
      </w:r>
      <w:r w:rsidR="00460CA4">
        <w:rPr>
          <w:color w:val="000000"/>
          <w:sz w:val="22"/>
          <w:szCs w:val="22"/>
        </w:rPr>
        <w:t xml:space="preserve"> электроприбор</w:t>
      </w:r>
      <w:r w:rsidR="002E4C95">
        <w:rPr>
          <w:color w:val="000000"/>
          <w:sz w:val="22"/>
          <w:szCs w:val="22"/>
        </w:rPr>
        <w:t>ов</w:t>
      </w:r>
      <w:r w:rsidR="00460CA4">
        <w:rPr>
          <w:color w:val="000000"/>
          <w:sz w:val="22"/>
          <w:szCs w:val="22"/>
        </w:rPr>
        <w:t xml:space="preserve">! Следите за внешним и техническим состоянием </w:t>
      </w:r>
      <w:r w:rsidR="00D54AF6">
        <w:t>электрообогревателя</w:t>
      </w:r>
      <w:r w:rsidR="00460CA4">
        <w:t>!</w:t>
      </w:r>
    </w:p>
    <w:p w14:paraId="37D05A47" w14:textId="77777777" w:rsidR="00AC007F" w:rsidRPr="00E8405A" w:rsidRDefault="008753AA" w:rsidP="0074268C">
      <w:pPr>
        <w:pStyle w:val="a3"/>
        <w:numPr>
          <w:ilvl w:val="0"/>
          <w:numId w:val="1"/>
        </w:numPr>
        <w:ind w:left="426" w:hanging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ПОДГОТОВКА ОБОГРЕВАТЕЛЯ К РАБОТЕ</w:t>
      </w:r>
    </w:p>
    <w:p w14:paraId="4F24309B" w14:textId="77777777" w:rsidR="005A345E" w:rsidRPr="00E8405A" w:rsidRDefault="005A345E" w:rsidP="0074268C">
      <w:pPr>
        <w:pStyle w:val="a3"/>
        <w:ind w:left="426" w:hanging="284"/>
        <w:jc w:val="center"/>
        <w:rPr>
          <w:rFonts w:ascii="Times New Roman" w:hAnsi="Times New Roman"/>
          <w:b/>
        </w:rPr>
      </w:pPr>
    </w:p>
    <w:p w14:paraId="3A6989D8" w14:textId="46F307CB" w:rsidR="00002F7D" w:rsidRPr="00E8405A" w:rsidRDefault="00515249" w:rsidP="0074268C">
      <w:pPr>
        <w:pStyle w:val="a3"/>
        <w:ind w:left="426" w:hanging="284"/>
        <w:jc w:val="both"/>
        <w:rPr>
          <w:rFonts w:ascii="Times New Roman" w:hAnsi="Times New Roman"/>
        </w:rPr>
      </w:pPr>
      <w:r w:rsidRPr="00E8405A">
        <w:rPr>
          <w:rFonts w:ascii="Times New Roman" w:hAnsi="Times New Roman"/>
        </w:rPr>
        <w:t>5.</w:t>
      </w:r>
      <w:r w:rsidR="009C4314">
        <w:rPr>
          <w:rFonts w:ascii="Times New Roman" w:hAnsi="Times New Roman"/>
        </w:rPr>
        <w:t>1</w:t>
      </w:r>
      <w:r w:rsidR="009C4314">
        <w:rPr>
          <w:rFonts w:ascii="Times New Roman" w:hAnsi="Times New Roman"/>
        </w:rPr>
        <w:tab/>
      </w:r>
      <w:r w:rsidR="009C4314">
        <w:rPr>
          <w:rFonts w:ascii="Times New Roman" w:hAnsi="Times New Roman"/>
        </w:rPr>
        <w:tab/>
      </w:r>
      <w:r w:rsidRPr="00E8405A">
        <w:rPr>
          <w:rFonts w:ascii="Times New Roman" w:hAnsi="Times New Roman"/>
        </w:rPr>
        <w:t xml:space="preserve">При установке </w:t>
      </w:r>
      <w:r w:rsidR="00D117E9">
        <w:rPr>
          <w:rFonts w:ascii="Times New Roman" w:hAnsi="Times New Roman"/>
        </w:rPr>
        <w:t>электрообогревателя</w:t>
      </w:r>
      <w:r w:rsidR="008E3995">
        <w:rPr>
          <w:rFonts w:ascii="Times New Roman" w:hAnsi="Times New Roman"/>
        </w:rPr>
        <w:t xml:space="preserve"> «ТермоКварц</w:t>
      </w:r>
      <w:r w:rsidR="000567E6">
        <w:rPr>
          <w:rFonts w:ascii="Times New Roman" w:hAnsi="Times New Roman"/>
        </w:rPr>
        <w:t>»</w:t>
      </w:r>
      <w:r w:rsidR="00F43CA7" w:rsidRPr="00E8405A">
        <w:rPr>
          <w:rFonts w:ascii="Times New Roman" w:hAnsi="Times New Roman"/>
        </w:rPr>
        <w:t xml:space="preserve"> на</w:t>
      </w:r>
      <w:r w:rsidR="005A345E" w:rsidRPr="00E8405A">
        <w:rPr>
          <w:rFonts w:ascii="Times New Roman" w:hAnsi="Times New Roman"/>
        </w:rPr>
        <w:t xml:space="preserve"> стену</w:t>
      </w:r>
      <w:r w:rsidRPr="00E8405A">
        <w:rPr>
          <w:rFonts w:ascii="Times New Roman" w:hAnsi="Times New Roman"/>
        </w:rPr>
        <w:t xml:space="preserve"> из негорючих материалов необходимо обеспечить расстояние от пола не менее </w:t>
      </w:r>
      <w:smartTag w:uri="urn:schemas-microsoft-com:office:smarttags" w:element="metricconverter">
        <w:smartTagPr>
          <w:attr w:name="ProductID" w:val="10 см"/>
        </w:smartTagPr>
        <w:r w:rsidRPr="00E8405A">
          <w:rPr>
            <w:rFonts w:ascii="Times New Roman" w:hAnsi="Times New Roman"/>
          </w:rPr>
          <w:t>10 см</w:t>
        </w:r>
      </w:smartTag>
      <w:r w:rsidRPr="00E8405A">
        <w:rPr>
          <w:rFonts w:ascii="Times New Roman" w:hAnsi="Times New Roman"/>
        </w:rPr>
        <w:t>, от стены не менее 4-</w:t>
      </w:r>
      <w:smartTag w:uri="urn:schemas-microsoft-com:office:smarttags" w:element="metricconverter">
        <w:smartTagPr>
          <w:attr w:name="ProductID" w:val="5 см"/>
        </w:smartTagPr>
        <w:r w:rsidRPr="00E8405A">
          <w:rPr>
            <w:rFonts w:ascii="Times New Roman" w:hAnsi="Times New Roman"/>
          </w:rPr>
          <w:t>5 см</w:t>
        </w:r>
      </w:smartTag>
      <w:r w:rsidRPr="00E8405A">
        <w:rPr>
          <w:rFonts w:ascii="Times New Roman" w:hAnsi="Times New Roman"/>
        </w:rPr>
        <w:t>. Установку прои</w:t>
      </w:r>
      <w:r w:rsidR="00B049C2" w:rsidRPr="00E8405A">
        <w:rPr>
          <w:rFonts w:ascii="Times New Roman" w:hAnsi="Times New Roman"/>
        </w:rPr>
        <w:t xml:space="preserve">звести в соответствии с </w:t>
      </w:r>
      <w:r w:rsidR="00B049C2" w:rsidRPr="008753AA">
        <w:rPr>
          <w:rFonts w:ascii="Times New Roman" w:hAnsi="Times New Roman"/>
          <w:i/>
        </w:rPr>
        <w:t>рис.</w:t>
      </w:r>
      <w:r w:rsidRPr="008753AA">
        <w:rPr>
          <w:rFonts w:ascii="Times New Roman" w:hAnsi="Times New Roman"/>
          <w:i/>
        </w:rPr>
        <w:t xml:space="preserve"> 1.</w:t>
      </w:r>
    </w:p>
    <w:p w14:paraId="7DD9EDA5" w14:textId="2971D334" w:rsidR="00515249" w:rsidRPr="00E8405A" w:rsidRDefault="00515249" w:rsidP="0074268C">
      <w:pPr>
        <w:pStyle w:val="a3"/>
        <w:ind w:left="426" w:hanging="284"/>
        <w:jc w:val="both"/>
        <w:rPr>
          <w:rFonts w:ascii="Times New Roman" w:hAnsi="Times New Roman"/>
        </w:rPr>
      </w:pPr>
      <w:r w:rsidRPr="00E8405A">
        <w:rPr>
          <w:rFonts w:ascii="Times New Roman" w:hAnsi="Times New Roman"/>
        </w:rPr>
        <w:t>5</w:t>
      </w:r>
      <w:r w:rsidR="008753AA">
        <w:rPr>
          <w:rFonts w:ascii="Times New Roman" w:hAnsi="Times New Roman"/>
        </w:rPr>
        <w:t>.2</w:t>
      </w:r>
      <w:r w:rsidR="009C4314">
        <w:rPr>
          <w:rFonts w:ascii="Times New Roman" w:hAnsi="Times New Roman"/>
        </w:rPr>
        <w:tab/>
      </w:r>
      <w:r w:rsidR="009C4314">
        <w:rPr>
          <w:rFonts w:ascii="Times New Roman" w:hAnsi="Times New Roman"/>
        </w:rPr>
        <w:tab/>
      </w:r>
      <w:r w:rsidR="008753AA">
        <w:rPr>
          <w:rFonts w:ascii="Times New Roman" w:hAnsi="Times New Roman"/>
        </w:rPr>
        <w:t>Подключение электрообогревателей</w:t>
      </w:r>
      <w:r w:rsidRPr="00E8405A">
        <w:rPr>
          <w:rFonts w:ascii="Times New Roman" w:hAnsi="Times New Roman"/>
        </w:rPr>
        <w:t xml:space="preserve"> осуществляется с помощью электрической вилки после выполнения всех пунктов настоящей инструкции.</w:t>
      </w:r>
    </w:p>
    <w:p w14:paraId="2C7ECC67" w14:textId="23E4BD24" w:rsidR="00002F7D" w:rsidRDefault="00515249" w:rsidP="0074268C">
      <w:pPr>
        <w:pStyle w:val="a3"/>
        <w:ind w:left="426" w:hanging="284"/>
        <w:jc w:val="both"/>
        <w:rPr>
          <w:rFonts w:ascii="Times New Roman" w:hAnsi="Times New Roman"/>
        </w:rPr>
      </w:pPr>
      <w:r w:rsidRPr="00E8405A">
        <w:rPr>
          <w:rFonts w:ascii="Times New Roman" w:hAnsi="Times New Roman"/>
        </w:rPr>
        <w:t>5.3</w:t>
      </w:r>
      <w:r w:rsidR="009C4314">
        <w:rPr>
          <w:rFonts w:ascii="Times New Roman" w:hAnsi="Times New Roman"/>
        </w:rPr>
        <w:tab/>
      </w:r>
      <w:r w:rsidR="009C4314">
        <w:rPr>
          <w:rFonts w:ascii="Times New Roman" w:hAnsi="Times New Roman"/>
        </w:rPr>
        <w:tab/>
      </w:r>
      <w:r w:rsidRPr="00E8405A">
        <w:rPr>
          <w:rFonts w:ascii="Times New Roman" w:hAnsi="Times New Roman"/>
        </w:rPr>
        <w:t xml:space="preserve">Монтаж автоматизированной системы отопления на базе </w:t>
      </w:r>
      <w:r w:rsidR="00D54AF6">
        <w:rPr>
          <w:rFonts w:ascii="Times New Roman" w:hAnsi="Times New Roman"/>
        </w:rPr>
        <w:t>электрообогревателя</w:t>
      </w:r>
      <w:r w:rsidR="008E3995">
        <w:rPr>
          <w:rFonts w:ascii="Times New Roman" w:hAnsi="Times New Roman"/>
        </w:rPr>
        <w:t xml:space="preserve"> «ТермоКварц</w:t>
      </w:r>
      <w:r w:rsidR="008E3995" w:rsidRPr="001924D5">
        <w:rPr>
          <w:rFonts w:ascii="Times New Roman" w:hAnsi="Times New Roman"/>
        </w:rPr>
        <w:t>»</w:t>
      </w:r>
      <w:r w:rsidR="000567E6">
        <w:rPr>
          <w:rFonts w:ascii="Times New Roman" w:hAnsi="Times New Roman"/>
        </w:rPr>
        <w:t xml:space="preserve"> о</w:t>
      </w:r>
      <w:r w:rsidR="00F43CA7" w:rsidRPr="00E8405A">
        <w:rPr>
          <w:rFonts w:ascii="Times New Roman" w:hAnsi="Times New Roman"/>
        </w:rPr>
        <w:t>существляется</w:t>
      </w:r>
      <w:r w:rsidRPr="00E8405A">
        <w:rPr>
          <w:rFonts w:ascii="Times New Roman" w:hAnsi="Times New Roman"/>
        </w:rPr>
        <w:t xml:space="preserve"> специальными организациями, имеющими лицензию на право выполнения данных работ.</w:t>
      </w:r>
      <w:r w:rsidR="009D3995">
        <w:rPr>
          <w:rFonts w:ascii="Times New Roman" w:hAnsi="Times New Roman"/>
        </w:rPr>
        <w:t xml:space="preserve"> </w:t>
      </w:r>
    </w:p>
    <w:p w14:paraId="17744FD5" w14:textId="77777777" w:rsidR="009D3995" w:rsidRPr="00E8405A" w:rsidRDefault="009D3995" w:rsidP="0074268C">
      <w:pPr>
        <w:pStyle w:val="a3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Установку настенных креплений производить по </w:t>
      </w:r>
      <w:r w:rsidRPr="008753AA">
        <w:rPr>
          <w:rFonts w:ascii="Times New Roman" w:hAnsi="Times New Roman"/>
        </w:rPr>
        <w:t xml:space="preserve">схеме </w:t>
      </w:r>
      <w:r w:rsidRPr="008753AA">
        <w:rPr>
          <w:rFonts w:ascii="Times New Roman" w:hAnsi="Times New Roman"/>
          <w:i/>
        </w:rPr>
        <w:t>рис.1.</w:t>
      </w:r>
    </w:p>
    <w:p w14:paraId="64274BA2" w14:textId="012FCC20" w:rsidR="007221CC" w:rsidRPr="00E8405A" w:rsidRDefault="00515249" w:rsidP="0074268C">
      <w:pPr>
        <w:pStyle w:val="a3"/>
        <w:ind w:left="426" w:hanging="284"/>
        <w:jc w:val="both"/>
        <w:rPr>
          <w:rFonts w:ascii="Times New Roman" w:hAnsi="Times New Roman"/>
          <w:b/>
        </w:rPr>
      </w:pPr>
      <w:r w:rsidRPr="00E8405A">
        <w:rPr>
          <w:rFonts w:ascii="Times New Roman" w:hAnsi="Times New Roman"/>
        </w:rPr>
        <w:t>5.4</w:t>
      </w:r>
      <w:r w:rsidR="009C4314">
        <w:rPr>
          <w:rFonts w:ascii="Times New Roman" w:hAnsi="Times New Roman"/>
        </w:rPr>
        <w:tab/>
      </w:r>
      <w:r w:rsidR="009C4314">
        <w:rPr>
          <w:rFonts w:ascii="Times New Roman" w:hAnsi="Times New Roman"/>
        </w:rPr>
        <w:tab/>
      </w:r>
      <w:r w:rsidRPr="00E8405A">
        <w:rPr>
          <w:rFonts w:ascii="Times New Roman" w:hAnsi="Times New Roman"/>
        </w:rPr>
        <w:t xml:space="preserve">Схема подключения </w:t>
      </w:r>
      <w:r w:rsidR="009D3995">
        <w:rPr>
          <w:rFonts w:ascii="Times New Roman" w:hAnsi="Times New Roman"/>
        </w:rPr>
        <w:t>элект</w:t>
      </w:r>
      <w:r w:rsidR="00D117E9">
        <w:rPr>
          <w:rFonts w:ascii="Times New Roman" w:hAnsi="Times New Roman"/>
        </w:rPr>
        <w:t>р</w:t>
      </w:r>
      <w:r w:rsidR="009D3995">
        <w:rPr>
          <w:rFonts w:ascii="Times New Roman" w:hAnsi="Times New Roman"/>
        </w:rPr>
        <w:t>ообогревател</w:t>
      </w:r>
      <w:r w:rsidR="008753AA">
        <w:rPr>
          <w:rFonts w:ascii="Times New Roman" w:hAnsi="Times New Roman"/>
        </w:rPr>
        <w:t>ей</w:t>
      </w:r>
      <w:r w:rsidR="00D900D3">
        <w:rPr>
          <w:rFonts w:ascii="Times New Roman" w:hAnsi="Times New Roman"/>
        </w:rPr>
        <w:t xml:space="preserve"> «ТермоКварц</w:t>
      </w:r>
      <w:r w:rsidR="000567E6">
        <w:rPr>
          <w:rFonts w:ascii="Times New Roman" w:hAnsi="Times New Roman"/>
        </w:rPr>
        <w:t>»</w:t>
      </w:r>
      <w:r w:rsidR="00F43CA7" w:rsidRPr="00E8405A">
        <w:rPr>
          <w:rFonts w:ascii="Times New Roman" w:hAnsi="Times New Roman"/>
        </w:rPr>
        <w:t xml:space="preserve"> с</w:t>
      </w:r>
      <w:r w:rsidRPr="00E8405A">
        <w:rPr>
          <w:rFonts w:ascii="Times New Roman" w:hAnsi="Times New Roman"/>
        </w:rPr>
        <w:t xml:space="preserve"> </w:t>
      </w:r>
      <w:r w:rsidR="008753AA">
        <w:rPr>
          <w:rFonts w:ascii="Times New Roman" w:hAnsi="Times New Roman"/>
        </w:rPr>
        <w:t>использованием терморегулятора</w:t>
      </w:r>
      <w:r w:rsidR="00F43CA7" w:rsidRPr="00E8405A">
        <w:rPr>
          <w:rFonts w:ascii="Times New Roman" w:hAnsi="Times New Roman"/>
        </w:rPr>
        <w:t xml:space="preserve"> приведена</w:t>
      </w:r>
      <w:r w:rsidR="00B049C2" w:rsidRPr="00E8405A">
        <w:rPr>
          <w:rFonts w:ascii="Times New Roman" w:hAnsi="Times New Roman"/>
        </w:rPr>
        <w:t xml:space="preserve"> на </w:t>
      </w:r>
      <w:r w:rsidR="00B049C2" w:rsidRPr="008753AA">
        <w:rPr>
          <w:rFonts w:ascii="Times New Roman" w:hAnsi="Times New Roman"/>
          <w:i/>
        </w:rPr>
        <w:t>рис.</w:t>
      </w:r>
      <w:r w:rsidRPr="008753AA">
        <w:rPr>
          <w:rFonts w:ascii="Times New Roman" w:hAnsi="Times New Roman"/>
          <w:i/>
        </w:rPr>
        <w:t xml:space="preserve"> 2.</w:t>
      </w:r>
    </w:p>
    <w:p w14:paraId="528D7AF7" w14:textId="77777777" w:rsidR="009D3995" w:rsidRPr="006C6DB2" w:rsidRDefault="009D3995" w:rsidP="0074268C">
      <w:pPr>
        <w:pStyle w:val="a3"/>
        <w:ind w:left="426" w:hanging="284"/>
        <w:rPr>
          <w:rFonts w:ascii="Times New Roman" w:hAnsi="Times New Roman"/>
        </w:rPr>
      </w:pPr>
    </w:p>
    <w:p w14:paraId="18B32BE7" w14:textId="77777777" w:rsidR="009D3995" w:rsidRPr="00293420" w:rsidRDefault="00293420" w:rsidP="0074268C">
      <w:pPr>
        <w:pStyle w:val="a3"/>
        <w:ind w:left="426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Разметка отверстий для установки креплений. </w:t>
      </w:r>
    </w:p>
    <w:p w14:paraId="2CA7EC0D" w14:textId="77777777" w:rsidR="009D3995" w:rsidRPr="008753AA" w:rsidRDefault="009D3995" w:rsidP="0074268C">
      <w:pPr>
        <w:pStyle w:val="a3"/>
        <w:ind w:left="426" w:hanging="284"/>
        <w:rPr>
          <w:rFonts w:ascii="Times New Roman" w:hAnsi="Times New Roman"/>
          <w:i/>
          <w:u w:val="single"/>
        </w:rPr>
      </w:pPr>
      <w:r w:rsidRPr="008753AA">
        <w:rPr>
          <w:rFonts w:ascii="Times New Roman" w:hAnsi="Times New Roman"/>
          <w:i/>
          <w:u w:val="single"/>
        </w:rPr>
        <w:t>рис.1.</w:t>
      </w:r>
    </w:p>
    <w:p w14:paraId="41176BDD" w14:textId="77777777" w:rsidR="009D3995" w:rsidRDefault="009D3995" w:rsidP="0074268C">
      <w:pPr>
        <w:pStyle w:val="a3"/>
        <w:ind w:left="426" w:hanging="28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1A902B40" wp14:editId="27D80800">
            <wp:extent cx="4257675" cy="1381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1DF84" w14:textId="77777777" w:rsidR="009D3995" w:rsidRDefault="009D3995" w:rsidP="0074268C">
      <w:pPr>
        <w:pStyle w:val="a3"/>
        <w:ind w:left="426" w:hanging="284"/>
        <w:rPr>
          <w:rFonts w:ascii="Times New Roman" w:hAnsi="Times New Roman"/>
        </w:rPr>
      </w:pPr>
    </w:p>
    <w:p w14:paraId="0938A9D1" w14:textId="40E0BDFB" w:rsidR="009D3995" w:rsidRPr="00085855" w:rsidRDefault="009C4314" w:rsidP="0074268C">
      <w:pPr>
        <w:pStyle w:val="a3"/>
        <w:ind w:left="426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 xml:space="preserve">     </w:t>
      </w:r>
      <w:r w:rsidR="009D3995">
        <w:rPr>
          <w:rFonts w:ascii="Times New Roman" w:hAnsi="Times New Roman"/>
        </w:rPr>
        <w:t xml:space="preserve">Схема подключения подключение системы обогревателей через терморегулятор. </w:t>
      </w:r>
      <w:r w:rsidR="008753AA" w:rsidRPr="00085855">
        <w:rPr>
          <w:rFonts w:ascii="Times New Roman" w:hAnsi="Times New Roman"/>
          <w:b/>
          <w:sz w:val="20"/>
          <w:szCs w:val="20"/>
        </w:rPr>
        <w:t>ДОПУСКАЕТСЯ ТОЛЬКО ПАРАЛЛЕ</w:t>
      </w:r>
      <w:r w:rsidR="00656A51">
        <w:rPr>
          <w:rFonts w:ascii="Times New Roman" w:hAnsi="Times New Roman"/>
          <w:b/>
          <w:sz w:val="20"/>
          <w:szCs w:val="20"/>
        </w:rPr>
        <w:t>Л</w:t>
      </w:r>
      <w:r w:rsidR="008753AA" w:rsidRPr="00085855">
        <w:rPr>
          <w:rFonts w:ascii="Times New Roman" w:hAnsi="Times New Roman"/>
          <w:b/>
          <w:sz w:val="20"/>
          <w:szCs w:val="20"/>
        </w:rPr>
        <w:t>ЬНОЕ ПОДКЛЮЧЕНИЕ</w:t>
      </w:r>
      <w:r w:rsidR="009D3995" w:rsidRPr="00085855">
        <w:rPr>
          <w:rFonts w:ascii="Times New Roman" w:hAnsi="Times New Roman"/>
          <w:b/>
          <w:sz w:val="20"/>
          <w:szCs w:val="20"/>
        </w:rPr>
        <w:t>!</w:t>
      </w:r>
    </w:p>
    <w:p w14:paraId="5DD768C0" w14:textId="77777777" w:rsidR="009D3995" w:rsidRPr="008753AA" w:rsidRDefault="009D3995" w:rsidP="0074268C">
      <w:pPr>
        <w:pStyle w:val="a3"/>
        <w:ind w:left="426" w:hanging="284"/>
        <w:rPr>
          <w:rFonts w:ascii="Times New Roman" w:hAnsi="Times New Roman"/>
          <w:i/>
          <w:sz w:val="20"/>
          <w:szCs w:val="20"/>
          <w:u w:val="single"/>
        </w:rPr>
      </w:pPr>
      <w:r w:rsidRPr="008753AA">
        <w:rPr>
          <w:rFonts w:ascii="Times New Roman" w:hAnsi="Times New Roman"/>
          <w:i/>
          <w:sz w:val="20"/>
          <w:szCs w:val="20"/>
          <w:u w:val="single"/>
        </w:rPr>
        <w:t>рис.2</w:t>
      </w:r>
      <w:r w:rsidR="008753AA">
        <w:rPr>
          <w:rFonts w:ascii="Times New Roman" w:hAnsi="Times New Roman"/>
          <w:i/>
          <w:sz w:val="20"/>
          <w:szCs w:val="20"/>
          <w:u w:val="single"/>
        </w:rPr>
        <w:t>.</w:t>
      </w:r>
    </w:p>
    <w:p w14:paraId="2BDA85F0" w14:textId="77777777" w:rsidR="007221CC" w:rsidRPr="00E8405A" w:rsidRDefault="009D3995" w:rsidP="0074268C">
      <w:pPr>
        <w:pStyle w:val="a3"/>
        <w:ind w:left="426" w:hanging="284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5B7A1FF" wp14:editId="10CE7DBE">
            <wp:extent cx="4257675" cy="1838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10926" w14:textId="77777777" w:rsidR="001924D5" w:rsidRDefault="001924D5" w:rsidP="0074268C">
      <w:pPr>
        <w:pStyle w:val="a3"/>
        <w:ind w:left="426" w:hanging="284"/>
        <w:rPr>
          <w:rFonts w:ascii="Times New Roman" w:hAnsi="Times New Roman"/>
          <w:b/>
        </w:rPr>
      </w:pPr>
    </w:p>
    <w:p w14:paraId="34D8E327" w14:textId="77777777" w:rsidR="00DC1E9A" w:rsidRDefault="00085855" w:rsidP="0074268C">
      <w:pPr>
        <w:pStyle w:val="a3"/>
        <w:numPr>
          <w:ilvl w:val="0"/>
          <w:numId w:val="3"/>
        </w:numPr>
        <w:ind w:left="426" w:hanging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ПРАВИЛА ХРАНЕНИЯ И ТРАНСПОРТИРОВКИ</w:t>
      </w:r>
    </w:p>
    <w:p w14:paraId="7F8F1BD1" w14:textId="77777777" w:rsidR="00293420" w:rsidRPr="00E8405A" w:rsidRDefault="00293420" w:rsidP="0074268C">
      <w:pPr>
        <w:pStyle w:val="a3"/>
        <w:ind w:left="426" w:hanging="284"/>
        <w:rPr>
          <w:rFonts w:ascii="Times New Roman" w:hAnsi="Times New Roman"/>
          <w:b/>
        </w:rPr>
      </w:pPr>
    </w:p>
    <w:p w14:paraId="302B1A29" w14:textId="7D86F964" w:rsidR="00DC1E9A" w:rsidRPr="00E8405A" w:rsidRDefault="009C4314" w:rsidP="0074268C">
      <w:pPr>
        <w:pStyle w:val="a3"/>
        <w:numPr>
          <w:ilvl w:val="1"/>
          <w:numId w:val="3"/>
        </w:numPr>
        <w:ind w:left="426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85855">
        <w:rPr>
          <w:rFonts w:ascii="Times New Roman" w:hAnsi="Times New Roman"/>
        </w:rPr>
        <w:t>Хранить</w:t>
      </w:r>
      <w:r w:rsidR="00DC1E9A" w:rsidRPr="00E8405A">
        <w:rPr>
          <w:rFonts w:ascii="Times New Roman" w:hAnsi="Times New Roman"/>
        </w:rPr>
        <w:t xml:space="preserve"> </w:t>
      </w:r>
      <w:r w:rsidR="00D54AF6">
        <w:rPr>
          <w:rFonts w:ascii="Times New Roman" w:hAnsi="Times New Roman"/>
        </w:rPr>
        <w:t>электро</w:t>
      </w:r>
      <w:r w:rsidR="000567E6">
        <w:rPr>
          <w:rFonts w:ascii="Times New Roman" w:hAnsi="Times New Roman"/>
        </w:rPr>
        <w:t>обогревателя</w:t>
      </w:r>
      <w:r w:rsidR="00D900D3">
        <w:rPr>
          <w:rFonts w:ascii="Times New Roman" w:hAnsi="Times New Roman"/>
        </w:rPr>
        <w:t xml:space="preserve"> «ТермоКварц</w:t>
      </w:r>
      <w:r w:rsidR="00D900D3" w:rsidRPr="001924D5">
        <w:rPr>
          <w:rFonts w:ascii="Times New Roman" w:hAnsi="Times New Roman"/>
        </w:rPr>
        <w:t xml:space="preserve">» </w:t>
      </w:r>
      <w:r w:rsidR="00085855">
        <w:rPr>
          <w:rFonts w:ascii="Times New Roman" w:hAnsi="Times New Roman"/>
        </w:rPr>
        <w:t xml:space="preserve">следует </w:t>
      </w:r>
      <w:r>
        <w:rPr>
          <w:rFonts w:ascii="Times New Roman" w:hAnsi="Times New Roman"/>
        </w:rPr>
        <w:t xml:space="preserve">в </w:t>
      </w:r>
      <w:r w:rsidRPr="00E8405A">
        <w:rPr>
          <w:rFonts w:ascii="Times New Roman" w:hAnsi="Times New Roman"/>
        </w:rPr>
        <w:t>помещениях</w:t>
      </w:r>
      <w:r w:rsidR="00DC1E9A" w:rsidRPr="00E8405A">
        <w:rPr>
          <w:rFonts w:ascii="Times New Roman" w:hAnsi="Times New Roman"/>
        </w:rPr>
        <w:t xml:space="preserve"> с невзрывоопасной средой </w:t>
      </w:r>
      <w:r w:rsidR="00085855">
        <w:rPr>
          <w:rFonts w:ascii="Times New Roman" w:hAnsi="Times New Roman"/>
        </w:rPr>
        <w:t xml:space="preserve">и </w:t>
      </w:r>
      <w:r w:rsidR="00B049C2" w:rsidRPr="00E8405A">
        <w:rPr>
          <w:rFonts w:ascii="Times New Roman" w:hAnsi="Times New Roman"/>
        </w:rPr>
        <w:t xml:space="preserve">относительной влажностью не более </w:t>
      </w:r>
      <w:r w:rsidR="002E4C95">
        <w:rPr>
          <w:rFonts w:ascii="Times New Roman" w:hAnsi="Times New Roman"/>
        </w:rPr>
        <w:t>75</w:t>
      </w:r>
      <w:r w:rsidR="00B049C2" w:rsidRPr="00E8405A">
        <w:rPr>
          <w:rFonts w:ascii="Times New Roman" w:hAnsi="Times New Roman"/>
        </w:rPr>
        <w:t>%.</w:t>
      </w:r>
    </w:p>
    <w:p w14:paraId="00976CD7" w14:textId="4E8E56EB" w:rsidR="00DC1E9A" w:rsidRDefault="009C4314" w:rsidP="0074268C">
      <w:pPr>
        <w:pStyle w:val="a3"/>
        <w:numPr>
          <w:ilvl w:val="1"/>
          <w:numId w:val="3"/>
        </w:numPr>
        <w:ind w:left="426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C1E9A" w:rsidRPr="00E8405A">
        <w:rPr>
          <w:rFonts w:ascii="Times New Roman" w:hAnsi="Times New Roman"/>
        </w:rPr>
        <w:t xml:space="preserve">Транспортировка </w:t>
      </w:r>
      <w:r w:rsidR="00D54AF6">
        <w:rPr>
          <w:rFonts w:ascii="Times New Roman" w:hAnsi="Times New Roman"/>
        </w:rPr>
        <w:t xml:space="preserve">электрообогревателя </w:t>
      </w:r>
      <w:r w:rsidR="00D900D3">
        <w:rPr>
          <w:rFonts w:ascii="Times New Roman" w:hAnsi="Times New Roman"/>
        </w:rPr>
        <w:t>«ТермоКварц</w:t>
      </w:r>
      <w:r w:rsidR="00D900D3" w:rsidRPr="001924D5">
        <w:rPr>
          <w:rFonts w:ascii="Times New Roman" w:hAnsi="Times New Roman"/>
        </w:rPr>
        <w:t xml:space="preserve">» </w:t>
      </w:r>
      <w:r w:rsidR="00DC1E9A" w:rsidRPr="00E8405A">
        <w:rPr>
          <w:rFonts w:ascii="Times New Roman" w:hAnsi="Times New Roman"/>
        </w:rPr>
        <w:t xml:space="preserve">должна производиться </w:t>
      </w:r>
      <w:r w:rsidR="002E4C95">
        <w:rPr>
          <w:rFonts w:ascii="Times New Roman" w:hAnsi="Times New Roman"/>
        </w:rPr>
        <w:t xml:space="preserve">стопкой не более 10 </w:t>
      </w:r>
      <w:r w:rsidR="00D117E9">
        <w:rPr>
          <w:rFonts w:ascii="Times New Roman" w:hAnsi="Times New Roman"/>
        </w:rPr>
        <w:t>шт.</w:t>
      </w:r>
      <w:r w:rsidR="002E4C95">
        <w:rPr>
          <w:rFonts w:ascii="Times New Roman" w:hAnsi="Times New Roman"/>
        </w:rPr>
        <w:t xml:space="preserve">, </w:t>
      </w:r>
      <w:r w:rsidR="000567E6">
        <w:rPr>
          <w:rFonts w:ascii="Times New Roman" w:hAnsi="Times New Roman"/>
        </w:rPr>
        <w:t>с предохранением от</w:t>
      </w:r>
      <w:r w:rsidR="00DC1E9A" w:rsidRPr="00E8405A">
        <w:rPr>
          <w:rFonts w:ascii="Times New Roman" w:hAnsi="Times New Roman"/>
        </w:rPr>
        <w:t xml:space="preserve"> осадков и механических повреждений.</w:t>
      </w:r>
    </w:p>
    <w:p w14:paraId="4C3734B1" w14:textId="77777777" w:rsidR="003C5B9A" w:rsidRDefault="003C5B9A" w:rsidP="003C5B9A">
      <w:pPr>
        <w:pStyle w:val="a3"/>
        <w:ind w:left="426"/>
        <w:rPr>
          <w:rFonts w:ascii="Times New Roman" w:hAnsi="Times New Roman"/>
        </w:rPr>
      </w:pPr>
    </w:p>
    <w:p w14:paraId="7CED5A2B" w14:textId="77777777" w:rsidR="003C5B9A" w:rsidRDefault="003C5B9A" w:rsidP="003C5B9A">
      <w:pPr>
        <w:pStyle w:val="a3"/>
        <w:ind w:left="426"/>
        <w:rPr>
          <w:rFonts w:ascii="Times New Roman" w:hAnsi="Times New Roman"/>
        </w:rPr>
      </w:pPr>
    </w:p>
    <w:p w14:paraId="38A91031" w14:textId="6C21E334" w:rsidR="002A0AA8" w:rsidRDefault="002A0AA8" w:rsidP="003C5B9A">
      <w:pPr>
        <w:pStyle w:val="a3"/>
        <w:ind w:left="426"/>
        <w:rPr>
          <w:rFonts w:ascii="Times New Roman" w:hAnsi="Times New Roman"/>
        </w:rPr>
      </w:pPr>
    </w:p>
    <w:p w14:paraId="6B162B9D" w14:textId="4C940B43" w:rsidR="006E4006" w:rsidRDefault="006E4006" w:rsidP="003C5B9A">
      <w:pPr>
        <w:pStyle w:val="a3"/>
        <w:ind w:left="426"/>
        <w:rPr>
          <w:rFonts w:ascii="Times New Roman" w:hAnsi="Times New Roman"/>
        </w:rPr>
      </w:pPr>
    </w:p>
    <w:p w14:paraId="6680F276" w14:textId="77777777" w:rsidR="006E4006" w:rsidRPr="00E8405A" w:rsidRDefault="006E4006" w:rsidP="003C5B9A">
      <w:pPr>
        <w:pStyle w:val="a3"/>
        <w:ind w:left="426"/>
        <w:rPr>
          <w:rFonts w:ascii="Times New Roman" w:hAnsi="Times New Roman"/>
        </w:rPr>
      </w:pPr>
    </w:p>
    <w:p w14:paraId="48DF0948" w14:textId="77777777" w:rsidR="008545C4" w:rsidRPr="00E8405A" w:rsidRDefault="008545C4" w:rsidP="0074268C">
      <w:pPr>
        <w:pStyle w:val="a3"/>
        <w:ind w:left="426" w:hanging="284"/>
        <w:jc w:val="right"/>
        <w:rPr>
          <w:rFonts w:ascii="Times New Roman" w:hAnsi="Times New Roman"/>
        </w:rPr>
      </w:pPr>
    </w:p>
    <w:p w14:paraId="2F73F50F" w14:textId="77777777" w:rsidR="00DC1E9A" w:rsidRPr="00E8405A" w:rsidRDefault="00085855" w:rsidP="0074268C">
      <w:pPr>
        <w:pStyle w:val="a3"/>
        <w:numPr>
          <w:ilvl w:val="0"/>
          <w:numId w:val="3"/>
        </w:numPr>
        <w:ind w:left="426" w:hanging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ГАРАНТИЙНЫЕ ОБЯЗАТЕЛЬСТВА</w:t>
      </w:r>
    </w:p>
    <w:p w14:paraId="0E8D1B7E" w14:textId="77777777" w:rsidR="00B049C2" w:rsidRPr="00E8405A" w:rsidRDefault="00B049C2" w:rsidP="0074268C">
      <w:pPr>
        <w:pStyle w:val="a3"/>
        <w:ind w:left="426" w:hanging="284"/>
        <w:rPr>
          <w:rFonts w:ascii="Times New Roman" w:hAnsi="Times New Roman"/>
          <w:b/>
        </w:rPr>
      </w:pPr>
    </w:p>
    <w:p w14:paraId="5664587C" w14:textId="77777777" w:rsidR="001924D5" w:rsidRDefault="00DC1E9A" w:rsidP="001924D5">
      <w:pPr>
        <w:pStyle w:val="a3"/>
        <w:numPr>
          <w:ilvl w:val="1"/>
          <w:numId w:val="3"/>
        </w:numPr>
        <w:ind w:left="567" w:hanging="425"/>
        <w:rPr>
          <w:rFonts w:ascii="Times New Roman" w:hAnsi="Times New Roman"/>
        </w:rPr>
      </w:pPr>
      <w:r w:rsidRPr="00E8405A">
        <w:rPr>
          <w:rFonts w:ascii="Times New Roman" w:hAnsi="Times New Roman"/>
        </w:rPr>
        <w:t xml:space="preserve">Предприятие – изготовитель гарантирует нормальную работу </w:t>
      </w:r>
      <w:r w:rsidR="00460CA4">
        <w:rPr>
          <w:rFonts w:ascii="Times New Roman" w:hAnsi="Times New Roman"/>
        </w:rPr>
        <w:t>обогревателя</w:t>
      </w:r>
      <w:r w:rsidR="008E3995">
        <w:rPr>
          <w:rFonts w:ascii="Times New Roman" w:hAnsi="Times New Roman"/>
        </w:rPr>
        <w:t xml:space="preserve"> «ТермоКварц</w:t>
      </w:r>
      <w:r w:rsidR="000567E6">
        <w:rPr>
          <w:rFonts w:ascii="Times New Roman" w:hAnsi="Times New Roman"/>
        </w:rPr>
        <w:t>»</w:t>
      </w:r>
      <w:r w:rsidR="005A345E" w:rsidRPr="00E8405A">
        <w:rPr>
          <w:rFonts w:ascii="Times New Roman" w:hAnsi="Times New Roman"/>
        </w:rPr>
        <w:t xml:space="preserve"> </w:t>
      </w:r>
      <w:r w:rsidRPr="00E8405A">
        <w:rPr>
          <w:rFonts w:ascii="Times New Roman" w:hAnsi="Times New Roman"/>
        </w:rPr>
        <w:t xml:space="preserve">в течении </w:t>
      </w:r>
      <w:r w:rsidR="00085855">
        <w:rPr>
          <w:rFonts w:ascii="Times New Roman" w:hAnsi="Times New Roman"/>
        </w:rPr>
        <w:t>всего гарантийного срока,</w:t>
      </w:r>
      <w:r w:rsidRPr="00E8405A">
        <w:rPr>
          <w:rFonts w:ascii="Times New Roman" w:hAnsi="Times New Roman"/>
        </w:rPr>
        <w:t xml:space="preserve"> со дня продажи при соблюдении покупателем правил транспортировки, хранения и эксплуатации. </w:t>
      </w:r>
      <w:r w:rsidR="006748E9" w:rsidRPr="00E8405A">
        <w:rPr>
          <w:rFonts w:ascii="Times New Roman" w:hAnsi="Times New Roman"/>
        </w:rPr>
        <w:t xml:space="preserve">При отсутствии даты продажи и штампа магазина, срок гарантии исчисляется с даты выпуска </w:t>
      </w:r>
      <w:r w:rsidR="000567E6">
        <w:rPr>
          <w:rFonts w:ascii="Times New Roman" w:hAnsi="Times New Roman"/>
        </w:rPr>
        <w:t>обогревателя</w:t>
      </w:r>
      <w:r w:rsidR="008E3995">
        <w:rPr>
          <w:rFonts w:ascii="Times New Roman" w:hAnsi="Times New Roman"/>
        </w:rPr>
        <w:t xml:space="preserve"> «ТермоКварц</w:t>
      </w:r>
      <w:r w:rsidR="008E3995" w:rsidRPr="001924D5">
        <w:rPr>
          <w:rFonts w:ascii="Times New Roman" w:hAnsi="Times New Roman"/>
        </w:rPr>
        <w:t>»</w:t>
      </w:r>
      <w:r w:rsidR="00E8405A" w:rsidRPr="00E8405A">
        <w:rPr>
          <w:rFonts w:ascii="Times New Roman" w:hAnsi="Times New Roman"/>
        </w:rPr>
        <w:t>.</w:t>
      </w:r>
    </w:p>
    <w:p w14:paraId="62A37139" w14:textId="77777777" w:rsidR="00085855" w:rsidRDefault="00085855" w:rsidP="001924D5">
      <w:pPr>
        <w:pStyle w:val="a3"/>
        <w:numPr>
          <w:ilvl w:val="1"/>
          <w:numId w:val="3"/>
        </w:numPr>
        <w:ind w:left="567" w:hanging="425"/>
        <w:rPr>
          <w:rFonts w:ascii="Times New Roman" w:hAnsi="Times New Roman"/>
        </w:rPr>
      </w:pPr>
      <w:r>
        <w:rPr>
          <w:rFonts w:ascii="Times New Roman" w:hAnsi="Times New Roman"/>
        </w:rPr>
        <w:t>Гарантийный срок у</w:t>
      </w:r>
      <w:r w:rsidR="00C932B3">
        <w:rPr>
          <w:rFonts w:ascii="Times New Roman" w:hAnsi="Times New Roman"/>
        </w:rPr>
        <w:t>станавливается согласно модели,</w:t>
      </w:r>
      <w:r>
        <w:rPr>
          <w:rFonts w:ascii="Times New Roman" w:hAnsi="Times New Roman"/>
        </w:rPr>
        <w:t xml:space="preserve"> наличии термодатчика и указывается в гарантийном листе.</w:t>
      </w:r>
    </w:p>
    <w:p w14:paraId="333B924A" w14:textId="77777777" w:rsidR="00085855" w:rsidRDefault="00085855" w:rsidP="001924D5">
      <w:pPr>
        <w:pStyle w:val="a3"/>
        <w:numPr>
          <w:ilvl w:val="1"/>
          <w:numId w:val="3"/>
        </w:numPr>
        <w:ind w:left="567" w:hanging="425"/>
        <w:rPr>
          <w:rFonts w:ascii="Times New Roman" w:hAnsi="Times New Roman"/>
        </w:rPr>
      </w:pPr>
      <w:r>
        <w:rPr>
          <w:rFonts w:ascii="Times New Roman" w:hAnsi="Times New Roman"/>
        </w:rPr>
        <w:t>Гарантийный лист, заполняется продавцом и должен содержать отметки о модели обогревателя, срокам гарантийных обязательс</w:t>
      </w:r>
      <w:r w:rsidR="00FF2FA8">
        <w:rPr>
          <w:rFonts w:ascii="Times New Roman" w:hAnsi="Times New Roman"/>
        </w:rPr>
        <w:t>т</w:t>
      </w:r>
      <w:r>
        <w:rPr>
          <w:rFonts w:ascii="Times New Roman" w:hAnsi="Times New Roman"/>
        </w:rPr>
        <w:t>в</w:t>
      </w:r>
      <w:r w:rsidR="00FF2FA8">
        <w:rPr>
          <w:rFonts w:ascii="Times New Roman" w:hAnsi="Times New Roman"/>
        </w:rPr>
        <w:t>, информацию о продавце и дате продажи изделия.</w:t>
      </w:r>
    </w:p>
    <w:p w14:paraId="0F680105" w14:textId="77777777" w:rsidR="00E8405A" w:rsidRDefault="00132429" w:rsidP="00FF2FA8">
      <w:pPr>
        <w:pStyle w:val="a3"/>
        <w:numPr>
          <w:ilvl w:val="1"/>
          <w:numId w:val="3"/>
        </w:numPr>
        <w:ind w:left="567" w:hanging="425"/>
        <w:rPr>
          <w:rFonts w:ascii="Times New Roman" w:hAnsi="Times New Roman"/>
        </w:rPr>
      </w:pPr>
      <w:r w:rsidRPr="001924D5">
        <w:rPr>
          <w:rFonts w:ascii="Times New Roman" w:hAnsi="Times New Roman"/>
        </w:rPr>
        <w:t>При возврате</w:t>
      </w:r>
      <w:r w:rsidR="00C932B3">
        <w:rPr>
          <w:rFonts w:ascii="Times New Roman" w:hAnsi="Times New Roman"/>
        </w:rPr>
        <w:t xml:space="preserve"> изделия</w:t>
      </w:r>
      <w:r w:rsidR="00C932B3" w:rsidRPr="001924D5">
        <w:rPr>
          <w:rFonts w:ascii="Times New Roman" w:hAnsi="Times New Roman"/>
        </w:rPr>
        <w:t xml:space="preserve"> </w:t>
      </w:r>
      <w:r w:rsidR="00C932B3">
        <w:rPr>
          <w:rFonts w:ascii="Times New Roman" w:hAnsi="Times New Roman"/>
        </w:rPr>
        <w:t xml:space="preserve"> с механическими повреждениями продавец</w:t>
      </w:r>
      <w:r w:rsidR="002A7572" w:rsidRPr="001924D5">
        <w:rPr>
          <w:rFonts w:ascii="Times New Roman" w:hAnsi="Times New Roman"/>
        </w:rPr>
        <w:t xml:space="preserve"> </w:t>
      </w:r>
      <w:r w:rsidRPr="001924D5">
        <w:rPr>
          <w:rFonts w:ascii="Times New Roman" w:hAnsi="Times New Roman"/>
        </w:rPr>
        <w:t>снимает гарант</w:t>
      </w:r>
      <w:r w:rsidR="00E8405A" w:rsidRPr="001924D5">
        <w:rPr>
          <w:rFonts w:ascii="Times New Roman" w:hAnsi="Times New Roman"/>
        </w:rPr>
        <w:t>ийные обязательства с продавца</w:t>
      </w:r>
      <w:r w:rsidR="00E3645B" w:rsidRPr="001924D5">
        <w:rPr>
          <w:rFonts w:ascii="Times New Roman" w:hAnsi="Times New Roman"/>
        </w:rPr>
        <w:t>.</w:t>
      </w:r>
    </w:p>
    <w:p w14:paraId="23FBD204" w14:textId="77777777" w:rsidR="00FF2FA8" w:rsidRDefault="00FF2FA8" w:rsidP="00FF2FA8">
      <w:pPr>
        <w:pStyle w:val="a3"/>
        <w:ind w:left="567"/>
        <w:rPr>
          <w:rFonts w:ascii="Times New Roman" w:hAnsi="Times New Roman"/>
        </w:rPr>
      </w:pPr>
    </w:p>
    <w:p w14:paraId="0EB4BBF2" w14:textId="77777777" w:rsidR="002A0AA8" w:rsidRPr="00FF2FA8" w:rsidRDefault="002A0AA8" w:rsidP="00FF2FA8">
      <w:pPr>
        <w:pStyle w:val="a3"/>
        <w:ind w:left="567"/>
        <w:rPr>
          <w:rFonts w:ascii="Times New Roman" w:hAnsi="Times New Roman"/>
        </w:rPr>
      </w:pPr>
    </w:p>
    <w:p w14:paraId="469AFA3F" w14:textId="77777777" w:rsidR="00B049C2" w:rsidRDefault="00085855" w:rsidP="00B049C2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ИЗГОТОВИТЕЛЬ И ПРОДАВЕЦ</w:t>
      </w:r>
    </w:p>
    <w:p w14:paraId="427F19BB" w14:textId="77777777" w:rsidR="002A0AA8" w:rsidRDefault="002A0AA8" w:rsidP="002A0AA8">
      <w:pPr>
        <w:pStyle w:val="a3"/>
        <w:rPr>
          <w:rFonts w:ascii="Times New Roman" w:hAnsi="Times New Roman"/>
          <w:b/>
        </w:rPr>
      </w:pPr>
    </w:p>
    <w:p w14:paraId="210AE26B" w14:textId="77777777" w:rsidR="00B049C2" w:rsidRPr="00D54AF6" w:rsidRDefault="00D54AF6" w:rsidP="0074268C">
      <w:pPr>
        <w:pStyle w:val="a3"/>
        <w:numPr>
          <w:ilvl w:val="1"/>
          <w:numId w:val="3"/>
        </w:numPr>
        <w:ind w:left="567" w:hanging="425"/>
        <w:rPr>
          <w:rFonts w:ascii="Times New Roman" w:hAnsi="Times New Roman"/>
        </w:rPr>
      </w:pPr>
      <w:r>
        <w:rPr>
          <w:rFonts w:ascii="Times New Roman" w:hAnsi="Times New Roman"/>
        </w:rPr>
        <w:t>Электрообогреватель</w:t>
      </w:r>
      <w:r w:rsidR="006748E9" w:rsidRPr="00D54AF6">
        <w:rPr>
          <w:rFonts w:ascii="Times New Roman" w:hAnsi="Times New Roman"/>
        </w:rPr>
        <w:t xml:space="preserve"> </w:t>
      </w:r>
      <w:r w:rsidR="008E3995" w:rsidRPr="00D54AF6">
        <w:rPr>
          <w:rFonts w:ascii="Times New Roman" w:hAnsi="Times New Roman"/>
        </w:rPr>
        <w:t>«ТермоКварц»</w:t>
      </w:r>
      <w:r w:rsidR="006748E9" w:rsidRPr="00D54AF6">
        <w:rPr>
          <w:rFonts w:ascii="Times New Roman" w:hAnsi="Times New Roman"/>
        </w:rPr>
        <w:t xml:space="preserve">, </w:t>
      </w:r>
    </w:p>
    <w:p w14:paraId="399CE149" w14:textId="77777777" w:rsidR="0074268C" w:rsidRDefault="0074268C" w:rsidP="0074268C">
      <w:pPr>
        <w:pStyle w:val="a3"/>
        <w:ind w:left="567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6748E9" w:rsidRPr="00E8405A">
        <w:rPr>
          <w:rFonts w:ascii="Times New Roman" w:hAnsi="Times New Roman"/>
        </w:rPr>
        <w:t xml:space="preserve">Соответствует </w:t>
      </w:r>
      <w:r w:rsidRPr="001D40AF">
        <w:rPr>
          <w:rFonts w:ascii="Times New Roman" w:hAnsi="Times New Roman"/>
          <w:sz w:val="28"/>
          <w:szCs w:val="28"/>
        </w:rPr>
        <w:t>ТУ 27.51.24-001-51050672-2018</w:t>
      </w:r>
    </w:p>
    <w:p w14:paraId="527B931F" w14:textId="77777777" w:rsidR="00002F7D" w:rsidRPr="00E8405A" w:rsidRDefault="0074268C" w:rsidP="0074268C">
      <w:pPr>
        <w:pStyle w:val="a3"/>
        <w:ind w:left="567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B049C2" w:rsidRPr="007426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6748E9" w:rsidRPr="00E8405A">
        <w:rPr>
          <w:rFonts w:ascii="Times New Roman" w:hAnsi="Times New Roman"/>
        </w:rPr>
        <w:t xml:space="preserve">и признан годным для эксплуатации. </w:t>
      </w:r>
    </w:p>
    <w:p w14:paraId="69C7F1CA" w14:textId="77777777" w:rsidR="006748E9" w:rsidRDefault="0074268C" w:rsidP="0074268C">
      <w:pPr>
        <w:pStyle w:val="a3"/>
        <w:ind w:left="567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2433E">
        <w:rPr>
          <w:rFonts w:ascii="Times New Roman" w:hAnsi="Times New Roman"/>
        </w:rPr>
        <w:t>Изготовлен</w:t>
      </w:r>
      <w:r>
        <w:rPr>
          <w:rFonts w:ascii="Times New Roman" w:hAnsi="Times New Roman"/>
        </w:rPr>
        <w:t>о</w:t>
      </w:r>
      <w:r w:rsidR="00FF2FA8">
        <w:rPr>
          <w:rFonts w:ascii="Times New Roman" w:hAnsi="Times New Roman"/>
        </w:rPr>
        <w:t xml:space="preserve"> по заказу компании «</w:t>
      </w:r>
      <w:r>
        <w:rPr>
          <w:rFonts w:ascii="Times New Roman" w:hAnsi="Times New Roman"/>
        </w:rPr>
        <w:t>ПТК</w:t>
      </w:r>
      <w:r w:rsidR="00FF2FA8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3693B0F1" w14:textId="77777777" w:rsidR="005B1DF2" w:rsidRPr="0074268C" w:rsidRDefault="0074268C" w:rsidP="0074268C">
      <w:pPr>
        <w:pStyle w:val="a3"/>
        <w:ind w:left="567" w:hanging="425"/>
        <w:rPr>
          <w:rFonts w:ascii="Times New Roman" w:hAnsi="Times New Roman"/>
        </w:rPr>
      </w:pPr>
      <w:r w:rsidRPr="0074268C">
        <w:rPr>
          <w:rFonts w:ascii="Times New Roman" w:hAnsi="Times New Roman"/>
        </w:rPr>
        <w:t>Изготовитель</w:t>
      </w:r>
      <w:r>
        <w:rPr>
          <w:rFonts w:ascii="Times New Roman" w:hAnsi="Times New Roman"/>
        </w:rPr>
        <w:t xml:space="preserve"> </w:t>
      </w:r>
      <w:r w:rsidR="00D117E9">
        <w:rPr>
          <w:rFonts w:ascii="Times New Roman" w:hAnsi="Times New Roman"/>
        </w:rPr>
        <w:t>ИП Крицкий</w:t>
      </w:r>
      <w:r>
        <w:rPr>
          <w:rFonts w:ascii="Times New Roman" w:hAnsi="Times New Roman"/>
        </w:rPr>
        <w:t xml:space="preserve"> В.А.  г. </w:t>
      </w:r>
      <w:r w:rsidR="00D117E9">
        <w:rPr>
          <w:rFonts w:ascii="Times New Roman" w:hAnsi="Times New Roman"/>
        </w:rPr>
        <w:t>Минск, Республика</w:t>
      </w:r>
      <w:r w:rsidR="003C5B9A">
        <w:rPr>
          <w:rFonts w:ascii="Times New Roman" w:hAnsi="Times New Roman"/>
        </w:rPr>
        <w:t xml:space="preserve"> Беларусь.</w:t>
      </w:r>
      <w:r>
        <w:rPr>
          <w:rFonts w:ascii="Times New Roman" w:hAnsi="Times New Roman"/>
        </w:rPr>
        <w:t xml:space="preserve"> </w:t>
      </w:r>
    </w:p>
    <w:p w14:paraId="5AF7F03B" w14:textId="77777777" w:rsidR="00E4458F" w:rsidRDefault="00FF2FA8" w:rsidP="00E4458F">
      <w:pPr>
        <w:jc w:val="center"/>
        <w:rPr>
          <w:rFonts w:ascii="Times New Roman" w:hAnsi="Times New Roman"/>
          <w:b/>
        </w:rPr>
      </w:pPr>
      <w:r w:rsidRPr="002061DE">
        <w:rPr>
          <w:rFonts w:ascii="Times New Roman" w:hAnsi="Times New Roman"/>
          <w:b/>
        </w:rPr>
        <w:t xml:space="preserve">По всем вопросам и предложениям обращаться </w:t>
      </w:r>
      <w:r w:rsidR="00C932B3" w:rsidRPr="002061DE">
        <w:rPr>
          <w:rFonts w:ascii="Times New Roman" w:hAnsi="Times New Roman"/>
          <w:b/>
        </w:rPr>
        <w:t>к</w:t>
      </w:r>
      <w:r w:rsidR="00381DF1" w:rsidRPr="002061DE">
        <w:rPr>
          <w:rFonts w:ascii="Times New Roman" w:hAnsi="Times New Roman"/>
          <w:b/>
        </w:rPr>
        <w:t xml:space="preserve"> предст</w:t>
      </w:r>
      <w:r w:rsidR="00D117E9" w:rsidRPr="002061DE">
        <w:rPr>
          <w:rFonts w:ascii="Times New Roman" w:hAnsi="Times New Roman"/>
          <w:b/>
        </w:rPr>
        <w:t>а</w:t>
      </w:r>
      <w:r w:rsidR="00381DF1" w:rsidRPr="002061DE">
        <w:rPr>
          <w:rFonts w:ascii="Times New Roman" w:hAnsi="Times New Roman"/>
          <w:b/>
        </w:rPr>
        <w:t>вител</w:t>
      </w:r>
      <w:r w:rsidR="00D117E9" w:rsidRPr="002061DE">
        <w:rPr>
          <w:rFonts w:ascii="Times New Roman" w:hAnsi="Times New Roman"/>
          <w:b/>
        </w:rPr>
        <w:t>ю</w:t>
      </w:r>
      <w:r w:rsidR="00C932B3" w:rsidRPr="002061DE">
        <w:rPr>
          <w:rFonts w:ascii="Times New Roman" w:hAnsi="Times New Roman"/>
          <w:b/>
        </w:rPr>
        <w:t xml:space="preserve"> </w:t>
      </w:r>
      <w:r w:rsidR="00381DF1" w:rsidRPr="002061DE">
        <w:rPr>
          <w:rFonts w:ascii="Times New Roman" w:hAnsi="Times New Roman"/>
          <w:b/>
        </w:rPr>
        <w:t xml:space="preserve">        </w:t>
      </w:r>
      <w:r w:rsidR="00C932B3" w:rsidRPr="002061DE">
        <w:rPr>
          <w:rFonts w:ascii="Times New Roman" w:hAnsi="Times New Roman"/>
          <w:b/>
        </w:rPr>
        <w:t>производител</w:t>
      </w:r>
      <w:r w:rsidR="002B6AD3" w:rsidRPr="002061DE">
        <w:rPr>
          <w:rFonts w:ascii="Times New Roman" w:hAnsi="Times New Roman"/>
          <w:b/>
        </w:rPr>
        <w:t>я</w:t>
      </w:r>
      <w:r w:rsidR="00381DF1" w:rsidRPr="002061DE">
        <w:rPr>
          <w:rFonts w:ascii="Times New Roman" w:hAnsi="Times New Roman"/>
          <w:b/>
        </w:rPr>
        <w:t xml:space="preserve"> </w:t>
      </w:r>
      <w:r w:rsidR="00C932B3" w:rsidRPr="002061DE">
        <w:rPr>
          <w:rFonts w:ascii="Times New Roman" w:hAnsi="Times New Roman"/>
          <w:b/>
        </w:rPr>
        <w:t>«ТермоКварц»</w:t>
      </w:r>
      <w:r w:rsidRPr="002061DE">
        <w:rPr>
          <w:rFonts w:ascii="Times New Roman" w:hAnsi="Times New Roman"/>
          <w:b/>
        </w:rPr>
        <w:t>:</w:t>
      </w:r>
    </w:p>
    <w:p w14:paraId="286EE90E" w14:textId="49B1259E" w:rsidR="003B655F" w:rsidRPr="006E4006" w:rsidRDefault="006E4006" w:rsidP="006E4006">
      <w:pPr>
        <w:pStyle w:val="a3"/>
        <w:ind w:left="567" w:hanging="425"/>
        <w:jc w:val="center"/>
        <w:rPr>
          <w:rFonts w:ascii="Times New Roman" w:hAnsi="Times New Roman"/>
          <w:b/>
          <w:bCs/>
        </w:rPr>
      </w:pPr>
      <w:r w:rsidRPr="006E4006">
        <w:rPr>
          <w:rFonts w:ascii="Times New Roman" w:hAnsi="Times New Roman"/>
          <w:b/>
          <w:bCs/>
        </w:rPr>
        <w:t>Термокварц.рф</w:t>
      </w:r>
    </w:p>
    <w:p w14:paraId="2BFCFF0F" w14:textId="314446C1" w:rsidR="006E4006" w:rsidRPr="006E4006" w:rsidRDefault="006E4006" w:rsidP="006E4006">
      <w:pPr>
        <w:pStyle w:val="a3"/>
        <w:ind w:left="567" w:hanging="425"/>
        <w:jc w:val="center"/>
        <w:rPr>
          <w:rFonts w:ascii="Times New Roman" w:hAnsi="Times New Roman"/>
          <w:b/>
          <w:bCs/>
        </w:rPr>
      </w:pPr>
      <w:r w:rsidRPr="006E4006">
        <w:rPr>
          <w:rFonts w:ascii="Times New Roman" w:hAnsi="Times New Roman"/>
          <w:b/>
          <w:bCs/>
        </w:rPr>
        <w:t>+7 925-298-04-98</w:t>
      </w:r>
    </w:p>
    <w:p w14:paraId="1D00AF2A" w14:textId="77777777" w:rsidR="003B655F" w:rsidRPr="0074268C" w:rsidRDefault="003B655F" w:rsidP="0074268C">
      <w:pPr>
        <w:pStyle w:val="a3"/>
        <w:ind w:left="567" w:hanging="425"/>
        <w:rPr>
          <w:rFonts w:ascii="Times New Roman" w:hAnsi="Times New Roman"/>
        </w:rPr>
      </w:pPr>
    </w:p>
    <w:sectPr w:rsidR="003B655F" w:rsidRPr="0074268C" w:rsidSect="002B6AD3">
      <w:pgSz w:w="8419" w:h="11906" w:orient="landscape" w:code="9"/>
      <w:pgMar w:top="425" w:right="851" w:bottom="425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8050E" w14:textId="77777777" w:rsidR="005E5A2F" w:rsidRDefault="005E5A2F" w:rsidP="00204559">
      <w:pPr>
        <w:spacing w:after="0" w:line="240" w:lineRule="auto"/>
      </w:pPr>
      <w:r>
        <w:separator/>
      </w:r>
    </w:p>
  </w:endnote>
  <w:endnote w:type="continuationSeparator" w:id="0">
    <w:p w14:paraId="5C4AA3F9" w14:textId="77777777" w:rsidR="005E5A2F" w:rsidRDefault="005E5A2F" w:rsidP="002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54543" w14:textId="77777777" w:rsidR="005E5A2F" w:rsidRDefault="005E5A2F" w:rsidP="00204559">
      <w:pPr>
        <w:spacing w:after="0" w:line="240" w:lineRule="auto"/>
      </w:pPr>
      <w:r>
        <w:separator/>
      </w:r>
    </w:p>
  </w:footnote>
  <w:footnote w:type="continuationSeparator" w:id="0">
    <w:p w14:paraId="40BB54D0" w14:textId="77777777" w:rsidR="005E5A2F" w:rsidRDefault="005E5A2F" w:rsidP="00204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51D31"/>
    <w:multiLevelType w:val="multilevel"/>
    <w:tmpl w:val="4D900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1106C0F"/>
    <w:multiLevelType w:val="multilevel"/>
    <w:tmpl w:val="22FC68E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67C6DEE"/>
    <w:multiLevelType w:val="hybridMultilevel"/>
    <w:tmpl w:val="F7E8461A"/>
    <w:lvl w:ilvl="0" w:tplc="2466A55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127317"/>
    <w:multiLevelType w:val="hybridMultilevel"/>
    <w:tmpl w:val="18806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05"/>
    <w:rsid w:val="00002F7D"/>
    <w:rsid w:val="000131C3"/>
    <w:rsid w:val="000156AC"/>
    <w:rsid w:val="00020200"/>
    <w:rsid w:val="0002433E"/>
    <w:rsid w:val="000501CA"/>
    <w:rsid w:val="000567E6"/>
    <w:rsid w:val="00060828"/>
    <w:rsid w:val="0006335E"/>
    <w:rsid w:val="00067CA3"/>
    <w:rsid w:val="00085855"/>
    <w:rsid w:val="00094C2B"/>
    <w:rsid w:val="000A0017"/>
    <w:rsid w:val="000C5342"/>
    <w:rsid w:val="0011670C"/>
    <w:rsid w:val="00132429"/>
    <w:rsid w:val="001378A4"/>
    <w:rsid w:val="00153EF9"/>
    <w:rsid w:val="0017424A"/>
    <w:rsid w:val="001924D5"/>
    <w:rsid w:val="001A3485"/>
    <w:rsid w:val="001B3FED"/>
    <w:rsid w:val="001B4686"/>
    <w:rsid w:val="001B4C5E"/>
    <w:rsid w:val="001D40AF"/>
    <w:rsid w:val="00204559"/>
    <w:rsid w:val="002061DE"/>
    <w:rsid w:val="00207F51"/>
    <w:rsid w:val="002605C5"/>
    <w:rsid w:val="002863A8"/>
    <w:rsid w:val="002917B5"/>
    <w:rsid w:val="00293420"/>
    <w:rsid w:val="002A0AA8"/>
    <w:rsid w:val="002A3809"/>
    <w:rsid w:val="002A7572"/>
    <w:rsid w:val="002B108F"/>
    <w:rsid w:val="002B6AD3"/>
    <w:rsid w:val="002C33FD"/>
    <w:rsid w:val="002D2CE2"/>
    <w:rsid w:val="002D4F70"/>
    <w:rsid w:val="002E4C95"/>
    <w:rsid w:val="002F2B3C"/>
    <w:rsid w:val="0031175D"/>
    <w:rsid w:val="00311D1E"/>
    <w:rsid w:val="00321B9F"/>
    <w:rsid w:val="00361C00"/>
    <w:rsid w:val="00365124"/>
    <w:rsid w:val="00376AAA"/>
    <w:rsid w:val="00381DF1"/>
    <w:rsid w:val="003A4525"/>
    <w:rsid w:val="003B655F"/>
    <w:rsid w:val="003C5B9A"/>
    <w:rsid w:val="003E0764"/>
    <w:rsid w:val="00423C46"/>
    <w:rsid w:val="00430288"/>
    <w:rsid w:val="00430F3E"/>
    <w:rsid w:val="00432573"/>
    <w:rsid w:val="00434ED2"/>
    <w:rsid w:val="00444E31"/>
    <w:rsid w:val="00460CA4"/>
    <w:rsid w:val="004804DD"/>
    <w:rsid w:val="0048161A"/>
    <w:rsid w:val="004B2E75"/>
    <w:rsid w:val="004B6590"/>
    <w:rsid w:val="004D1C2B"/>
    <w:rsid w:val="00501491"/>
    <w:rsid w:val="00515249"/>
    <w:rsid w:val="00521F5B"/>
    <w:rsid w:val="00525A15"/>
    <w:rsid w:val="00535505"/>
    <w:rsid w:val="00537462"/>
    <w:rsid w:val="00580F0E"/>
    <w:rsid w:val="005939E7"/>
    <w:rsid w:val="0059400F"/>
    <w:rsid w:val="005A345E"/>
    <w:rsid w:val="005B1DF2"/>
    <w:rsid w:val="005B228F"/>
    <w:rsid w:val="005E5A2F"/>
    <w:rsid w:val="00653097"/>
    <w:rsid w:val="00656A51"/>
    <w:rsid w:val="006748E9"/>
    <w:rsid w:val="006773E7"/>
    <w:rsid w:val="006C6DB2"/>
    <w:rsid w:val="006D2C7C"/>
    <w:rsid w:val="006E4006"/>
    <w:rsid w:val="006F7302"/>
    <w:rsid w:val="007036C5"/>
    <w:rsid w:val="00710C14"/>
    <w:rsid w:val="00712578"/>
    <w:rsid w:val="007133E6"/>
    <w:rsid w:val="007221CC"/>
    <w:rsid w:val="007360D7"/>
    <w:rsid w:val="00740DF3"/>
    <w:rsid w:val="0074246D"/>
    <w:rsid w:val="0074268C"/>
    <w:rsid w:val="007462F9"/>
    <w:rsid w:val="00752C73"/>
    <w:rsid w:val="007708BB"/>
    <w:rsid w:val="007740FC"/>
    <w:rsid w:val="00781F88"/>
    <w:rsid w:val="007C1386"/>
    <w:rsid w:val="007D14E7"/>
    <w:rsid w:val="007E0DF4"/>
    <w:rsid w:val="007F0A0C"/>
    <w:rsid w:val="00804CA4"/>
    <w:rsid w:val="00821F14"/>
    <w:rsid w:val="008501B7"/>
    <w:rsid w:val="0085272B"/>
    <w:rsid w:val="008545C4"/>
    <w:rsid w:val="008753AA"/>
    <w:rsid w:val="00876B7F"/>
    <w:rsid w:val="008A3335"/>
    <w:rsid w:val="008B2ABB"/>
    <w:rsid w:val="008E3995"/>
    <w:rsid w:val="008F6322"/>
    <w:rsid w:val="009067FE"/>
    <w:rsid w:val="00955833"/>
    <w:rsid w:val="00976B6E"/>
    <w:rsid w:val="00987086"/>
    <w:rsid w:val="0099643A"/>
    <w:rsid w:val="009A71D9"/>
    <w:rsid w:val="009B3352"/>
    <w:rsid w:val="009B7039"/>
    <w:rsid w:val="009B7CD6"/>
    <w:rsid w:val="009C1741"/>
    <w:rsid w:val="009C4314"/>
    <w:rsid w:val="009D3995"/>
    <w:rsid w:val="009E634F"/>
    <w:rsid w:val="00A63D8A"/>
    <w:rsid w:val="00A67DC1"/>
    <w:rsid w:val="00A81E0D"/>
    <w:rsid w:val="00AA460B"/>
    <w:rsid w:val="00AB3985"/>
    <w:rsid w:val="00AC007F"/>
    <w:rsid w:val="00AD58C4"/>
    <w:rsid w:val="00AF4A26"/>
    <w:rsid w:val="00AF6AC3"/>
    <w:rsid w:val="00AF76D0"/>
    <w:rsid w:val="00B00A85"/>
    <w:rsid w:val="00B049C2"/>
    <w:rsid w:val="00B35B83"/>
    <w:rsid w:val="00B43F48"/>
    <w:rsid w:val="00B53E96"/>
    <w:rsid w:val="00B56E5D"/>
    <w:rsid w:val="00BA3ECE"/>
    <w:rsid w:val="00BC3C4F"/>
    <w:rsid w:val="00BE0F2C"/>
    <w:rsid w:val="00BE2D83"/>
    <w:rsid w:val="00C24182"/>
    <w:rsid w:val="00C46BAC"/>
    <w:rsid w:val="00C75BC6"/>
    <w:rsid w:val="00C76BA7"/>
    <w:rsid w:val="00C932B3"/>
    <w:rsid w:val="00CB4A15"/>
    <w:rsid w:val="00CC7BE0"/>
    <w:rsid w:val="00CD6736"/>
    <w:rsid w:val="00D117E9"/>
    <w:rsid w:val="00D20BE3"/>
    <w:rsid w:val="00D54AF6"/>
    <w:rsid w:val="00D65464"/>
    <w:rsid w:val="00D84EBB"/>
    <w:rsid w:val="00D900D3"/>
    <w:rsid w:val="00DC1E9A"/>
    <w:rsid w:val="00E244F7"/>
    <w:rsid w:val="00E310B4"/>
    <w:rsid w:val="00E3645B"/>
    <w:rsid w:val="00E37688"/>
    <w:rsid w:val="00E4458F"/>
    <w:rsid w:val="00E52F1B"/>
    <w:rsid w:val="00E5320C"/>
    <w:rsid w:val="00E63769"/>
    <w:rsid w:val="00E669CF"/>
    <w:rsid w:val="00E725EC"/>
    <w:rsid w:val="00E72890"/>
    <w:rsid w:val="00E8405A"/>
    <w:rsid w:val="00E92ED5"/>
    <w:rsid w:val="00ED121D"/>
    <w:rsid w:val="00EE4A70"/>
    <w:rsid w:val="00EF37B3"/>
    <w:rsid w:val="00F01713"/>
    <w:rsid w:val="00F0644B"/>
    <w:rsid w:val="00F354A1"/>
    <w:rsid w:val="00F43064"/>
    <w:rsid w:val="00F43CA7"/>
    <w:rsid w:val="00F5279F"/>
    <w:rsid w:val="00F97666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ECE959D"/>
  <w15:docId w15:val="{86DA19BB-409F-498D-9038-1993F1B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505"/>
    <w:pPr>
      <w:ind w:left="720"/>
      <w:contextualSpacing/>
    </w:pPr>
  </w:style>
  <w:style w:type="table" w:styleId="a4">
    <w:name w:val="Table Grid"/>
    <w:basedOn w:val="a1"/>
    <w:uiPriority w:val="59"/>
    <w:rsid w:val="009964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1E9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A34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5A345E"/>
  </w:style>
  <w:style w:type="paragraph" w:styleId="a8">
    <w:name w:val="header"/>
    <w:basedOn w:val="a"/>
    <w:link w:val="a9"/>
    <w:uiPriority w:val="99"/>
    <w:unhideWhenUsed/>
    <w:rsid w:val="002045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4559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045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04559"/>
    <w:rPr>
      <w:sz w:val="22"/>
      <w:szCs w:val="22"/>
    </w:rPr>
  </w:style>
  <w:style w:type="character" w:styleId="ac">
    <w:name w:val="Hyperlink"/>
    <w:basedOn w:val="a0"/>
    <w:uiPriority w:val="99"/>
    <w:unhideWhenUsed/>
    <w:rsid w:val="00FF2FA8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5B1DF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0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Manager</cp:lastModifiedBy>
  <cp:revision>2</cp:revision>
  <cp:lastPrinted>2023-12-25T13:33:00Z</cp:lastPrinted>
  <dcterms:created xsi:type="dcterms:W3CDTF">2024-09-27T09:27:00Z</dcterms:created>
  <dcterms:modified xsi:type="dcterms:W3CDTF">2024-09-27T09:27:00Z</dcterms:modified>
</cp:coreProperties>
</file>