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71" w:rsidRDefault="005E1771" w:rsidP="00565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565EA6" w:rsidRPr="00565EA6" w:rsidRDefault="00565EA6" w:rsidP="00565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A6">
        <w:rPr>
          <w:rFonts w:ascii="Times New Roman" w:hAnsi="Times New Roman" w:cs="Times New Roman"/>
          <w:b/>
          <w:sz w:val="28"/>
          <w:szCs w:val="28"/>
        </w:rPr>
        <w:t>Эмаль ХС–5226</w:t>
      </w:r>
    </w:p>
    <w:p w:rsidR="00565EA6" w:rsidRPr="00565EA6" w:rsidRDefault="00565EA6" w:rsidP="00565EA6">
      <w:pPr>
        <w:rPr>
          <w:b/>
        </w:rPr>
      </w:pP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Pr="00565EA6">
        <w:rPr>
          <w:rFonts w:ascii="Times New Roman" w:hAnsi="Times New Roman" w:cs="Times New Roman"/>
          <w:sz w:val="24"/>
          <w:szCs w:val="24"/>
        </w:rPr>
        <w:t xml:space="preserve"> для защиты от обрастания подводной </w:t>
      </w:r>
      <w:proofErr w:type="gramStart"/>
      <w:r w:rsidRPr="00565EA6">
        <w:rPr>
          <w:rFonts w:ascii="Times New Roman" w:hAnsi="Times New Roman" w:cs="Times New Roman"/>
          <w:sz w:val="24"/>
          <w:szCs w:val="24"/>
        </w:rPr>
        <w:t>части корпусов судов неограниченного района плавания</w:t>
      </w:r>
      <w:proofErr w:type="gramEnd"/>
      <w:r w:rsidRPr="00565EA6">
        <w:rPr>
          <w:rFonts w:ascii="Times New Roman" w:hAnsi="Times New Roman" w:cs="Times New Roman"/>
          <w:sz w:val="24"/>
          <w:szCs w:val="24"/>
        </w:rPr>
        <w:t>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b/>
          <w:sz w:val="24"/>
          <w:szCs w:val="24"/>
        </w:rPr>
        <w:t>Особенности:</w:t>
      </w:r>
      <w:r w:rsidRPr="00565EA6">
        <w:rPr>
          <w:rFonts w:ascii="Times New Roman" w:hAnsi="Times New Roman" w:cs="Times New Roman"/>
          <w:sz w:val="24"/>
          <w:szCs w:val="24"/>
        </w:rPr>
        <w:t xml:space="preserve"> два слоя эмали ХС-5226, нанесенные на любое противокоррозионное покрытие, обеспечивают защиту от обрастания в течение не менее 2,5 лет.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 xml:space="preserve">Эмаль не содержит олово и </w:t>
      </w:r>
      <w:proofErr w:type="spellStart"/>
      <w:r w:rsidRPr="00565EA6">
        <w:rPr>
          <w:rFonts w:ascii="Times New Roman" w:hAnsi="Times New Roman" w:cs="Times New Roman"/>
          <w:sz w:val="24"/>
          <w:szCs w:val="24"/>
        </w:rPr>
        <w:t>мышьякоорганику</w:t>
      </w:r>
      <w:proofErr w:type="spellEnd"/>
      <w:r w:rsidRPr="00565EA6">
        <w:rPr>
          <w:rFonts w:ascii="Times New Roman" w:hAnsi="Times New Roman" w:cs="Times New Roman"/>
          <w:sz w:val="24"/>
          <w:szCs w:val="24"/>
        </w:rPr>
        <w:t>. Происходит равномерное выщелачивание токсина из пленки эмали в течение всего срока службы.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 xml:space="preserve">Основные характеристики: материал </w:t>
      </w:r>
      <w:proofErr w:type="spellStart"/>
      <w:r w:rsidRPr="00565EA6">
        <w:rPr>
          <w:rFonts w:ascii="Times New Roman" w:hAnsi="Times New Roman" w:cs="Times New Roman"/>
          <w:sz w:val="24"/>
          <w:szCs w:val="24"/>
        </w:rPr>
        <w:t>одноупаковочный</w:t>
      </w:r>
      <w:proofErr w:type="spellEnd"/>
      <w:r w:rsidRPr="00565EA6">
        <w:rPr>
          <w:rFonts w:ascii="Times New Roman" w:hAnsi="Times New Roman" w:cs="Times New Roman"/>
          <w:sz w:val="24"/>
          <w:szCs w:val="24"/>
        </w:rPr>
        <w:t xml:space="preserve"> на основе винилового полимера, модифицированного эпоксидной смолой.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— красно-коричневый и другие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>Способы нанесения — безвоздушное распыление, кисть, валик.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>Время высыхание до степени 3 при температуре 20±2</w:t>
      </w:r>
      <w:proofErr w:type="gramStart"/>
      <w:r w:rsidRPr="00565EA6">
        <w:rPr>
          <w:rFonts w:ascii="Times New Roman" w:hAnsi="Times New Roman" w:cs="Times New Roman"/>
          <w:sz w:val="24"/>
          <w:szCs w:val="24"/>
        </w:rPr>
        <w:t>ºС</w:t>
      </w:r>
      <w:proofErr w:type="gramEnd"/>
      <w:r w:rsidRPr="00565EA6">
        <w:rPr>
          <w:rFonts w:ascii="Times New Roman" w:hAnsi="Times New Roman" w:cs="Times New Roman"/>
          <w:sz w:val="24"/>
          <w:szCs w:val="24"/>
        </w:rPr>
        <w:t xml:space="preserve"> не более 3 часов.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>Расход эмали на один слой — 200÷250 г/м² в зависимости от способа нанесения.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>Рекомендуемое количество слоев — 2.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>Толщина одного слоя — 50÷60 мкм.</w:t>
      </w:r>
    </w:p>
    <w:p w:rsidR="00565EA6" w:rsidRPr="00565EA6" w:rsidRDefault="00FE0258" w:rsidP="00565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 хранения 12</w:t>
      </w:r>
      <w:r w:rsidR="00565EA6" w:rsidRPr="00565EA6">
        <w:rPr>
          <w:rFonts w:ascii="Times New Roman" w:hAnsi="Times New Roman" w:cs="Times New Roman"/>
          <w:sz w:val="24"/>
          <w:szCs w:val="24"/>
        </w:rPr>
        <w:t xml:space="preserve"> месяцев со дня изготовления.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b/>
          <w:sz w:val="24"/>
          <w:szCs w:val="24"/>
        </w:rPr>
        <w:t>Подготовка поверхности:</w:t>
      </w:r>
      <w:r w:rsidRPr="00565EA6">
        <w:rPr>
          <w:rFonts w:ascii="Times New Roman" w:hAnsi="Times New Roman" w:cs="Times New Roman"/>
          <w:sz w:val="24"/>
          <w:szCs w:val="24"/>
        </w:rPr>
        <w:t xml:space="preserve"> эмаль наносят по противокоррозионному покрытию типа АК, ХВ, ХС, ЭП и др. Нанесение эмали ХС-5226 на чистый металл не допускается.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b/>
          <w:sz w:val="24"/>
          <w:szCs w:val="24"/>
        </w:rPr>
        <w:t>Условия нанесения:</w:t>
      </w:r>
      <w:r w:rsidRPr="00565EA6">
        <w:rPr>
          <w:rFonts w:ascii="Times New Roman" w:hAnsi="Times New Roman" w:cs="Times New Roman"/>
          <w:sz w:val="24"/>
          <w:szCs w:val="24"/>
        </w:rPr>
        <w:t xml:space="preserve"> перед применением эмаль перемешивают до однородной массы. Подготовленную эмаль наносят на поверхность защищаемого металла при температуре окружающего воздуха от минус 15</w:t>
      </w:r>
      <w:proofErr w:type="gramStart"/>
      <w:r w:rsidRPr="00565EA6">
        <w:rPr>
          <w:rFonts w:ascii="Times New Roman" w:hAnsi="Times New Roman" w:cs="Times New Roman"/>
          <w:sz w:val="24"/>
          <w:szCs w:val="24"/>
        </w:rPr>
        <w:t>ºС</w:t>
      </w:r>
      <w:proofErr w:type="gramEnd"/>
      <w:r w:rsidRPr="00565EA6">
        <w:rPr>
          <w:rFonts w:ascii="Times New Roman" w:hAnsi="Times New Roman" w:cs="Times New Roman"/>
          <w:sz w:val="24"/>
          <w:szCs w:val="24"/>
        </w:rPr>
        <w:t xml:space="preserve"> до 40ºС и относительной влажности воздуха не выше 80%. При необходимости, эмаль разбавляют до рабочей вязкости растворителями Р-4 или ксилолом в количестве не более 10% от массы эмали.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sz w:val="24"/>
          <w:szCs w:val="24"/>
        </w:rPr>
        <w:t>После высыхания слоя эмали в течение 3-х часов при 20</w:t>
      </w:r>
      <w:proofErr w:type="gramStart"/>
      <w:r w:rsidRPr="00565EA6">
        <w:rPr>
          <w:rFonts w:ascii="Times New Roman" w:hAnsi="Times New Roman" w:cs="Times New Roman"/>
          <w:sz w:val="24"/>
          <w:szCs w:val="24"/>
        </w:rPr>
        <w:t>ºС</w:t>
      </w:r>
      <w:proofErr w:type="gramEnd"/>
      <w:r w:rsidRPr="00565EA6">
        <w:rPr>
          <w:rFonts w:ascii="Times New Roman" w:hAnsi="Times New Roman" w:cs="Times New Roman"/>
          <w:sz w:val="24"/>
          <w:szCs w:val="24"/>
        </w:rPr>
        <w:t xml:space="preserve"> наносят последующие слои.</w:t>
      </w:r>
    </w:p>
    <w:p w:rsidR="00565EA6" w:rsidRPr="00565EA6" w:rsidRDefault="00565EA6" w:rsidP="00565EA6">
      <w:pPr>
        <w:rPr>
          <w:rFonts w:ascii="Times New Roman" w:hAnsi="Times New Roman" w:cs="Times New Roman"/>
          <w:sz w:val="24"/>
          <w:szCs w:val="24"/>
        </w:rPr>
      </w:pPr>
      <w:r w:rsidRPr="00565EA6">
        <w:rPr>
          <w:rFonts w:ascii="Times New Roman" w:hAnsi="Times New Roman" w:cs="Times New Roman"/>
          <w:b/>
          <w:sz w:val="24"/>
          <w:szCs w:val="24"/>
        </w:rPr>
        <w:t xml:space="preserve">Меры предосторожности: </w:t>
      </w:r>
      <w:r w:rsidRPr="00565EA6">
        <w:rPr>
          <w:rFonts w:ascii="Times New Roman" w:hAnsi="Times New Roman" w:cs="Times New Roman"/>
          <w:sz w:val="24"/>
          <w:szCs w:val="24"/>
        </w:rPr>
        <w:t>Материал огнеопасен! Хранить в плотно закрытой таре, исключив попадания на нее прямых солнечных лучей и влаги. Хранение при температуре ниже минус 25</w:t>
      </w:r>
      <w:proofErr w:type="gramStart"/>
      <w:r w:rsidRPr="00565EA6">
        <w:rPr>
          <w:rFonts w:ascii="Times New Roman" w:hAnsi="Times New Roman" w:cs="Times New Roman"/>
          <w:sz w:val="24"/>
          <w:szCs w:val="24"/>
        </w:rPr>
        <w:t>ºС</w:t>
      </w:r>
      <w:proofErr w:type="gramEnd"/>
      <w:r w:rsidRPr="00565EA6">
        <w:rPr>
          <w:rFonts w:ascii="Times New Roman" w:hAnsi="Times New Roman" w:cs="Times New Roman"/>
          <w:sz w:val="24"/>
          <w:szCs w:val="24"/>
        </w:rPr>
        <w:t xml:space="preserve"> не более одного месяца.</w:t>
      </w:r>
    </w:p>
    <w:p w:rsidR="00E06195" w:rsidRPr="00565EA6" w:rsidRDefault="00E06195">
      <w:pPr>
        <w:rPr>
          <w:rFonts w:ascii="Times New Roman" w:hAnsi="Times New Roman" w:cs="Times New Roman"/>
          <w:sz w:val="24"/>
          <w:szCs w:val="24"/>
        </w:rPr>
      </w:pPr>
    </w:p>
    <w:sectPr w:rsidR="00E06195" w:rsidRPr="00565EA6" w:rsidSect="00E0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EA6"/>
    <w:rsid w:val="00565EA6"/>
    <w:rsid w:val="005E1771"/>
    <w:rsid w:val="00E06195"/>
    <w:rsid w:val="00E35967"/>
    <w:rsid w:val="00FE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257</dc:creator>
  <cp:lastModifiedBy>257</cp:lastModifiedBy>
  <cp:revision>4</cp:revision>
  <dcterms:created xsi:type="dcterms:W3CDTF">2024-11-18T07:18:00Z</dcterms:created>
  <dcterms:modified xsi:type="dcterms:W3CDTF">2024-11-18T07:26:00Z</dcterms:modified>
</cp:coreProperties>
</file>