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69" w:rsidRDefault="000C6869" w:rsidP="000C6869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363A47"/>
          <w:bdr w:val="none" w:sz="0" w:space="0" w:color="auto" w:frame="1"/>
          <w:shd w:val="clear" w:color="auto" w:fill="FFFFFF"/>
        </w:rPr>
        <w:t>Способ применения:</w:t>
      </w:r>
      <w:r>
        <w:rPr>
          <w:rFonts w:ascii="Arial" w:hAnsi="Arial" w:cs="Arial"/>
          <w:color w:val="363A47"/>
          <w:shd w:val="clear" w:color="auto" w:fill="FFFFFF"/>
        </w:rPr>
        <w:t> Сделайте сквозные проколы с лицевой стороны пакета в местах, указанных точками. Удерживайте пакет с противоположной стороны, и аккуратно встряхивая, обработайте места обнаружения, скопления и передвижения насекомых.</w:t>
      </w:r>
      <w:r>
        <w:rPr>
          <w:rFonts w:ascii="Arial" w:hAnsi="Arial" w:cs="Arial"/>
          <w:color w:val="363A47"/>
        </w:rPr>
        <w:br/>
      </w:r>
      <w:r>
        <w:rPr>
          <w:rFonts w:ascii="Arial" w:hAnsi="Arial" w:cs="Arial"/>
          <w:b/>
          <w:bCs/>
          <w:color w:val="363A47"/>
          <w:bdr w:val="none" w:sz="0" w:space="0" w:color="auto" w:frame="1"/>
          <w:shd w:val="clear" w:color="auto" w:fill="FFFFFF"/>
        </w:rPr>
        <w:t>Тараканы:</w:t>
      </w:r>
      <w:r>
        <w:rPr>
          <w:rFonts w:ascii="Arial" w:hAnsi="Arial" w:cs="Arial"/>
          <w:color w:val="363A47"/>
          <w:shd w:val="clear" w:color="auto" w:fill="FFFFFF"/>
        </w:rPr>
        <w:t> Обработайте отверстия и щели в стенах, дверных коробках, порогах, вдоль плинтусов, вентиляционные отдушины, места ввода и вывода инженерных сетей, под раковинами из расчета 2-3 г/м</w:t>
      </w:r>
      <w:proofErr w:type="gramStart"/>
      <w:r>
        <w:rPr>
          <w:rFonts w:ascii="Arial" w:hAnsi="Arial" w:cs="Arial"/>
          <w:color w:val="363A47"/>
          <w:shd w:val="clear" w:color="auto" w:fill="FFFFFF"/>
        </w:rPr>
        <w:t>2</w:t>
      </w:r>
      <w:proofErr w:type="gramEnd"/>
      <w:r>
        <w:rPr>
          <w:rFonts w:ascii="Arial" w:hAnsi="Arial" w:cs="Arial"/>
          <w:color w:val="363A47"/>
          <w:shd w:val="clear" w:color="auto" w:fill="FFFFFF"/>
        </w:rPr>
        <w:t>.</w:t>
      </w:r>
      <w:r>
        <w:rPr>
          <w:rFonts w:ascii="Arial" w:hAnsi="Arial" w:cs="Arial"/>
          <w:color w:val="363A47"/>
        </w:rPr>
        <w:br/>
      </w:r>
      <w:r>
        <w:rPr>
          <w:rFonts w:ascii="Arial" w:hAnsi="Arial" w:cs="Arial"/>
          <w:b/>
          <w:bCs/>
          <w:color w:val="363A47"/>
          <w:bdr w:val="none" w:sz="0" w:space="0" w:color="auto" w:frame="1"/>
          <w:shd w:val="clear" w:color="auto" w:fill="FFFFFF"/>
        </w:rPr>
        <w:t>Клопы:</w:t>
      </w:r>
      <w:r>
        <w:rPr>
          <w:rFonts w:ascii="Arial" w:hAnsi="Arial" w:cs="Arial"/>
          <w:color w:val="363A47"/>
          <w:shd w:val="clear" w:color="auto" w:fill="FFFFFF"/>
        </w:rPr>
        <w:t> Нанесите средство тонким слоем в щели, трещины на участках стен, за плинтусами, на заднюю поверхность мебели, деревянные части кровати, обратную сторону ковров и картин из расчета 3-5г/м</w:t>
      </w:r>
      <w:proofErr w:type="gramStart"/>
      <w:r>
        <w:rPr>
          <w:rFonts w:ascii="Arial" w:hAnsi="Arial" w:cs="Arial"/>
          <w:color w:val="363A47"/>
          <w:shd w:val="clear" w:color="auto" w:fill="FFFFFF"/>
        </w:rPr>
        <w:t>2</w:t>
      </w:r>
      <w:proofErr w:type="gramEnd"/>
      <w:r>
        <w:rPr>
          <w:rFonts w:ascii="Arial" w:hAnsi="Arial" w:cs="Arial"/>
          <w:color w:val="363A47"/>
          <w:shd w:val="clear" w:color="auto" w:fill="FFFFFF"/>
        </w:rPr>
        <w:t>.</w:t>
      </w:r>
      <w:r>
        <w:rPr>
          <w:rFonts w:ascii="Arial" w:hAnsi="Arial" w:cs="Arial"/>
          <w:color w:val="363A47"/>
        </w:rPr>
        <w:br/>
      </w:r>
      <w:r>
        <w:rPr>
          <w:rFonts w:ascii="Arial" w:hAnsi="Arial" w:cs="Arial"/>
          <w:b/>
          <w:bCs/>
          <w:color w:val="363A47"/>
          <w:bdr w:val="none" w:sz="0" w:space="0" w:color="auto" w:frame="1"/>
          <w:shd w:val="clear" w:color="auto" w:fill="FFFFFF"/>
        </w:rPr>
        <w:t>Муравьи:</w:t>
      </w:r>
      <w:r>
        <w:rPr>
          <w:rFonts w:ascii="Arial" w:hAnsi="Arial" w:cs="Arial"/>
          <w:color w:val="363A47"/>
          <w:shd w:val="clear" w:color="auto" w:fill="FFFFFF"/>
        </w:rPr>
        <w:t> Обработайте места скопления или пути передвижения («дорожки»), а также возможные пути проникновения муравьев извне из расчета 2-3 г/м</w:t>
      </w:r>
      <w:proofErr w:type="gramStart"/>
      <w:r>
        <w:rPr>
          <w:rFonts w:ascii="Arial" w:hAnsi="Arial" w:cs="Arial"/>
          <w:color w:val="363A47"/>
          <w:shd w:val="clear" w:color="auto" w:fill="FFFFFF"/>
        </w:rPr>
        <w:t>2</w:t>
      </w:r>
      <w:proofErr w:type="gramEnd"/>
      <w:r>
        <w:rPr>
          <w:rFonts w:ascii="Arial" w:hAnsi="Arial" w:cs="Arial"/>
          <w:color w:val="363A47"/>
          <w:shd w:val="clear" w:color="auto" w:fill="FFFFFF"/>
        </w:rPr>
        <w:t>. Уничтожение муравейника — с помощью подручных материалов (лопатки, совка и </w:t>
      </w:r>
      <w:proofErr w:type="spellStart"/>
      <w:r>
        <w:rPr>
          <w:rFonts w:ascii="Arial" w:hAnsi="Arial" w:cs="Arial"/>
          <w:color w:val="363A47"/>
          <w:shd w:val="clear" w:color="auto" w:fill="FFFFFF"/>
        </w:rPr>
        <w:t>т</w:t>
      </w:r>
      <w:proofErr w:type="gramStart"/>
      <w:r>
        <w:rPr>
          <w:rFonts w:ascii="Arial" w:hAnsi="Arial" w:cs="Arial"/>
          <w:color w:val="363A47"/>
          <w:shd w:val="clear" w:color="auto" w:fill="FFFFFF"/>
        </w:rPr>
        <w:t>.д</w:t>
      </w:r>
      <w:proofErr w:type="spellEnd"/>
      <w:proofErr w:type="gramEnd"/>
      <w:r>
        <w:rPr>
          <w:rFonts w:ascii="Arial" w:hAnsi="Arial" w:cs="Arial"/>
          <w:color w:val="363A47"/>
          <w:shd w:val="clear" w:color="auto" w:fill="FFFFFF"/>
        </w:rPr>
        <w:t>) снять верхний слой почвы. Посыпать «вскрытую» почву средством из расчета 3-5г/м</w:t>
      </w:r>
      <w:proofErr w:type="gramStart"/>
      <w:r>
        <w:rPr>
          <w:rFonts w:ascii="Arial" w:hAnsi="Arial" w:cs="Arial"/>
          <w:color w:val="363A47"/>
          <w:shd w:val="clear" w:color="auto" w:fill="FFFFFF"/>
        </w:rPr>
        <w:t>2</w:t>
      </w:r>
      <w:proofErr w:type="gramEnd"/>
      <w:r>
        <w:rPr>
          <w:rFonts w:ascii="Arial" w:hAnsi="Arial" w:cs="Arial"/>
          <w:color w:val="363A47"/>
          <w:shd w:val="clear" w:color="auto" w:fill="FFFFFF"/>
        </w:rPr>
        <w:t>.</w:t>
      </w:r>
      <w:r>
        <w:rPr>
          <w:rFonts w:ascii="Arial" w:hAnsi="Arial" w:cs="Arial"/>
          <w:color w:val="363A47"/>
        </w:rPr>
        <w:br/>
      </w:r>
      <w:r>
        <w:rPr>
          <w:rFonts w:ascii="Arial" w:hAnsi="Arial" w:cs="Arial"/>
          <w:b/>
          <w:bCs/>
          <w:color w:val="363A47"/>
          <w:bdr w:val="none" w:sz="0" w:space="0" w:color="auto" w:frame="1"/>
          <w:shd w:val="clear" w:color="auto" w:fill="FFFFFF"/>
        </w:rPr>
        <w:t>Мухи:</w:t>
      </w:r>
      <w:r>
        <w:rPr>
          <w:rFonts w:ascii="Arial" w:hAnsi="Arial" w:cs="Arial"/>
          <w:color w:val="363A47"/>
          <w:shd w:val="clear" w:color="auto" w:fill="FFFFFF"/>
        </w:rPr>
        <w:t> Применяйте средство на открытой территории в местах посадки мух, обработайте мусоросборники и контейнеры, выгребные ямы и места обнаружения личинок и куколок. Норма расхода составляет 2-5г/м</w:t>
      </w:r>
      <w:proofErr w:type="gramStart"/>
      <w:r>
        <w:rPr>
          <w:rFonts w:ascii="Arial" w:hAnsi="Arial" w:cs="Arial"/>
          <w:color w:val="363A47"/>
          <w:shd w:val="clear" w:color="auto" w:fill="FFFFFF"/>
        </w:rPr>
        <w:t>2</w:t>
      </w:r>
      <w:proofErr w:type="gramEnd"/>
      <w:r>
        <w:rPr>
          <w:rFonts w:ascii="Arial" w:hAnsi="Arial" w:cs="Arial"/>
          <w:color w:val="363A47"/>
          <w:shd w:val="clear" w:color="auto" w:fill="FFFFFF"/>
        </w:rPr>
        <w:t>.</w:t>
      </w:r>
      <w:r>
        <w:rPr>
          <w:rFonts w:ascii="Arial" w:hAnsi="Arial" w:cs="Arial"/>
          <w:color w:val="363A47"/>
        </w:rPr>
        <w:br/>
      </w:r>
      <w:r>
        <w:rPr>
          <w:rFonts w:ascii="Arial" w:hAnsi="Arial" w:cs="Arial"/>
          <w:b/>
          <w:bCs/>
          <w:color w:val="363A47"/>
          <w:bdr w:val="none" w:sz="0" w:space="0" w:color="auto" w:frame="1"/>
          <w:shd w:val="clear" w:color="auto" w:fill="FFFFFF"/>
        </w:rPr>
        <w:t>Блохи:</w:t>
      </w:r>
      <w:r>
        <w:rPr>
          <w:rFonts w:ascii="Arial" w:hAnsi="Arial" w:cs="Arial"/>
          <w:color w:val="363A47"/>
          <w:shd w:val="clear" w:color="auto" w:fill="FFFFFF"/>
        </w:rPr>
        <w:t> В помещении обработайте щели в плинтусах, на поверхности пола, задние части мебели. Если помещение захламлено и нет возможности его очистить, то нормы расхода увеличиваются вдвое — не менее 5г/м</w:t>
      </w:r>
      <w:proofErr w:type="gramStart"/>
      <w:r>
        <w:rPr>
          <w:rFonts w:ascii="Arial" w:hAnsi="Arial" w:cs="Arial"/>
          <w:color w:val="363A47"/>
          <w:shd w:val="clear" w:color="auto" w:fill="FFFFFF"/>
        </w:rPr>
        <w:t>2</w:t>
      </w:r>
      <w:proofErr w:type="gramEnd"/>
      <w:r>
        <w:rPr>
          <w:rFonts w:ascii="Arial" w:hAnsi="Arial" w:cs="Arial"/>
          <w:color w:val="363A47"/>
          <w:shd w:val="clear" w:color="auto" w:fill="FFFFFF"/>
        </w:rPr>
        <w:t>.</w:t>
      </w:r>
      <w:r>
        <w:rPr>
          <w:rFonts w:ascii="Arial" w:hAnsi="Arial" w:cs="Arial"/>
          <w:color w:val="363A47"/>
        </w:rPr>
        <w:br/>
      </w:r>
      <w:r>
        <w:rPr>
          <w:rFonts w:ascii="Arial" w:hAnsi="Arial" w:cs="Arial"/>
          <w:b/>
          <w:bCs/>
          <w:color w:val="363A47"/>
          <w:bdr w:val="none" w:sz="0" w:space="0" w:color="auto" w:frame="1"/>
          <w:shd w:val="clear" w:color="auto" w:fill="FFFFFF"/>
        </w:rPr>
        <w:t>Сверчки, мокрицы, уховертки, чешуйницы:</w:t>
      </w:r>
      <w:r>
        <w:rPr>
          <w:rFonts w:ascii="Arial" w:hAnsi="Arial" w:cs="Arial"/>
          <w:color w:val="363A47"/>
          <w:shd w:val="clear" w:color="auto" w:fill="FFFFFF"/>
        </w:rPr>
        <w:t> Нанесите средство тонким слоем (не менее 5г/м</w:t>
      </w:r>
      <w:proofErr w:type="gramStart"/>
      <w:r>
        <w:rPr>
          <w:rFonts w:ascii="Arial" w:hAnsi="Arial" w:cs="Arial"/>
          <w:color w:val="363A47"/>
          <w:shd w:val="clear" w:color="auto" w:fill="FFFFFF"/>
        </w:rPr>
        <w:t>2</w:t>
      </w:r>
      <w:proofErr w:type="gramEnd"/>
      <w:r>
        <w:rPr>
          <w:rFonts w:ascii="Arial" w:hAnsi="Arial" w:cs="Arial"/>
          <w:color w:val="363A47"/>
          <w:shd w:val="clear" w:color="auto" w:fill="FFFFFF"/>
        </w:rPr>
        <w:t>) только на сухие поверхности в места возможного обитания, скопления и передвижения насекомых. При контакте с водой средство теряет свои свойства.</w:t>
      </w:r>
      <w:r>
        <w:rPr>
          <w:rFonts w:ascii="Arial" w:hAnsi="Arial" w:cs="Arial"/>
          <w:color w:val="363A47"/>
        </w:rPr>
        <w:br/>
      </w:r>
      <w:r>
        <w:rPr>
          <w:rFonts w:ascii="Arial" w:hAnsi="Arial" w:cs="Arial"/>
          <w:b/>
          <w:bCs/>
          <w:color w:val="363A47"/>
          <w:bdr w:val="none" w:sz="0" w:space="0" w:color="auto" w:frame="1"/>
          <w:shd w:val="clear" w:color="auto" w:fill="FFFFFF"/>
        </w:rPr>
        <w:t>Меры предосторожности:</w:t>
      </w:r>
      <w:r>
        <w:rPr>
          <w:rFonts w:ascii="Arial" w:hAnsi="Arial" w:cs="Arial"/>
          <w:color w:val="363A47"/>
          <w:shd w:val="clear" w:color="auto" w:fill="FFFFFF"/>
        </w:rPr>
        <w:t> Токсично! Использовать строго по назначению. Не обрабатывать внутреннюю поверхность шкафов или другие места хранения продуктов. При обработке использовать средства защиты органов дыхания, глаз и кожи рук. После обработки вымыть руки с мылом, проветрить помещение не менее 30 мин.</w:t>
      </w:r>
      <w:r>
        <w:rPr>
          <w:rFonts w:ascii="Arial" w:hAnsi="Arial" w:cs="Arial"/>
          <w:color w:val="363A47"/>
        </w:rPr>
        <w:br/>
      </w:r>
      <w:r>
        <w:rPr>
          <w:rFonts w:ascii="Arial" w:hAnsi="Arial" w:cs="Arial"/>
          <w:color w:val="363A47"/>
          <w:shd w:val="clear" w:color="auto" w:fill="FFFFFF"/>
        </w:rPr>
        <w:t>Хранить в сухом, прохладном помещении. Беречь от детей и домашних животных.</w:t>
      </w:r>
      <w:r>
        <w:rPr>
          <w:rFonts w:ascii="Arial" w:hAnsi="Arial" w:cs="Arial"/>
          <w:color w:val="363A47"/>
        </w:rPr>
        <w:br/>
      </w:r>
      <w:r>
        <w:rPr>
          <w:rFonts w:ascii="Arial" w:hAnsi="Arial" w:cs="Arial"/>
          <w:b/>
          <w:bCs/>
          <w:color w:val="363A47"/>
          <w:bdr w:val="none" w:sz="0" w:space="0" w:color="auto" w:frame="1"/>
          <w:shd w:val="clear" w:color="auto" w:fill="FFFFFF"/>
        </w:rPr>
        <w:t>Меры первой помощи:</w:t>
      </w:r>
      <w:r>
        <w:rPr>
          <w:rFonts w:ascii="Arial" w:hAnsi="Arial" w:cs="Arial"/>
          <w:color w:val="363A47"/>
          <w:shd w:val="clear" w:color="auto" w:fill="FFFFFF"/>
        </w:rPr>
        <w:t> При попадании средства в глаза — промыть под проточной водой в течение 15 мин, на кожу — смыть большим количеством воды, в желудок — выпить 1-2 стакана воды с активированным углем и обратиться к врачу.</w:t>
      </w:r>
      <w:r>
        <w:rPr>
          <w:rFonts w:ascii="Arial" w:hAnsi="Arial" w:cs="Arial"/>
          <w:color w:val="363A47"/>
        </w:rPr>
        <w:br/>
      </w:r>
      <w:r>
        <w:rPr>
          <w:rFonts w:ascii="Arial" w:hAnsi="Arial" w:cs="Arial"/>
          <w:b/>
          <w:bCs/>
          <w:color w:val="363A47"/>
          <w:bdr w:val="none" w:sz="0" w:space="0" w:color="auto" w:frame="1"/>
          <w:shd w:val="clear" w:color="auto" w:fill="FFFFFF"/>
        </w:rPr>
        <w:t>Действующее вещество:</w:t>
      </w:r>
      <w:r>
        <w:rPr>
          <w:rFonts w:ascii="Arial" w:hAnsi="Arial" w:cs="Arial"/>
          <w:color w:val="363A4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63A47"/>
          <w:shd w:val="clear" w:color="auto" w:fill="FFFFFF"/>
        </w:rPr>
        <w:t>ацетамиприд</w:t>
      </w:r>
      <w:proofErr w:type="spellEnd"/>
      <w:r>
        <w:rPr>
          <w:rFonts w:ascii="Arial" w:hAnsi="Arial" w:cs="Arial"/>
          <w:color w:val="363A47"/>
          <w:shd w:val="clear" w:color="auto" w:fill="FFFFFF"/>
        </w:rPr>
        <w:t xml:space="preserve"> 0,1%, </w:t>
      </w:r>
      <w:proofErr w:type="spellStart"/>
      <w:r>
        <w:rPr>
          <w:rFonts w:ascii="Arial" w:hAnsi="Arial" w:cs="Arial"/>
          <w:color w:val="363A47"/>
          <w:shd w:val="clear" w:color="auto" w:fill="FFFFFF"/>
        </w:rPr>
        <w:t>ацетамиприд</w:t>
      </w:r>
      <w:proofErr w:type="spellEnd"/>
      <w:r>
        <w:rPr>
          <w:rFonts w:ascii="Arial" w:hAnsi="Arial" w:cs="Arial"/>
          <w:color w:val="363A47"/>
          <w:shd w:val="clear" w:color="auto" w:fill="FFFFFF"/>
        </w:rPr>
        <w:t xml:space="preserve"> 0,05%, борная кислота 4%.</w:t>
      </w:r>
      <w:r>
        <w:rPr>
          <w:rFonts w:ascii="Arial" w:hAnsi="Arial" w:cs="Arial"/>
          <w:color w:val="363A47"/>
        </w:rPr>
        <w:br/>
      </w:r>
      <w:r>
        <w:rPr>
          <w:rFonts w:ascii="Arial" w:hAnsi="Arial" w:cs="Arial"/>
          <w:color w:val="363A47"/>
          <w:shd w:val="clear" w:color="auto" w:fill="FFFFFF"/>
        </w:rPr>
        <w:t>Форма выпуска: пакет 100г (</w:t>
      </w:r>
      <w:proofErr w:type="gramStart"/>
      <w:r>
        <w:rPr>
          <w:rFonts w:ascii="Arial" w:hAnsi="Arial" w:cs="Arial"/>
          <w:color w:val="363A47"/>
          <w:shd w:val="clear" w:color="auto" w:fill="FFFFFF"/>
        </w:rPr>
        <w:t>арт</w:t>
      </w:r>
      <w:proofErr w:type="gramEnd"/>
      <w:r>
        <w:rPr>
          <w:rFonts w:ascii="Arial" w:hAnsi="Arial" w:cs="Arial"/>
          <w:color w:val="363A47"/>
          <w:shd w:val="clear" w:color="auto" w:fill="FFFFFF"/>
        </w:rPr>
        <w:t xml:space="preserve"> АДС100)</w:t>
      </w:r>
      <w:r>
        <w:rPr>
          <w:rFonts w:ascii="Arial" w:hAnsi="Arial" w:cs="Arial"/>
          <w:color w:val="363A47"/>
        </w:rPr>
        <w:br/>
      </w:r>
      <w:r>
        <w:rPr>
          <w:rFonts w:ascii="Arial" w:hAnsi="Arial" w:cs="Arial"/>
          <w:b/>
          <w:bCs/>
          <w:color w:val="363A47"/>
          <w:bdr w:val="none" w:sz="0" w:space="0" w:color="auto" w:frame="1"/>
          <w:shd w:val="clear" w:color="auto" w:fill="FFFFFF"/>
        </w:rPr>
        <w:t>Срок годности:</w:t>
      </w:r>
      <w:r>
        <w:rPr>
          <w:rFonts w:ascii="Arial" w:hAnsi="Arial" w:cs="Arial"/>
          <w:color w:val="363A47"/>
          <w:shd w:val="clear" w:color="auto" w:fill="FFFFFF"/>
        </w:rPr>
        <w:t> 3 года в невскрытой упаковке производителя.</w:t>
      </w:r>
    </w:p>
    <w:p w:rsidR="008B1F51" w:rsidRDefault="008B1F51">
      <w:bookmarkStart w:id="0" w:name="_GoBack"/>
      <w:bookmarkEnd w:id="0"/>
    </w:p>
    <w:sectPr w:rsidR="008B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69"/>
    <w:rsid w:val="000C6869"/>
    <w:rsid w:val="008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6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6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moo42</dc:creator>
  <cp:lastModifiedBy>moo42</cp:lastModifiedBy>
  <cp:revision>1</cp:revision>
  <dcterms:created xsi:type="dcterms:W3CDTF">2024-11-05T10:45:00Z</dcterms:created>
  <dcterms:modified xsi:type="dcterms:W3CDTF">2024-11-05T10:45:00Z</dcterms:modified>
</cp:coreProperties>
</file>