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099D" w14:textId="77777777" w:rsidR="00BE4C87" w:rsidRPr="00BE4C87" w:rsidRDefault="00BE4C87" w:rsidP="00BE4C87">
      <w:pPr>
        <w:shd w:val="clear" w:color="auto" w:fill="FFFFFF"/>
        <w:spacing w:before="750" w:after="0" w:line="240" w:lineRule="auto"/>
        <w:outlineLvl w:val="1"/>
        <w:rPr>
          <w:rFonts w:ascii="Arial" w:eastAsia="Times New Roman" w:hAnsi="Arial" w:cs="Arial"/>
          <w:color w:val="222220"/>
          <w:kern w:val="0"/>
          <w:sz w:val="36"/>
          <w:szCs w:val="36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222220"/>
          <w:kern w:val="0"/>
          <w:sz w:val="36"/>
          <w:szCs w:val="36"/>
          <w:lang w:eastAsia="ru-RU"/>
          <w14:ligatures w14:val="none"/>
        </w:rPr>
        <w:t>Чтобы определить, сколько обоев нужно на комнату, посчитайте периметр оклеиваемого помещения с учетом окон и дверей. И уточните длину и ширину обоев.</w:t>
      </w:r>
    </w:p>
    <w:p w14:paraId="0A6A688C" w14:textId="77777777" w:rsidR="00BE4C87" w:rsidRPr="00BE4C87" w:rsidRDefault="00BE4C87" w:rsidP="00BE4C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Как узнать периметр комнаты?</w:t>
      </w:r>
    </w:p>
    <w:p w14:paraId="2F3978CF" w14:textId="77777777" w:rsidR="00BE4C87" w:rsidRPr="00BE4C87" w:rsidRDefault="00BE4C87" w:rsidP="00BE4C8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Периметр – это сумма длин всех сторон. Измерим все стены помещения и сложим их длину.</w:t>
      </w:r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Пример:</w:t>
      </w:r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br/>
        <w:t>Вычислим периметр гостиной 5х6 м. Сложим длину всех ее стен – и получим 22 м.</w:t>
      </w:r>
    </w:p>
    <w:p w14:paraId="491BB460" w14:textId="77777777" w:rsidR="00BE4C87" w:rsidRPr="00BE4C87" w:rsidRDefault="00BE4C87" w:rsidP="00BE4C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Сколько всего полотнищ нужно для помещения?</w:t>
      </w:r>
    </w:p>
    <w:p w14:paraId="46E39C5E" w14:textId="77777777" w:rsidR="00BE4C87" w:rsidRPr="00BE4C87" w:rsidRDefault="00BE4C87" w:rsidP="00BE4C8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Узнаем, сколько обойных полос нужно для комнаты, разделив ее периметр на ширину рулонов. Пример: Периметр нашей комнаты – 22 м, а ширина обоев - 1,06 м. Разделим 22 на 1,06 – и получим 20,75. Округляем результат в большую сторону – и получаем 21 полотнище.</w:t>
      </w:r>
    </w:p>
    <w:p w14:paraId="7D5F90D6" w14:textId="77777777" w:rsidR="00BE4C87" w:rsidRPr="00BE4C87" w:rsidRDefault="00BE4C87" w:rsidP="00BE4C8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На сколько полотнищ хватит одного рулона?</w:t>
      </w:r>
    </w:p>
    <w:p w14:paraId="564467F0" w14:textId="77777777" w:rsidR="00BE4C87" w:rsidRPr="00BE4C87" w:rsidRDefault="00BE4C87" w:rsidP="00BE4C8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Чтобы посчитать число полных полотнищ в одном рулоне, разделим его длину на высоту потолка. Пример: Длина обойного рулона обычно составляет 10 м. Высота нашей комнаты – 2,75 м. Прибавим к высоте потолка небольшой запас в 10 см. для удобства поклейки. Таким образом, значение высоты нашего потолка составит 2,85 м. Если разделить длину (10 м) на это число (2,85 м), мы получим 3 полных полосы из одного рулона.</w:t>
      </w:r>
    </w:p>
    <w:p w14:paraId="7AD42470" w14:textId="77777777" w:rsidR="00BE4C87" w:rsidRPr="00BE4C87" w:rsidRDefault="00BE4C87" w:rsidP="00BE4C8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ind w:left="765" w:right="45"/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3E3E3E"/>
          <w:kern w:val="0"/>
          <w:sz w:val="24"/>
          <w:szCs w:val="24"/>
          <w:lang w:eastAsia="ru-RU"/>
          <w14:ligatures w14:val="none"/>
        </w:rPr>
        <w:t>Сколько рулонов обоев нужно на комнату?</w:t>
      </w:r>
    </w:p>
    <w:p w14:paraId="3786CF41" w14:textId="77777777" w:rsidR="00BE4C87" w:rsidRPr="00BE4C87" w:rsidRDefault="00BE4C87" w:rsidP="00BE4C87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</w:pPr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Разделим число всех полотнищ в помещении на полное число полотнищ, которые получаются из одного рулона. Пример</w:t>
      </w:r>
      <w:proofErr w:type="gramStart"/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>: Тогда</w:t>
      </w:r>
      <w:proofErr w:type="gramEnd"/>
      <w:r w:rsidRPr="00BE4C87">
        <w:rPr>
          <w:rFonts w:ascii="Arial" w:eastAsia="Times New Roman" w:hAnsi="Arial" w:cs="Arial"/>
          <w:color w:val="666666"/>
          <w:kern w:val="0"/>
          <w:sz w:val="24"/>
          <w:szCs w:val="24"/>
          <w:lang w:eastAsia="ru-RU"/>
          <w14:ligatures w14:val="none"/>
        </w:rPr>
        <w:t xml:space="preserve"> расчет будет таким: 21 (число полотнищ) делим на 3 (полотнища из одного рулона) и получаем 7 рулонов обоев шириной – 1,06 м, длиной – 10 м.</w:t>
      </w:r>
    </w:p>
    <w:p w14:paraId="28A6CD1C" w14:textId="77777777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</w:p>
    <w:p w14:paraId="0A7E33EF" w14:textId="0EDF5404" w:rsidR="005865FA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Если вы клеите обои с большим рисунком - пышными букетами цветов или геометрическими фигурами, то следите за аккуратной подгонкой полос, чтобы узор гармонично совпадал на полосах. Учитывайте раппорт - расстояние, через которое повторяется рисунок на обоях. Чем крупнее раппорт, тем больше рулонов вам потребуется для оклеивания. Размер раппорта указывается на этикетке.</w:t>
      </w:r>
    </w:p>
    <w:p w14:paraId="78993550" w14:textId="7AFD56A3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lastRenderedPageBreak/>
        <w:t>Свободная стыковка</w:t>
      </w:r>
      <w:r>
        <w:rPr>
          <w:rFonts w:ascii="Arial" w:hAnsi="Arial" w:cs="Arial"/>
          <w:color w:val="666666"/>
          <w:shd w:val="clear" w:color="auto" w:fill="FFFFFF"/>
        </w:rPr>
        <w:t> - Обойные полосы клеятся стандартным способом, без соблюдения правил совпадения узора. У таких дизайнов нет выраженного узора и их можно клеить без подгонки.</w:t>
      </w:r>
    </w:p>
    <w:p w14:paraId="1261B3CA" w14:textId="52F3BEA3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Прямая стыковка</w:t>
      </w:r>
      <w:r>
        <w:rPr>
          <w:rFonts w:ascii="Arial" w:hAnsi="Arial" w:cs="Arial"/>
          <w:color w:val="666666"/>
          <w:shd w:val="clear" w:color="auto" w:fill="FFFFFF"/>
        </w:rPr>
        <w:t> (указывает раппорт) - Обойные полосы клеятся симметрично одна рядом с другой. Такие обои клеятся без специального сдвига для совпадения узора.</w:t>
      </w:r>
    </w:p>
    <w:p w14:paraId="3AD10DA5" w14:textId="14C8E8AB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Смещённая стыковка </w:t>
      </w:r>
      <w:r>
        <w:rPr>
          <w:rFonts w:ascii="Arial" w:hAnsi="Arial" w:cs="Arial"/>
          <w:color w:val="666666"/>
          <w:shd w:val="clear" w:color="auto" w:fill="FFFFFF"/>
        </w:rPr>
        <w:t>(указывает раппорт и смещение. Например 64/32) - Обойные полосы нужно клеить со смещением. Первая цифра - размер раппорта, вторая – число (в см), на которое раппорт нужно сместить.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>Пример: 64/32 означает, что узор повторяется через каждые 64 см, а следующая полоса смещается вертикально относительно предыдущего на половину рапорта (32 см).</w:t>
      </w:r>
    </w:p>
    <w:p w14:paraId="7729262B" w14:textId="1EDABBB2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b/>
          <w:bCs/>
          <w:color w:val="666666"/>
          <w:shd w:val="clear" w:color="auto" w:fill="FFFFFF"/>
        </w:rPr>
        <w:t>Встречная стыковка </w:t>
      </w:r>
      <w:r>
        <w:rPr>
          <w:rFonts w:ascii="Arial" w:hAnsi="Arial" w:cs="Arial"/>
          <w:color w:val="666666"/>
          <w:shd w:val="clear" w:color="auto" w:fill="FFFFFF"/>
        </w:rPr>
        <w:t xml:space="preserve">- Каждое полотно переворачивается по отношению к предыдущему. Если этому не следовать, то будет эффект </w:t>
      </w:r>
      <w:proofErr w:type="spellStart"/>
      <w:proofErr w:type="gramStart"/>
      <w:r>
        <w:rPr>
          <w:rFonts w:ascii="Arial" w:hAnsi="Arial" w:cs="Arial"/>
          <w:color w:val="666666"/>
          <w:shd w:val="clear" w:color="auto" w:fill="FFFFFF"/>
        </w:rPr>
        <w:t>разнотона</w:t>
      </w:r>
      <w:proofErr w:type="spellEnd"/>
      <w:r>
        <w:rPr>
          <w:rFonts w:ascii="Arial" w:hAnsi="Arial" w:cs="Arial"/>
          <w:color w:val="666666"/>
          <w:shd w:val="clear" w:color="auto" w:fill="FFFFFF"/>
        </w:rPr>
        <w:t>, несмотря на то, что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полотна нарезаны с одного рулона.</w:t>
      </w:r>
    </w:p>
    <w:p w14:paraId="19DF2574" w14:textId="04CD13EC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Важно!</w:t>
      </w:r>
    </w:p>
    <w:p w14:paraId="1277EF25" w14:textId="513C85A0" w:rsidR="00BE4C87" w:rsidRDefault="00BE4C87">
      <w:pPr>
        <w:rPr>
          <w:rFonts w:ascii="Arial" w:hAnsi="Arial" w:cs="Arial"/>
          <w:color w:val="666666"/>
          <w:shd w:val="clear" w:color="auto" w:fill="FFFFFF"/>
        </w:rPr>
      </w:pPr>
      <w:r>
        <w:rPr>
          <w:rFonts w:ascii="Arial" w:hAnsi="Arial" w:cs="Arial"/>
          <w:color w:val="666666"/>
          <w:shd w:val="clear" w:color="auto" w:fill="FFFFFF"/>
        </w:rPr>
        <w:t>Если в комнате есть выступы и ниши, их нужно измерить отдельно. Тогда расход обоев увеличится из-за особенностей оклеивания углов</w:t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</w:rPr>
        <w:br/>
      </w:r>
      <w:r>
        <w:rPr>
          <w:rFonts w:ascii="Arial" w:hAnsi="Arial" w:cs="Arial"/>
          <w:color w:val="666666"/>
          <w:shd w:val="clear" w:color="auto" w:fill="FFFFFF"/>
        </w:rPr>
        <w:t xml:space="preserve">Рекомендуется иметь </w:t>
      </w:r>
      <w:proofErr w:type="gramStart"/>
      <w:r>
        <w:rPr>
          <w:rFonts w:ascii="Arial" w:hAnsi="Arial" w:cs="Arial"/>
          <w:color w:val="666666"/>
          <w:shd w:val="clear" w:color="auto" w:fill="FFFFFF"/>
        </w:rPr>
        <w:t>1-2</w:t>
      </w:r>
      <w:proofErr w:type="gramEnd"/>
      <w:r>
        <w:rPr>
          <w:rFonts w:ascii="Arial" w:hAnsi="Arial" w:cs="Arial"/>
          <w:color w:val="666666"/>
          <w:shd w:val="clear" w:color="auto" w:fill="FFFFFF"/>
        </w:rPr>
        <w:t xml:space="preserve"> дополнительных рулона в запасе. Их можно использовать, если поверхность будет испорчена детьми, домашними животными или будет случайно повреждена в ходе ремонта.</w:t>
      </w:r>
    </w:p>
    <w:p w14:paraId="76446AFC" w14:textId="3330876B" w:rsidR="00BE4C87" w:rsidRDefault="00BE4C87">
      <w:r>
        <w:rPr>
          <w:rFonts w:ascii="Arial" w:hAnsi="Arial" w:cs="Arial"/>
          <w:noProof/>
          <w:color w:val="666666"/>
          <w:shd w:val="clear" w:color="auto" w:fill="FFFFFF"/>
        </w:rPr>
        <w:drawing>
          <wp:inline distT="0" distB="0" distL="0" distR="0" wp14:anchorId="5B41A0F2" wp14:editId="24B0F194">
            <wp:extent cx="5943600" cy="4960620"/>
            <wp:effectExtent l="0" t="0" r="0" b="0"/>
            <wp:docPr id="3097677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056BF"/>
    <w:multiLevelType w:val="multilevel"/>
    <w:tmpl w:val="5712CC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D7CD2"/>
    <w:multiLevelType w:val="multilevel"/>
    <w:tmpl w:val="A90A9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A17CD"/>
    <w:multiLevelType w:val="multilevel"/>
    <w:tmpl w:val="A70E6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93F45"/>
    <w:multiLevelType w:val="multilevel"/>
    <w:tmpl w:val="E436AB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6297354">
    <w:abstractNumId w:val="3"/>
  </w:num>
  <w:num w:numId="2" w16cid:durableId="1279526037">
    <w:abstractNumId w:val="2"/>
  </w:num>
  <w:num w:numId="3" w16cid:durableId="1472288880">
    <w:abstractNumId w:val="0"/>
  </w:num>
  <w:num w:numId="4" w16cid:durableId="1807772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CD"/>
    <w:rsid w:val="005865FA"/>
    <w:rsid w:val="009A27CD"/>
    <w:rsid w:val="00A36A64"/>
    <w:rsid w:val="00BE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7E41"/>
  <w15:chartTrackingRefBased/>
  <w15:docId w15:val="{3378E1DE-F152-4963-B368-560CE1AA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4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C87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Гюмюшлю</dc:creator>
  <cp:keywords/>
  <dc:description/>
  <cp:lastModifiedBy>Валентин Гюмюшлю</cp:lastModifiedBy>
  <cp:revision>3</cp:revision>
  <dcterms:created xsi:type="dcterms:W3CDTF">2023-10-14T11:35:00Z</dcterms:created>
  <dcterms:modified xsi:type="dcterms:W3CDTF">2023-10-14T11:38:00Z</dcterms:modified>
</cp:coreProperties>
</file>