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4D575" w14:textId="7F659FF1" w:rsidR="007A3122" w:rsidRPr="00CC4840" w:rsidRDefault="007A3122" w:rsidP="0088559E">
      <w:pPr>
        <w:jc w:val="center"/>
        <w:rPr>
          <w:rFonts w:cstheme="minorHAnsi"/>
          <w:b/>
          <w:sz w:val="20"/>
          <w:szCs w:val="20"/>
        </w:rPr>
      </w:pPr>
      <w:r w:rsidRPr="007A3122">
        <w:rPr>
          <w:rFonts w:cstheme="minorHAnsi"/>
          <w:b/>
          <w:sz w:val="20"/>
          <w:szCs w:val="20"/>
        </w:rPr>
        <w:t xml:space="preserve">Набор автомобилиста </w:t>
      </w:r>
      <w:r w:rsidR="00CC4840">
        <w:rPr>
          <w:rFonts w:cstheme="minorHAnsi"/>
          <w:b/>
          <w:sz w:val="20"/>
          <w:szCs w:val="20"/>
          <w:lang w:val="en-US"/>
        </w:rPr>
        <w:t>REIN</w:t>
      </w:r>
      <w:r w:rsidR="001A7E67">
        <w:rPr>
          <w:rFonts w:cstheme="minorHAnsi"/>
          <w:b/>
          <w:sz w:val="20"/>
          <w:szCs w:val="20"/>
        </w:rPr>
        <w:t>. На всякий случай.</w:t>
      </w:r>
    </w:p>
    <w:p w14:paraId="04B319CD" w14:textId="77777777" w:rsidR="004D47B7" w:rsidRDefault="00544054" w:rsidP="004D47B7">
      <w:pPr>
        <w:pStyle w:val="a3"/>
        <w:ind w:left="0"/>
        <w:jc w:val="center"/>
        <w:rPr>
          <w:rFonts w:cstheme="minorHAnsi"/>
          <w:sz w:val="20"/>
          <w:szCs w:val="20"/>
        </w:rPr>
      </w:pPr>
      <w:r w:rsidRPr="00544054">
        <w:rPr>
          <w:rFonts w:cstheme="minorHAnsi"/>
          <w:sz w:val="20"/>
          <w:szCs w:val="20"/>
        </w:rPr>
        <w:t xml:space="preserve">Уважаемый клиент! </w:t>
      </w:r>
    </w:p>
    <w:p w14:paraId="7F69E37B" w14:textId="228A04DE" w:rsidR="00544054" w:rsidRDefault="00544054" w:rsidP="004D47B7">
      <w:pPr>
        <w:pStyle w:val="a3"/>
        <w:ind w:left="0"/>
        <w:rPr>
          <w:rFonts w:cstheme="minorHAnsi"/>
          <w:sz w:val="20"/>
          <w:szCs w:val="20"/>
        </w:rPr>
      </w:pPr>
      <w:r w:rsidRPr="00544054">
        <w:rPr>
          <w:rFonts w:cstheme="minorHAnsi"/>
          <w:sz w:val="20"/>
          <w:szCs w:val="20"/>
        </w:rPr>
        <w:t xml:space="preserve">Благодарим </w:t>
      </w:r>
      <w:r w:rsidR="004D47B7">
        <w:rPr>
          <w:rFonts w:cstheme="minorHAnsi"/>
          <w:sz w:val="20"/>
          <w:szCs w:val="20"/>
        </w:rPr>
        <w:t>В</w:t>
      </w:r>
      <w:r w:rsidRPr="00544054">
        <w:rPr>
          <w:rFonts w:cstheme="minorHAnsi"/>
          <w:sz w:val="20"/>
          <w:szCs w:val="20"/>
        </w:rPr>
        <w:t xml:space="preserve">ас за покупку. Обращаем ваше внимание, что </w:t>
      </w:r>
      <w:r>
        <w:rPr>
          <w:rFonts w:cstheme="minorHAnsi"/>
          <w:sz w:val="20"/>
          <w:szCs w:val="20"/>
        </w:rPr>
        <w:t>данный набор является вспомогательным и не предназначен для прохождения Техосмотра.</w:t>
      </w:r>
    </w:p>
    <w:p w14:paraId="057DBC5C" w14:textId="77777777" w:rsidR="00544054" w:rsidRDefault="00544054" w:rsidP="00544054">
      <w:pPr>
        <w:pStyle w:val="a3"/>
        <w:ind w:left="0"/>
        <w:rPr>
          <w:rFonts w:cstheme="minorHAnsi"/>
          <w:sz w:val="20"/>
          <w:szCs w:val="20"/>
        </w:rPr>
      </w:pPr>
    </w:p>
    <w:p w14:paraId="55F2761A" w14:textId="001A9E89" w:rsidR="00544054" w:rsidRDefault="004D47B7" w:rsidP="00461DBD">
      <w:pPr>
        <w:pStyle w:val="a3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Для прохождения Т</w:t>
      </w:r>
      <w:r w:rsidR="00544054">
        <w:rPr>
          <w:rFonts w:cstheme="minorHAnsi"/>
          <w:b/>
          <w:sz w:val="20"/>
          <w:szCs w:val="20"/>
        </w:rPr>
        <w:t xml:space="preserve">ехосмотра, </w:t>
      </w:r>
      <w:r w:rsidR="00C907DE">
        <w:rPr>
          <w:rFonts w:cstheme="minorHAnsi"/>
          <w:b/>
          <w:sz w:val="20"/>
          <w:szCs w:val="20"/>
        </w:rPr>
        <w:t xml:space="preserve">дополнительно </w:t>
      </w:r>
      <w:r>
        <w:rPr>
          <w:rFonts w:cstheme="minorHAnsi"/>
          <w:b/>
          <w:sz w:val="20"/>
          <w:szCs w:val="20"/>
        </w:rPr>
        <w:t>рекомендуем В</w:t>
      </w:r>
      <w:r w:rsidR="00544054">
        <w:rPr>
          <w:rFonts w:cstheme="minorHAnsi"/>
          <w:b/>
          <w:sz w:val="20"/>
          <w:szCs w:val="20"/>
        </w:rPr>
        <w:t>ам приобр</w:t>
      </w:r>
      <w:r>
        <w:rPr>
          <w:rFonts w:cstheme="minorHAnsi"/>
          <w:b/>
          <w:sz w:val="20"/>
          <w:szCs w:val="20"/>
        </w:rPr>
        <w:t>ести о</w:t>
      </w:r>
      <w:r w:rsidR="00544054">
        <w:rPr>
          <w:rFonts w:cstheme="minorHAnsi"/>
          <w:b/>
          <w:sz w:val="20"/>
          <w:szCs w:val="20"/>
        </w:rPr>
        <w:t xml:space="preserve">гнетушитель порошковый </w:t>
      </w:r>
      <w:r w:rsidR="00C907DE">
        <w:rPr>
          <w:rFonts w:cstheme="minorHAnsi"/>
          <w:b/>
          <w:sz w:val="20"/>
          <w:szCs w:val="20"/>
        </w:rPr>
        <w:t xml:space="preserve">с массой тушащего вещества не менее 2 кг (ОП-2(з) АВСЕ) </w:t>
      </w:r>
      <w:r w:rsidR="00544054">
        <w:rPr>
          <w:rFonts w:cstheme="minorHAnsi"/>
          <w:b/>
          <w:sz w:val="20"/>
          <w:szCs w:val="20"/>
        </w:rPr>
        <w:t>и автомобильную аптечку</w:t>
      </w:r>
      <w:r w:rsidR="00461DBD">
        <w:rPr>
          <w:rFonts w:cstheme="minorHAnsi"/>
          <w:b/>
          <w:sz w:val="20"/>
          <w:szCs w:val="20"/>
        </w:rPr>
        <w:t>,</w:t>
      </w:r>
      <w:r w:rsidR="00544054">
        <w:rPr>
          <w:rFonts w:cstheme="minorHAnsi"/>
          <w:b/>
          <w:sz w:val="20"/>
          <w:szCs w:val="20"/>
        </w:rPr>
        <w:t xml:space="preserve"> укомплектованную в соответствии с приказом </w:t>
      </w:r>
      <w:r w:rsidR="00461DBD" w:rsidRPr="00461DBD">
        <w:rPr>
          <w:rFonts w:cstheme="minorHAnsi"/>
          <w:b/>
          <w:sz w:val="20"/>
          <w:szCs w:val="20"/>
        </w:rPr>
        <w:t>Министерства Здравоохранения №1080н от 08.10.2020г</w:t>
      </w:r>
    </w:p>
    <w:p w14:paraId="5B298C9D" w14:textId="1039F75A" w:rsidR="000164A3" w:rsidRPr="00BC5989" w:rsidRDefault="00544054" w:rsidP="00544054">
      <w:pPr>
        <w:ind w:left="-567" w:firstLine="567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С</w:t>
      </w:r>
      <w:r w:rsidR="00FE4A0A" w:rsidRPr="00BC5989">
        <w:rPr>
          <w:rFonts w:cstheme="minorHAnsi"/>
          <w:b/>
          <w:sz w:val="20"/>
          <w:szCs w:val="20"/>
        </w:rPr>
        <w:t>остав:</w:t>
      </w:r>
    </w:p>
    <w:tbl>
      <w:tblPr>
        <w:tblStyle w:val="a4"/>
        <w:tblW w:w="10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  <w:gridCol w:w="2020"/>
      </w:tblGrid>
      <w:tr w:rsidR="00F733E3" w:rsidRPr="00BC5989" w14:paraId="2EFD50D4" w14:textId="77777777" w:rsidTr="004D47B7">
        <w:trPr>
          <w:trHeight w:val="1545"/>
        </w:trPr>
        <w:tc>
          <w:tcPr>
            <w:tcW w:w="8946" w:type="dxa"/>
          </w:tcPr>
          <w:p w14:paraId="640447E3" w14:textId="400EBF6D" w:rsidR="00F733E3" w:rsidRPr="00BC5989" w:rsidRDefault="00F733E3" w:rsidP="000164A3">
            <w:pPr>
              <w:pStyle w:val="a3"/>
              <w:numPr>
                <w:ilvl w:val="0"/>
                <w:numId w:val="1"/>
              </w:numPr>
              <w:ind w:left="0"/>
              <w:rPr>
                <w:rFonts w:cstheme="minorHAnsi"/>
                <w:sz w:val="20"/>
                <w:szCs w:val="20"/>
              </w:rPr>
            </w:pPr>
            <w:r w:rsidRPr="00BC5989">
              <w:rPr>
                <w:rFonts w:cstheme="minorHAnsi"/>
                <w:b/>
                <w:sz w:val="20"/>
                <w:szCs w:val="20"/>
              </w:rPr>
              <w:t>1</w:t>
            </w:r>
            <w:r w:rsidRPr="00BC5989">
              <w:rPr>
                <w:rFonts w:cstheme="minorHAnsi"/>
                <w:sz w:val="20"/>
                <w:szCs w:val="20"/>
              </w:rPr>
              <w:t xml:space="preserve">. </w:t>
            </w:r>
            <w:r w:rsidR="00C907DE">
              <w:rPr>
                <w:rFonts w:cstheme="minorHAnsi"/>
                <w:b/>
                <w:sz w:val="20"/>
                <w:szCs w:val="20"/>
              </w:rPr>
              <w:t>Сумка на молнии</w:t>
            </w:r>
          </w:p>
          <w:p w14:paraId="1346BC0A" w14:textId="5DC6C72C" w:rsidR="00F733E3" w:rsidRPr="00645FD3" w:rsidRDefault="00996B44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Нанесение методом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шелкографии</w:t>
            </w:r>
            <w:proofErr w:type="spellEnd"/>
          </w:p>
          <w:p w14:paraId="1BA886AE" w14:textId="10D290B7" w:rsidR="00F733E3" w:rsidRPr="00BC5989" w:rsidRDefault="00F733E3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BC5989">
              <w:rPr>
                <w:rFonts w:cstheme="minorHAnsi"/>
                <w:sz w:val="20"/>
                <w:szCs w:val="20"/>
              </w:rPr>
              <w:t xml:space="preserve">Материал: полиэстер. </w:t>
            </w:r>
          </w:p>
          <w:p w14:paraId="2B4379C9" w14:textId="77777777" w:rsidR="00F733E3" w:rsidRPr="00BC5989" w:rsidRDefault="00F733E3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BC5989">
              <w:rPr>
                <w:rFonts w:cstheme="minorHAnsi"/>
                <w:sz w:val="20"/>
                <w:szCs w:val="20"/>
              </w:rPr>
              <w:t>Соответствует требованиям ТР ТС 017/2011 "О безопасности продукции легкой промышленности"</w:t>
            </w:r>
            <w:r w:rsidR="009B3A73">
              <w:rPr>
                <w:rFonts w:cstheme="minorHAnsi"/>
                <w:sz w:val="20"/>
                <w:szCs w:val="20"/>
              </w:rPr>
              <w:t xml:space="preserve"> </w:t>
            </w:r>
            <w:r w:rsidRPr="00BC5989">
              <w:rPr>
                <w:rFonts w:cstheme="minorHAnsi"/>
                <w:sz w:val="20"/>
                <w:szCs w:val="20"/>
              </w:rPr>
              <w:t>и требованиям ГОСТ 28631-2005 "Сумки, чемоданы, портфели, ранцы, папки, изделия мелкой кожгалантереи. Общие технические условия".</w:t>
            </w:r>
          </w:p>
          <w:p w14:paraId="56A3CCD0" w14:textId="77777777" w:rsidR="00F733E3" w:rsidRPr="00BC5989" w:rsidRDefault="00F733E3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14:paraId="64F53BA0" w14:textId="77777777" w:rsidR="00F733E3" w:rsidRPr="00BC5989" w:rsidRDefault="00F733E3" w:rsidP="009B3A7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1A686C" wp14:editId="7B01FACE">
                  <wp:extent cx="498764" cy="498764"/>
                  <wp:effectExtent l="0" t="0" r="0" b="0"/>
                  <wp:docPr id="10" name="Рисунок 1" descr="ÐÐ°ÑÑÐ¸Ð½ÐºÐ¸ Ð¿Ð¾ Ð·Ð°Ð¿ÑÐ¾ÑÑ Ð·Ð½Ð°Ðº ÐµÐ°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ÐµÐ°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44" cy="52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89" w:rsidRPr="00BC5989" w14:paraId="67C8B15D" w14:textId="77777777" w:rsidTr="004D47B7">
        <w:tc>
          <w:tcPr>
            <w:tcW w:w="8946" w:type="dxa"/>
          </w:tcPr>
          <w:p w14:paraId="4712977A" w14:textId="77777777" w:rsidR="000164A3" w:rsidRPr="00BC5989" w:rsidRDefault="000164A3" w:rsidP="000164A3">
            <w:pPr>
              <w:pStyle w:val="a3"/>
              <w:numPr>
                <w:ilvl w:val="0"/>
                <w:numId w:val="1"/>
              </w:numPr>
              <w:ind w:left="29"/>
              <w:rPr>
                <w:rFonts w:cstheme="minorHAnsi"/>
                <w:sz w:val="20"/>
                <w:szCs w:val="20"/>
              </w:rPr>
            </w:pPr>
            <w:r w:rsidRPr="00BC5989">
              <w:rPr>
                <w:rFonts w:cstheme="minorHAnsi"/>
                <w:b/>
                <w:sz w:val="20"/>
                <w:szCs w:val="20"/>
              </w:rPr>
              <w:t>2.</w:t>
            </w:r>
            <w:r w:rsidRPr="00BC5989">
              <w:rPr>
                <w:rFonts w:cstheme="minorHAnsi"/>
                <w:sz w:val="20"/>
                <w:szCs w:val="20"/>
              </w:rPr>
              <w:t xml:space="preserve"> </w:t>
            </w:r>
            <w:r w:rsidRPr="00BC5989">
              <w:rPr>
                <w:rFonts w:cstheme="minorHAnsi"/>
                <w:b/>
                <w:sz w:val="20"/>
                <w:szCs w:val="20"/>
              </w:rPr>
              <w:t>Знак аварийной остановки (предупреждающий треугольник)</w:t>
            </w:r>
          </w:p>
          <w:p w14:paraId="46974C38" w14:textId="77777777" w:rsidR="00645FD3" w:rsidRDefault="00645FD3" w:rsidP="00645FD3">
            <w:pPr>
              <w:pStyle w:val="a3"/>
              <w:ind w:left="2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Соответствует требованиям ТР ТС 018/2011 «О безопасности колесных транспортных средств» (Правила ЕЭК ООН №27) </w:t>
            </w:r>
          </w:p>
          <w:p w14:paraId="452B77F0" w14:textId="16834FC1" w:rsidR="004F126F" w:rsidRPr="0080562B" w:rsidRDefault="004F126F" w:rsidP="003F2D73">
            <w:pPr>
              <w:pStyle w:val="a3"/>
              <w:ind w:left="2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14:paraId="2FA4FE9E" w14:textId="7B198B85" w:rsidR="000164A3" w:rsidRPr="00BC5989" w:rsidRDefault="00461DBD" w:rsidP="009B3A7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0A5877" wp14:editId="0DF09D7B">
                  <wp:extent cx="498475" cy="498475"/>
                  <wp:effectExtent l="0" t="0" r="0" b="0"/>
                  <wp:docPr id="7" name="Рисунок 1" descr="ÐÐ°ÑÑÐ¸Ð½ÐºÐ¸ Ð¿Ð¾ Ð·Ð°Ð¿ÑÐ¾ÑÑ Ð·Ð½Ð°Ðº ÐµÐ°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ÐµÐ°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05" cy="52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89" w:rsidRPr="00BC5989" w14:paraId="27D549C7" w14:textId="77777777" w:rsidTr="004D47B7">
        <w:tc>
          <w:tcPr>
            <w:tcW w:w="8946" w:type="dxa"/>
          </w:tcPr>
          <w:p w14:paraId="6D0FC961" w14:textId="0E23D067" w:rsidR="000164A3" w:rsidRPr="00BC5989" w:rsidRDefault="00461DBD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1A7DF8" w:rsidRPr="00BC5989">
              <w:rPr>
                <w:rFonts w:cstheme="minorHAnsi"/>
                <w:b/>
                <w:sz w:val="20"/>
                <w:szCs w:val="20"/>
              </w:rPr>
              <w:t>.</w:t>
            </w:r>
            <w:r w:rsidR="001A7DF8" w:rsidRPr="00BC5989">
              <w:rPr>
                <w:rFonts w:cstheme="minorHAnsi"/>
                <w:sz w:val="20"/>
                <w:szCs w:val="20"/>
              </w:rPr>
              <w:t xml:space="preserve"> </w:t>
            </w:r>
            <w:r w:rsidR="001A7DF8" w:rsidRPr="00BC5989">
              <w:rPr>
                <w:rFonts w:cstheme="minorHAnsi"/>
                <w:b/>
                <w:sz w:val="20"/>
                <w:szCs w:val="20"/>
              </w:rPr>
              <w:t>Огнетушитель порошковый ОП-</w:t>
            </w:r>
            <w:r w:rsidR="00544054">
              <w:rPr>
                <w:rFonts w:cstheme="minorHAnsi"/>
                <w:b/>
                <w:sz w:val="20"/>
                <w:szCs w:val="20"/>
              </w:rPr>
              <w:t xml:space="preserve">1(з) </w:t>
            </w:r>
            <w:r w:rsidR="001A7DF8" w:rsidRPr="00BC5989">
              <w:rPr>
                <w:rFonts w:cstheme="minorHAnsi"/>
                <w:b/>
                <w:sz w:val="20"/>
                <w:szCs w:val="20"/>
              </w:rPr>
              <w:t>ВСЕ</w:t>
            </w:r>
            <w:r w:rsidR="00C907DE">
              <w:rPr>
                <w:rFonts w:cstheme="minorHAnsi"/>
                <w:b/>
                <w:sz w:val="20"/>
                <w:szCs w:val="20"/>
              </w:rPr>
              <w:t>*</w:t>
            </w:r>
          </w:p>
          <w:p w14:paraId="11AD70B2" w14:textId="2B8833BB" w:rsidR="001A7DF8" w:rsidRPr="00BC5989" w:rsidRDefault="001A7DF8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BC5989">
              <w:rPr>
                <w:rFonts w:cstheme="minorHAnsi"/>
                <w:sz w:val="20"/>
                <w:szCs w:val="20"/>
              </w:rPr>
              <w:t xml:space="preserve">Масса заряда ОТВ, кг: </w:t>
            </w:r>
            <w:r w:rsidR="00544054">
              <w:rPr>
                <w:rFonts w:cstheme="minorHAnsi"/>
                <w:sz w:val="20"/>
                <w:szCs w:val="20"/>
              </w:rPr>
              <w:t>1</w:t>
            </w:r>
            <w:r w:rsidRPr="00BC5989">
              <w:rPr>
                <w:rFonts w:cstheme="minorHAnsi"/>
                <w:sz w:val="20"/>
                <w:szCs w:val="20"/>
              </w:rPr>
              <w:t>±0,</w:t>
            </w:r>
            <w:r w:rsidR="00C907DE">
              <w:rPr>
                <w:rFonts w:cstheme="minorHAnsi"/>
                <w:sz w:val="20"/>
                <w:szCs w:val="20"/>
              </w:rPr>
              <w:t>05</w:t>
            </w:r>
          </w:p>
          <w:p w14:paraId="45C92A37" w14:textId="2D3FFD1B" w:rsidR="001A7DF8" w:rsidRPr="00BC5989" w:rsidRDefault="001A7DF8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BC5989">
              <w:rPr>
                <w:rFonts w:cstheme="minorHAnsi"/>
                <w:sz w:val="20"/>
                <w:szCs w:val="20"/>
              </w:rPr>
              <w:t xml:space="preserve">Огнетушащая способность: </w:t>
            </w:r>
            <w:r w:rsidR="00C907DE" w:rsidRPr="00C907DE">
              <w:rPr>
                <w:rFonts w:cstheme="minorHAnsi"/>
                <w:sz w:val="20"/>
                <w:szCs w:val="20"/>
              </w:rPr>
              <w:t>13В/0,5А</w:t>
            </w:r>
          </w:p>
          <w:p w14:paraId="516559BE" w14:textId="2B514C44" w:rsidR="001A7DF8" w:rsidRPr="00BC5989" w:rsidRDefault="001A7DF8" w:rsidP="001A7DF8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BC5989">
              <w:rPr>
                <w:rFonts w:cstheme="minorHAnsi"/>
                <w:sz w:val="20"/>
                <w:szCs w:val="20"/>
              </w:rPr>
              <w:t xml:space="preserve">Соответствует требованиям </w:t>
            </w:r>
            <w:r w:rsidR="009624BE">
              <w:rPr>
                <w:rFonts w:cstheme="minorHAnsi"/>
                <w:sz w:val="20"/>
                <w:szCs w:val="20"/>
              </w:rPr>
              <w:t>Федерального закона от 22.07.2008 № 123-ФЗ «Технический регламент о требованиях пожарной безопасности»</w:t>
            </w:r>
          </w:p>
          <w:p w14:paraId="3830BF17" w14:textId="41945964" w:rsidR="001A7DF8" w:rsidRDefault="001A7DF8" w:rsidP="001A7DF8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BC5989">
              <w:rPr>
                <w:rFonts w:cstheme="minorHAnsi"/>
                <w:sz w:val="20"/>
                <w:szCs w:val="20"/>
              </w:rPr>
              <w:t>ГОСТ Р 51057-2005 «Техника пожарная. Огнетушители переносные. Общие технические требования. Методы испытаний»</w:t>
            </w:r>
          </w:p>
          <w:p w14:paraId="4F78B0D9" w14:textId="25DFF51A" w:rsidR="00C907DE" w:rsidRDefault="00C907DE" w:rsidP="001A7DF8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  <w:p w14:paraId="64254BD2" w14:textId="071F4A08" w:rsidR="00C907DE" w:rsidRPr="00C907DE" w:rsidRDefault="00C907DE" w:rsidP="001A7DF8">
            <w:pPr>
              <w:pStyle w:val="a3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907DE">
              <w:rPr>
                <w:rFonts w:cstheme="minorHAnsi"/>
                <w:b/>
                <w:sz w:val="20"/>
                <w:szCs w:val="20"/>
              </w:rPr>
              <w:t>*Рекомендуется в качество вспомогательного средства тушения.</w:t>
            </w:r>
          </w:p>
          <w:p w14:paraId="411FB2DE" w14:textId="77777777" w:rsidR="001A7DF8" w:rsidRPr="00BC5989" w:rsidRDefault="001A7DF8" w:rsidP="001A7DF8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14:paraId="781DBC7F" w14:textId="73362F10" w:rsidR="000164A3" w:rsidRPr="00BC5989" w:rsidRDefault="00461DBD" w:rsidP="00F733E3">
            <w:pPr>
              <w:pStyle w:val="a3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E67D44E" wp14:editId="1A32ADD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-543560</wp:posOffset>
                  </wp:positionV>
                  <wp:extent cx="498475" cy="498475"/>
                  <wp:effectExtent l="0" t="0" r="0" b="0"/>
                  <wp:wrapNone/>
                  <wp:docPr id="1" name="Рисунок 1" descr="ÐÐ°ÑÑÐ¸Ð½ÐºÐ¸ Ð¿Ð¾ Ð·Ð°Ð¿ÑÐ¾ÑÑ Ð·Ð½Ð°Ðº ÐµÐ°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 ÐµÐ°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5989" w:rsidRPr="00BC5989" w14:paraId="3E070EAB" w14:textId="77777777" w:rsidTr="004D47B7">
        <w:tc>
          <w:tcPr>
            <w:tcW w:w="8946" w:type="dxa"/>
          </w:tcPr>
          <w:p w14:paraId="3C7C11AA" w14:textId="79EA90A4" w:rsidR="000164A3" w:rsidRPr="00BC5989" w:rsidRDefault="00461DBD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1A7DF8" w:rsidRPr="00BC5989">
              <w:rPr>
                <w:rFonts w:cstheme="minorHAnsi"/>
                <w:b/>
                <w:sz w:val="20"/>
                <w:szCs w:val="20"/>
              </w:rPr>
              <w:t>.</w:t>
            </w:r>
            <w:r w:rsidR="001A7DF8" w:rsidRPr="00BC5989">
              <w:rPr>
                <w:rFonts w:cstheme="minorHAnsi"/>
                <w:sz w:val="20"/>
                <w:szCs w:val="20"/>
              </w:rPr>
              <w:t xml:space="preserve"> </w:t>
            </w:r>
            <w:r w:rsidR="001A7DF8" w:rsidRPr="00BC5989">
              <w:rPr>
                <w:rFonts w:cstheme="minorHAnsi"/>
                <w:b/>
                <w:sz w:val="20"/>
                <w:szCs w:val="20"/>
              </w:rPr>
              <w:t xml:space="preserve">Аптечка </w:t>
            </w:r>
            <w:r w:rsidR="00544054">
              <w:rPr>
                <w:rFonts w:cstheme="minorHAnsi"/>
                <w:b/>
                <w:sz w:val="20"/>
                <w:szCs w:val="20"/>
              </w:rPr>
              <w:t>дорожная</w:t>
            </w:r>
            <w:r w:rsidR="00C907DE">
              <w:rPr>
                <w:rFonts w:cstheme="minorHAnsi"/>
                <w:b/>
                <w:sz w:val="20"/>
                <w:szCs w:val="20"/>
              </w:rPr>
              <w:t xml:space="preserve"> (комплект перевязочных </w:t>
            </w:r>
            <w:proofErr w:type="gramStart"/>
            <w:r w:rsidR="00C907DE">
              <w:rPr>
                <w:rFonts w:cstheme="minorHAnsi"/>
                <w:b/>
                <w:sz w:val="20"/>
                <w:szCs w:val="20"/>
              </w:rPr>
              <w:t>средств)*</w:t>
            </w:r>
            <w:proofErr w:type="gramEnd"/>
            <w:r w:rsidR="00C907DE">
              <w:rPr>
                <w:rFonts w:cstheme="minorHAnsi"/>
                <w:b/>
                <w:sz w:val="20"/>
                <w:szCs w:val="20"/>
              </w:rPr>
              <w:t>*</w:t>
            </w:r>
          </w:p>
          <w:p w14:paraId="7EBE6D56" w14:textId="175427F5" w:rsidR="009624BE" w:rsidRDefault="00C907DE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Предназначена для оказания первой помощи на дороге.</w:t>
            </w:r>
          </w:p>
          <w:p w14:paraId="625B234B" w14:textId="4B63B67B" w:rsidR="00C907DE" w:rsidRDefault="00C907DE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  <w:p w14:paraId="2A939AA2" w14:textId="0527DA99" w:rsidR="00C907DE" w:rsidRDefault="00C907DE">
            <w:pPr>
              <w:pStyle w:val="a3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C907DE">
              <w:rPr>
                <w:rFonts w:cstheme="minorHAnsi"/>
                <w:b/>
                <w:sz w:val="20"/>
                <w:szCs w:val="20"/>
              </w:rPr>
              <w:t>**Рекомендуется в качестве вспомогательного комплекта первой помощи.</w:t>
            </w:r>
          </w:p>
          <w:p w14:paraId="05A0C023" w14:textId="77777777" w:rsidR="004D47B7" w:rsidRPr="00C907DE" w:rsidRDefault="004D47B7">
            <w:pPr>
              <w:pStyle w:val="a3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8CF2C2E" w14:textId="77777777" w:rsidR="0088559E" w:rsidRPr="00BC5989" w:rsidRDefault="0088559E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14:paraId="7EDEA258" w14:textId="77777777" w:rsidR="000164A3" w:rsidRPr="00BC5989" w:rsidRDefault="000164A3" w:rsidP="00F733E3">
            <w:pPr>
              <w:pStyle w:val="a3"/>
              <w:ind w:left="0"/>
              <w:jc w:val="right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C5989" w:rsidRPr="00BC5989" w14:paraId="49DC1069" w14:textId="77777777" w:rsidTr="004D47B7">
        <w:tc>
          <w:tcPr>
            <w:tcW w:w="8946" w:type="dxa"/>
          </w:tcPr>
          <w:p w14:paraId="3F2ED2F7" w14:textId="551EDE1F" w:rsidR="0088559E" w:rsidRDefault="009D32F2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A428C1">
              <w:rPr>
                <w:rFonts w:cstheme="minorHAnsi"/>
                <w:sz w:val="20"/>
                <w:szCs w:val="20"/>
              </w:rPr>
              <w:t xml:space="preserve">Укомплектовано: </w:t>
            </w:r>
            <w:r>
              <w:rPr>
                <w:rFonts w:cstheme="minorHAnsi"/>
                <w:sz w:val="20"/>
                <w:szCs w:val="20"/>
              </w:rPr>
              <w:t>ООО «</w:t>
            </w:r>
            <w:r w:rsidR="007A3122">
              <w:rPr>
                <w:rFonts w:cstheme="minorHAnsi"/>
                <w:sz w:val="20"/>
                <w:szCs w:val="20"/>
              </w:rPr>
              <w:t>Автофемели</w:t>
            </w:r>
            <w:r>
              <w:rPr>
                <w:rFonts w:cstheme="minorHAnsi"/>
                <w:sz w:val="20"/>
                <w:szCs w:val="20"/>
              </w:rPr>
              <w:t xml:space="preserve">», </w:t>
            </w:r>
            <w:r w:rsidR="007A3122" w:rsidRPr="007A3122">
              <w:rPr>
                <w:rFonts w:cstheme="minorHAnsi"/>
                <w:sz w:val="20"/>
                <w:szCs w:val="20"/>
              </w:rPr>
              <w:t xml:space="preserve">141112, Московская область, Щелковский р-н, г. Щелково, ул. Октябрьская, д. 21, </w:t>
            </w:r>
            <w:proofErr w:type="spellStart"/>
            <w:r w:rsidR="007A3122" w:rsidRPr="007A3122">
              <w:rPr>
                <w:rFonts w:cstheme="minorHAnsi"/>
                <w:sz w:val="20"/>
                <w:szCs w:val="20"/>
              </w:rPr>
              <w:t>эт</w:t>
            </w:r>
            <w:proofErr w:type="spellEnd"/>
            <w:r w:rsidR="007A3122" w:rsidRPr="007A3122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7A3122" w:rsidRPr="007A3122">
              <w:rPr>
                <w:rFonts w:cstheme="minorHAnsi"/>
                <w:sz w:val="20"/>
                <w:szCs w:val="20"/>
              </w:rPr>
              <w:t>пом</w:t>
            </w:r>
            <w:proofErr w:type="spellEnd"/>
            <w:r w:rsidR="007A3122" w:rsidRPr="007A3122">
              <w:rPr>
                <w:rFonts w:cstheme="minorHAnsi"/>
                <w:sz w:val="20"/>
                <w:szCs w:val="20"/>
              </w:rPr>
              <w:t xml:space="preserve"> 3/13</w:t>
            </w:r>
          </w:p>
          <w:p w14:paraId="6DCCA330" w14:textId="1AFAD6F7" w:rsidR="007A3122" w:rsidRPr="004F126F" w:rsidRDefault="007A3122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  <w:p w14:paraId="02601E5B" w14:textId="77777777" w:rsidR="0088559E" w:rsidRPr="00BC5989" w:rsidRDefault="0088559E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BC5989">
              <w:rPr>
                <w:rFonts w:cstheme="minorHAnsi"/>
                <w:sz w:val="20"/>
                <w:szCs w:val="20"/>
              </w:rPr>
              <w:t>Условия хранения: от -40°С до +40°С</w:t>
            </w:r>
          </w:p>
          <w:p w14:paraId="3C794D9E" w14:textId="387A9234" w:rsidR="0088559E" w:rsidRPr="00BC5989" w:rsidRDefault="0088559E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  <w:p w14:paraId="14A387F6" w14:textId="77777777" w:rsidR="00F733E3" w:rsidRPr="00F733E3" w:rsidRDefault="0080562B" w:rsidP="0080562B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Гарантийный срок: </w:t>
            </w:r>
            <w:r w:rsidRPr="0080562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год</w:t>
            </w:r>
          </w:p>
          <w:p w14:paraId="60A39F83" w14:textId="77777777" w:rsidR="00F733E3" w:rsidRPr="00F733E3" w:rsidRDefault="0080562B" w:rsidP="0080562B">
            <w:pPr>
              <w:pStyle w:val="a3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F733E3">
              <w:rPr>
                <w:rFonts w:cstheme="minorHAnsi"/>
                <w:b/>
                <w:sz w:val="20"/>
                <w:szCs w:val="20"/>
              </w:rPr>
              <w:t>Контактные данные при наступлении гарантийного случая:</w:t>
            </w:r>
          </w:p>
          <w:p w14:paraId="2E74ED74" w14:textId="514B4FDA" w:rsidR="007A3122" w:rsidRDefault="007A3122" w:rsidP="0080562B">
            <w:pPr>
              <w:pStyle w:val="a3"/>
              <w:ind w:left="0"/>
              <w:rPr>
                <w:rStyle w:val="a6"/>
                <w:rFonts w:cstheme="minorHAnsi"/>
                <w:sz w:val="20"/>
                <w:szCs w:val="20"/>
              </w:rPr>
            </w:pPr>
            <w:r w:rsidRPr="007A3122">
              <w:rPr>
                <w:rStyle w:val="a6"/>
                <w:rFonts w:cstheme="minorHAnsi"/>
                <w:sz w:val="20"/>
                <w:szCs w:val="20"/>
              </w:rPr>
              <w:t xml:space="preserve">info@autofamily.ru </w:t>
            </w:r>
          </w:p>
          <w:p w14:paraId="3FC360C2" w14:textId="0DE7D397" w:rsidR="0080562B" w:rsidRDefault="007A3122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+7 </w:t>
            </w:r>
            <w:r w:rsidR="00C907DE" w:rsidRPr="00C907DE">
              <w:rPr>
                <w:rFonts w:cstheme="minorHAnsi"/>
                <w:sz w:val="20"/>
                <w:szCs w:val="20"/>
              </w:rPr>
              <w:t>(499) 110-99-42</w:t>
            </w:r>
          </w:p>
          <w:p w14:paraId="09E695F7" w14:textId="77777777" w:rsidR="007A3122" w:rsidRPr="0080562B" w:rsidRDefault="007A3122" w:rsidP="000164A3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  <w:p w14:paraId="603EABCB" w14:textId="77777777" w:rsidR="0088559E" w:rsidRDefault="00BC5989" w:rsidP="00BC5989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  <w:r w:rsidRPr="00BC5989">
              <w:rPr>
                <w:rFonts w:cstheme="minorHAnsi"/>
                <w:sz w:val="20"/>
                <w:szCs w:val="20"/>
              </w:rPr>
              <w:t>Необходима ежегодная проверка огнетушителя. Техническое обслуживание огнетушителей регламентируется Сводом правил </w:t>
            </w:r>
            <w:hyperlink r:id="rId6" w:history="1">
              <w:r w:rsidRPr="00BC5989">
                <w:rPr>
                  <w:rFonts w:cstheme="minorHAnsi"/>
                  <w:sz w:val="20"/>
                  <w:szCs w:val="20"/>
                </w:rPr>
                <w:t>СП 9.13130.2009</w:t>
              </w:r>
            </w:hyperlink>
            <w:r w:rsidRPr="00BC5989">
              <w:rPr>
                <w:rFonts w:cstheme="minorHAnsi"/>
                <w:sz w:val="20"/>
                <w:szCs w:val="20"/>
              </w:rPr>
              <w:t> «Техника пожарная. Огнетушители. Требования к эксплуатации»</w:t>
            </w:r>
          </w:p>
          <w:p w14:paraId="4563B97D" w14:textId="77777777" w:rsidR="00CD4E9C" w:rsidRPr="00BC5989" w:rsidRDefault="00CD4E9C" w:rsidP="00BC5989">
            <w:pPr>
              <w:pStyle w:val="a3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14:paraId="1DCFD99D" w14:textId="77777777" w:rsidR="000164A3" w:rsidRPr="00BC5989" w:rsidRDefault="000164A3" w:rsidP="00F733E3">
            <w:pPr>
              <w:pStyle w:val="a3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1709B31F" w14:textId="199AAE6F" w:rsidR="00CD4E9C" w:rsidRDefault="00CD4E9C" w:rsidP="009D32F2">
      <w:pPr>
        <w:rPr>
          <w:rFonts w:cstheme="minorHAnsi"/>
          <w:sz w:val="20"/>
          <w:szCs w:val="20"/>
        </w:rPr>
      </w:pPr>
      <w:r w:rsidRPr="00EF09FE">
        <w:rPr>
          <w:rFonts w:cstheme="minorHAnsi"/>
          <w:sz w:val="20"/>
          <w:szCs w:val="20"/>
        </w:rPr>
        <w:t>Более подробная информация о товарах, входящих в состав настоящего набора, представлена на самих товарах.</w:t>
      </w:r>
    </w:p>
    <w:p w14:paraId="670C1B55" w14:textId="77777777" w:rsidR="00461DBD" w:rsidRDefault="00461DBD" w:rsidP="009D32F2">
      <w:pPr>
        <w:rPr>
          <w:rFonts w:cstheme="minorHAnsi"/>
          <w:sz w:val="20"/>
          <w:szCs w:val="20"/>
        </w:rPr>
      </w:pPr>
    </w:p>
    <w:p w14:paraId="56818078" w14:textId="70DB264D" w:rsidR="00461DBD" w:rsidRDefault="00461DBD" w:rsidP="009D32F2">
      <w:pPr>
        <w:rPr>
          <w:rFonts w:cstheme="minorHAnsi"/>
          <w:sz w:val="20"/>
          <w:szCs w:val="20"/>
        </w:rPr>
      </w:pPr>
    </w:p>
    <w:p w14:paraId="412A5E59" w14:textId="75BD0475" w:rsidR="00461DBD" w:rsidRPr="00EF09FE" w:rsidRDefault="00461DBD" w:rsidP="009D32F2">
      <w:pPr>
        <w:rPr>
          <w:rFonts w:cstheme="minorHAnsi"/>
          <w:sz w:val="20"/>
          <w:szCs w:val="20"/>
        </w:rPr>
      </w:pPr>
    </w:p>
    <w:sectPr w:rsidR="00461DBD" w:rsidRPr="00EF09FE" w:rsidSect="00885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0B7A"/>
    <w:multiLevelType w:val="hybridMultilevel"/>
    <w:tmpl w:val="CFC6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D5"/>
    <w:rsid w:val="000164A3"/>
    <w:rsid w:val="000242D5"/>
    <w:rsid w:val="00176456"/>
    <w:rsid w:val="001A7DF8"/>
    <w:rsid w:val="001A7E67"/>
    <w:rsid w:val="00221E0D"/>
    <w:rsid w:val="003F2D73"/>
    <w:rsid w:val="00461DBD"/>
    <w:rsid w:val="004D47B7"/>
    <w:rsid w:val="004F126F"/>
    <w:rsid w:val="00506F08"/>
    <w:rsid w:val="00544054"/>
    <w:rsid w:val="0063345F"/>
    <w:rsid w:val="00645FD3"/>
    <w:rsid w:val="00787119"/>
    <w:rsid w:val="007A3122"/>
    <w:rsid w:val="0080562B"/>
    <w:rsid w:val="00814870"/>
    <w:rsid w:val="0088559E"/>
    <w:rsid w:val="009624BE"/>
    <w:rsid w:val="00996B44"/>
    <w:rsid w:val="009B3A73"/>
    <w:rsid w:val="009D32F2"/>
    <w:rsid w:val="00A90021"/>
    <w:rsid w:val="00AA4CB6"/>
    <w:rsid w:val="00BC5989"/>
    <w:rsid w:val="00C907DE"/>
    <w:rsid w:val="00CC4840"/>
    <w:rsid w:val="00CD4E9C"/>
    <w:rsid w:val="00EF09FE"/>
    <w:rsid w:val="00F733E3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FB89"/>
  <w15:docId w15:val="{EC22FB33-AC9D-4026-B83A-E2F60AFE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0A"/>
    <w:pPr>
      <w:ind w:left="720"/>
      <w:contextualSpacing/>
    </w:pPr>
  </w:style>
  <w:style w:type="table" w:styleId="a4">
    <w:name w:val="Table Grid"/>
    <w:basedOn w:val="a1"/>
    <w:uiPriority w:val="39"/>
    <w:rsid w:val="0001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3345F"/>
    <w:rPr>
      <w:i/>
      <w:iCs/>
    </w:rPr>
  </w:style>
  <w:style w:type="character" w:styleId="a6">
    <w:name w:val="Hyperlink"/>
    <w:basedOn w:val="a0"/>
    <w:uiPriority w:val="99"/>
    <w:unhideWhenUsed/>
    <w:rsid w:val="00BC598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62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624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24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24B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24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24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neborec.su/data/documents/sp=209.13130.2009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Курдогло Сергей</dc:creator>
  <cp:keywords/>
  <dc:description/>
  <cp:lastModifiedBy>Тихонова Ольга</cp:lastModifiedBy>
  <cp:revision>3</cp:revision>
  <dcterms:created xsi:type="dcterms:W3CDTF">2024-04-27T08:48:00Z</dcterms:created>
  <dcterms:modified xsi:type="dcterms:W3CDTF">2024-04-27T08:52:00Z</dcterms:modified>
</cp:coreProperties>
</file>