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207" w:rsidRPr="00036914" w:rsidRDefault="005D0207" w:rsidP="00D124E8">
      <w:pPr>
        <w:shd w:val="clear" w:color="auto" w:fill="FFFFFF"/>
        <w:spacing w:line="216" w:lineRule="exact"/>
        <w:ind w:left="5"/>
        <w:rPr>
          <w:rFonts w:ascii="Times New Roman" w:hAnsi="Times New Roman" w:cs="Times New Roman"/>
          <w:b/>
          <w:bCs/>
          <w:color w:val="000000"/>
          <w:spacing w:val="-6"/>
          <w:lang w:val="en-US"/>
        </w:rPr>
      </w:pPr>
    </w:p>
    <w:p w:rsidR="009B19E1" w:rsidRPr="00036914" w:rsidRDefault="009B19E1" w:rsidP="005D0207">
      <w:pPr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A533FE" w:rsidRPr="004F3CC8" w:rsidRDefault="004F3CC8" w:rsidP="004F3CC8">
      <w:pPr>
        <w:jc w:val="center"/>
        <w:rPr>
          <w:rFonts w:ascii="Times New Roman" w:hAnsi="Times New Roman" w:cs="Times New Roman"/>
          <w:b/>
          <w:noProof/>
          <w:sz w:val="48"/>
          <w:szCs w:val="48"/>
          <w:lang w:eastAsia="ru-RU"/>
        </w:rPr>
      </w:pPr>
      <w:r w:rsidRPr="004F3CC8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 xml:space="preserve">Домкраты гидравлические </w:t>
      </w:r>
      <w:r w:rsidR="00525357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>подкатные</w:t>
      </w:r>
    </w:p>
    <w:p w:rsidR="004F3CC8" w:rsidRPr="00525357" w:rsidRDefault="0095428B" w:rsidP="004F3CC8">
      <w:pPr>
        <w:jc w:val="center"/>
        <w:rPr>
          <w:rFonts w:ascii="Times New Roman" w:hAnsi="Times New Roman" w:cs="Times New Roman"/>
          <w:b/>
          <w:noProof/>
          <w:sz w:val="48"/>
          <w:szCs w:val="48"/>
          <w:lang w:eastAsia="ru-RU"/>
        </w:rPr>
      </w:pPr>
      <w:r>
        <w:rPr>
          <w:rFonts w:ascii="Times New Roman" w:hAnsi="Times New Roman" w:cs="Times New Roman"/>
          <w:b/>
          <w:noProof/>
          <w:sz w:val="48"/>
          <w:szCs w:val="48"/>
          <w:lang w:val="en-US" w:eastAsia="ru-RU"/>
        </w:rPr>
        <w:t>XRD</w:t>
      </w:r>
      <w:r w:rsidRPr="00D557EB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 xml:space="preserve">0330, </w:t>
      </w:r>
      <w:r w:rsidR="004F3CC8" w:rsidRPr="004F3CC8">
        <w:rPr>
          <w:rFonts w:ascii="Times New Roman" w:hAnsi="Times New Roman" w:cs="Times New Roman"/>
          <w:b/>
          <w:noProof/>
          <w:sz w:val="48"/>
          <w:szCs w:val="48"/>
          <w:lang w:val="en-US" w:eastAsia="ru-RU"/>
        </w:rPr>
        <w:t>XRD</w:t>
      </w:r>
      <w:r w:rsidR="004F3CC8" w:rsidRPr="00525357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 xml:space="preserve">0336, </w:t>
      </w:r>
      <w:r w:rsidR="004F3CC8" w:rsidRPr="004F3CC8">
        <w:rPr>
          <w:rFonts w:ascii="Times New Roman" w:hAnsi="Times New Roman" w:cs="Times New Roman"/>
          <w:b/>
          <w:noProof/>
          <w:sz w:val="48"/>
          <w:szCs w:val="48"/>
          <w:lang w:val="en-US" w:eastAsia="ru-RU"/>
        </w:rPr>
        <w:t>XRD</w:t>
      </w:r>
      <w:r w:rsidR="004F3CC8" w:rsidRPr="00525357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>0337</w:t>
      </w:r>
      <w:r w:rsidR="004F3CC8" w:rsidRPr="004F3CC8">
        <w:rPr>
          <w:rFonts w:ascii="Times New Roman" w:hAnsi="Times New Roman" w:cs="Times New Roman"/>
          <w:b/>
          <w:noProof/>
          <w:sz w:val="48"/>
          <w:szCs w:val="48"/>
          <w:lang w:val="en-US" w:eastAsia="ru-RU"/>
        </w:rPr>
        <w:t>L</w:t>
      </w:r>
      <w:r w:rsidR="004F3CC8" w:rsidRPr="00525357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 xml:space="preserve">, </w:t>
      </w:r>
      <w:r w:rsidR="004F3CC8" w:rsidRPr="004F3CC8">
        <w:rPr>
          <w:rFonts w:ascii="Times New Roman" w:hAnsi="Times New Roman" w:cs="Times New Roman"/>
          <w:b/>
          <w:noProof/>
          <w:sz w:val="48"/>
          <w:szCs w:val="48"/>
          <w:lang w:val="en-US" w:eastAsia="ru-RU"/>
        </w:rPr>
        <w:t>XRD</w:t>
      </w:r>
      <w:r w:rsidR="004F3CC8" w:rsidRPr="00525357">
        <w:rPr>
          <w:rFonts w:ascii="Times New Roman" w:hAnsi="Times New Roman" w:cs="Times New Roman"/>
          <w:b/>
          <w:noProof/>
          <w:sz w:val="48"/>
          <w:szCs w:val="48"/>
          <w:lang w:eastAsia="ru-RU"/>
        </w:rPr>
        <w:t>0375</w:t>
      </w: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Default="00A533FE" w:rsidP="009B19E1">
      <w:pPr>
        <w:rPr>
          <w:rFonts w:ascii="Times New Roman" w:hAnsi="Times New Roman" w:cs="Times New Roman"/>
          <w:noProof/>
          <w:sz w:val="40"/>
          <w:szCs w:val="40"/>
          <w:lang w:eastAsia="ru-RU"/>
        </w:rPr>
      </w:pPr>
    </w:p>
    <w:p w:rsidR="00A533FE" w:rsidRPr="00036914" w:rsidRDefault="00A533FE" w:rsidP="009B19E1">
      <w:pPr>
        <w:rPr>
          <w:rFonts w:ascii="Times New Roman" w:hAnsi="Times New Roman" w:cs="Times New Roman"/>
          <w:sz w:val="40"/>
          <w:szCs w:val="40"/>
        </w:rPr>
      </w:pPr>
    </w:p>
    <w:p w:rsidR="009B19E1" w:rsidRPr="00036914" w:rsidRDefault="009B19E1" w:rsidP="009B19E1">
      <w:pPr>
        <w:tabs>
          <w:tab w:val="left" w:pos="3810"/>
        </w:tabs>
        <w:rPr>
          <w:rFonts w:ascii="Times New Roman" w:hAnsi="Times New Roman" w:cs="Times New Roman"/>
          <w:sz w:val="40"/>
          <w:szCs w:val="40"/>
        </w:rPr>
      </w:pPr>
      <w:r w:rsidRPr="00036914">
        <w:rPr>
          <w:rFonts w:ascii="Times New Roman" w:hAnsi="Times New Roman" w:cs="Times New Roman"/>
          <w:sz w:val="40"/>
          <w:szCs w:val="40"/>
        </w:rPr>
        <w:tab/>
      </w:r>
    </w:p>
    <w:p w:rsidR="009B19E1" w:rsidRDefault="009B19E1" w:rsidP="009B19E1">
      <w:pPr>
        <w:rPr>
          <w:rFonts w:ascii="Times New Roman" w:hAnsi="Times New Roman" w:cs="Times New Roman"/>
          <w:sz w:val="40"/>
          <w:szCs w:val="40"/>
        </w:rPr>
      </w:pPr>
    </w:p>
    <w:p w:rsidR="002779D8" w:rsidRPr="00036914" w:rsidRDefault="002779D8" w:rsidP="009B19E1">
      <w:pPr>
        <w:rPr>
          <w:rFonts w:ascii="Times New Roman" w:hAnsi="Times New Roman" w:cs="Times New Roman"/>
          <w:sz w:val="40"/>
          <w:szCs w:val="40"/>
        </w:rPr>
      </w:pPr>
    </w:p>
    <w:p w:rsidR="009B19E1" w:rsidRPr="00036914" w:rsidRDefault="009B19E1" w:rsidP="009B19E1">
      <w:pPr>
        <w:rPr>
          <w:rFonts w:ascii="Times New Roman" w:hAnsi="Times New Roman" w:cs="Times New Roman"/>
          <w:sz w:val="40"/>
          <w:szCs w:val="40"/>
        </w:rPr>
      </w:pPr>
    </w:p>
    <w:p w:rsidR="009B19E1" w:rsidRPr="00036914" w:rsidRDefault="009B19E1" w:rsidP="005A5356">
      <w:pPr>
        <w:rPr>
          <w:rFonts w:ascii="Times New Roman" w:hAnsi="Times New Roman" w:cs="Times New Roman"/>
          <w:sz w:val="40"/>
          <w:szCs w:val="40"/>
        </w:rPr>
        <w:sectPr w:rsidR="009B19E1" w:rsidRPr="00036914" w:rsidSect="006C7A12">
          <w:headerReference w:type="default" r:id="rId8"/>
          <w:footerReference w:type="default" r:id="rId9"/>
          <w:headerReference w:type="first" r:id="rId10"/>
          <w:footerReference w:type="first" r:id="rId11"/>
          <w:pgSz w:w="11909" w:h="16834"/>
          <w:pgMar w:top="1809" w:right="999" w:bottom="720" w:left="994" w:header="426" w:footer="495" w:gutter="0"/>
          <w:cols w:space="60"/>
          <w:noEndnote/>
          <w:titlePg/>
          <w:docGrid w:linePitch="272"/>
        </w:sectPr>
      </w:pPr>
    </w:p>
    <w:p w:rsidR="00896A47" w:rsidRPr="00036914" w:rsidRDefault="00896A47" w:rsidP="00896A47">
      <w:pPr>
        <w:rPr>
          <w:rFonts w:ascii="Times New Roman" w:hAnsi="Times New Roman" w:cs="Times New Roman"/>
          <w:b/>
          <w:sz w:val="28"/>
          <w:szCs w:val="28"/>
        </w:rPr>
      </w:pPr>
      <w:r w:rsidRPr="00036914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896A47" w:rsidRPr="00036914" w:rsidRDefault="00896A47" w:rsidP="00896A47">
      <w:pPr>
        <w:rPr>
          <w:rFonts w:ascii="Times New Roman" w:hAnsi="Times New Roman" w:cs="Times New Roman"/>
          <w:b/>
          <w:sz w:val="28"/>
          <w:szCs w:val="28"/>
        </w:rPr>
      </w:pPr>
    </w:p>
    <w:p w:rsidR="00B47AC0" w:rsidRPr="00B47AC0" w:rsidRDefault="00771486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rPr>
          <w:sz w:val="24"/>
          <w:szCs w:val="24"/>
        </w:rPr>
        <w:fldChar w:fldCharType="begin"/>
      </w:r>
      <w:r w:rsidR="00896A47" w:rsidRPr="00B47AC0">
        <w:rPr>
          <w:sz w:val="24"/>
          <w:szCs w:val="24"/>
        </w:rPr>
        <w:instrText xml:space="preserve"> TOC  \* MERGEFORMAT </w:instrText>
      </w:r>
      <w:r w:rsidRPr="00B47AC0">
        <w:rPr>
          <w:sz w:val="24"/>
          <w:szCs w:val="24"/>
        </w:rPr>
        <w:fldChar w:fldCharType="separate"/>
      </w:r>
      <w:r w:rsidR="00B47AC0" w:rsidRPr="00B47AC0">
        <w:t>ВВЕДЕНИЕ</w:t>
      </w:r>
      <w:r w:rsidR="00B47AC0" w:rsidRPr="00B47AC0">
        <w:tab/>
      </w:r>
      <w:r w:rsidRPr="00B47AC0">
        <w:fldChar w:fldCharType="begin"/>
      </w:r>
      <w:r w:rsidR="00B47AC0" w:rsidRPr="00B47AC0">
        <w:instrText xml:space="preserve"> PAGEREF _Toc175747416 \h </w:instrText>
      </w:r>
      <w:r w:rsidRPr="00B47AC0">
        <w:fldChar w:fldCharType="separate"/>
      </w:r>
      <w:r w:rsidR="00B47AC0" w:rsidRPr="00B47AC0">
        <w:t>3</w:t>
      </w:r>
      <w:r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ОПИСАНИЕ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_Toc175747417 \h </w:instrText>
      </w:r>
      <w:r w:rsidR="00771486" w:rsidRPr="00B47AC0">
        <w:fldChar w:fldCharType="separate"/>
      </w:r>
      <w:r w:rsidRPr="00B47AC0">
        <w:t>3</w:t>
      </w:r>
      <w:r w:rsidR="00771486" w:rsidRPr="00B47AC0"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Ответственность владельца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_Toc175747418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3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СИМВОЛЫ И ПРЕДУПРЕЖДЕНИЯ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_Toc175747419 \h </w:instrText>
      </w:r>
      <w:r w:rsidR="00771486" w:rsidRPr="00B47AC0">
        <w:fldChar w:fldCharType="separate"/>
      </w:r>
      <w:r w:rsidRPr="00B47AC0">
        <w:t>4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ИДЕНТИФИКАЦИЯ ОБОРУДОВАНИЯ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_Toc175747420 \h </w:instrText>
      </w:r>
      <w:r w:rsidR="00771486" w:rsidRPr="00B47AC0">
        <w:fldChar w:fldCharType="separate"/>
      </w:r>
      <w:r w:rsidRPr="00B47AC0">
        <w:t>4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ПРАВИЛА БЕЗОПАСНОСТИ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_Toc175747421 \h </w:instrText>
      </w:r>
      <w:r w:rsidR="00771486" w:rsidRPr="00B47AC0">
        <w:fldChar w:fldCharType="separate"/>
      </w:r>
      <w:r w:rsidRPr="00B47AC0">
        <w:t>4</w:t>
      </w:r>
      <w:r w:rsidR="00771486" w:rsidRPr="00B47AC0"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Общие правила безопасности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_Toc175747422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4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Специальные правила безопасности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_Toc175747423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5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ПРИ ЧРЕЗВЫЧАЙНОЙ СИТУАЦИИ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_Toc175747424 \h </w:instrText>
      </w:r>
      <w:r w:rsidR="00771486" w:rsidRPr="00B47AC0">
        <w:fldChar w:fldCharType="separate"/>
      </w:r>
      <w:r w:rsidRPr="00B47AC0">
        <w:t>6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РАСПАКОВКА, ТРАНСПОРТИРОВКА, ХРАНЕНИЕ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_Toc175747425 \h </w:instrText>
      </w:r>
      <w:r w:rsidR="00771486" w:rsidRPr="00B47AC0">
        <w:fldChar w:fldCharType="separate"/>
      </w:r>
      <w:r w:rsidRPr="00B47AC0">
        <w:t>6</w:t>
      </w:r>
      <w:r w:rsidR="00771486" w:rsidRPr="00B47AC0"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Комплект поставки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_Toc175747426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7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СБОРКА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_Toc175747427 \h </w:instrText>
      </w:r>
      <w:r w:rsidR="00771486" w:rsidRPr="00B47AC0">
        <w:fldChar w:fldCharType="separate"/>
      </w:r>
      <w:r w:rsidRPr="00B47AC0">
        <w:t>7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ЭКСПЛУАТАЦИЯ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_Toc175747428 \h </w:instrText>
      </w:r>
      <w:r w:rsidR="00771486" w:rsidRPr="00B47AC0">
        <w:fldChar w:fldCharType="separate"/>
      </w:r>
      <w:r w:rsidRPr="00B47AC0">
        <w:t>8</w:t>
      </w:r>
      <w:r w:rsidR="00771486" w:rsidRPr="00B47AC0"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Перед началом эксплуатации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_Toc175747429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8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Подъем и опускание стрелы домкрата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_Toc175747430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9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ПЕРЕЧЕНЬ КРИТИЧЕСКИХ ОТКАЗОВ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_Toc175747431 \h </w:instrText>
      </w:r>
      <w:r w:rsidR="00771486" w:rsidRPr="00B47AC0">
        <w:fldChar w:fldCharType="separate"/>
      </w:r>
      <w:r w:rsidRPr="00B47AC0">
        <w:t>9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НЕИСПРАВНОСТИ И СПОСОБЫ ИХ УСТРАНЕНИЯ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_Toc175747432 \h </w:instrText>
      </w:r>
      <w:r w:rsidR="00771486" w:rsidRPr="00B47AC0">
        <w:fldChar w:fldCharType="separate"/>
      </w:r>
      <w:r w:rsidRPr="00B47AC0">
        <w:t>9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ТЕХНИЧЕСКОЕ ОБСЛУЖИВАНИЕ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_Toc175747433 \h </w:instrText>
      </w:r>
      <w:r w:rsidR="00771486" w:rsidRPr="00B47AC0">
        <w:fldChar w:fldCharType="separate"/>
      </w:r>
      <w:r w:rsidRPr="00B47AC0">
        <w:t>10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ХАРАКТЕРИСТИКИ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_Toc175747434 \h </w:instrText>
      </w:r>
      <w:r w:rsidR="00771486" w:rsidRPr="00B47AC0">
        <w:fldChar w:fldCharType="separate"/>
      </w:r>
      <w:r w:rsidRPr="00B47AC0">
        <w:t>11</w:t>
      </w:r>
      <w:r w:rsidR="00771486" w:rsidRPr="00B47AC0"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Общий вид и основные части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_Toc175747435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11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Конструкция домкратов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_Toc175747436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12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23"/>
        <w:tabs>
          <w:tab w:val="right" w:leader="dot" w:pos="9906"/>
        </w:tabs>
        <w:spacing w:line="312" w:lineRule="auto"/>
        <w:rPr>
          <w:rFonts w:ascii="Times New Roman" w:eastAsiaTheme="minorEastAsia" w:hAnsi="Times New Roman" w:cs="Times New Roman"/>
          <w:noProof/>
          <w:sz w:val="22"/>
          <w:szCs w:val="22"/>
          <w:lang w:eastAsia="ru-RU"/>
        </w:rPr>
      </w:pPr>
      <w:r w:rsidRPr="00B47AC0">
        <w:rPr>
          <w:rFonts w:ascii="Times New Roman" w:hAnsi="Times New Roman" w:cs="Times New Roman"/>
          <w:noProof/>
        </w:rPr>
        <w:t>Технические характеристики</w:t>
      </w:r>
      <w:r w:rsidRPr="00B47AC0">
        <w:rPr>
          <w:rFonts w:ascii="Times New Roman" w:hAnsi="Times New Roman" w:cs="Times New Roman"/>
          <w:noProof/>
        </w:rPr>
        <w:tab/>
      </w:r>
      <w:r w:rsidR="00771486" w:rsidRPr="00B47AC0">
        <w:rPr>
          <w:rFonts w:ascii="Times New Roman" w:hAnsi="Times New Roman" w:cs="Times New Roman"/>
          <w:noProof/>
        </w:rPr>
        <w:fldChar w:fldCharType="begin"/>
      </w:r>
      <w:r w:rsidRPr="00B47AC0">
        <w:rPr>
          <w:rFonts w:ascii="Times New Roman" w:hAnsi="Times New Roman" w:cs="Times New Roman"/>
          <w:noProof/>
        </w:rPr>
        <w:instrText xml:space="preserve"> PAGEREF _Toc175747437 \h </w:instrText>
      </w:r>
      <w:r w:rsidR="00771486" w:rsidRPr="00B47AC0">
        <w:rPr>
          <w:rFonts w:ascii="Times New Roman" w:hAnsi="Times New Roman" w:cs="Times New Roman"/>
          <w:noProof/>
        </w:rPr>
      </w:r>
      <w:r w:rsidR="00771486" w:rsidRPr="00B47AC0">
        <w:rPr>
          <w:rFonts w:ascii="Times New Roman" w:hAnsi="Times New Roman" w:cs="Times New Roman"/>
          <w:noProof/>
        </w:rPr>
        <w:fldChar w:fldCharType="separate"/>
      </w:r>
      <w:r w:rsidRPr="00B47AC0">
        <w:rPr>
          <w:rFonts w:ascii="Times New Roman" w:hAnsi="Times New Roman" w:cs="Times New Roman"/>
          <w:noProof/>
        </w:rPr>
        <w:t>13</w:t>
      </w:r>
      <w:r w:rsidR="00771486" w:rsidRPr="00B47AC0">
        <w:rPr>
          <w:rFonts w:ascii="Times New Roman" w:hAnsi="Times New Roman" w:cs="Times New Roman"/>
          <w:noProof/>
        </w:rPr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ХРАНЕНИЕ / КОНСЕРВАЦИЯ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_Toc175747438 \h </w:instrText>
      </w:r>
      <w:r w:rsidR="00771486" w:rsidRPr="00B47AC0">
        <w:fldChar w:fldCharType="separate"/>
      </w:r>
      <w:r w:rsidRPr="00B47AC0">
        <w:t>13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ДЕМОНТАЖ ОБОРУДОВАНИЯ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_Toc175747439 \h </w:instrText>
      </w:r>
      <w:r w:rsidR="00771486" w:rsidRPr="00B47AC0">
        <w:fldChar w:fldCharType="separate"/>
      </w:r>
      <w:r w:rsidRPr="00B47AC0">
        <w:t>13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УТИЛИЗАЦИЯ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_Toc175747440 \h </w:instrText>
      </w:r>
      <w:r w:rsidR="00771486" w:rsidRPr="00B47AC0">
        <w:fldChar w:fldCharType="separate"/>
      </w:r>
      <w:r w:rsidRPr="00B47AC0">
        <w:t>13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СРЕДСТВА ПОЖАРОТУШЕНИЯ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_Toc175747441 \h </w:instrText>
      </w:r>
      <w:r w:rsidR="00771486" w:rsidRPr="00B47AC0">
        <w:fldChar w:fldCharType="separate"/>
      </w:r>
      <w:r w:rsidRPr="00B47AC0">
        <w:t>14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УСЛОВИЯ ГАРАНТИИ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_Toc175747442 \h </w:instrText>
      </w:r>
      <w:r w:rsidR="00771486" w:rsidRPr="00B47AC0">
        <w:fldChar w:fldCharType="separate"/>
      </w:r>
      <w:r w:rsidRPr="00B47AC0">
        <w:t>14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СРОКИ СЛУЖБЫ И ХРАНЕНИЯ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_Toc175747443 \h </w:instrText>
      </w:r>
      <w:r w:rsidR="00771486" w:rsidRPr="00B47AC0">
        <w:fldChar w:fldCharType="separate"/>
      </w:r>
      <w:r w:rsidRPr="00B47AC0">
        <w:t>14</w:t>
      </w:r>
      <w:r w:rsidR="00771486" w:rsidRPr="00B47AC0">
        <w:fldChar w:fldCharType="end"/>
      </w:r>
    </w:p>
    <w:p w:rsidR="00B47AC0" w:rsidRPr="00B47AC0" w:rsidRDefault="00B47AC0" w:rsidP="00B47AC0">
      <w:pPr>
        <w:pStyle w:val="11"/>
        <w:rPr>
          <w:rFonts w:eastAsiaTheme="minorEastAsia"/>
          <w:sz w:val="22"/>
          <w:szCs w:val="22"/>
          <w:lang w:eastAsia="ru-RU"/>
        </w:rPr>
      </w:pPr>
      <w:r w:rsidRPr="00B47AC0">
        <w:t>СЕРТИФИКАТ</w:t>
      </w:r>
      <w:r w:rsidRPr="00B47AC0">
        <w:tab/>
      </w:r>
      <w:r w:rsidR="00771486" w:rsidRPr="00B47AC0">
        <w:fldChar w:fldCharType="begin"/>
      </w:r>
      <w:r w:rsidRPr="00B47AC0">
        <w:instrText xml:space="preserve"> PAGEREF _Toc175747444 \h </w:instrText>
      </w:r>
      <w:r w:rsidR="00771486" w:rsidRPr="00B47AC0">
        <w:fldChar w:fldCharType="separate"/>
      </w:r>
      <w:r w:rsidRPr="00B47AC0">
        <w:t>15</w:t>
      </w:r>
      <w:r w:rsidR="00771486" w:rsidRPr="00B47AC0">
        <w:fldChar w:fldCharType="end"/>
      </w:r>
    </w:p>
    <w:p w:rsidR="00896A47" w:rsidRPr="00B47AC0" w:rsidRDefault="00771486" w:rsidP="00B47AC0">
      <w:pPr>
        <w:spacing w:line="312" w:lineRule="auto"/>
        <w:rPr>
          <w:rFonts w:ascii="Times New Roman" w:hAnsi="Times New Roman" w:cs="Times New Roman"/>
          <w:b/>
          <w:sz w:val="24"/>
          <w:szCs w:val="24"/>
        </w:rPr>
      </w:pPr>
      <w:r w:rsidRPr="00B47AC0">
        <w:rPr>
          <w:rFonts w:ascii="Times New Roman" w:hAnsi="Times New Roman" w:cs="Times New Roman"/>
          <w:b/>
          <w:sz w:val="24"/>
          <w:szCs w:val="24"/>
        </w:rPr>
        <w:fldChar w:fldCharType="end"/>
      </w:r>
    </w:p>
    <w:p w:rsidR="00896A47" w:rsidRDefault="00896A47" w:rsidP="00896A47">
      <w:pPr>
        <w:rPr>
          <w:rFonts w:ascii="Times New Roman" w:hAnsi="Times New Roman" w:cs="Times New Roman"/>
          <w:b/>
          <w:sz w:val="24"/>
          <w:szCs w:val="24"/>
        </w:rPr>
      </w:pPr>
    </w:p>
    <w:p w:rsidR="00A533FE" w:rsidRPr="00036914" w:rsidRDefault="00A533FE" w:rsidP="00896A47">
      <w:pPr>
        <w:rPr>
          <w:rFonts w:ascii="Times New Roman" w:hAnsi="Times New Roman" w:cs="Times New Roman"/>
          <w:b/>
          <w:sz w:val="24"/>
          <w:szCs w:val="24"/>
        </w:rPr>
      </w:pPr>
    </w:p>
    <w:p w:rsidR="00A10B78" w:rsidRPr="00036914" w:rsidRDefault="005A5356" w:rsidP="002202C9">
      <w:pPr>
        <w:pStyle w:val="1"/>
      </w:pPr>
      <w:bookmarkStart w:id="0" w:name="_Toc175747416"/>
      <w:r w:rsidRPr="00036914">
        <w:lastRenderedPageBreak/>
        <w:t>ВВЕДЕНИЕ</w:t>
      </w:r>
      <w:bookmarkEnd w:id="0"/>
    </w:p>
    <w:p w:rsidR="00591A3E" w:rsidRPr="00036914" w:rsidRDefault="00591A3E" w:rsidP="00591A3E">
      <w:pPr>
        <w:pStyle w:val="aa"/>
        <w:rPr>
          <w:b/>
          <w:sz w:val="24"/>
          <w:szCs w:val="24"/>
        </w:rPr>
      </w:pPr>
      <w:r w:rsidRPr="00036914">
        <w:rPr>
          <w:sz w:val="24"/>
          <w:szCs w:val="24"/>
        </w:rPr>
        <w:t xml:space="preserve">Благодарим за приобретение продукции </w:t>
      </w:r>
      <w:r w:rsidRPr="00036914">
        <w:rPr>
          <w:b/>
          <w:sz w:val="24"/>
          <w:szCs w:val="24"/>
        </w:rPr>
        <w:t>TROMMELBERG!</w:t>
      </w: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Настоящее руководство предназначено для техников мастерской и техников по регулярному обслуживанию оборудования (операторов по техническому обслуживанию).</w:t>
      </w:r>
    </w:p>
    <w:p w:rsidR="00591A3E" w:rsidRPr="00036914" w:rsidRDefault="00591A3E" w:rsidP="00591A3E">
      <w:pPr>
        <w:pStyle w:val="aa"/>
        <w:rPr>
          <w:sz w:val="24"/>
          <w:szCs w:val="24"/>
        </w:rPr>
      </w:pP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Компания-производитель Trommelberg не несет ответственности за возможные проблемы, повреждения, аварии и т.д., полученные в результате несоблюдения инструкций, содержащихся в настоящем руководстве.</w:t>
      </w: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Только квалифицированные специалисты ОФИЦИАЛЬНЫХ ДИЛЕРОВ или СЕРВИСНЫХ ЦЕНТРОВ, уполномоченные изготовителем, могут проводить: подъем, транспортировку, монтаж, установку, регулировку, калибровку, настройку, специальное обслуживание, ремонт, капитальный ремонт и демонтаж оборудования.</w:t>
      </w: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 xml:space="preserve">Операторам, не ознакомленным с инструкциями и процедурами, изложенными в настоящем руководстве, эксплуатация оборудования категорически запрещена. </w:t>
      </w: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</w:p>
    <w:p w:rsidR="00591A3E" w:rsidRPr="00036914" w:rsidRDefault="00591A3E" w:rsidP="00591A3E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Для надлежащего использования настоящего руководства рекомендуется:</w:t>
      </w:r>
    </w:p>
    <w:p w:rsidR="00591A3E" w:rsidRPr="00036914" w:rsidRDefault="00591A3E" w:rsidP="00591A3E">
      <w:pPr>
        <w:pStyle w:val="aa"/>
        <w:numPr>
          <w:ilvl w:val="0"/>
          <w:numId w:val="17"/>
        </w:numPr>
        <w:ind w:left="426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Хранить руководство рядом с оборудованием в легкодоступном и защищенном от влаги месте.</w:t>
      </w:r>
    </w:p>
    <w:p w:rsidR="00591A3E" w:rsidRPr="00036914" w:rsidRDefault="00591A3E" w:rsidP="00591A3E">
      <w:pPr>
        <w:pStyle w:val="aa"/>
        <w:numPr>
          <w:ilvl w:val="0"/>
          <w:numId w:val="17"/>
        </w:numPr>
        <w:ind w:left="426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Использовать настоящее пособие надлежащим образом, не повреждая его.</w:t>
      </w:r>
    </w:p>
    <w:p w:rsidR="00591A3E" w:rsidRPr="00036914" w:rsidRDefault="00591A3E" w:rsidP="00591A3E">
      <w:pPr>
        <w:pStyle w:val="aa"/>
        <w:numPr>
          <w:ilvl w:val="0"/>
          <w:numId w:val="17"/>
        </w:numPr>
        <w:ind w:left="426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Настоящее руководство является неотъемлемой частью оборудования: оно должно храниться в течение всего срока службы и передаваться новому владельцу в случае его продажи.</w:t>
      </w:r>
    </w:p>
    <w:p w:rsidR="00591A3E" w:rsidRPr="00036914" w:rsidRDefault="00591A3E" w:rsidP="002202C9">
      <w:pPr>
        <w:pStyle w:val="1"/>
      </w:pPr>
      <w:bookmarkStart w:id="1" w:name="_Toc88585098"/>
      <w:bookmarkStart w:id="2" w:name="_Toc150522807"/>
      <w:bookmarkStart w:id="3" w:name="_Toc162280141"/>
      <w:bookmarkStart w:id="4" w:name="_Toc175747417"/>
      <w:r w:rsidRPr="00036914">
        <w:t>ОПИСАНИЕ</w:t>
      </w:r>
      <w:bookmarkEnd w:id="1"/>
      <w:bookmarkEnd w:id="2"/>
      <w:bookmarkEnd w:id="3"/>
      <w:bookmarkEnd w:id="4"/>
    </w:p>
    <w:p w:rsidR="00E702A9" w:rsidRPr="00036914" w:rsidRDefault="00A533FE" w:rsidP="00E702A9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одкатные гидравлические домкраты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ручным 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приводом для подъёма легковых автомобилей массой</w:t>
      </w:r>
      <w:r w:rsidR="003C1315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 3.5 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тонн.</w:t>
      </w:r>
      <w:r w:rsidR="003C1315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Данные домкраты являются профессиональным оборудованием для ежедневного использования в автомастерских и гаражах автотранспортных предприятий.</w:t>
      </w:r>
    </w:p>
    <w:p w:rsidR="00E702A9" w:rsidRPr="00036914" w:rsidRDefault="00E702A9" w:rsidP="00E702A9">
      <w:pPr>
        <w:widowControl/>
        <w:autoSpaceDE/>
        <w:autoSpaceDN/>
        <w:adjustRightInd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702A9" w:rsidRPr="00036914" w:rsidRDefault="00E702A9" w:rsidP="00E702A9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Особенности</w:t>
      </w:r>
    </w:p>
    <w:p w:rsidR="00E702A9" w:rsidRPr="00036914" w:rsidRDefault="00E702A9" w:rsidP="00E702A9">
      <w:pPr>
        <w:widowControl/>
        <w:autoSpaceDE/>
        <w:autoSpaceDN/>
        <w:adjustRightInd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702A9" w:rsidRDefault="00A533FE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Ручной 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гидравлический привод</w:t>
      </w:r>
    </w:p>
    <w:p w:rsidR="00E702A9" w:rsidRDefault="00A533FE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Быстрый подъём стрелы в нужное положение при помощи педали (для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XRD</w:t>
      </w:r>
      <w:r w:rsidRPr="00A533F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0336)</w:t>
      </w:r>
    </w:p>
    <w:p w:rsidR="006870E6" w:rsidRDefault="006870E6" w:rsidP="006870E6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Управление подъёмом и опусканием одной рукояткой</w:t>
      </w:r>
    </w:p>
    <w:p w:rsidR="00D557EB" w:rsidRDefault="00D557EB" w:rsidP="006870E6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Карданный привод клапан</w:t>
      </w:r>
      <w:r w:rsidR="008617D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опускания</w:t>
      </w:r>
    </w:p>
    <w:p w:rsidR="00D557EB" w:rsidRPr="00036914" w:rsidRDefault="00D557EB" w:rsidP="006870E6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Насос с двумя цилиндрами</w:t>
      </w:r>
    </w:p>
    <w:p w:rsidR="0021148A" w:rsidRPr="00036914" w:rsidRDefault="00A533FE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="00E702A9"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рочная конструкция</w:t>
      </w:r>
    </w:p>
    <w:p w:rsidR="00E702A9" w:rsidRPr="00036914" w:rsidRDefault="00E702A9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Прочное металлическое седло</w:t>
      </w:r>
      <w:r w:rsidR="00A533F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 резиновой </w:t>
      </w:r>
      <w:r w:rsidR="0083774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накладкой</w:t>
      </w:r>
    </w:p>
    <w:p w:rsidR="00E702A9" w:rsidRDefault="00E702A9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Безопасны</w:t>
      </w:r>
      <w:r w:rsidR="008617D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эксплуатации</w:t>
      </w:r>
    </w:p>
    <w:p w:rsidR="00837749" w:rsidRPr="00036914" w:rsidRDefault="00837749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Оснащены рулевыми колёсами для </w:t>
      </w:r>
      <w:r w:rsidR="008617D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повышения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манёвренности</w:t>
      </w:r>
    </w:p>
    <w:p w:rsidR="00591A3E" w:rsidRPr="00036914" w:rsidRDefault="00E702A9" w:rsidP="0021148A">
      <w:pPr>
        <w:pStyle w:val="ad"/>
        <w:widowControl/>
        <w:numPr>
          <w:ilvl w:val="0"/>
          <w:numId w:val="22"/>
        </w:numPr>
        <w:autoSpaceDE/>
        <w:autoSpaceDN/>
        <w:adjustRightInd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Поставляются в </w:t>
      </w:r>
      <w:r w:rsidR="00A533F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картонной </w:t>
      </w:r>
      <w:r w:rsidRPr="000369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упаковке.</w:t>
      </w:r>
    </w:p>
    <w:p w:rsidR="0021148A" w:rsidRPr="00036914" w:rsidRDefault="0021148A" w:rsidP="009D7032">
      <w:pPr>
        <w:rPr>
          <w:rFonts w:ascii="Times New Roman" w:hAnsi="Times New Roman" w:cs="Times New Roman"/>
        </w:rPr>
      </w:pPr>
    </w:p>
    <w:p w:rsidR="00D124E8" w:rsidRPr="00036914" w:rsidRDefault="005204DC" w:rsidP="002202C9">
      <w:pPr>
        <w:pStyle w:val="2"/>
        <w:rPr>
          <w:rFonts w:cs="Times New Roman"/>
        </w:rPr>
      </w:pPr>
      <w:bookmarkStart w:id="5" w:name="_Toc175747418"/>
      <w:r w:rsidRPr="00036914">
        <w:rPr>
          <w:rFonts w:cs="Times New Roman"/>
        </w:rPr>
        <w:t>Ответственность владельца</w:t>
      </w:r>
      <w:bookmarkEnd w:id="5"/>
    </w:p>
    <w:p w:rsidR="00F108AE" w:rsidRPr="00036914" w:rsidRDefault="00F108AE" w:rsidP="008B6C32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Пожалуйста, внимательно прочитайте </w:t>
      </w:r>
      <w:r w:rsidR="00642334" w:rsidRPr="00642334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642334" w:rsidRPr="00642334">
        <w:rPr>
          <w:rFonts w:ascii="Times New Roman" w:hAnsi="Times New Roman" w:cs="Times New Roman"/>
          <w:sz w:val="24"/>
          <w:szCs w:val="24"/>
        </w:rPr>
        <w:t>астоящее</w:t>
      </w:r>
      <w:r w:rsidR="0079269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руководство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79269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Уделите особое внимание правилам безопасности и предупреждениям. Используйте </w:t>
      </w:r>
      <w:r w:rsidR="00642334">
        <w:rPr>
          <w:rFonts w:ascii="Times New Roman" w:hAnsi="Times New Roman" w:cs="Times New Roman"/>
          <w:color w:val="000000"/>
          <w:sz w:val="24"/>
          <w:szCs w:val="24"/>
        </w:rPr>
        <w:t>оборудование</w:t>
      </w:r>
      <w:r w:rsidR="0079269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пр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авильно, осторожно и строго по назначению. Невыполнение данных требований может стать причиной повреждения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lastRenderedPageBreak/>
        <w:t>имущества и/или получения травм.</w:t>
      </w:r>
      <w:r w:rsidR="0079269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Храните </w:t>
      </w:r>
      <w:r w:rsidR="00642334" w:rsidRPr="00642334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642334" w:rsidRPr="00642334">
        <w:rPr>
          <w:rFonts w:ascii="Times New Roman" w:hAnsi="Times New Roman" w:cs="Times New Roman"/>
          <w:sz w:val="24"/>
          <w:szCs w:val="24"/>
        </w:rPr>
        <w:t>астоящее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руководство в безопасном месте для обращения к нему в будущем.</w:t>
      </w:r>
    </w:p>
    <w:p w:rsidR="00992C50" w:rsidRPr="00036914" w:rsidRDefault="00992C50" w:rsidP="00372500">
      <w:pPr>
        <w:pStyle w:val="1"/>
      </w:pPr>
      <w:bookmarkStart w:id="6" w:name="_Toc175747419"/>
      <w:r w:rsidRPr="00036914">
        <w:t>СИМВОЛЫ И ПРЕДУПРЕЖДЕНИЯ</w:t>
      </w:r>
      <w:bookmarkEnd w:id="6"/>
    </w:p>
    <w:p w:rsidR="00992C50" w:rsidRPr="00036914" w:rsidRDefault="00992C50" w:rsidP="008B6C32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7"/>
        <w:gridCol w:w="8081"/>
      </w:tblGrid>
      <w:tr w:rsidR="00730A02" w:rsidRPr="00036914" w:rsidTr="00DE2083">
        <w:tc>
          <w:tcPr>
            <w:tcW w:w="1717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730A02" w:rsidRPr="00036914" w:rsidRDefault="00C22088" w:rsidP="00D550EC">
            <w:pPr>
              <w:ind w:right="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70510" cy="254635"/>
                  <wp:effectExtent l="0" t="0" r="0" b="0"/>
                  <wp:docPr id="2" name="Рисунок 10" descr="C:\Users\Tulpakov\Desktop\picto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C:\Users\Tulpakov\Desktop\picto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" cy="254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1" w:type="dxa"/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730A02" w:rsidRPr="003905BA" w:rsidRDefault="002E5672" w:rsidP="002E5672">
            <w:pPr>
              <w:ind w:right="81"/>
              <w:rPr>
                <w:rFonts w:ascii="Times New Roman" w:hAnsi="Times New Roman" w:cs="Times New Roman"/>
                <w:sz w:val="24"/>
                <w:szCs w:val="24"/>
              </w:rPr>
            </w:pPr>
            <w:r w:rsidRPr="003905BA">
              <w:rPr>
                <w:rFonts w:ascii="Times New Roman" w:hAnsi="Times New Roman" w:cs="Times New Roman"/>
                <w:b/>
                <w:sz w:val="24"/>
                <w:szCs w:val="24"/>
              </w:rPr>
              <w:t>ВАЖНО</w:t>
            </w:r>
            <w:r w:rsidRPr="003905BA">
              <w:rPr>
                <w:rFonts w:ascii="Times New Roman" w:hAnsi="Times New Roman" w:cs="Times New Roman"/>
                <w:sz w:val="24"/>
                <w:szCs w:val="24"/>
              </w:rPr>
              <w:t>: и</w:t>
            </w:r>
            <w:r w:rsidR="00D550EC" w:rsidRPr="003905BA">
              <w:rPr>
                <w:rFonts w:ascii="Times New Roman" w:hAnsi="Times New Roman" w:cs="Times New Roman"/>
                <w:sz w:val="24"/>
                <w:szCs w:val="24"/>
              </w:rPr>
              <w:t>нформация, требующая повышенного внимания.</w:t>
            </w:r>
          </w:p>
        </w:tc>
      </w:tr>
      <w:tr w:rsidR="00992C50" w:rsidRPr="00036914" w:rsidTr="00DE2083">
        <w:tc>
          <w:tcPr>
            <w:tcW w:w="1717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28" w:type="dxa"/>
              <w:bottom w:w="28" w:type="dxa"/>
            </w:tcMar>
          </w:tcPr>
          <w:p w:rsidR="00992C50" w:rsidRPr="00036914" w:rsidRDefault="00C22088" w:rsidP="007025C2">
            <w:pPr>
              <w:ind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3691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98525" cy="24638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8525" cy="246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1" w:type="dxa"/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992C50" w:rsidRPr="003905BA" w:rsidRDefault="00992C50" w:rsidP="00992C50">
            <w:pPr>
              <w:ind w:right="81"/>
              <w:rPr>
                <w:rFonts w:ascii="Times New Roman" w:hAnsi="Times New Roman" w:cs="Times New Roman"/>
                <w:sz w:val="24"/>
                <w:szCs w:val="24"/>
              </w:rPr>
            </w:pPr>
            <w:r w:rsidRPr="003905BA">
              <w:rPr>
                <w:rFonts w:ascii="Times New Roman" w:hAnsi="Times New Roman" w:cs="Times New Roman"/>
                <w:b/>
                <w:sz w:val="24"/>
                <w:szCs w:val="24"/>
              </w:rPr>
              <w:t>ОПАСНО</w:t>
            </w:r>
            <w:r w:rsidRPr="003905BA">
              <w:rPr>
                <w:rFonts w:ascii="Times New Roman" w:hAnsi="Times New Roman" w:cs="Times New Roman"/>
                <w:sz w:val="24"/>
                <w:szCs w:val="24"/>
              </w:rPr>
              <w:t xml:space="preserve">: данная операция может стать причиной серьезной травмы или смерти. </w:t>
            </w:r>
          </w:p>
        </w:tc>
      </w:tr>
      <w:tr w:rsidR="00992C50" w:rsidRPr="00036914" w:rsidTr="00DE2083">
        <w:tc>
          <w:tcPr>
            <w:tcW w:w="1717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28" w:type="dxa"/>
              <w:bottom w:w="28" w:type="dxa"/>
            </w:tcMar>
          </w:tcPr>
          <w:p w:rsidR="00992C50" w:rsidRPr="00036914" w:rsidRDefault="00C22088" w:rsidP="007025C2">
            <w:pPr>
              <w:ind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3691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99795" cy="232410"/>
                  <wp:effectExtent l="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9795" cy="2324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1" w:type="dxa"/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992C50" w:rsidRPr="003905BA" w:rsidRDefault="00992C50" w:rsidP="00992C50">
            <w:pPr>
              <w:ind w:right="81"/>
              <w:rPr>
                <w:rFonts w:ascii="Times New Roman" w:hAnsi="Times New Roman" w:cs="Times New Roman"/>
                <w:sz w:val="24"/>
                <w:szCs w:val="24"/>
              </w:rPr>
            </w:pPr>
            <w:r w:rsidRPr="003905BA">
              <w:rPr>
                <w:rFonts w:ascii="Times New Roman" w:hAnsi="Times New Roman" w:cs="Times New Roman"/>
                <w:b/>
                <w:sz w:val="24"/>
                <w:szCs w:val="24"/>
              </w:rPr>
              <w:t>ПРЕДУПРЕЖДЕНИЕ</w:t>
            </w:r>
            <w:r w:rsidRPr="003905BA">
              <w:rPr>
                <w:rFonts w:ascii="Times New Roman" w:hAnsi="Times New Roman" w:cs="Times New Roman"/>
                <w:sz w:val="24"/>
                <w:szCs w:val="24"/>
              </w:rPr>
              <w:t>: данная операция может стать причиной серьезного повреждения или возникновения опасности.</w:t>
            </w:r>
          </w:p>
        </w:tc>
      </w:tr>
      <w:tr w:rsidR="00992C50" w:rsidRPr="00036914" w:rsidTr="00DE2083">
        <w:tc>
          <w:tcPr>
            <w:tcW w:w="1717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28" w:type="dxa"/>
              <w:bottom w:w="28" w:type="dxa"/>
            </w:tcMar>
          </w:tcPr>
          <w:p w:rsidR="00992C50" w:rsidRPr="00036914" w:rsidRDefault="00C22088" w:rsidP="007025C2">
            <w:pPr>
              <w:ind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3691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98525" cy="230505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852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1" w:type="dxa"/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992C50" w:rsidRPr="003905BA" w:rsidRDefault="00992C50" w:rsidP="00992C50">
            <w:pPr>
              <w:ind w:right="81"/>
              <w:rPr>
                <w:rFonts w:ascii="Times New Roman" w:hAnsi="Times New Roman" w:cs="Times New Roman"/>
                <w:sz w:val="24"/>
                <w:szCs w:val="24"/>
              </w:rPr>
            </w:pPr>
            <w:r w:rsidRPr="003905BA">
              <w:rPr>
                <w:rFonts w:ascii="Times New Roman" w:hAnsi="Times New Roman" w:cs="Times New Roman"/>
                <w:b/>
                <w:sz w:val="24"/>
                <w:szCs w:val="24"/>
              </w:rPr>
              <w:t>ВНИМАНИЕ</w:t>
            </w:r>
            <w:r w:rsidRPr="003905BA">
              <w:rPr>
                <w:rFonts w:ascii="Times New Roman" w:hAnsi="Times New Roman" w:cs="Times New Roman"/>
                <w:sz w:val="24"/>
                <w:szCs w:val="24"/>
              </w:rPr>
              <w:t>: данная операция может стать причиной получения небольших ран и повреждения собственности.</w:t>
            </w:r>
          </w:p>
        </w:tc>
      </w:tr>
    </w:tbl>
    <w:p w:rsidR="00DE2083" w:rsidRPr="00133F63" w:rsidRDefault="00DE2083" w:rsidP="00DE2083">
      <w:pPr>
        <w:pStyle w:val="1"/>
      </w:pPr>
      <w:bookmarkStart w:id="7" w:name="_Toc169610938"/>
      <w:bookmarkStart w:id="8" w:name="_Toc170308354"/>
      <w:bookmarkStart w:id="9" w:name="_Toc175747420"/>
      <w:r w:rsidRPr="00133F63">
        <w:t>ИДЕНТИФИКАЦИЯ ОБОРУДОВАНИЯ</w:t>
      </w:r>
      <w:bookmarkEnd w:id="7"/>
      <w:bookmarkEnd w:id="8"/>
      <w:bookmarkEnd w:id="9"/>
    </w:p>
    <w:p w:rsidR="00DF15C9" w:rsidRDefault="00043B61" w:rsidP="00DF15C9">
      <w:pPr>
        <w:pStyle w:val="aa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type id="_x0000_t47" coordsize="21600,21600" o:spt="47" adj="-8280,24300,-1800,4050" path="m@0@1l@2@3nfem,l21600,r,21600l,21600xe">
            <v:stroke joinstyle="miter"/>
            <v:formulas>
              <v:f eqn="val #0"/>
              <v:f eqn="val #1"/>
              <v:f eqn="val #2"/>
              <v:f eqn="val #3"/>
            </v:formulas>
            <v:path arrowok="t" o:extrusionok="f" gradientshapeok="t" o:connecttype="custom" o:connectlocs="@0,@1;10800,0;10800,21600;0,10800;21600,10800"/>
            <v:handles>
              <v:h position="#0,#1"/>
              <v:h position="#2,#3"/>
            </v:handles>
            <o:callout v:ext="edit" type="oneSegment" on="t"/>
          </v:shapetype>
          <v:shape id="_x0000_s1049" type="#_x0000_t47" style="position:absolute;left:0;text-align:left;margin-left:19pt;margin-top:35.75pt;width:67.6pt;height:40.05pt;rotation:360;flip:y;z-index:251687936;visibility:visible;mso-width-relative:margin;mso-height-relative:margin;v-text-anchor:middle" adj="55437,5285,21600,10813,14282,-32306,14282,-32306" fillcolor="white [3201]" strokecolor="black [3200]" strokeweight=".25pt">
            <v:stroke startarrow="oval"/>
            <v:textbox style="mso-next-textbox:#_x0000_s1049">
              <w:txbxContent>
                <w:p w:rsidR="00043B61" w:rsidRPr="00C4635D" w:rsidRDefault="00043B61" w:rsidP="00043B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Модель домкрата </w:t>
                  </w:r>
                </w:p>
              </w:txbxContent>
            </v:textbox>
            <o:callout v:ext="edit" gap="0" drop="center" distance="-.15pt" length="-.1pt" minusx="t" minusy="t"/>
          </v:shape>
        </w:pict>
      </w:r>
      <w:r>
        <w:rPr>
          <w:noProof/>
          <w:sz w:val="24"/>
          <w:szCs w:val="24"/>
          <w:lang w:eastAsia="ru-RU"/>
        </w:rPr>
        <w:pict>
          <v:shape id="_x0000_s1050" type="#_x0000_t47" style="position:absolute;left:0;text-align:left;margin-left:13.8pt;margin-top:107.3pt;width:108pt;height:40.05pt;rotation:360;flip:y;z-index:251688960;visibility:visible;mso-width-relative:margin;mso-height-relative:margin;v-text-anchor:middle" adj="39159,34624,21600,10813,8900,-31983,8900,-31983" fillcolor="white [3201]" strokecolor="black [3200]" strokeweight=".25pt">
            <v:stroke startarrow="oval"/>
            <v:textbox style="mso-next-textbox:#_x0000_s1050">
              <w:txbxContent>
                <w:p w:rsidR="00043B61" w:rsidRPr="00C4635D" w:rsidRDefault="00043B61" w:rsidP="00043B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Грузоподъёмность домкрата </w:t>
                  </w:r>
                </w:p>
              </w:txbxContent>
            </v:textbox>
            <o:callout v:ext="edit" gap="0" drop="center" distance="-.15pt" length="-.1pt" minusx="t"/>
          </v:shape>
        </w:pict>
      </w:r>
      <w:r w:rsidR="00DF15C9" w:rsidRPr="00DF15C9">
        <w:rPr>
          <w:noProof/>
          <w:sz w:val="24"/>
          <w:szCs w:val="24"/>
          <w:lang w:eastAsia="ru-RU"/>
        </w:rPr>
        <w:drawing>
          <wp:inline distT="0" distB="0" distL="0" distR="0">
            <wp:extent cx="1836751" cy="1836751"/>
            <wp:effectExtent l="19050" t="19050" r="0" b="0"/>
            <wp:docPr id="1" name="Рисунок 1" descr="\\aabs\DATA\Одинцово\Отделы и сотрудники\Рекламный отдел\Общая информация РО\Trommelberg\таблички на оборудование\Шильдики\XRD0337L_30x30\Шильдик_XRD0337L_30x30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aabs\DATA\Одинцово\Отделы и сотрудники\Рекламный отдел\Общая информация РО\Trommelberg\таблички на оборудование\Шильдики\XRD0337L_30x30\Шильдик_XRD0337L_30x30-0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946" cy="1845946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F15C9" w:rsidRDefault="00DF15C9" w:rsidP="008621AA">
      <w:pPr>
        <w:pStyle w:val="aa"/>
        <w:jc w:val="both"/>
        <w:rPr>
          <w:sz w:val="24"/>
          <w:szCs w:val="24"/>
        </w:rPr>
      </w:pPr>
    </w:p>
    <w:p w:rsidR="00DF15C9" w:rsidRDefault="00DF15C9" w:rsidP="008621AA">
      <w:pPr>
        <w:pStyle w:val="aa"/>
        <w:jc w:val="both"/>
        <w:rPr>
          <w:sz w:val="24"/>
          <w:szCs w:val="24"/>
        </w:rPr>
      </w:pPr>
    </w:p>
    <w:p w:rsidR="00DE2083" w:rsidRPr="00DE2083" w:rsidRDefault="00DE2083" w:rsidP="008621AA">
      <w:pPr>
        <w:pStyle w:val="aa"/>
        <w:jc w:val="both"/>
        <w:rPr>
          <w:sz w:val="24"/>
          <w:szCs w:val="24"/>
        </w:rPr>
      </w:pPr>
      <w:r w:rsidRPr="00DE2083">
        <w:rPr>
          <w:sz w:val="24"/>
          <w:szCs w:val="24"/>
        </w:rPr>
        <w:t xml:space="preserve">Полное описание модели и серийного номера может помочь нашей технической службе быстро произвести необходимое обслуживание. Предоставление этих данных также облегчит процесс поставки запасных частей. </w:t>
      </w:r>
    </w:p>
    <w:p w:rsidR="00DE2083" w:rsidRPr="00DE2083" w:rsidRDefault="00DE2083" w:rsidP="008621AA">
      <w:pPr>
        <w:pStyle w:val="aa"/>
        <w:jc w:val="both"/>
        <w:rPr>
          <w:sz w:val="24"/>
          <w:szCs w:val="24"/>
        </w:rPr>
      </w:pPr>
      <w:r w:rsidRPr="00DE2083">
        <w:rPr>
          <w:sz w:val="24"/>
          <w:szCs w:val="24"/>
        </w:rPr>
        <w:t xml:space="preserve">В случае обнаружения каких-либо различий между данными, приведенными в настоящем руководстве, и данными на идентификационной табличке, установленной на </w:t>
      </w:r>
      <w:r w:rsidR="007E28FA">
        <w:rPr>
          <w:sz w:val="24"/>
          <w:szCs w:val="24"/>
        </w:rPr>
        <w:t>оборудовании</w:t>
      </w:r>
      <w:r w:rsidRPr="00DE2083">
        <w:rPr>
          <w:sz w:val="24"/>
          <w:szCs w:val="24"/>
        </w:rPr>
        <w:t>, правильными необходимо считать данные, указанные на идентификационной табличке.</w:t>
      </w:r>
    </w:p>
    <w:p w:rsidR="00DE2083" w:rsidRPr="00DE2083" w:rsidRDefault="00DE2083" w:rsidP="00DE2083">
      <w:pPr>
        <w:pStyle w:val="aa"/>
        <w:rPr>
          <w:sz w:val="24"/>
          <w:szCs w:val="24"/>
        </w:rPr>
      </w:pP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7555"/>
      </w:tblGrid>
      <w:tr w:rsidR="00DE2083" w:rsidRPr="00DE2083" w:rsidTr="00826803">
        <w:trPr>
          <w:trHeight w:val="606"/>
        </w:trPr>
        <w:tc>
          <w:tcPr>
            <w:tcW w:w="1985" w:type="dxa"/>
            <w:shd w:val="clear" w:color="auto" w:fill="FFFFFF"/>
            <w:vAlign w:val="center"/>
          </w:tcPr>
          <w:p w:rsidR="00DE2083" w:rsidRPr="00DE2083" w:rsidRDefault="00DE2083" w:rsidP="00826803">
            <w:pPr>
              <w:pStyle w:val="aa"/>
              <w:rPr>
                <w:sz w:val="24"/>
                <w:szCs w:val="24"/>
              </w:rPr>
            </w:pPr>
            <w:r w:rsidRPr="00DE2083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66090" cy="431165"/>
                  <wp:effectExtent l="19050" t="0" r="0" b="0"/>
                  <wp:docPr id="70" name="Рисунок 10" descr="C:\Users\Tulpakov\Desktop\picto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C:\Users\Tulpakov\Desktop\picto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090" cy="4311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55" w:type="dxa"/>
            <w:shd w:val="clear" w:color="auto" w:fill="FFFFFF"/>
          </w:tcPr>
          <w:p w:rsidR="00DE2083" w:rsidRPr="00DE2083" w:rsidRDefault="00DE2083" w:rsidP="008621AA">
            <w:pPr>
              <w:pStyle w:val="aa"/>
              <w:jc w:val="both"/>
              <w:rPr>
                <w:sz w:val="24"/>
                <w:szCs w:val="24"/>
              </w:rPr>
            </w:pPr>
            <w:r w:rsidRPr="00DE2083">
              <w:rPr>
                <w:sz w:val="24"/>
                <w:szCs w:val="24"/>
              </w:rPr>
              <w:t xml:space="preserve">Вышеуказанные сведения используются как для заказа запасных частей, так и в случае связи с производителем (получение информации). </w:t>
            </w:r>
          </w:p>
          <w:p w:rsidR="00DE2083" w:rsidRPr="00DE2083" w:rsidRDefault="00DE2083" w:rsidP="008621AA">
            <w:pPr>
              <w:pStyle w:val="aa"/>
              <w:jc w:val="both"/>
              <w:rPr>
                <w:b/>
                <w:sz w:val="24"/>
                <w:szCs w:val="24"/>
              </w:rPr>
            </w:pPr>
            <w:r w:rsidRPr="00DE2083">
              <w:rPr>
                <w:sz w:val="24"/>
                <w:szCs w:val="24"/>
              </w:rPr>
              <w:t>Удалять данную табличку строго запрещено.</w:t>
            </w:r>
          </w:p>
        </w:tc>
      </w:tr>
    </w:tbl>
    <w:p w:rsidR="00DE2083" w:rsidRPr="00DE2083" w:rsidRDefault="00DE2083" w:rsidP="00DE2083">
      <w:pPr>
        <w:pStyle w:val="aa"/>
        <w:rPr>
          <w:sz w:val="24"/>
          <w:szCs w:val="24"/>
        </w:rPr>
      </w:pPr>
    </w:p>
    <w:p w:rsidR="00DE2083" w:rsidRPr="00DE2083" w:rsidRDefault="00DE2083" w:rsidP="008621AA">
      <w:pPr>
        <w:pStyle w:val="aa"/>
        <w:jc w:val="both"/>
        <w:rPr>
          <w:sz w:val="24"/>
          <w:szCs w:val="24"/>
        </w:rPr>
      </w:pPr>
      <w:r w:rsidRPr="00DE2083">
        <w:rPr>
          <w:sz w:val="24"/>
          <w:szCs w:val="24"/>
        </w:rPr>
        <w:t>Оборудование может быть усовершенствовано или немного изменено с эстетической точки зрения и, следовательно, могут возникнуть различия между новыми техническими характеристиками и указанными, что не должно ставить под сомнение правильность изложенной информации.</w:t>
      </w:r>
    </w:p>
    <w:p w:rsidR="00A373F7" w:rsidRPr="00036914" w:rsidRDefault="00A373F7" w:rsidP="00A373F7">
      <w:pPr>
        <w:pStyle w:val="1"/>
      </w:pPr>
      <w:bookmarkStart w:id="10" w:name="_Toc175747421"/>
      <w:r w:rsidRPr="00036914">
        <w:lastRenderedPageBreak/>
        <w:t>ПРАВИЛА БЕЗОПАСНОСТИ</w:t>
      </w:r>
      <w:bookmarkEnd w:id="10"/>
    </w:p>
    <w:p w:rsidR="00CC7492" w:rsidRPr="00036914" w:rsidRDefault="00A373F7" w:rsidP="00A373F7">
      <w:pPr>
        <w:pStyle w:val="2"/>
        <w:rPr>
          <w:rFonts w:cs="Times New Roman"/>
          <w:noProof/>
          <w:lang w:eastAsia="ru-RU"/>
        </w:rPr>
      </w:pPr>
      <w:bookmarkStart w:id="11" w:name="_Toc175747422"/>
      <w:r w:rsidRPr="00036914">
        <w:rPr>
          <w:rFonts w:cs="Times New Roman"/>
        </w:rPr>
        <w:t>Общие правила безопасности</w:t>
      </w:r>
      <w:bookmarkEnd w:id="11"/>
      <w:r w:rsidRPr="00036914">
        <w:rPr>
          <w:rFonts w:cs="Times New Roman"/>
          <w:noProof/>
          <w:lang w:eastAsia="ru-RU"/>
        </w:rPr>
        <w:t xml:space="preserve"> 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sz w:val="24"/>
        </w:rPr>
        <w:t>НЕ</w:t>
      </w:r>
      <w:r w:rsidRPr="00036914">
        <w:rPr>
          <w:rFonts w:ascii="Times New Roman" w:hAnsi="Times New Roman" w:cs="Times New Roman"/>
          <w:sz w:val="24"/>
        </w:rPr>
        <w:t xml:space="preserve"> допускайте детей и посторонних к рабочей зоне.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sz w:val="24"/>
        </w:rPr>
        <w:t>НЕ</w:t>
      </w:r>
      <w:r w:rsidRPr="00036914">
        <w:rPr>
          <w:rFonts w:ascii="Times New Roman" w:hAnsi="Times New Roman" w:cs="Times New Roman"/>
          <w:sz w:val="24"/>
        </w:rPr>
        <w:t xml:space="preserve"> используйте неподходящую одежду. Снимите галстуки, часы, кольца и другие свисающие предметы. Уберите длинные волосы.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sz w:val="24"/>
        </w:rPr>
        <w:t xml:space="preserve">НЕ </w:t>
      </w:r>
      <w:r w:rsidRPr="00036914">
        <w:rPr>
          <w:rFonts w:ascii="Times New Roman" w:hAnsi="Times New Roman" w:cs="Times New Roman"/>
          <w:sz w:val="24"/>
        </w:rPr>
        <w:t>используйте оборудование при обнаружении погнутых, сломанных, треснувших, протекающих или поврежденных иным образом частей, или если оборудование получило сильный удар.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bCs/>
          <w:sz w:val="24"/>
        </w:rPr>
        <w:t xml:space="preserve">НЕ </w:t>
      </w:r>
      <w:r w:rsidRPr="00036914">
        <w:rPr>
          <w:rFonts w:ascii="Times New Roman" w:hAnsi="Times New Roman" w:cs="Times New Roman"/>
          <w:sz w:val="24"/>
        </w:rPr>
        <w:t>используйте оборудование в состоянии усталости, под воздействием алкоголя, наркотиков или медицинский препаратов с опьяняющим эффектом.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bCs/>
          <w:sz w:val="24"/>
        </w:rPr>
        <w:t>НЕ</w:t>
      </w:r>
      <w:r w:rsidRPr="00036914">
        <w:rPr>
          <w:rFonts w:ascii="Times New Roman" w:hAnsi="Times New Roman" w:cs="Times New Roman"/>
          <w:sz w:val="24"/>
        </w:rPr>
        <w:t xml:space="preserve"> допускайте неквалифицированный персонал до работы с </w:t>
      </w:r>
      <w:r w:rsidR="007E28FA">
        <w:rPr>
          <w:rFonts w:ascii="Times New Roman" w:hAnsi="Times New Roman" w:cs="Times New Roman"/>
          <w:sz w:val="24"/>
        </w:rPr>
        <w:t>оборудованием</w:t>
      </w:r>
      <w:r w:rsidRPr="00036914">
        <w:rPr>
          <w:rFonts w:ascii="Times New Roman" w:hAnsi="Times New Roman" w:cs="Times New Roman"/>
          <w:sz w:val="24"/>
        </w:rPr>
        <w:t>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bCs/>
          <w:sz w:val="24"/>
        </w:rPr>
        <w:t xml:space="preserve">НЕ </w:t>
      </w:r>
      <w:r w:rsidRPr="00036914">
        <w:rPr>
          <w:rFonts w:ascii="Times New Roman" w:hAnsi="Times New Roman" w:cs="Times New Roman"/>
          <w:sz w:val="24"/>
        </w:rPr>
        <w:t>вносите изменения в конструкцию оборудования.</w:t>
      </w:r>
    </w:p>
    <w:p w:rsidR="00CC7492" w:rsidRPr="00036914" w:rsidRDefault="00CC7492" w:rsidP="007E28FA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b/>
          <w:bCs/>
          <w:sz w:val="24"/>
        </w:rPr>
        <w:t>НЕ</w:t>
      </w:r>
      <w:r w:rsidRPr="00036914">
        <w:rPr>
          <w:rFonts w:ascii="Times New Roman" w:hAnsi="Times New Roman" w:cs="Times New Roman"/>
          <w:sz w:val="24"/>
        </w:rPr>
        <w:t xml:space="preserve"> подвергайте </w:t>
      </w:r>
      <w:r w:rsidR="00A70833">
        <w:rPr>
          <w:rFonts w:ascii="Times New Roman" w:hAnsi="Times New Roman" w:cs="Times New Roman"/>
          <w:sz w:val="24"/>
        </w:rPr>
        <w:t>оборудование</w:t>
      </w:r>
      <w:r w:rsidRPr="00036914">
        <w:rPr>
          <w:rFonts w:ascii="Times New Roman" w:hAnsi="Times New Roman" w:cs="Times New Roman"/>
          <w:sz w:val="24"/>
        </w:rPr>
        <w:t xml:space="preserve"> воздействию осадков или других неблагоприятных погодных явлений.</w:t>
      </w:r>
    </w:p>
    <w:p w:rsidR="00CC7492" w:rsidRPr="00036914" w:rsidRDefault="003C1315" w:rsidP="00A70833">
      <w:pPr>
        <w:numPr>
          <w:ilvl w:val="0"/>
          <w:numId w:val="13"/>
        </w:numPr>
        <w:ind w:left="426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036914">
        <w:rPr>
          <w:rFonts w:ascii="Times New Roman" w:hAnsi="Times New Roman" w:cs="Times New Roman"/>
          <w:b/>
          <w:bCs/>
          <w:color w:val="000000"/>
          <w:sz w:val="24"/>
        </w:rPr>
        <w:t>Перечень ошибочных действий персонала, которые могут привести к инциденту или аварии</w:t>
      </w:r>
      <w:r w:rsidR="00CC7492" w:rsidRPr="00036914">
        <w:rPr>
          <w:rFonts w:ascii="Times New Roman" w:hAnsi="Times New Roman" w:cs="Times New Roman"/>
          <w:bCs/>
          <w:color w:val="000000"/>
          <w:sz w:val="24"/>
        </w:rPr>
        <w:t>:</w:t>
      </w:r>
    </w:p>
    <w:p w:rsidR="00CC7492" w:rsidRPr="00036914" w:rsidRDefault="00CC7492" w:rsidP="00A70833">
      <w:pPr>
        <w:ind w:left="426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036914">
        <w:rPr>
          <w:rFonts w:ascii="Times New Roman" w:hAnsi="Times New Roman" w:cs="Times New Roman"/>
          <w:bCs/>
          <w:color w:val="000000"/>
          <w:sz w:val="24"/>
        </w:rPr>
        <w:t xml:space="preserve">- превышение максимальной </w:t>
      </w:r>
      <w:r w:rsidR="00C744BC" w:rsidRPr="00036914">
        <w:rPr>
          <w:rFonts w:ascii="Times New Roman" w:hAnsi="Times New Roman" w:cs="Times New Roman"/>
          <w:bCs/>
          <w:color w:val="000000"/>
          <w:sz w:val="24"/>
        </w:rPr>
        <w:t>грузоподъемности</w:t>
      </w:r>
    </w:p>
    <w:p w:rsidR="00CC7492" w:rsidRPr="00036914" w:rsidRDefault="00CC7492" w:rsidP="00A70833">
      <w:pPr>
        <w:ind w:left="426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036914">
        <w:rPr>
          <w:rFonts w:ascii="Times New Roman" w:hAnsi="Times New Roman" w:cs="Times New Roman"/>
          <w:bCs/>
          <w:color w:val="000000"/>
          <w:sz w:val="24"/>
        </w:rPr>
        <w:t xml:space="preserve">- </w:t>
      </w:r>
      <w:r w:rsidRPr="00036914">
        <w:rPr>
          <w:rFonts w:ascii="Times New Roman" w:hAnsi="Times New Roman" w:cs="Times New Roman"/>
          <w:sz w:val="24"/>
        </w:rPr>
        <w:t xml:space="preserve">эксплуатация оборудования </w:t>
      </w:r>
      <w:r w:rsidRPr="00036914">
        <w:rPr>
          <w:rFonts w:ascii="Times New Roman" w:hAnsi="Times New Roman" w:cs="Times New Roman"/>
          <w:bCs/>
          <w:color w:val="000000"/>
          <w:sz w:val="24"/>
        </w:rPr>
        <w:t>не по назначению</w:t>
      </w:r>
    </w:p>
    <w:p w:rsidR="00CC7492" w:rsidRPr="00036914" w:rsidRDefault="00CC7492" w:rsidP="00A70833">
      <w:pPr>
        <w:ind w:left="426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036914">
        <w:rPr>
          <w:rFonts w:ascii="Times New Roman" w:hAnsi="Times New Roman" w:cs="Times New Roman"/>
          <w:bCs/>
          <w:color w:val="000000"/>
          <w:sz w:val="24"/>
        </w:rPr>
        <w:t xml:space="preserve">- </w:t>
      </w:r>
      <w:r w:rsidRPr="00036914">
        <w:rPr>
          <w:rFonts w:ascii="Times New Roman" w:hAnsi="Times New Roman" w:cs="Times New Roman"/>
          <w:sz w:val="24"/>
        </w:rPr>
        <w:t xml:space="preserve">эксплуатация </w:t>
      </w:r>
      <w:r w:rsidRPr="00036914">
        <w:rPr>
          <w:rFonts w:ascii="Times New Roman" w:hAnsi="Times New Roman" w:cs="Times New Roman"/>
          <w:bCs/>
          <w:color w:val="000000"/>
          <w:sz w:val="24"/>
        </w:rPr>
        <w:t>неисправного оборудования</w:t>
      </w:r>
    </w:p>
    <w:p w:rsidR="00CC7492" w:rsidRPr="00036914" w:rsidRDefault="00CC7492" w:rsidP="00A70833">
      <w:pPr>
        <w:ind w:left="426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036914">
        <w:rPr>
          <w:rFonts w:ascii="Times New Roman" w:hAnsi="Times New Roman" w:cs="Times New Roman"/>
          <w:bCs/>
          <w:color w:val="000000"/>
          <w:sz w:val="24"/>
        </w:rPr>
        <w:t xml:space="preserve">- </w:t>
      </w:r>
      <w:r w:rsidRPr="00036914">
        <w:rPr>
          <w:rFonts w:ascii="Times New Roman" w:hAnsi="Times New Roman" w:cs="Times New Roman"/>
          <w:sz w:val="24"/>
        </w:rPr>
        <w:t>эксплуатация оборудования</w:t>
      </w:r>
      <w:r w:rsidRPr="00036914">
        <w:rPr>
          <w:rFonts w:ascii="Times New Roman" w:hAnsi="Times New Roman" w:cs="Times New Roman"/>
          <w:bCs/>
          <w:color w:val="000000"/>
          <w:sz w:val="24"/>
        </w:rPr>
        <w:t>, имеющего механические дефекты</w:t>
      </w:r>
    </w:p>
    <w:p w:rsidR="00CC7492" w:rsidRPr="00036914" w:rsidRDefault="00CC7492" w:rsidP="00A70833">
      <w:p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- эксплуатация оборудования неквалифицированным персоналом</w:t>
      </w:r>
    </w:p>
    <w:p w:rsidR="00CC7492" w:rsidRDefault="00CC7492" w:rsidP="00A70833">
      <w:pPr>
        <w:ind w:left="426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- несоблюдение правил по безопасной эксплуатации оборудования.</w:t>
      </w:r>
    </w:p>
    <w:p w:rsidR="00CC7492" w:rsidRPr="00036914" w:rsidRDefault="00F5103A" w:rsidP="00F5103A">
      <w:pPr>
        <w:pStyle w:val="2"/>
        <w:rPr>
          <w:rFonts w:cs="Times New Roman"/>
          <w:noProof/>
          <w:lang w:eastAsia="ru-RU"/>
        </w:rPr>
      </w:pPr>
      <w:bookmarkStart w:id="12" w:name="_Toc175747423"/>
      <w:r w:rsidRPr="00036914">
        <w:rPr>
          <w:rFonts w:cs="Times New Roman"/>
        </w:rPr>
        <w:t>Специальные правила безопасности</w:t>
      </w:r>
      <w:bookmarkEnd w:id="12"/>
      <w:r w:rsidRPr="00036914">
        <w:rPr>
          <w:rFonts w:cs="Times New Roman"/>
          <w:noProof/>
          <w:lang w:eastAsia="ru-RU"/>
        </w:rPr>
        <w:t xml:space="preserve"> </w:t>
      </w:r>
    </w:p>
    <w:p w:rsidR="00CC7492" w:rsidRDefault="00CC7492" w:rsidP="00F5103A">
      <w:pPr>
        <w:shd w:val="clear" w:color="auto" w:fill="FFFFFF"/>
        <w:spacing w:before="3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Перед началом эксплуатации изучите</w:t>
      </w:r>
      <w:r w:rsidR="00A70833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r w:rsidR="00773199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осознайте все инструкции и выполняйте их во время проведения работ.</w:t>
      </w:r>
    </w:p>
    <w:p w:rsidR="00D557EB" w:rsidRDefault="00D557EB" w:rsidP="00F5103A">
      <w:pPr>
        <w:shd w:val="clear" w:color="auto" w:fill="FFFFFF"/>
        <w:spacing w:before="3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4100D" w:rsidRPr="0094100D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35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Данное устройство предназначено только для подъема грузов.</w:t>
      </w:r>
      <w:r w:rsidR="000A638E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4100D" w:rsidRPr="0094100D" w:rsidRDefault="0094100D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35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b/>
          <w:bCs/>
          <w:sz w:val="24"/>
        </w:rPr>
        <w:t>НЕ</w:t>
      </w:r>
      <w:r w:rsidRPr="00036914">
        <w:rPr>
          <w:rFonts w:ascii="Times New Roman" w:hAnsi="Times New Roman" w:cs="Times New Roman"/>
          <w:b/>
          <w:sz w:val="24"/>
        </w:rPr>
        <w:t xml:space="preserve"> ПРЕВЫШАЙТЕ МАКСИМАЛЬНУЮ ГРУЗОПОДЪЁМНОСТЬ!</w:t>
      </w:r>
    </w:p>
    <w:p w:rsidR="00CE61D8" w:rsidRPr="0094100D" w:rsidRDefault="0094100D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35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процессе ремонта и обслуживания г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руз</w:t>
      </w:r>
      <w:r w:rsidR="000A638E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должен поддерживаться</w:t>
      </w:r>
      <w:r w:rsidR="00A7043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другими подходящими </w:t>
      </w:r>
      <w:r w:rsidR="004F3332" w:rsidRPr="00036914">
        <w:rPr>
          <w:rFonts w:ascii="Times New Roman" w:hAnsi="Times New Roman" w:cs="Times New Roman"/>
          <w:color w:val="000000"/>
          <w:sz w:val="24"/>
          <w:szCs w:val="24"/>
        </w:rPr>
        <w:t>приспособлениями</w:t>
      </w:r>
      <w:r w:rsidR="005931E8" w:rsidRPr="00036914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например, страховочными</w:t>
      </w:r>
      <w:r w:rsidR="005931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стоками</w:t>
      </w:r>
      <w:r w:rsidR="00A70833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см. рис. 1.</w:t>
      </w:r>
      <w:r w:rsidR="00CE61D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4100D" w:rsidRDefault="0094100D" w:rsidP="0094100D">
      <w:pPr>
        <w:shd w:val="clear" w:color="auto" w:fill="FFFFFF"/>
        <w:tabs>
          <w:tab w:val="left" w:pos="235"/>
        </w:tabs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4100D" w:rsidRDefault="002E3EAC" w:rsidP="002E3EAC">
      <w:pPr>
        <w:shd w:val="clear" w:color="auto" w:fill="FFFFFF"/>
        <w:tabs>
          <w:tab w:val="left" w:pos="235"/>
        </w:tabs>
        <w:ind w:left="426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E3EAC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933920" cy="1469578"/>
            <wp:effectExtent l="19050" t="19050" r="19050" b="16510"/>
            <wp:docPr id="14" name="Рисунок 14" descr="D:\Tulpakov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:\Tulpakov\Desktop\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464" cy="1474359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E3EAC" w:rsidRDefault="002E3EAC" w:rsidP="002E3EAC">
      <w:pPr>
        <w:shd w:val="clear" w:color="auto" w:fill="FFFFFF"/>
        <w:tabs>
          <w:tab w:val="left" w:pos="235"/>
        </w:tabs>
        <w:ind w:left="426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Рис. 1</w:t>
      </w:r>
    </w:p>
    <w:p w:rsidR="0094100D" w:rsidRDefault="0094100D" w:rsidP="0094100D">
      <w:pPr>
        <w:shd w:val="clear" w:color="auto" w:fill="FFFFFF"/>
        <w:tabs>
          <w:tab w:val="left" w:pos="235"/>
        </w:tabs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124E8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35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Не перемещайте груз, когда он находится на домкрате.</w:t>
      </w:r>
    </w:p>
    <w:p w:rsidR="002B3E6F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30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Не используйте домкрат</w:t>
      </w:r>
      <w:r w:rsidR="00CC7492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для подъема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автомобил</w:t>
      </w:r>
      <w:r w:rsidR="00CC7492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я, если в нем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находятся люди.</w:t>
      </w:r>
    </w:p>
    <w:p w:rsidR="00D124E8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Не используйте удлинители какого-либо типа без разрешения квалифицированного персонала.</w:t>
      </w:r>
    </w:p>
    <w:p w:rsidR="00D124E8" w:rsidRPr="00036914" w:rsidRDefault="00241FB0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21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Эксплуатируйте домкрат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на твердой </w:t>
      </w:r>
      <w:r w:rsidR="0094100D">
        <w:rPr>
          <w:rFonts w:ascii="Times New Roman" w:hAnsi="Times New Roman" w:cs="Times New Roman"/>
          <w:color w:val="000000"/>
          <w:sz w:val="24"/>
          <w:szCs w:val="24"/>
        </w:rPr>
        <w:t xml:space="preserve">горизонтальной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поверхности, способ</w:t>
      </w:r>
      <w:r w:rsidR="004F5E7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ной выдержать </w:t>
      </w:r>
      <w:r w:rsidR="004F5E78" w:rsidRPr="00036914">
        <w:rPr>
          <w:rFonts w:ascii="Times New Roman" w:hAnsi="Times New Roman" w:cs="Times New Roman"/>
          <w:color w:val="000000"/>
          <w:sz w:val="24"/>
          <w:szCs w:val="24"/>
        </w:rPr>
        <w:lastRenderedPageBreak/>
        <w:t>груз.</w:t>
      </w:r>
    </w:p>
    <w:p w:rsidR="00CE61D8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21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Не держите руки под стрелой домкрата и не трогайте е</w:t>
      </w:r>
      <w:r w:rsidR="00BE0DDF" w:rsidRPr="0003691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боковые п</w:t>
      </w:r>
      <w:r w:rsidR="00BE0DDF" w:rsidRPr="00036914">
        <w:rPr>
          <w:rFonts w:ascii="Times New Roman" w:hAnsi="Times New Roman" w:cs="Times New Roman"/>
          <w:color w:val="000000"/>
          <w:sz w:val="24"/>
          <w:szCs w:val="24"/>
        </w:rPr>
        <w:t>оверхности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, чтобы избежать травм при опускании домкрата.</w:t>
      </w:r>
    </w:p>
    <w:p w:rsidR="00D124E8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221"/>
          <w:tab w:val="num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Убедитесь, что точка подъема устойчива и расположена по центру седла домкрата.</w:t>
      </w:r>
    </w:p>
    <w:p w:rsidR="00D124E8" w:rsidRPr="00036914" w:rsidRDefault="00D124E8" w:rsidP="00713636">
      <w:pPr>
        <w:numPr>
          <w:ilvl w:val="0"/>
          <w:numId w:val="6"/>
        </w:numPr>
        <w:shd w:val="clear" w:color="auto" w:fill="FFFFFF"/>
        <w:tabs>
          <w:tab w:val="clear" w:pos="720"/>
          <w:tab w:val="left" w:pos="426"/>
        </w:tabs>
        <w:ind w:left="426" w:hanging="357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Владелец должен следить, чтобы предупреждающие таблички читались и не были повреждены. Таблички для замены можно получить у производителя.</w:t>
      </w:r>
    </w:p>
    <w:p w:rsidR="00D124E8" w:rsidRPr="00036914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322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Несоблюдение данных предупреждений может стать причиной падения груза, повреждения домкрата или имущества, получения травм или смерти.</w:t>
      </w:r>
    </w:p>
    <w:p w:rsidR="00820DEB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322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В домкрате </w:t>
      </w:r>
      <w:r w:rsidR="00713636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применяется гидравлическая </w:t>
      </w:r>
      <w:r w:rsidR="00A06B32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жидкость </w:t>
      </w:r>
      <w:r w:rsidR="00C37E74">
        <w:rPr>
          <w:rFonts w:ascii="Times New Roman" w:hAnsi="Times New Roman" w:cs="Times New Roman"/>
          <w:color w:val="000000"/>
          <w:sz w:val="24"/>
          <w:szCs w:val="24"/>
        </w:rPr>
        <w:t>вязкостью прим.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E74">
        <w:rPr>
          <w:rFonts w:ascii="Times New Roman" w:hAnsi="Times New Roman" w:cs="Times New Roman"/>
          <w:color w:val="000000"/>
          <w:sz w:val="24"/>
          <w:szCs w:val="24"/>
        </w:rPr>
        <w:t xml:space="preserve">32 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>сС</w:t>
      </w:r>
      <w:r w:rsidR="00713636" w:rsidRPr="00036914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A70833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70833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="00C37E74">
        <w:rPr>
          <w:rFonts w:ascii="Times New Roman" w:hAnsi="Times New Roman" w:cs="Times New Roman"/>
          <w:color w:val="000000"/>
          <w:sz w:val="24"/>
          <w:szCs w:val="24"/>
        </w:rPr>
        <w:t xml:space="preserve">то означает, что домкрат </w:t>
      </w:r>
      <w:r w:rsidR="00C37E74" w:rsidRPr="00C37E74">
        <w:rPr>
          <w:rFonts w:ascii="Times New Roman" w:hAnsi="Times New Roman" w:cs="Times New Roman"/>
          <w:color w:val="000000"/>
          <w:sz w:val="24"/>
          <w:szCs w:val="24"/>
          <w:u w:val="single"/>
        </w:rPr>
        <w:t>не должен эксплуатироваться длительное время</w:t>
      </w:r>
      <w:r w:rsidR="00C37E74">
        <w:rPr>
          <w:rFonts w:ascii="Times New Roman" w:hAnsi="Times New Roman" w:cs="Times New Roman"/>
          <w:color w:val="000000"/>
          <w:sz w:val="24"/>
          <w:szCs w:val="24"/>
        </w:rPr>
        <w:t xml:space="preserve"> при отрицательных температурах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713636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D124E8" w:rsidRPr="002E3EAC" w:rsidRDefault="00D124E8" w:rsidP="00CE61D8">
      <w:pPr>
        <w:numPr>
          <w:ilvl w:val="0"/>
          <w:numId w:val="6"/>
        </w:numPr>
        <w:shd w:val="clear" w:color="auto" w:fill="FFFFFF"/>
        <w:tabs>
          <w:tab w:val="clear" w:pos="720"/>
          <w:tab w:val="left" w:pos="322"/>
          <w:tab w:val="num" w:pos="426"/>
        </w:tabs>
        <w:ind w:left="426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Никогда не используйте </w:t>
      </w:r>
      <w:r w:rsidRPr="00C37E7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тормозную жидкость, спирт, глицерин, моющее средство, моторное масло или загрязненн</w:t>
      </w:r>
      <w:r w:rsidR="00607049" w:rsidRPr="00C37E7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ую гидравлическую жидкость</w:t>
      </w:r>
      <w:r w:rsidR="00820DEB" w:rsidRPr="00820D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заливки в домкрат</w:t>
      </w:r>
      <w:r w:rsidRPr="00820DE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Ненадлежащ</w:t>
      </w:r>
      <w:r w:rsidR="00607049"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ая гидравлическая жидкость </w:t>
      </w:r>
      <w:r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может </w:t>
      </w:r>
      <w:r w:rsidR="00A63A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привести к неправильной работе домкрата </w:t>
      </w:r>
      <w:r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вывести его из строя. Более подробную информацию о </w:t>
      </w:r>
      <w:r w:rsidR="00607049"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>жидкости</w:t>
      </w:r>
      <w:r w:rsidRPr="000369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домкрата можно получить в местных сервисных центрах.</w:t>
      </w:r>
    </w:p>
    <w:p w:rsidR="002E3EAC" w:rsidRDefault="002E3EAC" w:rsidP="002E3EAC">
      <w:pPr>
        <w:shd w:val="clear" w:color="auto" w:fill="FFFFFF"/>
        <w:tabs>
          <w:tab w:val="left" w:pos="322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E3EAC" w:rsidRPr="00036914" w:rsidRDefault="002E3EAC" w:rsidP="002E3EAC">
      <w:pPr>
        <w:shd w:val="clear" w:color="auto" w:fill="FFFFFF"/>
        <w:tabs>
          <w:tab w:val="left" w:pos="322"/>
        </w:tabs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247851" cy="1080000"/>
            <wp:effectExtent l="0" t="0" r="0" b="6350"/>
            <wp:docPr id="15" name="Рисунок 15" descr="C:\Users\Tulpakov\AppData\Local\Microsoft\Windows\INetCache\Content.Word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 descr="C:\Users\Tulpakov\AppData\Local\Microsoft\Windows\INetCache\Content.Word\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851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5231C">
        <w:rPr>
          <w:rFonts w:ascii="Times New Roman" w:eastAsia="Times New Roman" w:hAnsi="Times New Roman" w:cs="Times New Roman"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2.05pt;height:85.15pt">
            <v:imagedata r:id="rId19" o:title="2"/>
          </v:shape>
        </w:pic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B7897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248410" cy="1081405"/>
            <wp:effectExtent l="0" t="0" r="8890" b="4445"/>
            <wp:docPr id="16" name="Рисунок 1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 descr="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08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5231C">
        <w:rPr>
          <w:rFonts w:ascii="Times New Roman" w:eastAsia="Times New Roman" w:hAnsi="Times New Roman" w:cs="Times New Roman"/>
          <w:color w:val="000000"/>
          <w:sz w:val="24"/>
          <w:szCs w:val="24"/>
        </w:rPr>
        <w:pict>
          <v:shape id="_x0000_i1026" type="#_x0000_t75" style="width:90.8pt;height:85.15pt">
            <v:imagedata r:id="rId21" o:title="3"/>
          </v:shape>
        </w:pic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5231C">
        <w:rPr>
          <w:rFonts w:ascii="Times New Roman" w:eastAsia="Times New Roman" w:hAnsi="Times New Roman" w:cs="Times New Roman"/>
          <w:color w:val="000000"/>
          <w:sz w:val="24"/>
          <w:szCs w:val="24"/>
        </w:rPr>
        <w:pict>
          <v:shape id="_x0000_i1027" type="#_x0000_t75" style="width:100.8pt;height:85.15pt">
            <v:imagedata r:id="rId22" o:title="5"/>
          </v:shape>
        </w:pic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241FB0" w:rsidRPr="00036914" w:rsidRDefault="00241FB0" w:rsidP="00F5103A">
      <w:pPr>
        <w:pStyle w:val="1"/>
      </w:pPr>
      <w:bookmarkStart w:id="13" w:name="_Toc175747424"/>
      <w:r w:rsidRPr="00036914">
        <w:t>ПРИ ЧРЕЗВЫЧАЙНОЙ СИТУАЦИИ</w:t>
      </w:r>
      <w:bookmarkEnd w:id="13"/>
    </w:p>
    <w:p w:rsidR="00241FB0" w:rsidRPr="00036914" w:rsidRDefault="00241FB0" w:rsidP="004E5320">
      <w:pPr>
        <w:numPr>
          <w:ilvl w:val="0"/>
          <w:numId w:val="12"/>
        </w:num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При возникновении чрезвычайной ситуации, связанной с поломкой оборудования, следует немедленно остановить работы на оборудовании, проинформировать руководство и обратиться в отдел обслуживания и ремонта оборудования предприятия.</w:t>
      </w:r>
    </w:p>
    <w:p w:rsidR="004E5320" w:rsidRPr="00036914" w:rsidRDefault="008611DE" w:rsidP="004E5320">
      <w:pPr>
        <w:numPr>
          <w:ilvl w:val="0"/>
          <w:numId w:val="12"/>
        </w:num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случае получения персоналом </w:t>
      </w:r>
      <w:r w:rsidR="00241FB0" w:rsidRPr="00036914">
        <w:rPr>
          <w:rFonts w:ascii="Times New Roman" w:hAnsi="Times New Roman" w:cs="Times New Roman"/>
          <w:color w:val="000000"/>
          <w:sz w:val="24"/>
          <w:szCs w:val="24"/>
        </w:rPr>
        <w:t>травм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41FB0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следует немедленно обратиться за медицинской помощью и проинформировать руководство.    </w:t>
      </w:r>
    </w:p>
    <w:p w:rsidR="004E5320" w:rsidRPr="00036914" w:rsidRDefault="004E5320" w:rsidP="00265EC5">
      <w:pPr>
        <w:shd w:val="clear" w:color="auto" w:fill="FFFFFF"/>
        <w:tabs>
          <w:tab w:val="left" w:pos="322"/>
        </w:tabs>
        <w:jc w:val="both"/>
        <w:rPr>
          <w:rFonts w:ascii="Times New Roman" w:hAnsi="Times New Roman" w:cs="Times New Roman"/>
          <w:color w:val="000000"/>
          <w:spacing w:val="-17"/>
          <w:sz w:val="24"/>
          <w:szCs w:val="24"/>
        </w:rPr>
      </w:pPr>
    </w:p>
    <w:p w:rsidR="004E5320" w:rsidRPr="00036914" w:rsidRDefault="00FA34C8" w:rsidP="00265EC5">
      <w:p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036914">
        <w:rPr>
          <w:rFonts w:ascii="Times New Roman" w:hAnsi="Times New Roman" w:cs="Times New Roman"/>
          <w:noProof/>
          <w:sz w:val="22"/>
          <w:szCs w:val="22"/>
          <w:lang w:eastAsia="ru-RU"/>
        </w:rPr>
        <w:drawing>
          <wp:inline distT="0" distB="0" distL="0" distR="0">
            <wp:extent cx="461010" cy="429260"/>
            <wp:effectExtent l="0" t="0" r="0" b="8890"/>
            <wp:docPr id="36" name="Рисунок 36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50EC"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4E5320" w:rsidRPr="00036914">
        <w:rPr>
          <w:rFonts w:ascii="Times New Roman" w:hAnsi="Times New Roman" w:cs="Times New Roman"/>
          <w:sz w:val="24"/>
        </w:rPr>
        <w:t xml:space="preserve">Предупреждения, предостережения и инструкции, приведенные в </w:t>
      </w:r>
      <w:r w:rsidR="00330158">
        <w:rPr>
          <w:rFonts w:ascii="Times New Roman" w:hAnsi="Times New Roman" w:cs="Times New Roman"/>
          <w:sz w:val="24"/>
        </w:rPr>
        <w:t>настоящем</w:t>
      </w:r>
      <w:r w:rsidR="004E5320" w:rsidRPr="00036914">
        <w:rPr>
          <w:rFonts w:ascii="Times New Roman" w:hAnsi="Times New Roman" w:cs="Times New Roman"/>
          <w:sz w:val="24"/>
        </w:rPr>
        <w:t xml:space="preserve"> руководстве, не могут предусмотреть все возможные условия и ситуации. Необходимо понимать, что здравый смысл и осторожность не могут быть встроены в оборудование, но должны неизменно соблюдаться при работе с ним.</w:t>
      </w:r>
    </w:p>
    <w:p w:rsidR="00F5103A" w:rsidRPr="00036914" w:rsidRDefault="00F5103A" w:rsidP="00F5103A">
      <w:pPr>
        <w:pStyle w:val="1"/>
      </w:pPr>
      <w:bookmarkStart w:id="14" w:name="_Toc162280143"/>
      <w:bookmarkStart w:id="15" w:name="_Toc175747425"/>
      <w:r w:rsidRPr="00036914">
        <w:t>РАСПАКОВКА, ТРАНСПОРТИРОВКА, ХРАНЕНИЕ</w:t>
      </w:r>
      <w:bookmarkEnd w:id="14"/>
      <w:bookmarkEnd w:id="15"/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2"/>
          <w:szCs w:val="22"/>
          <w:lang w:eastAsia="ru-RU"/>
        </w:rPr>
        <w:drawing>
          <wp:inline distT="0" distB="0" distL="0" distR="0">
            <wp:extent cx="461010" cy="429260"/>
            <wp:effectExtent l="0" t="0" r="0" b="8890"/>
            <wp:docPr id="51" name="Рисунок 51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2"/>
          <w:szCs w:val="22"/>
        </w:rPr>
        <w:t xml:space="preserve"> </w:t>
      </w:r>
      <w:r w:rsidRPr="00036914">
        <w:rPr>
          <w:sz w:val="24"/>
          <w:szCs w:val="24"/>
        </w:rPr>
        <w:t>При погрузке/разгрузке или транспортировке оборудования на место установки убедитесь в том, что используются соответствующие средства погрузки (например, краны, грузовые автомобили) и подъема. Также убедитесь в надежности подъема и транспортировки деталей, которые не должны выпадать, учитывая размеры упаковки, вес и центр тяжести, а также наличие хрупких деталей.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61010" cy="429260"/>
            <wp:effectExtent l="0" t="0" r="0" b="8890"/>
            <wp:docPr id="50" name="Рисунок 50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Поднимайте и работайте только с одной упаковкой.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drawing>
          <wp:inline distT="0" distB="0" distL="0" distR="0">
            <wp:extent cx="461010" cy="429260"/>
            <wp:effectExtent l="0" t="0" r="0" b="8890"/>
            <wp:docPr id="49" name="Рисунок 49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При доставке оборудования проверьте его на предмет возможных повреждений при транспортировке и хранении, проверьте соответствие подтверждению заказа. В случае повреждений, возникших при транспортировке, покупатель должен немедленно сообщить об этом перевозчику.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Упаковка должна быть открыта с учетом обеспечения безопасности людей (необходимо соблюдать дистанцию при открытии ремней) и деталей оборудования (будьте осторожны, чтобы не уронить детали из упаковки при ее открытии).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drawing>
          <wp:inline distT="0" distB="0" distL="0" distR="0">
            <wp:extent cx="461010" cy="429260"/>
            <wp:effectExtent l="0" t="0" r="0" b="8890"/>
            <wp:docPr id="48" name="Рисунок 48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В случае если оборудование будет транспортироваться в другое рабочее помещение, сохраните упаковочные материалы.</w:t>
      </w:r>
    </w:p>
    <w:p w:rsidR="00F5103A" w:rsidRPr="00036914" w:rsidRDefault="00F5103A" w:rsidP="00F5103A">
      <w:pPr>
        <w:pStyle w:val="aa"/>
        <w:rPr>
          <w:sz w:val="24"/>
          <w:szCs w:val="24"/>
        </w:rPr>
      </w:pP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drawing>
          <wp:inline distT="0" distB="0" distL="0" distR="0">
            <wp:extent cx="898525" cy="230505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23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Удаление упаковки, сборку, подъем и перемещение, а также монтаж   следует производить с особой осторожностью. Пренебрежение правилами, представленными в настоящем руководстве, может привести к повреждениям оборудования и травмам оператора.</w:t>
      </w:r>
    </w:p>
    <w:p w:rsidR="00123438" w:rsidRPr="00036914" w:rsidRDefault="00123438" w:rsidP="00F5103A">
      <w:pPr>
        <w:pStyle w:val="aa"/>
        <w:jc w:val="both"/>
        <w:rPr>
          <w:sz w:val="24"/>
          <w:szCs w:val="24"/>
        </w:rPr>
      </w:pP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drawing>
          <wp:inline distT="0" distB="0" distL="0" distR="0">
            <wp:extent cx="461010" cy="429260"/>
            <wp:effectExtent l="0" t="0" r="0" b="8890"/>
            <wp:docPr id="46" name="Рисунок 46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Распаковка оборудования и/или его составных частей должна осуществляться в условиях закрытого помещения при температуре не ниже +5ºС. 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 xml:space="preserve">Долговременное хранение оборудования и/или его составных частей должно производиться при температуре от 0 до +45ºС и относительной влажности &lt;95% (без конденсации). </w:t>
      </w:r>
    </w:p>
    <w:p w:rsidR="00F5103A" w:rsidRPr="00036914" w:rsidRDefault="00F5103A" w:rsidP="00F5103A">
      <w:pPr>
        <w:pStyle w:val="aa"/>
        <w:jc w:val="both"/>
        <w:rPr>
          <w:sz w:val="24"/>
          <w:szCs w:val="24"/>
        </w:rPr>
      </w:pPr>
      <w:r w:rsidRPr="00036914">
        <w:rPr>
          <w:noProof/>
          <w:sz w:val="24"/>
          <w:szCs w:val="24"/>
          <w:lang w:eastAsia="ru-RU"/>
        </w:rPr>
        <w:drawing>
          <wp:inline distT="0" distB="0" distL="0" distR="0">
            <wp:extent cx="461010" cy="429260"/>
            <wp:effectExtent l="0" t="0" r="0" b="8890"/>
            <wp:docPr id="45" name="Рисунок 45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sz w:val="24"/>
          <w:szCs w:val="24"/>
        </w:rPr>
        <w:t xml:space="preserve"> Если оборудование транспортировалось и/или хранилось при температуре ниже +5ºC, то в течение нескольких часов перед началом эксплуатации необходимо выдержать его при температуре не ниже +10ºC для полного удаления конденсата.</w:t>
      </w:r>
    </w:p>
    <w:p w:rsidR="00F5103A" w:rsidRPr="00036914" w:rsidRDefault="00F5103A" w:rsidP="00B346AC">
      <w:pPr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Распакуйте оборудование и проверьте комплект поставки.</w:t>
      </w:r>
    </w:p>
    <w:p w:rsidR="00121C86" w:rsidRPr="00036914" w:rsidRDefault="00121C86" w:rsidP="00121C86">
      <w:pPr>
        <w:pStyle w:val="2"/>
        <w:rPr>
          <w:rFonts w:cs="Times New Roman"/>
        </w:rPr>
      </w:pPr>
      <w:bookmarkStart w:id="16" w:name="_Toc175747426"/>
      <w:r w:rsidRPr="00036914">
        <w:rPr>
          <w:rFonts w:cs="Times New Roman"/>
        </w:rPr>
        <w:t>Комплект поставки</w:t>
      </w:r>
      <w:bookmarkEnd w:id="16"/>
    </w:p>
    <w:p w:rsidR="00121C86" w:rsidRPr="00036914" w:rsidRDefault="00121C86" w:rsidP="00121C86">
      <w:pPr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- домкрат гидравлический в сборе;</w:t>
      </w:r>
    </w:p>
    <w:p w:rsidR="00121C86" w:rsidRDefault="00121C86" w:rsidP="00121C86">
      <w:pPr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- рукоятка</w:t>
      </w:r>
      <w:r w:rsidR="00D123C3">
        <w:rPr>
          <w:rFonts w:ascii="Times New Roman" w:hAnsi="Times New Roman" w:cs="Times New Roman"/>
          <w:sz w:val="24"/>
          <w:szCs w:val="24"/>
        </w:rPr>
        <w:t>;</w:t>
      </w:r>
    </w:p>
    <w:p w:rsidR="00D123C3" w:rsidRDefault="00D123C3" w:rsidP="00121C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картонная упаковка;</w:t>
      </w:r>
    </w:p>
    <w:p w:rsidR="00D123C3" w:rsidRPr="00036914" w:rsidRDefault="00D123C3" w:rsidP="00121C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руководство по эксплуатации.</w:t>
      </w:r>
    </w:p>
    <w:p w:rsidR="00121C86" w:rsidRPr="00036914" w:rsidRDefault="00D123C3" w:rsidP="00D123C3">
      <w:pPr>
        <w:jc w:val="center"/>
        <w:rPr>
          <w:rFonts w:ascii="Times New Roman" w:hAnsi="Times New Roman" w:cs="Times New Roman"/>
          <w:sz w:val="24"/>
          <w:szCs w:val="24"/>
        </w:rPr>
      </w:pPr>
      <w:r w:rsidRPr="00D123C3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053080" cy="3053080"/>
            <wp:effectExtent l="0" t="0" r="0" b="0"/>
            <wp:docPr id="10" name="Рисунок 10" descr="D:\Tulpakov\Desktop\XRD0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Tulpakov\Desktop\XRD033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080" cy="305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4332" w:rsidRPr="00036914" w:rsidRDefault="000D4332" w:rsidP="00121C86">
      <w:pPr>
        <w:jc w:val="center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Рис. 2</w:t>
      </w:r>
    </w:p>
    <w:p w:rsidR="00FF2373" w:rsidRPr="00036914" w:rsidRDefault="00FF2373" w:rsidP="00404D09">
      <w:pPr>
        <w:pStyle w:val="1"/>
      </w:pPr>
      <w:bookmarkStart w:id="17" w:name="_Toc175747427"/>
      <w:r w:rsidRPr="00036914">
        <w:t>СБОРКА</w:t>
      </w:r>
      <w:bookmarkEnd w:id="17"/>
    </w:p>
    <w:p w:rsidR="00E31B3C" w:rsidRPr="00036914" w:rsidRDefault="00B67285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1B3C" w:rsidRPr="00036914">
        <w:rPr>
          <w:rFonts w:ascii="Times New Roman" w:hAnsi="Times New Roman" w:cs="Times New Roman"/>
          <w:color w:val="000000"/>
          <w:sz w:val="24"/>
          <w:szCs w:val="24"/>
        </w:rPr>
        <w:t>Убедитесь, что имеются в наличии все части, указанные</w:t>
      </w:r>
      <w:r w:rsidR="00AB11C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1B3C" w:rsidRPr="00036914">
        <w:rPr>
          <w:rFonts w:ascii="Times New Roman" w:hAnsi="Times New Roman" w:cs="Times New Roman"/>
          <w:color w:val="000000"/>
          <w:sz w:val="24"/>
          <w:szCs w:val="24"/>
        </w:rPr>
        <w:t>ниже:</w:t>
      </w:r>
    </w:p>
    <w:p w:rsidR="00B67285" w:rsidRPr="00036914" w:rsidRDefault="003218BA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1B3C" w:rsidRPr="00036914">
        <w:rPr>
          <w:rFonts w:ascii="Times New Roman" w:hAnsi="Times New Roman" w:cs="Times New Roman"/>
          <w:color w:val="000000"/>
          <w:sz w:val="24"/>
          <w:szCs w:val="24"/>
        </w:rPr>
        <w:t>- домкрат</w:t>
      </w:r>
    </w:p>
    <w:p w:rsidR="00E31B3C" w:rsidRPr="00036914" w:rsidRDefault="003218BA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1B3C" w:rsidRPr="00036914">
        <w:rPr>
          <w:rFonts w:ascii="Times New Roman" w:hAnsi="Times New Roman" w:cs="Times New Roman"/>
          <w:color w:val="000000"/>
          <w:sz w:val="24"/>
          <w:szCs w:val="24"/>
        </w:rPr>
        <w:t>- рукоятка</w:t>
      </w:r>
      <w:r w:rsidR="00AB11C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для перемещения и управления опусканием</w:t>
      </w:r>
      <w:r w:rsidR="00E31B3C" w:rsidRPr="0003691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B4E35" w:rsidRPr="00036914" w:rsidRDefault="001B4E35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1B3C" w:rsidRPr="00036914" w:rsidRDefault="001B4E35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Домкраты </w:t>
      </w:r>
      <w:r w:rsidR="00A31BD9" w:rsidRPr="00036914">
        <w:rPr>
          <w:rFonts w:ascii="Times New Roman" w:hAnsi="Times New Roman" w:cs="Times New Roman"/>
          <w:color w:val="000000"/>
          <w:sz w:val="24"/>
          <w:szCs w:val="24"/>
          <w:lang w:val="en-US"/>
        </w:rPr>
        <w:t>Trommelberg</w:t>
      </w:r>
      <w:r w:rsidR="00A31BD9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13EE7">
        <w:rPr>
          <w:rFonts w:ascii="Times New Roman" w:hAnsi="Times New Roman" w:cs="Times New Roman"/>
          <w:color w:val="000000"/>
          <w:sz w:val="24"/>
          <w:szCs w:val="24"/>
        </w:rPr>
        <w:t xml:space="preserve">серии </w:t>
      </w:r>
      <w:r w:rsidRPr="00036914">
        <w:rPr>
          <w:rFonts w:ascii="Times New Roman" w:hAnsi="Times New Roman" w:cs="Times New Roman"/>
          <w:color w:val="000000"/>
          <w:sz w:val="24"/>
          <w:szCs w:val="24"/>
          <w:lang w:val="en-US"/>
        </w:rPr>
        <w:t>XRD</w:t>
      </w:r>
      <w:r w:rsidR="00213EE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поставляются предварительно собранными, за исключением рукоятки.  </w:t>
      </w:r>
    </w:p>
    <w:p w:rsidR="00F3243D" w:rsidRDefault="00AB11CC" w:rsidP="00AB11CC">
      <w:pPr>
        <w:shd w:val="clear" w:color="auto" w:fill="FFFFFF"/>
        <w:tabs>
          <w:tab w:val="left" w:pos="4395"/>
        </w:tabs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Вставьте рукоятку в гнездо </w:t>
      </w:r>
      <w:r w:rsidR="007506B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для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рукоятки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одновременно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вставьте направляющий штифт рукоятки в соответствующее 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гнездо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>корпусе домкрата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>Установите р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укоятк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перпендикулярн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раме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домкрата и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затяните болт </w:t>
      </w:r>
      <w:r w:rsidR="001B4E35" w:rsidRPr="00036914">
        <w:rPr>
          <w:rFonts w:ascii="Times New Roman" w:hAnsi="Times New Roman" w:cs="Times New Roman"/>
          <w:color w:val="000000"/>
          <w:sz w:val="24"/>
          <w:szCs w:val="24"/>
        </w:rPr>
        <w:t>на хомуте гнезда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124E8" w:rsidRPr="00036914" w:rsidRDefault="00D124E8" w:rsidP="00D67DB4">
      <w:pPr>
        <w:pStyle w:val="1"/>
      </w:pPr>
      <w:bookmarkStart w:id="18" w:name="_Toc175747428"/>
      <w:r w:rsidRPr="00036914">
        <w:t>ЭКСПЛУАТАЦИ</w:t>
      </w:r>
      <w:r w:rsidR="00D67DB4" w:rsidRPr="00036914">
        <w:t>Я</w:t>
      </w:r>
      <w:bookmarkEnd w:id="18"/>
    </w:p>
    <w:p w:rsidR="00BA0018" w:rsidRPr="00036914" w:rsidRDefault="00D67DB4" w:rsidP="00D67DB4">
      <w:pPr>
        <w:pStyle w:val="2"/>
        <w:rPr>
          <w:rFonts w:cs="Times New Roman"/>
        </w:rPr>
      </w:pPr>
      <w:bookmarkStart w:id="19" w:name="_Toc175747429"/>
      <w:r w:rsidRPr="00036914">
        <w:rPr>
          <w:rFonts w:cs="Times New Roman"/>
        </w:rPr>
        <w:t>Перед началом эксплуатации</w:t>
      </w:r>
      <w:bookmarkEnd w:id="19"/>
    </w:p>
    <w:p w:rsidR="00D67DB4" w:rsidRPr="00036914" w:rsidRDefault="00D67DB4" w:rsidP="00D67DB4">
      <w:pPr>
        <w:rPr>
          <w:rFonts w:ascii="Times New Roman" w:hAnsi="Times New Roman" w:cs="Times New Roman"/>
        </w:rPr>
      </w:pPr>
    </w:p>
    <w:p w:rsidR="00BA0018" w:rsidRPr="003103AA" w:rsidRDefault="00D67DB4" w:rsidP="003103A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38" name="Рисунок 38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0018" w:rsidRPr="003103A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A0018" w:rsidRPr="003103AA">
        <w:rPr>
          <w:rFonts w:ascii="Times New Roman" w:hAnsi="Times New Roman" w:cs="Times New Roman"/>
          <w:color w:val="000000"/>
          <w:sz w:val="24"/>
          <w:szCs w:val="24"/>
        </w:rPr>
        <w:t>Перед каждым использованием домкрата необходимо проводить визуальную проверку, проверять, нет ли протекания гидравлической жидкости, поврежденных, плохо закрепленных или отсутствующих частей.</w:t>
      </w:r>
    </w:p>
    <w:p w:rsidR="00BA0018" w:rsidRPr="003103AA" w:rsidRDefault="00D67DB4" w:rsidP="003103A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39" name="Рисунок 39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7FF3" w:rsidRPr="003103AA">
        <w:rPr>
          <w:rFonts w:ascii="Times New Roman" w:hAnsi="Times New Roman" w:cs="Times New Roman"/>
          <w:sz w:val="24"/>
          <w:szCs w:val="24"/>
        </w:rPr>
        <w:t xml:space="preserve"> </w:t>
      </w:r>
      <w:r w:rsidR="00BA0018" w:rsidRPr="003103AA">
        <w:rPr>
          <w:rFonts w:ascii="Times New Roman" w:hAnsi="Times New Roman" w:cs="Times New Roman"/>
          <w:sz w:val="24"/>
          <w:szCs w:val="24"/>
        </w:rPr>
        <w:t>Владелец и/или оператор должны знать, что ремонт данного устройства может потребовать специальных знаний и оборудования. Рекомендуется проводить ежегодную проверку домкрата в авторизованном сервисном центре, а также любые неисправные части должны заменяться оригинальными запчастями.</w:t>
      </w:r>
    </w:p>
    <w:p w:rsidR="00C04D2F" w:rsidRPr="00036914" w:rsidRDefault="00C04D2F" w:rsidP="00EE0FBA">
      <w:pPr>
        <w:shd w:val="clear" w:color="auto" w:fill="FFFFFF"/>
        <w:ind w:left="426"/>
        <w:rPr>
          <w:rFonts w:ascii="Times New Roman" w:hAnsi="Times New Roman" w:cs="Times New Roman"/>
          <w:b/>
          <w:bCs/>
          <w:color w:val="0000FF"/>
        </w:rPr>
      </w:pPr>
    </w:p>
    <w:p w:rsidR="00520634" w:rsidRPr="003103AA" w:rsidRDefault="00D67DB4" w:rsidP="003103AA">
      <w:pPr>
        <w:shd w:val="clear" w:color="auto" w:fill="FFFFFF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36914">
        <w:rPr>
          <w:noProof/>
          <w:lang w:eastAsia="ru-RU"/>
        </w:rPr>
        <w:lastRenderedPageBreak/>
        <w:drawing>
          <wp:inline distT="0" distB="0" distL="0" distR="0">
            <wp:extent cx="461010" cy="429260"/>
            <wp:effectExtent l="0" t="0" r="0" b="8890"/>
            <wp:docPr id="42" name="Рисунок 42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62A8" w:rsidRPr="003103A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259CF"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>УДАЛЕНИЕ ВОЗДУХА</w:t>
      </w:r>
    </w:p>
    <w:p w:rsidR="002472C8" w:rsidRDefault="00DF15C9" w:rsidP="002472C8">
      <w:pPr>
        <w:pStyle w:val="ad"/>
        <w:shd w:val="clear" w:color="auto" w:fill="FFFFFF"/>
        <w:ind w:left="426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pict>
          <v:shape id="Выноска 1 24" o:spid="_x0000_s1026" type="#_x0000_t47" style="position:absolute;left:0;text-align:left;margin-left:401.1pt;margin-top:13.6pt;width:116.45pt;height:55.7pt;rotation:180;flip:y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" adj="41648,28650,21366,10781" fillcolor="white [3201]" strokecolor="black [3200]" strokeweight=".25pt">
            <v:stroke startarrow="oval"/>
            <v:textbox>
              <w:txbxContent>
                <w:p w:rsidR="00DF15C9" w:rsidRDefault="00DF15C9" w:rsidP="00C463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4635D">
                    <w:rPr>
                      <w:rFonts w:ascii="Times New Roman" w:hAnsi="Times New Roman" w:cs="Times New Roman"/>
                    </w:rPr>
                    <w:t xml:space="preserve">Заглушка </w:t>
                  </w:r>
                  <w:r>
                    <w:rPr>
                      <w:rFonts w:ascii="Times New Roman" w:hAnsi="Times New Roman" w:cs="Times New Roman"/>
                    </w:rPr>
                    <w:t xml:space="preserve">клапана безопасности. </w:t>
                  </w:r>
                </w:p>
                <w:p w:rsidR="00DF15C9" w:rsidRPr="00C4635D" w:rsidRDefault="00DF15C9" w:rsidP="00C463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НЕ ОТКРЫВАТЬ И НЕ РЕГУЛИРОВАТЬ!</w:t>
                  </w:r>
                </w:p>
              </w:txbxContent>
            </v:textbox>
            <o:callout v:ext="edit" minusx="t" minusy="t"/>
          </v:shape>
        </w:pict>
      </w:r>
    </w:p>
    <w:p w:rsidR="00C04D2F" w:rsidRDefault="00DF15C9" w:rsidP="00C04D2F">
      <w:pPr>
        <w:pStyle w:val="ad"/>
        <w:shd w:val="clear" w:color="auto" w:fill="FFFFFF"/>
        <w:ind w:left="426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pict>
          <v:shape id="Выноска 1 25" o:spid="_x0000_s1027" type="#_x0000_t47" style="position:absolute;left:0;text-align:left;margin-left:402.35pt;margin-top:84.3pt;width:116.45pt;height:55.05pt;rotation:180;flip:y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" adj="44900,14445,21366,10781" fillcolor="white [3201]" strokecolor="black [3200]" strokeweight=".25pt">
            <v:stroke startarrow="oval"/>
            <v:textbox>
              <w:txbxContent>
                <w:p w:rsidR="00DF15C9" w:rsidRDefault="00DF15C9" w:rsidP="00C463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4635D">
                    <w:rPr>
                      <w:rFonts w:ascii="Times New Roman" w:hAnsi="Times New Roman" w:cs="Times New Roman"/>
                    </w:rPr>
                    <w:t xml:space="preserve">Заглушка </w:t>
                  </w:r>
                  <w:r>
                    <w:rPr>
                      <w:rFonts w:ascii="Times New Roman" w:hAnsi="Times New Roman" w:cs="Times New Roman"/>
                    </w:rPr>
                    <w:t xml:space="preserve">клапана безопасности. </w:t>
                  </w:r>
                </w:p>
                <w:p w:rsidR="00DF15C9" w:rsidRPr="00C4635D" w:rsidRDefault="00DF15C9" w:rsidP="00C463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НЕ ОТКРЫВАТЬ И НЕ РЕГУЛИРОВАТЬ!</w:t>
                  </w:r>
                </w:p>
              </w:txbxContent>
            </v:textbox>
            <o:callout v:ext="edit" minusx="t" minusy="t"/>
          </v:shape>
        </w:pict>
      </w: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pict>
          <v:shape id="Выноска 1 22" o:spid="_x0000_s1028" type="#_x0000_t47" style="position:absolute;left:0;text-align:left;margin-left:14.15pt;margin-top:44.8pt;width:68.3pt;height:88.4pt;rotation:180;flip:y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" adj="-46946,9940,-18,10781" fillcolor="white [3201]" strokecolor="black [3200]" strokeweight=".25pt">
            <v:stroke startarrow="oval"/>
            <v:textbox>
              <w:txbxContent>
                <w:p w:rsidR="00DF15C9" w:rsidRPr="00C4635D" w:rsidRDefault="00DF15C9" w:rsidP="00C04D2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4635D">
                    <w:rPr>
                      <w:rFonts w:ascii="Times New Roman" w:hAnsi="Times New Roman" w:cs="Times New Roman"/>
                    </w:rPr>
                    <w:t>Заглушка отверстия для заливки жидкости и выпуска воздуха</w:t>
                  </w:r>
                </w:p>
              </w:txbxContent>
            </v:textbox>
          </v:shape>
        </w:pict>
      </w:r>
      <w:r w:rsidR="0055231C">
        <w:rPr>
          <w:rFonts w:ascii="Times New Roman" w:hAnsi="Times New Roman" w:cs="Times New Roman"/>
          <w:bCs/>
          <w:color w:val="000000"/>
          <w:sz w:val="24"/>
          <w:szCs w:val="24"/>
        </w:rPr>
        <w:pict>
          <v:shape id="_x0000_i1028" type="#_x0000_t75" style="width:237.3pt;height:157.75pt">
            <v:imagedata r:id="rId25" o:title="bleeding_filling"/>
          </v:shape>
        </w:pict>
      </w:r>
    </w:p>
    <w:p w:rsidR="00C04D2F" w:rsidRDefault="00C04D2F" w:rsidP="00C04D2F">
      <w:pPr>
        <w:pStyle w:val="ad"/>
        <w:shd w:val="clear" w:color="auto" w:fill="FFFFFF"/>
        <w:ind w:left="426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Рис. 3</w:t>
      </w:r>
    </w:p>
    <w:p w:rsidR="00222D70" w:rsidRPr="00C04D2F" w:rsidRDefault="00222D70" w:rsidP="00C04D2F">
      <w:pPr>
        <w:pStyle w:val="ad"/>
        <w:shd w:val="clear" w:color="auto" w:fill="FFFFFF"/>
        <w:ind w:left="426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Гидравлический блок</w:t>
      </w:r>
    </w:p>
    <w:p w:rsidR="00C04D2F" w:rsidRPr="00036914" w:rsidRDefault="00C04D2F" w:rsidP="00C04D2F">
      <w:pPr>
        <w:pStyle w:val="ad"/>
        <w:shd w:val="clear" w:color="auto" w:fill="FFFFFF"/>
        <w:ind w:left="426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3A53C3" w:rsidRPr="003A53C3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 xml:space="preserve">1. Полностью опустив домкрат, </w:t>
      </w:r>
      <w:r>
        <w:rPr>
          <w:rFonts w:ascii="Times New Roman" w:hAnsi="Times New Roman" w:cs="Times New Roman"/>
          <w:sz w:val="24"/>
          <w:szCs w:val="24"/>
        </w:rPr>
        <w:t xml:space="preserve">открутите </w:t>
      </w:r>
      <w:r w:rsidRPr="003A53C3">
        <w:rPr>
          <w:rFonts w:ascii="Times New Roman" w:hAnsi="Times New Roman" w:cs="Times New Roman"/>
          <w:sz w:val="24"/>
          <w:szCs w:val="24"/>
        </w:rPr>
        <w:t>оба винта на к</w:t>
      </w:r>
      <w:r>
        <w:rPr>
          <w:rFonts w:ascii="Times New Roman" w:hAnsi="Times New Roman" w:cs="Times New Roman"/>
          <w:sz w:val="24"/>
          <w:szCs w:val="24"/>
        </w:rPr>
        <w:t xml:space="preserve">раю </w:t>
      </w:r>
      <w:r w:rsidRPr="003A53C3">
        <w:rPr>
          <w:rFonts w:ascii="Times New Roman" w:hAnsi="Times New Roman" w:cs="Times New Roman"/>
          <w:sz w:val="24"/>
          <w:szCs w:val="24"/>
        </w:rPr>
        <w:t xml:space="preserve">крышки, который ближе к седлу. </w:t>
      </w:r>
      <w:r>
        <w:rPr>
          <w:rFonts w:ascii="Times New Roman" w:hAnsi="Times New Roman" w:cs="Times New Roman"/>
          <w:sz w:val="24"/>
          <w:szCs w:val="24"/>
        </w:rPr>
        <w:t>Поднимите декоративную пластину, с</w:t>
      </w:r>
      <w:r w:rsidRPr="003A53C3">
        <w:rPr>
          <w:rFonts w:ascii="Times New Roman" w:hAnsi="Times New Roman" w:cs="Times New Roman"/>
          <w:sz w:val="24"/>
          <w:szCs w:val="24"/>
        </w:rPr>
        <w:t>м. рис</w:t>
      </w:r>
      <w:r>
        <w:rPr>
          <w:rFonts w:ascii="Times New Roman" w:hAnsi="Times New Roman" w:cs="Times New Roman"/>
          <w:sz w:val="24"/>
          <w:szCs w:val="24"/>
        </w:rPr>
        <w:t>. 3</w:t>
      </w:r>
      <w:r w:rsidRPr="003A53C3">
        <w:rPr>
          <w:rFonts w:ascii="Times New Roman" w:hAnsi="Times New Roman" w:cs="Times New Roman"/>
          <w:sz w:val="24"/>
          <w:szCs w:val="24"/>
        </w:rPr>
        <w:t>.</w:t>
      </w:r>
    </w:p>
    <w:p w:rsidR="003A53C3" w:rsidRPr="003A53C3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 xml:space="preserve">2. Снимите </w:t>
      </w:r>
      <w:r>
        <w:rPr>
          <w:rFonts w:ascii="Times New Roman" w:hAnsi="Times New Roman" w:cs="Times New Roman"/>
          <w:sz w:val="24"/>
          <w:szCs w:val="24"/>
        </w:rPr>
        <w:t xml:space="preserve">заглушку </w:t>
      </w:r>
      <w:r w:rsidRPr="003A53C3">
        <w:rPr>
          <w:rFonts w:ascii="Times New Roman" w:hAnsi="Times New Roman" w:cs="Times New Roman"/>
          <w:sz w:val="24"/>
          <w:szCs w:val="24"/>
        </w:rPr>
        <w:t>заливн</w:t>
      </w:r>
      <w:r>
        <w:rPr>
          <w:rFonts w:ascii="Times New Roman" w:hAnsi="Times New Roman" w:cs="Times New Roman"/>
          <w:sz w:val="24"/>
          <w:szCs w:val="24"/>
        </w:rPr>
        <w:t>ого отверстия в верхней части</w:t>
      </w:r>
      <w:r w:rsidRPr="003A53C3">
        <w:rPr>
          <w:rFonts w:ascii="Times New Roman" w:hAnsi="Times New Roman" w:cs="Times New Roman"/>
          <w:sz w:val="24"/>
          <w:szCs w:val="24"/>
        </w:rPr>
        <w:t xml:space="preserve"> цилиндра. Убедитесь, что уровень </w:t>
      </w:r>
      <w:r>
        <w:rPr>
          <w:rFonts w:ascii="Times New Roman" w:hAnsi="Times New Roman" w:cs="Times New Roman"/>
          <w:sz w:val="24"/>
          <w:szCs w:val="24"/>
        </w:rPr>
        <w:t xml:space="preserve">жидкости в </w:t>
      </w:r>
      <w:r w:rsidRPr="003A53C3">
        <w:rPr>
          <w:rFonts w:ascii="Times New Roman" w:hAnsi="Times New Roman" w:cs="Times New Roman"/>
          <w:sz w:val="24"/>
          <w:szCs w:val="24"/>
        </w:rPr>
        <w:t>цилиндр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3A53C3">
        <w:rPr>
          <w:rFonts w:ascii="Times New Roman" w:hAnsi="Times New Roman" w:cs="Times New Roman"/>
          <w:sz w:val="24"/>
          <w:szCs w:val="24"/>
        </w:rPr>
        <w:t xml:space="preserve"> находится </w:t>
      </w:r>
      <w:r>
        <w:rPr>
          <w:rFonts w:ascii="Times New Roman" w:hAnsi="Times New Roman" w:cs="Times New Roman"/>
          <w:sz w:val="24"/>
          <w:szCs w:val="24"/>
        </w:rPr>
        <w:t xml:space="preserve">выше положения </w:t>
      </w:r>
      <w:r w:rsidRPr="003A53C3">
        <w:rPr>
          <w:rFonts w:ascii="Times New Roman" w:hAnsi="Times New Roman" w:cs="Times New Roman"/>
          <w:sz w:val="24"/>
          <w:szCs w:val="24"/>
        </w:rPr>
        <w:t>поршня</w:t>
      </w:r>
      <w:r>
        <w:rPr>
          <w:rFonts w:ascii="Times New Roman" w:hAnsi="Times New Roman" w:cs="Times New Roman"/>
          <w:sz w:val="24"/>
          <w:szCs w:val="24"/>
        </w:rPr>
        <w:t>, см. рис. 3</w:t>
      </w:r>
      <w:r w:rsidRPr="003A53C3">
        <w:rPr>
          <w:rFonts w:ascii="Times New Roman" w:hAnsi="Times New Roman" w:cs="Times New Roman"/>
          <w:sz w:val="24"/>
          <w:szCs w:val="24"/>
        </w:rPr>
        <w:t>.</w:t>
      </w:r>
    </w:p>
    <w:p w:rsidR="003A53C3" w:rsidRPr="003A53C3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 xml:space="preserve">3. Вставьте </w:t>
      </w:r>
      <w:r>
        <w:rPr>
          <w:rFonts w:ascii="Times New Roman" w:hAnsi="Times New Roman" w:cs="Times New Roman"/>
          <w:sz w:val="24"/>
          <w:szCs w:val="24"/>
        </w:rPr>
        <w:t xml:space="preserve">ручку </w:t>
      </w:r>
      <w:r w:rsidRPr="003A53C3">
        <w:rPr>
          <w:rFonts w:ascii="Times New Roman" w:hAnsi="Times New Roman" w:cs="Times New Roman"/>
          <w:sz w:val="24"/>
          <w:szCs w:val="24"/>
        </w:rPr>
        <w:t>в гнездо, чтобы привести в действие клапан</w:t>
      </w:r>
      <w:r>
        <w:rPr>
          <w:rFonts w:ascii="Times New Roman" w:hAnsi="Times New Roman" w:cs="Times New Roman"/>
          <w:sz w:val="24"/>
          <w:szCs w:val="24"/>
        </w:rPr>
        <w:t xml:space="preserve"> опускания</w:t>
      </w:r>
      <w:r w:rsidRPr="003A53C3">
        <w:rPr>
          <w:rFonts w:ascii="Times New Roman" w:hAnsi="Times New Roman" w:cs="Times New Roman"/>
          <w:sz w:val="24"/>
          <w:szCs w:val="24"/>
        </w:rPr>
        <w:t>.</w:t>
      </w:r>
    </w:p>
    <w:p w:rsidR="003A53C3" w:rsidRPr="003A53C3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>4. Поверните ру</w:t>
      </w:r>
      <w:r>
        <w:rPr>
          <w:rFonts w:ascii="Times New Roman" w:hAnsi="Times New Roman" w:cs="Times New Roman"/>
          <w:sz w:val="24"/>
          <w:szCs w:val="24"/>
        </w:rPr>
        <w:t>ч</w:t>
      </w:r>
      <w:r w:rsidRPr="003A53C3">
        <w:rPr>
          <w:rFonts w:ascii="Times New Roman" w:hAnsi="Times New Roman" w:cs="Times New Roman"/>
          <w:sz w:val="24"/>
          <w:szCs w:val="24"/>
        </w:rPr>
        <w:t>ку против часовой стрелки, чтобы открыть клапан.</w:t>
      </w:r>
    </w:p>
    <w:p w:rsidR="003A53C3" w:rsidRPr="003A53C3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>5. Быстро прокачайте ручку вверх и вниз 10-15 раз, чтобы вытеснить воздух из системы.</w:t>
      </w:r>
    </w:p>
    <w:p w:rsidR="00B259CF" w:rsidRDefault="003A53C3" w:rsidP="003A53C3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  <w:r w:rsidRPr="003A53C3">
        <w:rPr>
          <w:rFonts w:ascii="Times New Roman" w:hAnsi="Times New Roman" w:cs="Times New Roman"/>
          <w:sz w:val="24"/>
          <w:szCs w:val="24"/>
        </w:rPr>
        <w:t xml:space="preserve">6. Установите на место </w:t>
      </w:r>
      <w:r>
        <w:rPr>
          <w:rFonts w:ascii="Times New Roman" w:hAnsi="Times New Roman" w:cs="Times New Roman"/>
          <w:sz w:val="24"/>
          <w:szCs w:val="24"/>
        </w:rPr>
        <w:t xml:space="preserve">заглушку </w:t>
      </w:r>
      <w:r w:rsidRPr="003A53C3">
        <w:rPr>
          <w:rFonts w:ascii="Times New Roman" w:hAnsi="Times New Roman" w:cs="Times New Roman"/>
          <w:sz w:val="24"/>
          <w:szCs w:val="24"/>
        </w:rPr>
        <w:t>заливн</w:t>
      </w:r>
      <w:r>
        <w:rPr>
          <w:rFonts w:ascii="Times New Roman" w:hAnsi="Times New Roman" w:cs="Times New Roman"/>
          <w:sz w:val="24"/>
          <w:szCs w:val="24"/>
        </w:rPr>
        <w:t>ого отверстия</w:t>
      </w:r>
      <w:r w:rsidRPr="003A53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верните </w:t>
      </w:r>
      <w:r w:rsidRPr="003A53C3">
        <w:rPr>
          <w:rFonts w:ascii="Times New Roman" w:hAnsi="Times New Roman" w:cs="Times New Roman"/>
          <w:sz w:val="24"/>
          <w:szCs w:val="24"/>
        </w:rPr>
        <w:t>крышку</w:t>
      </w:r>
      <w:r>
        <w:rPr>
          <w:rFonts w:ascii="Times New Roman" w:hAnsi="Times New Roman" w:cs="Times New Roman"/>
          <w:sz w:val="24"/>
          <w:szCs w:val="24"/>
        </w:rPr>
        <w:t xml:space="preserve"> на место</w:t>
      </w:r>
      <w:r w:rsidRPr="003A53C3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 xml:space="preserve">закрутите </w:t>
      </w:r>
      <w:r w:rsidRPr="003A53C3">
        <w:rPr>
          <w:rFonts w:ascii="Times New Roman" w:hAnsi="Times New Roman" w:cs="Times New Roman"/>
          <w:sz w:val="24"/>
          <w:szCs w:val="24"/>
        </w:rPr>
        <w:t>винты.</w:t>
      </w:r>
    </w:p>
    <w:p w:rsidR="002472C8" w:rsidRPr="00036914" w:rsidRDefault="002472C8" w:rsidP="00EE0FBA">
      <w:pPr>
        <w:pStyle w:val="ad"/>
        <w:shd w:val="clear" w:color="auto" w:fill="FFFFFF"/>
        <w:ind w:left="426" w:right="11"/>
        <w:jc w:val="both"/>
        <w:rPr>
          <w:rFonts w:ascii="Times New Roman" w:hAnsi="Times New Roman" w:cs="Times New Roman"/>
          <w:sz w:val="24"/>
          <w:szCs w:val="24"/>
        </w:rPr>
      </w:pPr>
    </w:p>
    <w:p w:rsidR="00D124E8" w:rsidRPr="003103AA" w:rsidRDefault="00D67DB4" w:rsidP="003103A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44" name="Рисунок 44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62A8" w:rsidRPr="003103A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124E8" w:rsidRPr="00B346A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ПРОВЕРЬТЕ УРОВЕНЬ </w:t>
      </w:r>
      <w:r w:rsidR="00806B95" w:rsidRPr="00B346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ГИДРАВЛИЧЕСКОЙ ЖИДКОСТИ</w:t>
      </w:r>
    </w:p>
    <w:p w:rsidR="00454BD2" w:rsidRPr="00036914" w:rsidRDefault="00454BD2" w:rsidP="00454BD2">
      <w:pPr>
        <w:pStyle w:val="ad"/>
        <w:shd w:val="clear" w:color="auto" w:fill="FFFFFF"/>
        <w:ind w:left="426"/>
        <w:rPr>
          <w:rFonts w:ascii="Times New Roman" w:hAnsi="Times New Roman" w:cs="Times New Roman"/>
          <w:sz w:val="24"/>
          <w:szCs w:val="24"/>
        </w:rPr>
      </w:pPr>
    </w:p>
    <w:p w:rsidR="00D67DB4" w:rsidRPr="00036914" w:rsidRDefault="008C200A" w:rsidP="00EE0FBA">
      <w:pPr>
        <w:pStyle w:val="ad"/>
        <w:shd w:val="clear" w:color="auto" w:fill="FFFFFF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Установите домкрат в горизонтальное положение. 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ткройте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клапан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опускания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 xml:space="preserve"> домкрата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7E11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повернув </w:t>
      </w:r>
      <w:r w:rsidR="002E3EAC">
        <w:rPr>
          <w:rFonts w:ascii="Times New Roman" w:hAnsi="Times New Roman" w:cs="Times New Roman"/>
          <w:color w:val="000000"/>
          <w:sz w:val="24"/>
          <w:szCs w:val="24"/>
        </w:rPr>
        <w:t>р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>укоятк</w:t>
      </w:r>
      <w:r w:rsidR="002E3EAC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против часовой стрелки. 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>Дожд</w:t>
      </w:r>
      <w:r w:rsidR="00FC062E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>тесь, пока стрела домкрата не окажется в самом нижнем положении. Медленно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чтобы гидравлическая жидкость не выплеснулась, 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>выкрутите з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аглушку отверстия для заливки 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>жидкости</w:t>
      </w:r>
      <w:r w:rsidR="00D368DA">
        <w:rPr>
          <w:rFonts w:ascii="Times New Roman" w:hAnsi="Times New Roman" w:cs="Times New Roman"/>
          <w:color w:val="000000"/>
          <w:sz w:val="24"/>
          <w:szCs w:val="24"/>
        </w:rPr>
        <w:t>, см. рис. 3</w:t>
      </w:r>
      <w:r w:rsidR="000D0D6B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Ж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>идкость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должн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F21CA" w:rsidRPr="00036914">
        <w:rPr>
          <w:rFonts w:ascii="Times New Roman" w:hAnsi="Times New Roman" w:cs="Times New Roman"/>
          <w:color w:val="000000"/>
          <w:sz w:val="24"/>
          <w:szCs w:val="24"/>
        </w:rPr>
        <w:t>находиться вровень</w:t>
      </w:r>
      <w:r w:rsidR="007E11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F21C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с отверстием.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При необходимости долейте </w:t>
      </w:r>
      <w:r w:rsidR="00BF4D0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гидравлическую жидкость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высокого качества</w:t>
      </w:r>
      <w:r w:rsidR="00806B95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, например, </w:t>
      </w:r>
      <w:r w:rsidR="00EE0FBA" w:rsidRPr="00E54FDE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Trommelberg</w:t>
      </w:r>
      <w:r w:rsidR="00EE0FBA" w:rsidRPr="00E54FD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EE0FBA" w:rsidRPr="00E54FDE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TR</w:t>
      </w:r>
      <w:r w:rsidR="00EE0FBA" w:rsidRPr="00E54FDE">
        <w:rPr>
          <w:rFonts w:ascii="Times New Roman" w:hAnsi="Times New Roman" w:cs="Times New Roman"/>
          <w:color w:val="000000"/>
          <w:sz w:val="24"/>
          <w:szCs w:val="24"/>
          <w:u w:val="single"/>
        </w:rPr>
        <w:t>-32</w:t>
      </w:r>
      <w:r w:rsidR="00EE0FBA" w:rsidRPr="00E54FDE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H</w:t>
      </w:r>
      <w:r w:rsidR="005C3336" w:rsidRPr="00E54FD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E54FDE">
        <w:rPr>
          <w:rFonts w:ascii="Times New Roman" w:hAnsi="Times New Roman" w:cs="Times New Roman"/>
          <w:color w:val="000000"/>
          <w:sz w:val="24"/>
          <w:szCs w:val="24"/>
        </w:rPr>
        <w:t>или аналогичную</w:t>
      </w:r>
      <w:r w:rsidR="00D02986" w:rsidRPr="0003691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103AA" w:rsidRDefault="003103AA" w:rsidP="003103A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94F1D" w:rsidRPr="003103AA" w:rsidRDefault="00D67DB4" w:rsidP="003103A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52" name="Рисунок 52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0DA2" w:rsidRPr="003103A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265EC5" w:rsidRPr="003103AA">
        <w:rPr>
          <w:rFonts w:ascii="Times New Roman" w:hAnsi="Times New Roman" w:cs="Times New Roman"/>
          <w:b/>
          <w:color w:val="000000"/>
          <w:sz w:val="24"/>
          <w:szCs w:val="24"/>
        </w:rPr>
        <w:t>НЕ ИСПОЛЬЗУЙТЕ ТОРМОЗНУЮ ЖИДКОСТЬ ИЛИ МОТОРНОЕ МАСЛО!</w:t>
      </w:r>
    </w:p>
    <w:p w:rsidR="00D02986" w:rsidRPr="00036914" w:rsidRDefault="00D02986" w:rsidP="00D02986">
      <w:pPr>
        <w:pStyle w:val="ad"/>
        <w:shd w:val="clear" w:color="auto" w:fill="FFFFFF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D124E8" w:rsidRPr="003103AA" w:rsidRDefault="00684CF0" w:rsidP="003103A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>Для с</w:t>
      </w:r>
      <w:r w:rsidR="00857FF3"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>мазк</w:t>
      </w:r>
      <w:r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>и</w:t>
      </w:r>
      <w:r w:rsidR="00857FF3"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внутренних частей</w:t>
      </w:r>
      <w:r w:rsidRPr="003103A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</w:t>
      </w:r>
      <w:r w:rsidR="00BF4D07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ри 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открыт</w:t>
      </w:r>
      <w:r w:rsidR="00BF4D07" w:rsidRPr="003103AA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м клапан</w:t>
      </w:r>
      <w:r w:rsidR="00BF4D07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е опускания 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несколько раз накачайте </w:t>
      </w:r>
      <w:r w:rsidR="00D02986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педалью 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насос, чтобы обеспечить</w:t>
      </w:r>
      <w:r w:rsidR="00D67DB4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103AA">
        <w:rPr>
          <w:rFonts w:ascii="Times New Roman" w:hAnsi="Times New Roman" w:cs="Times New Roman"/>
          <w:color w:val="000000"/>
          <w:sz w:val="24"/>
          <w:szCs w:val="24"/>
        </w:rPr>
        <w:t>поступление с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мазк</w:t>
      </w:r>
      <w:r w:rsidRPr="003103AA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во 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внутренни</w:t>
      </w:r>
      <w:r w:rsidRPr="003103AA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 xml:space="preserve"> част</w:t>
      </w:r>
      <w:r w:rsidRPr="003103AA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D124E8" w:rsidRPr="003103A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54BD2" w:rsidRDefault="00454BD2" w:rsidP="00D124E8">
      <w:pPr>
        <w:shd w:val="clear" w:color="auto" w:fill="FFFFFF"/>
        <w:spacing w:line="206" w:lineRule="exact"/>
        <w:ind w:left="230" w:right="10"/>
        <w:jc w:val="both"/>
        <w:rPr>
          <w:rFonts w:ascii="Times New Roman" w:hAnsi="Times New Roman" w:cs="Times New Roman"/>
          <w:b/>
          <w:color w:val="000000"/>
          <w:spacing w:val="1"/>
        </w:rPr>
      </w:pPr>
    </w:p>
    <w:p w:rsidR="00961CEF" w:rsidRPr="00036914" w:rsidRDefault="00961CEF" w:rsidP="00D124E8">
      <w:pPr>
        <w:shd w:val="clear" w:color="auto" w:fill="FFFFFF"/>
        <w:spacing w:line="206" w:lineRule="exact"/>
        <w:ind w:left="230" w:right="10"/>
        <w:jc w:val="both"/>
        <w:rPr>
          <w:rFonts w:ascii="Times New Roman" w:hAnsi="Times New Roman" w:cs="Times New Roman"/>
          <w:b/>
          <w:color w:val="000000"/>
          <w:spacing w:val="1"/>
        </w:rPr>
      </w:pPr>
      <w:bookmarkStart w:id="20" w:name="_GoBack"/>
      <w:bookmarkEnd w:id="20"/>
    </w:p>
    <w:p w:rsidR="00D124E8" w:rsidRPr="00036914" w:rsidRDefault="008F4BC4" w:rsidP="008F4BC4">
      <w:pPr>
        <w:pStyle w:val="2"/>
        <w:rPr>
          <w:rFonts w:cs="Times New Roman"/>
        </w:rPr>
      </w:pPr>
      <w:bookmarkStart w:id="21" w:name="_Toc175747430"/>
      <w:r w:rsidRPr="00036914">
        <w:rPr>
          <w:rFonts w:cs="Times New Roman"/>
        </w:rPr>
        <w:lastRenderedPageBreak/>
        <w:t>Подъем и опускание стрелы домкрата</w:t>
      </w:r>
      <w:bookmarkEnd w:id="21"/>
    </w:p>
    <w:p w:rsidR="00CC7492" w:rsidRPr="00036914" w:rsidRDefault="00CC7492" w:rsidP="002D526A">
      <w:pPr>
        <w:shd w:val="clear" w:color="auto" w:fill="FFFFFF"/>
        <w:ind w:right="10"/>
        <w:jc w:val="both"/>
        <w:rPr>
          <w:rFonts w:ascii="Times New Roman" w:hAnsi="Times New Roman" w:cs="Times New Roman"/>
          <w:b/>
          <w:color w:val="0000FF"/>
          <w:spacing w:val="1"/>
          <w:sz w:val="24"/>
          <w:szCs w:val="24"/>
        </w:rPr>
      </w:pPr>
    </w:p>
    <w:p w:rsidR="00D124E8" w:rsidRPr="00036914" w:rsidRDefault="008F4BC4" w:rsidP="00390DA2">
      <w:pPr>
        <w:shd w:val="clear" w:color="auto" w:fill="FFFFFF"/>
        <w:tabs>
          <w:tab w:val="left" w:pos="211"/>
        </w:tabs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98525" cy="25463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ПОДЪ</w:t>
      </w:r>
      <w:r w:rsidR="000120AC"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Ё</w:t>
      </w:r>
      <w:r w:rsidR="00D124E8"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</w:t>
      </w:r>
      <w:r w:rsidR="00390DA2" w:rsidRPr="000369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</w:t>
      </w:r>
    </w:p>
    <w:p w:rsidR="008F4BC4" w:rsidRPr="00036914" w:rsidRDefault="00DF15C9" w:rsidP="008F4BC4">
      <w:pPr>
        <w:shd w:val="clear" w:color="auto" w:fill="FFFFFF"/>
        <w:ind w:right="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1029" type="#_x0000_t202" style="position:absolute;left:0;text-align:left;margin-left:-96.65pt;margin-top:2.2pt;width:46.95pt;height:15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" stroked="f">
            <v:textbox inset="0,0,0,0">
              <w:txbxContent>
                <w:p w:rsidR="00DF15C9" w:rsidRPr="002D526A" w:rsidRDefault="00DF15C9" w:rsidP="00F70A57">
                  <w:pPr>
                    <w:jc w:val="center"/>
                    <w:rPr>
                      <w:rFonts w:ascii="Times New Roman" w:hAnsi="Times New Roman" w:cs="Times New Roman"/>
                      <w:b/>
                      <w:lang w:val="en-US"/>
                    </w:rPr>
                  </w:pPr>
                  <w:r w:rsidRPr="00CE6588">
                    <w:rPr>
                      <w:rFonts w:ascii="Times New Roman" w:hAnsi="Times New Roman" w:cs="Times New Roman"/>
                      <w:b/>
                    </w:rPr>
                    <w:t>Рис</w:t>
                  </w:r>
                  <w:r w:rsidRPr="00CE6588">
                    <w:rPr>
                      <w:rFonts w:ascii="Times New Roman" w:hAnsi="Times New Roman" w:cs="Times New Roman"/>
                      <w:b/>
                      <w:lang w:val="en-US"/>
                    </w:rPr>
                    <w:t>.</w:t>
                  </w:r>
                  <w:r w:rsidRPr="00CE6588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CE6588">
                    <w:rPr>
                      <w:rFonts w:ascii="Times New Roman" w:hAnsi="Times New Roman" w:cs="Times New Roman"/>
                      <w:b/>
                      <w:lang w:val="en-US"/>
                    </w:rPr>
                    <w:t>2</w:t>
                  </w:r>
                </w:p>
              </w:txbxContent>
            </v:textbox>
          </v:shape>
        </w:pict>
      </w:r>
      <w:r w:rsidR="008F4BC4" w:rsidRPr="00036914">
        <w:rPr>
          <w:rFonts w:ascii="Times New Roman" w:hAnsi="Times New Roman" w:cs="Times New Roman"/>
          <w:sz w:val="24"/>
          <w:szCs w:val="24"/>
        </w:rPr>
        <w:t xml:space="preserve">Поверните </w:t>
      </w:r>
      <w:r w:rsidR="00B346AC">
        <w:rPr>
          <w:rFonts w:ascii="Times New Roman" w:hAnsi="Times New Roman" w:cs="Times New Roman"/>
          <w:sz w:val="24"/>
          <w:szCs w:val="24"/>
        </w:rPr>
        <w:t xml:space="preserve">ручку </w:t>
      </w:r>
      <w:r w:rsidR="008F4BC4" w:rsidRPr="00036914">
        <w:rPr>
          <w:rFonts w:ascii="Times New Roman" w:hAnsi="Times New Roman" w:cs="Times New Roman"/>
          <w:sz w:val="24"/>
          <w:szCs w:val="24"/>
        </w:rPr>
        <w:t>по часовой стрелке</w:t>
      </w:r>
      <w:r w:rsidR="000120AC" w:rsidRPr="00036914">
        <w:rPr>
          <w:rFonts w:ascii="Times New Roman" w:hAnsi="Times New Roman" w:cs="Times New Roman"/>
          <w:sz w:val="24"/>
          <w:szCs w:val="24"/>
        </w:rPr>
        <w:t xml:space="preserve"> для того, чтобы закрыть </w:t>
      </w:r>
      <w:r w:rsidR="008F4BC4" w:rsidRPr="00036914">
        <w:rPr>
          <w:rFonts w:ascii="Times New Roman" w:hAnsi="Times New Roman" w:cs="Times New Roman"/>
          <w:sz w:val="24"/>
          <w:szCs w:val="24"/>
        </w:rPr>
        <w:t xml:space="preserve">клапан </w:t>
      </w:r>
      <w:r w:rsidR="00A37ACE" w:rsidRPr="00036914">
        <w:rPr>
          <w:rFonts w:ascii="Times New Roman" w:hAnsi="Times New Roman" w:cs="Times New Roman"/>
          <w:sz w:val="24"/>
          <w:szCs w:val="24"/>
        </w:rPr>
        <w:t>опускания</w:t>
      </w:r>
      <w:r w:rsidR="000120AC" w:rsidRPr="00036914">
        <w:rPr>
          <w:rFonts w:ascii="Times New Roman" w:hAnsi="Times New Roman" w:cs="Times New Roman"/>
          <w:sz w:val="24"/>
          <w:szCs w:val="24"/>
        </w:rPr>
        <w:t xml:space="preserve">. Заведите домкрат под автомобиль и установите его так, чтобы седло домкрата находилось точно под точкой подхвата. </w:t>
      </w:r>
      <w:r w:rsidR="008F4BC4" w:rsidRPr="00036914">
        <w:rPr>
          <w:rFonts w:ascii="Times New Roman" w:hAnsi="Times New Roman" w:cs="Times New Roman"/>
          <w:sz w:val="24"/>
          <w:szCs w:val="24"/>
        </w:rPr>
        <w:t>Подним</w:t>
      </w:r>
      <w:r w:rsidR="000120AC" w:rsidRPr="00036914">
        <w:rPr>
          <w:rFonts w:ascii="Times New Roman" w:hAnsi="Times New Roman" w:cs="Times New Roman"/>
          <w:sz w:val="24"/>
          <w:szCs w:val="24"/>
        </w:rPr>
        <w:t xml:space="preserve">айте </w:t>
      </w:r>
      <w:r w:rsidR="008F4BC4" w:rsidRPr="00036914">
        <w:rPr>
          <w:rFonts w:ascii="Times New Roman" w:hAnsi="Times New Roman" w:cs="Times New Roman"/>
          <w:sz w:val="24"/>
          <w:szCs w:val="24"/>
        </w:rPr>
        <w:t>стрелу домкрата</w:t>
      </w:r>
      <w:r w:rsidR="00B346AC">
        <w:rPr>
          <w:rFonts w:ascii="Times New Roman" w:hAnsi="Times New Roman" w:cs="Times New Roman"/>
          <w:sz w:val="24"/>
          <w:szCs w:val="24"/>
        </w:rPr>
        <w:t xml:space="preserve"> путем качания ручки домкрата. </w:t>
      </w:r>
      <w:r w:rsidR="000120AC" w:rsidRPr="00036914">
        <w:rPr>
          <w:rFonts w:ascii="Times New Roman" w:hAnsi="Times New Roman" w:cs="Times New Roman"/>
          <w:sz w:val="24"/>
          <w:szCs w:val="24"/>
        </w:rPr>
        <w:t xml:space="preserve">Одновременно </w:t>
      </w:r>
      <w:r w:rsidR="00A37ACE" w:rsidRPr="00036914">
        <w:rPr>
          <w:rFonts w:ascii="Times New Roman" w:hAnsi="Times New Roman" w:cs="Times New Roman"/>
          <w:sz w:val="24"/>
          <w:szCs w:val="24"/>
        </w:rPr>
        <w:t xml:space="preserve">контролируйте положение </w:t>
      </w:r>
      <w:r w:rsidR="000120AC" w:rsidRPr="00036914">
        <w:rPr>
          <w:rFonts w:ascii="Times New Roman" w:hAnsi="Times New Roman" w:cs="Times New Roman"/>
          <w:sz w:val="24"/>
          <w:szCs w:val="24"/>
        </w:rPr>
        <w:t xml:space="preserve">автомобиля. </w:t>
      </w:r>
    </w:p>
    <w:p w:rsidR="00A37ACE" w:rsidRPr="00036914" w:rsidRDefault="00A37ACE" w:rsidP="008F4BC4">
      <w:pPr>
        <w:shd w:val="clear" w:color="auto" w:fill="FFFFFF"/>
        <w:ind w:right="5"/>
        <w:jc w:val="both"/>
        <w:rPr>
          <w:rFonts w:ascii="Times New Roman" w:hAnsi="Times New Roman" w:cs="Times New Roman"/>
          <w:sz w:val="24"/>
          <w:szCs w:val="24"/>
        </w:rPr>
      </w:pPr>
    </w:p>
    <w:p w:rsidR="00D124E8" w:rsidRPr="00036914" w:rsidRDefault="008F4BC4" w:rsidP="002D526A">
      <w:pPr>
        <w:shd w:val="clear" w:color="auto" w:fill="FFFFFF"/>
        <w:tabs>
          <w:tab w:val="left" w:pos="211"/>
        </w:tabs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98525" cy="25463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ОПУСКАНИЕ</w:t>
      </w:r>
    </w:p>
    <w:p w:rsidR="00D124E8" w:rsidRPr="00036914" w:rsidRDefault="008F4BC4" w:rsidP="008F4BC4">
      <w:pPr>
        <w:shd w:val="clear" w:color="auto" w:fill="FFFFFF"/>
        <w:ind w:right="5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color w:val="000000"/>
          <w:sz w:val="24"/>
          <w:szCs w:val="24"/>
        </w:rPr>
        <w:t>Медленно от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кройте клапан</w:t>
      </w:r>
      <w:r w:rsidR="005D0C1D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опускания</w:t>
      </w:r>
      <w:r w:rsidR="008D1E1E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>плавно</w:t>
      </w:r>
      <w:r w:rsidR="00B353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53D7">
        <w:rPr>
          <w:rFonts w:ascii="Times New Roman" w:hAnsi="Times New Roman" w:cs="Times New Roman"/>
          <w:sz w:val="24"/>
          <w:szCs w:val="24"/>
        </w:rPr>
        <w:t>п</w:t>
      </w:r>
      <w:r w:rsidR="00B353D7" w:rsidRPr="00036914">
        <w:rPr>
          <w:rFonts w:ascii="Times New Roman" w:hAnsi="Times New Roman" w:cs="Times New Roman"/>
          <w:sz w:val="24"/>
          <w:szCs w:val="24"/>
        </w:rPr>
        <w:t>оверните</w:t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46AC">
        <w:rPr>
          <w:rFonts w:ascii="Times New Roman" w:hAnsi="Times New Roman" w:cs="Times New Roman"/>
          <w:color w:val="000000"/>
          <w:sz w:val="24"/>
          <w:szCs w:val="24"/>
        </w:rPr>
        <w:t xml:space="preserve">ручку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против часовой стрелки. </w:t>
      </w:r>
      <w:r w:rsidR="000120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В процессе опускания контролируйте положение автомобиля.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9F5A97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далите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домкрат </w:t>
      </w:r>
      <w:r w:rsidR="005D0C1D" w:rsidRPr="00036914">
        <w:rPr>
          <w:rFonts w:ascii="Times New Roman" w:hAnsi="Times New Roman" w:cs="Times New Roman"/>
          <w:color w:val="000000"/>
          <w:sz w:val="24"/>
          <w:szCs w:val="24"/>
        </w:rPr>
        <w:t>из</w:t>
      </w:r>
      <w:r w:rsidR="009F5A97" w:rsidRPr="00036914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5D0C1D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под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автомобиля</w:t>
      </w:r>
      <w:r w:rsidR="000120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после того, как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AE2EDB" w:rsidRPr="00036914">
        <w:rPr>
          <w:rFonts w:ascii="Times New Roman" w:hAnsi="Times New Roman" w:cs="Times New Roman"/>
          <w:color w:val="000000"/>
          <w:sz w:val="24"/>
          <w:szCs w:val="24"/>
        </w:rPr>
        <w:t>едло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домкрата достигнет </w:t>
      </w:r>
      <w:r w:rsidR="005D0C1D" w:rsidRPr="00036914">
        <w:rPr>
          <w:rFonts w:ascii="Times New Roman" w:hAnsi="Times New Roman" w:cs="Times New Roman"/>
          <w:color w:val="000000"/>
          <w:sz w:val="24"/>
          <w:szCs w:val="24"/>
        </w:rPr>
        <w:t>низшего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положения.</w:t>
      </w:r>
    </w:p>
    <w:p w:rsidR="005529E7" w:rsidRPr="00036914" w:rsidRDefault="005529E7" w:rsidP="000C600E">
      <w:pPr>
        <w:pStyle w:val="1"/>
      </w:pPr>
      <w:bookmarkStart w:id="22" w:name="_Toc175747431"/>
      <w:r w:rsidRPr="00036914">
        <w:t>ПЕРЕЧЕНЬ КРИТИЧЕСКИХ ОТКАЗОВ</w:t>
      </w:r>
      <w:bookmarkEnd w:id="22"/>
    </w:p>
    <w:p w:rsidR="005529E7" w:rsidRPr="00036914" w:rsidRDefault="005529E7" w:rsidP="00650950">
      <w:pPr>
        <w:numPr>
          <w:ilvl w:val="0"/>
          <w:numId w:val="16"/>
        </w:numPr>
        <w:shd w:val="clear" w:color="auto" w:fill="FFFFFF"/>
        <w:ind w:left="426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Домкрат не поднимает </w:t>
      </w:r>
      <w:r w:rsidR="001277CC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любую </w:t>
      </w:r>
      <w:r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нагрузку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.</w:t>
      </w:r>
    </w:p>
    <w:p w:rsidR="005529E7" w:rsidRDefault="001277CC" w:rsidP="00650950">
      <w:pPr>
        <w:numPr>
          <w:ilvl w:val="0"/>
          <w:numId w:val="16"/>
        </w:numPr>
        <w:shd w:val="clear" w:color="auto" w:fill="FFFFFF"/>
        <w:ind w:left="426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Любой п</w:t>
      </w:r>
      <w:r w:rsidR="005529E7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однятый груз не удерживается на высоте, домкрат не </w:t>
      </w:r>
      <w:r w:rsidR="006D5139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удерживает </w:t>
      </w:r>
      <w:r w:rsidR="005529E7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нагрузку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.</w:t>
      </w:r>
    </w:p>
    <w:p w:rsidR="00D050AE" w:rsidRPr="00036914" w:rsidRDefault="00D050AE" w:rsidP="00650950">
      <w:pPr>
        <w:numPr>
          <w:ilvl w:val="0"/>
          <w:numId w:val="16"/>
        </w:numPr>
        <w:shd w:val="clear" w:color="auto" w:fill="FFFFFF"/>
        <w:ind w:left="426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Наблюдаются утечки гидравлической жидкости.</w:t>
      </w:r>
    </w:p>
    <w:p w:rsidR="00C16F58" w:rsidRPr="00036914" w:rsidRDefault="00D050AE" w:rsidP="00650950">
      <w:pPr>
        <w:numPr>
          <w:ilvl w:val="0"/>
          <w:numId w:val="16"/>
        </w:numPr>
        <w:shd w:val="clear" w:color="auto" w:fill="FFFFFF"/>
        <w:ind w:left="426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Части д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омкрат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а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 име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ю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т следы </w:t>
      </w:r>
      <w:r w:rsidR="0031318A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чрезмерной </w:t>
      </w:r>
      <w:r w:rsidR="00C16F58" w:rsidRPr="00036914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эксплуатации.</w:t>
      </w:r>
    </w:p>
    <w:p w:rsidR="005529E7" w:rsidRPr="00036914" w:rsidRDefault="005529E7" w:rsidP="002D526A">
      <w:pPr>
        <w:shd w:val="clear" w:color="auto" w:fill="FFFFFF"/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</w:pPr>
    </w:p>
    <w:p w:rsidR="005529E7" w:rsidRPr="00036914" w:rsidRDefault="00C22088" w:rsidP="002D526A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98525" cy="25463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318A" w:rsidRPr="00036914">
        <w:rPr>
          <w:rFonts w:ascii="Times New Roman" w:hAnsi="Times New Roman" w:cs="Times New Roman"/>
          <w:sz w:val="24"/>
          <w:szCs w:val="24"/>
        </w:rPr>
        <w:t xml:space="preserve"> </w:t>
      </w:r>
      <w:r w:rsidR="0031318A" w:rsidRPr="00036914">
        <w:rPr>
          <w:rFonts w:ascii="Times New Roman" w:hAnsi="Times New Roman" w:cs="Times New Roman"/>
          <w:b/>
          <w:sz w:val="24"/>
          <w:szCs w:val="24"/>
        </w:rPr>
        <w:t>Запрещается эксплуатировать оборудование с критическими отказами!</w:t>
      </w:r>
    </w:p>
    <w:p w:rsidR="00304FB4" w:rsidRPr="00036914" w:rsidRDefault="00304FB4" w:rsidP="00304FB4">
      <w:pPr>
        <w:pStyle w:val="1"/>
      </w:pPr>
      <w:bookmarkStart w:id="23" w:name="_Toc161836314"/>
      <w:bookmarkStart w:id="24" w:name="_Toc175747432"/>
      <w:r w:rsidRPr="00036914">
        <w:t>НЕИСПРАВНОСТИ И СПОСОБЫ ИХ УСТРАНЕНИЯ</w:t>
      </w:r>
      <w:bookmarkEnd w:id="23"/>
      <w:bookmarkEnd w:id="24"/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302"/>
        <w:gridCol w:w="3302"/>
        <w:gridCol w:w="3302"/>
      </w:tblGrid>
      <w:tr w:rsidR="00BA0D15" w:rsidRPr="00036914" w:rsidTr="002E3EAC">
        <w:tc>
          <w:tcPr>
            <w:tcW w:w="3302" w:type="dxa"/>
            <w:vAlign w:val="center"/>
          </w:tcPr>
          <w:p w:rsidR="00BA0D15" w:rsidRPr="00036914" w:rsidRDefault="00BA0D15" w:rsidP="002E3EAC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036914">
              <w:rPr>
                <w:rFonts w:ascii="Times New Roman" w:hAnsi="Times New Roman" w:cs="Times New Roman"/>
                <w:b/>
              </w:rPr>
              <w:t>НЕИСПРАВНОСТЬ</w:t>
            </w:r>
          </w:p>
        </w:tc>
        <w:tc>
          <w:tcPr>
            <w:tcW w:w="3302" w:type="dxa"/>
            <w:vAlign w:val="center"/>
          </w:tcPr>
          <w:p w:rsidR="00BA0D15" w:rsidRPr="00036914" w:rsidRDefault="00BA0D15" w:rsidP="002E3EAC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036914">
              <w:rPr>
                <w:rFonts w:ascii="Times New Roman" w:hAnsi="Times New Roman" w:cs="Times New Roman"/>
                <w:b/>
              </w:rPr>
              <w:t>ПРИЧИНА</w:t>
            </w:r>
          </w:p>
        </w:tc>
        <w:tc>
          <w:tcPr>
            <w:tcW w:w="3302" w:type="dxa"/>
            <w:vAlign w:val="center"/>
          </w:tcPr>
          <w:p w:rsidR="00BA0D15" w:rsidRPr="00036914" w:rsidRDefault="00BA0D15" w:rsidP="002E3EAC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036914">
              <w:rPr>
                <w:rFonts w:ascii="Times New Roman" w:hAnsi="Times New Roman" w:cs="Times New Roman"/>
                <w:b/>
              </w:rPr>
              <w:t>УСТРАНЕНИЕ</w:t>
            </w:r>
          </w:p>
        </w:tc>
      </w:tr>
      <w:tr w:rsidR="00987111" w:rsidRPr="00036914" w:rsidTr="002E3EAC">
        <w:tc>
          <w:tcPr>
            <w:tcW w:w="3302" w:type="dxa"/>
            <w:vMerge w:val="restart"/>
          </w:tcPr>
          <w:p w:rsidR="00987111" w:rsidRPr="00036914" w:rsidRDefault="00987111" w:rsidP="002E3EAC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Домкрат не поднимает груз или</w:t>
            </w:r>
            <w:r w:rsidR="0065095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не поднимает максимальный груз</w:t>
            </w:r>
          </w:p>
          <w:p w:rsidR="00987111" w:rsidRPr="00036914" w:rsidRDefault="00987111" w:rsidP="002E3EAC">
            <w:pPr>
              <w:shd w:val="clear" w:color="auto" w:fill="FFFFFF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1, 2, 3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Стрела домкрат</w:t>
            </w:r>
            <w:r w:rsidR="0065095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 опускается под нагрузкой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1, 3</w:t>
            </w:r>
          </w:p>
          <w:p w:rsidR="00987111" w:rsidRPr="00036914" w:rsidRDefault="00650950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Насос плохо держит нагрузку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2, 3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Рукоятка поднимается или отлетае</w:t>
            </w:r>
            <w:r w:rsidR="0065095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назад в нагруженном состоянии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3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Домкрат </w:t>
            </w:r>
            <w:r w:rsidR="0065095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не поднимается на полную высоту</w:t>
            </w:r>
          </w:p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2, 3</w:t>
            </w:r>
          </w:p>
          <w:p w:rsidR="00987111" w:rsidRPr="00036914" w:rsidRDefault="00650950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Домкрат не опускается полностью</w:t>
            </w:r>
          </w:p>
          <w:p w:rsidR="00987111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4</w:t>
            </w:r>
          </w:p>
          <w:p w:rsidR="00987111" w:rsidRDefault="00987111" w:rsidP="00987111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98711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Домкрат работает медленно, уплотнения протекают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или разрушаются</w:t>
            </w:r>
          </w:p>
          <w:p w:rsidR="00AF58B9" w:rsidRPr="00AF58B9" w:rsidRDefault="00AF58B9" w:rsidP="00AF58B9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F58B9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5, 6</w:t>
            </w: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1. Клапан опускания закрыт не полностью или неисправен</w:t>
            </w: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Проверьте исправность клапана опускания. При необходимости замените.  Полностью закройте клапан опускания</w:t>
            </w:r>
          </w:p>
        </w:tc>
      </w:tr>
      <w:tr w:rsidR="00987111" w:rsidRPr="00036914" w:rsidTr="002E3EAC">
        <w:tc>
          <w:tcPr>
            <w:tcW w:w="3302" w:type="dxa"/>
            <w:vMerge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2. Низкий уровень гидравлической жидкости</w:t>
            </w: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Проверьте уров</w:t>
            </w:r>
            <w:r w:rsidR="0065095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ень жидкости. При необходимости</w:t>
            </w: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добавьте свежую гидравлическую жидкость</w:t>
            </w:r>
          </w:p>
        </w:tc>
      </w:tr>
      <w:tr w:rsidR="00987111" w:rsidRPr="00036914" w:rsidTr="002E3EAC">
        <w:tc>
          <w:tcPr>
            <w:tcW w:w="3302" w:type="dxa"/>
            <w:vMerge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3. В домкрат попал воздух</w:t>
            </w: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Удалите воздух из гидравлической системы</w:t>
            </w:r>
          </w:p>
        </w:tc>
      </w:tr>
      <w:tr w:rsidR="00987111" w:rsidRPr="00036914" w:rsidTr="002E3EAC">
        <w:tc>
          <w:tcPr>
            <w:tcW w:w="3302" w:type="dxa"/>
            <w:vMerge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4. Отсутствует смазка на движущихся частях</w:t>
            </w:r>
          </w:p>
        </w:tc>
        <w:tc>
          <w:tcPr>
            <w:tcW w:w="3302" w:type="dxa"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36914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Необходимо смазать движущиеся части подъемного механизма</w:t>
            </w:r>
          </w:p>
        </w:tc>
      </w:tr>
      <w:tr w:rsidR="00987111" w:rsidRPr="00036914" w:rsidTr="00987111">
        <w:trPr>
          <w:trHeight w:val="1365"/>
        </w:trPr>
        <w:tc>
          <w:tcPr>
            <w:tcW w:w="3302" w:type="dxa"/>
            <w:vMerge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Default="00987111" w:rsidP="00987111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5.  Вязкость гидравлической жидкости слишком высокая</w:t>
            </w:r>
          </w:p>
          <w:p w:rsidR="00987111" w:rsidRDefault="00987111" w:rsidP="00987111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:rsidR="00987111" w:rsidRPr="00036914" w:rsidRDefault="00987111" w:rsidP="00987111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Pr="00036914" w:rsidRDefault="00AF58B9" w:rsidP="00AF58B9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Убедитесь, что в домкрат залита качественная жидкостью с вязкостью прим. 32 сСт (например,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>Trommelberg TR-32H)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</w:p>
        </w:tc>
      </w:tr>
      <w:tr w:rsidR="00987111" w:rsidRPr="00036914" w:rsidTr="002E3EAC">
        <w:trPr>
          <w:trHeight w:val="1364"/>
        </w:trPr>
        <w:tc>
          <w:tcPr>
            <w:tcW w:w="3302" w:type="dxa"/>
            <w:vMerge/>
          </w:tcPr>
          <w:p w:rsidR="00987111" w:rsidRPr="00036914" w:rsidRDefault="00987111" w:rsidP="002E3EAC">
            <w:pPr>
              <w:ind w:right="38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302" w:type="dxa"/>
          </w:tcPr>
          <w:p w:rsidR="00987111" w:rsidRPr="00AF58B9" w:rsidRDefault="00987111" w:rsidP="00987111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6. Температура эксплуатации слишком низкая, что вызывает </w:t>
            </w:r>
            <w:r w:rsidR="00AF58B9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повышение вязкости гидравлической жидкости</w:t>
            </w:r>
          </w:p>
        </w:tc>
        <w:tc>
          <w:tcPr>
            <w:tcW w:w="3302" w:type="dxa"/>
          </w:tcPr>
          <w:p w:rsidR="00987111" w:rsidRPr="00036914" w:rsidRDefault="00AF58B9" w:rsidP="002E3EAC">
            <w:pPr>
              <w:ind w:right="38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Не эксплуатируйте домкрат длительное время при отрицательных температурах</w:t>
            </w:r>
          </w:p>
        </w:tc>
      </w:tr>
    </w:tbl>
    <w:p w:rsidR="006237A3" w:rsidRPr="00036914" w:rsidRDefault="006237A3" w:rsidP="006237A3">
      <w:pPr>
        <w:shd w:val="clear" w:color="auto" w:fill="FFFFFF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bookmarkStart w:id="25" w:name="_Toc161836315"/>
    </w:p>
    <w:p w:rsidR="006237A3" w:rsidRPr="00036914" w:rsidRDefault="006237A3" w:rsidP="002D6850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9" name="Рисунок 9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Если после проведения вышеописанных процедур проблема не устраняется, необходимо обратиться в местный сервисный центр.</w:t>
      </w:r>
    </w:p>
    <w:p w:rsidR="00BD4290" w:rsidRPr="00036914" w:rsidRDefault="00BD4290" w:rsidP="00BD4290">
      <w:pPr>
        <w:pStyle w:val="1"/>
      </w:pPr>
      <w:bookmarkStart w:id="26" w:name="_Toc175747433"/>
      <w:r w:rsidRPr="00036914">
        <w:t>ТЕХНИЧЕСКОЕ ОБСЛУЖИВАНИЕ</w:t>
      </w:r>
      <w:bookmarkEnd w:id="25"/>
      <w:bookmarkEnd w:id="26"/>
    </w:p>
    <w:p w:rsidR="00A323BD" w:rsidRPr="00B346AC" w:rsidRDefault="00A323BD" w:rsidP="00B346AC">
      <w:pPr>
        <w:shd w:val="clear" w:color="auto" w:fill="FFFFFF"/>
        <w:ind w:right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53" name="Рисунок 53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46A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Через </w:t>
      </w:r>
      <w:r w:rsidRPr="00B346AC">
        <w:rPr>
          <w:rFonts w:ascii="Times New Roman" w:hAnsi="Times New Roman" w:cs="Times New Roman"/>
          <w:b/>
          <w:color w:val="000000"/>
          <w:sz w:val="24"/>
          <w:szCs w:val="24"/>
        </w:rPr>
        <w:t>1-2 недели</w:t>
      </w:r>
      <w:r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после начала эксплуатации</w:t>
      </w:r>
      <w:r w:rsidR="00FF5442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н</w:t>
      </w:r>
      <w:r w:rsidRPr="00B346AC">
        <w:rPr>
          <w:rFonts w:ascii="Times New Roman" w:hAnsi="Times New Roman" w:cs="Times New Roman"/>
          <w:sz w:val="24"/>
          <w:szCs w:val="24"/>
        </w:rPr>
        <w:t>еобходимо проверить и при необходимости затянуть все резьбовые соединения.</w:t>
      </w:r>
    </w:p>
    <w:p w:rsidR="00D124E8" w:rsidRPr="00036914" w:rsidRDefault="002D3BDF" w:rsidP="00B346AC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5" name="Рисунок 5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Когда домкрат не используется, держите </w:t>
      </w:r>
      <w:r w:rsidR="00836FE4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шток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в полностью втянутом положении</w:t>
      </w:r>
      <w:r w:rsidR="00836FE4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, а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клапан </w:t>
      </w:r>
      <w:r w:rsidR="00836FE4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опускания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закрытым.</w:t>
      </w:r>
      <w:r w:rsidR="000568EE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Держите домкрат в чистоте и смазывайте 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консистентной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>смазк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>ой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все </w:t>
      </w:r>
      <w:r w:rsidR="00836FE4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подвижные 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детали </w:t>
      </w:r>
      <w:r w:rsidR="00D124E8" w:rsidRPr="00036914">
        <w:rPr>
          <w:rFonts w:ascii="Times New Roman" w:hAnsi="Times New Roman" w:cs="Times New Roman"/>
          <w:b/>
          <w:color w:val="000000"/>
          <w:sz w:val="24"/>
          <w:szCs w:val="24"/>
        </w:rPr>
        <w:t>кажды</w:t>
      </w:r>
      <w:r w:rsidR="00C85EAC" w:rsidRPr="0003691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й </w:t>
      </w:r>
      <w:r w:rsidR="00D124E8" w:rsidRPr="00036914">
        <w:rPr>
          <w:rFonts w:ascii="Times New Roman" w:hAnsi="Times New Roman" w:cs="Times New Roman"/>
          <w:b/>
          <w:color w:val="000000"/>
          <w:sz w:val="24"/>
          <w:szCs w:val="24"/>
        </w:rPr>
        <w:t>месяц</w:t>
      </w:r>
      <w:r w:rsidR="00D124E8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или чаще, если домкрат используется в пыльном помещении.</w:t>
      </w:r>
    </w:p>
    <w:p w:rsidR="00C85EAC" w:rsidRPr="00036914" w:rsidRDefault="002D3BDF" w:rsidP="00B346AC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6" name="Рисунок 6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5EAC" w:rsidRPr="00036914">
        <w:rPr>
          <w:rFonts w:ascii="Times New Roman" w:hAnsi="Times New Roman" w:cs="Times New Roman"/>
          <w:b/>
          <w:color w:val="000000"/>
          <w:sz w:val="24"/>
          <w:szCs w:val="24"/>
        </w:rPr>
        <w:t>Каждые 3 месяца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необходимо производить замену гидравлической жидкости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(рекомендуется использовать </w:t>
      </w:r>
      <w:r w:rsidR="00267C7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гидравлическую 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</w:rPr>
        <w:t>жидкость</w:t>
      </w:r>
      <w:r w:rsidR="00267C7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67C7A" w:rsidRPr="00036914">
        <w:rPr>
          <w:rFonts w:ascii="Times New Roman" w:hAnsi="Times New Roman" w:cs="Times New Roman"/>
          <w:color w:val="000000"/>
          <w:sz w:val="24"/>
          <w:szCs w:val="24"/>
          <w:lang w:val="en-US"/>
        </w:rPr>
        <w:t>Trommelberg</w:t>
      </w:r>
      <w:r w:rsidR="00267C7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  <w:lang w:val="en-US"/>
        </w:rPr>
        <w:t>TR</w:t>
      </w:r>
      <w:r w:rsidR="00EC4D2D" w:rsidRPr="00036914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</w:rPr>
        <w:t>32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  <w:lang w:val="en-US"/>
        </w:rPr>
        <w:t>H</w:t>
      </w:r>
      <w:r w:rsidR="00267C7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или аналогичную</w:t>
      </w:r>
      <w:r w:rsidR="008B7E20" w:rsidRPr="00036914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в домкрате. Для этого опустите седло домкрата в нижнее положение, шестигранным ключом открутите пробку, откачайте жидкость или слейте через отверстие, залейте свежую 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 xml:space="preserve">гидравлическую </w:t>
      </w:r>
      <w:r w:rsidR="00961CEF" w:rsidRPr="00961CEF">
        <w:rPr>
          <w:rFonts w:ascii="Times New Roman" w:hAnsi="Times New Roman" w:cs="Times New Roman"/>
          <w:color w:val="000000"/>
          <w:sz w:val="24"/>
          <w:szCs w:val="24"/>
        </w:rPr>
        <w:t>жидкость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>не доливая 4</w:t>
      </w:r>
      <w:r w:rsidR="002D526A" w:rsidRPr="00036914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2D526A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 xml:space="preserve">мм до края отверстия) и закрутите пробку. Все работы по замене </w:t>
      </w:r>
      <w:r w:rsidR="00961CEF">
        <w:rPr>
          <w:rFonts w:ascii="Times New Roman" w:hAnsi="Times New Roman" w:cs="Times New Roman"/>
          <w:color w:val="000000"/>
          <w:sz w:val="24"/>
          <w:szCs w:val="24"/>
        </w:rPr>
        <w:t xml:space="preserve">гидравлической жидкости </w:t>
      </w:r>
      <w:r w:rsidR="00C85EAC" w:rsidRPr="00036914">
        <w:rPr>
          <w:rFonts w:ascii="Times New Roman" w:hAnsi="Times New Roman" w:cs="Times New Roman"/>
          <w:color w:val="000000"/>
          <w:sz w:val="24"/>
          <w:szCs w:val="24"/>
        </w:rPr>
        <w:t>производятся на горизонтальной поверхности.</w:t>
      </w:r>
    </w:p>
    <w:p w:rsidR="000568EE" w:rsidRPr="00B346AC" w:rsidRDefault="002D3BDF" w:rsidP="00B346AC">
      <w:pPr>
        <w:shd w:val="clear" w:color="auto" w:fill="FFFFFF"/>
        <w:tabs>
          <w:tab w:val="left" w:pos="341"/>
          <w:tab w:val="left" w:pos="426"/>
        </w:tabs>
        <w:jc w:val="both"/>
        <w:rPr>
          <w:rFonts w:ascii="Times New Roman" w:hAnsi="Times New Roman" w:cs="Times New Roman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7" name="Рисунок 7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42ED7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26CCA" w:rsidRPr="00B346AC">
        <w:rPr>
          <w:rFonts w:ascii="Times New Roman" w:hAnsi="Times New Roman" w:cs="Times New Roman"/>
          <w:b/>
          <w:color w:val="000000"/>
          <w:sz w:val="24"/>
          <w:szCs w:val="24"/>
        </w:rPr>
        <w:t>Периодически</w:t>
      </w:r>
      <w:r w:rsidR="00C26CCA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п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роверяйте уровень </w:t>
      </w:r>
      <w:r w:rsidR="00C26CCA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гидравлической </w:t>
      </w:r>
      <w:r w:rsidR="00836FE4" w:rsidRPr="00B346AC">
        <w:rPr>
          <w:rFonts w:ascii="Times New Roman" w:hAnsi="Times New Roman" w:cs="Times New Roman"/>
          <w:color w:val="000000"/>
          <w:sz w:val="24"/>
          <w:szCs w:val="24"/>
        </w:rPr>
        <w:t>жидкости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124E8" w:rsidRDefault="002D3BDF" w:rsidP="00B346AC">
      <w:pPr>
        <w:shd w:val="clear" w:color="auto" w:fill="FFFFFF"/>
        <w:tabs>
          <w:tab w:val="left" w:pos="341"/>
          <w:tab w:val="left" w:pos="42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914">
        <w:rPr>
          <w:noProof/>
          <w:lang w:eastAsia="ru-RU"/>
        </w:rPr>
        <w:drawing>
          <wp:inline distT="0" distB="0" distL="0" distR="0">
            <wp:extent cx="461010" cy="429260"/>
            <wp:effectExtent l="0" t="0" r="0" b="8890"/>
            <wp:docPr id="8" name="Рисунок 8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2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124E8" w:rsidRPr="00B346AC">
        <w:rPr>
          <w:rFonts w:ascii="Times New Roman" w:hAnsi="Times New Roman" w:cs="Times New Roman"/>
          <w:b/>
          <w:color w:val="000000"/>
          <w:sz w:val="24"/>
          <w:szCs w:val="24"/>
        </w:rPr>
        <w:t>Периодически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проверяйте, нет ли следов ржавчины и коррозии на </w:t>
      </w:r>
      <w:r w:rsidR="00836FE4" w:rsidRPr="00B346AC">
        <w:rPr>
          <w:rFonts w:ascii="Times New Roman" w:hAnsi="Times New Roman" w:cs="Times New Roman"/>
          <w:color w:val="000000"/>
          <w:sz w:val="24"/>
          <w:szCs w:val="24"/>
        </w:rPr>
        <w:t>штоке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36FE4" w:rsidRPr="00B346AC">
        <w:rPr>
          <w:rFonts w:ascii="Times New Roman" w:hAnsi="Times New Roman" w:cs="Times New Roman"/>
          <w:color w:val="000000"/>
          <w:sz w:val="24"/>
          <w:szCs w:val="24"/>
        </w:rPr>
        <w:t>цилиндра и насосе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. Протирайте </w:t>
      </w:r>
      <w:r w:rsidR="00836FE4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их 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чистой тканью, пропитанной </w:t>
      </w:r>
      <w:r w:rsidR="00836FE4" w:rsidRPr="00B346AC">
        <w:rPr>
          <w:rFonts w:ascii="Times New Roman" w:hAnsi="Times New Roman" w:cs="Times New Roman"/>
          <w:color w:val="000000"/>
          <w:sz w:val="24"/>
          <w:szCs w:val="24"/>
        </w:rPr>
        <w:t xml:space="preserve">смазочным </w:t>
      </w:r>
      <w:r w:rsidR="00D124E8" w:rsidRPr="00B346AC">
        <w:rPr>
          <w:rFonts w:ascii="Times New Roman" w:hAnsi="Times New Roman" w:cs="Times New Roman"/>
          <w:color w:val="000000"/>
          <w:sz w:val="24"/>
          <w:szCs w:val="24"/>
        </w:rPr>
        <w:t>маслом.</w:t>
      </w:r>
    </w:p>
    <w:p w:rsidR="00E76F57" w:rsidRDefault="00E76F57" w:rsidP="00B346AC">
      <w:pPr>
        <w:shd w:val="clear" w:color="auto" w:fill="FFFFFF"/>
        <w:tabs>
          <w:tab w:val="left" w:pos="341"/>
          <w:tab w:val="left" w:pos="42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6F58" w:rsidRPr="00036914" w:rsidRDefault="00C16F58" w:rsidP="00172345">
      <w:pPr>
        <w:pStyle w:val="1"/>
      </w:pPr>
      <w:bookmarkStart w:id="27" w:name="_Toc175747434"/>
      <w:r w:rsidRPr="00036914">
        <w:lastRenderedPageBreak/>
        <w:t>ХАРАКТЕРИСТИКИ</w:t>
      </w:r>
      <w:bookmarkEnd w:id="27"/>
    </w:p>
    <w:p w:rsidR="00B346AC" w:rsidRDefault="00B346AC" w:rsidP="00B346AC">
      <w:pPr>
        <w:pStyle w:val="2"/>
        <w:rPr>
          <w:rFonts w:cs="Times New Roman"/>
        </w:rPr>
      </w:pPr>
      <w:bookmarkStart w:id="28" w:name="_Toc175747435"/>
      <w:r>
        <w:rPr>
          <w:rFonts w:cs="Times New Roman"/>
        </w:rPr>
        <w:t>Общий вид и основные части</w:t>
      </w:r>
      <w:bookmarkEnd w:id="28"/>
    </w:p>
    <w:p w:rsidR="009F2C0E" w:rsidRDefault="00DF15C9" w:rsidP="009F2C0E">
      <w:pPr>
        <w:jc w:val="center"/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pict>
          <v:group id="Группа 34" o:spid="_x0000_s1030" style="position:absolute;left:0;text-align:left;margin-left:101.2pt;margin-top:10.55pt;width:376.9pt;height:254.15pt;z-index:251678720" coordsize="47866,322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">
            <v:shape id="Выноска 1 13" o:spid="_x0000_s1031" type="#_x0000_t47" style="position:absolute;left:38722;top:3498;width:9144;height:4445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" adj="31318,12422,21366,10781" fillcolor="white [3201]" strokecolor="black [3200]" strokeweight=".25pt">
              <v:stroke startarrow="oval"/>
              <v:textbox>
                <w:txbxContent>
                  <w:p w:rsidR="00DF15C9" w:rsidRPr="00C4635D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Ручка домкрата</w:t>
                    </w:r>
                  </w:p>
                </w:txbxContent>
              </v:textbox>
              <o:callout v:ext="edit" minusx="t" minusy="t"/>
            </v:shape>
            <v:shape id="Выноска 1 20" o:spid="_x0000_s1032" type="#_x0000_t47" style="position:absolute;left:22502;width:9144;height:4445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" adj="38455,52992,21366,10781" fillcolor="white [3201]" strokecolor="black [3200]" strokeweight=".25pt">
              <v:stroke startarrow="oval"/>
              <v:textbox>
                <w:txbxContent>
                  <w:p w:rsidR="00DF15C9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Стрела</w:t>
                    </w:r>
                  </w:p>
                  <w:p w:rsidR="00DF15C9" w:rsidRPr="00C4635D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домкрата</w:t>
                    </w:r>
                  </w:p>
                </w:txbxContent>
              </v:textbox>
              <o:callout v:ext="edit" minusx="t" minusy="t"/>
            </v:shape>
            <v:shape id="Выноска 1 21" o:spid="_x0000_s1033" type="#_x0000_t47" style="position:absolute;left:34508;top:9382;width:10490;height:6833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" adj="39947,47462,21366,10781" fillcolor="white [3201]" strokecolor="black [3200]" strokeweight=".25pt">
              <v:stroke startarrow="oval"/>
              <v:textbox>
                <w:txbxContent>
                  <w:p w:rsidR="00DF15C9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Педаль быстрого подъёма </w:t>
                    </w:r>
                  </w:p>
                  <w:p w:rsidR="00DF15C9" w:rsidRPr="00AA5AF9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(для </w:t>
                    </w:r>
                    <w:r>
                      <w:rPr>
                        <w:rFonts w:ascii="Times New Roman" w:hAnsi="Times New Roman" w:cs="Times New Roman"/>
                        <w:lang w:val="en-US"/>
                      </w:rPr>
                      <w:t>XRD</w:t>
                    </w:r>
                    <w:r w:rsidRPr="00AA5AF9">
                      <w:rPr>
                        <w:rFonts w:ascii="Times New Roman" w:hAnsi="Times New Roman" w:cs="Times New Roman"/>
                      </w:rPr>
                      <w:t>0336)</w:t>
                    </w:r>
                  </w:p>
                </w:txbxContent>
              </v:textbox>
              <o:callout v:ext="edit" minusx="t" minusy="t"/>
            </v:shape>
            <v:shape id="Выноска 1 26" o:spid="_x0000_s1034" type="#_x0000_t47" style="position:absolute;left:2703;top:1431;width:6121;height:3016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" adj="-10102,24359,-238,9642" fillcolor="white [3201]" strokecolor="black [3200]" strokeweight=".25pt">
              <v:stroke startarrow="oval"/>
              <v:textbox>
                <w:txbxContent>
                  <w:p w:rsidR="00DF15C9" w:rsidRPr="00C4635D" w:rsidRDefault="00DF15C9" w:rsidP="00AA5AF9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Седло</w:t>
                    </w:r>
                  </w:p>
                </w:txbxContent>
              </v:textbox>
              <o:callout v:ext="edit" minusy="t"/>
            </v:shape>
            <v:shape id="Выноска 1 28" o:spid="_x0000_s1035" type="#_x0000_t47" style="position:absolute;left:159;top:22581;width:10331;height:4369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" adj="-18136,-4908,-238,10036" fillcolor="white [3201]" strokecolor="black [3200]" strokeweight=".25pt">
              <v:stroke startarrow="oval"/>
              <v:textbox>
                <w:txbxContent>
                  <w:p w:rsidR="00DF15C9" w:rsidRPr="00C4635D" w:rsidRDefault="00DF15C9" w:rsidP="00FA3198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Пластина декоративная</w:t>
                    </w:r>
                  </w:p>
                </w:txbxContent>
              </v:textbox>
            </v:shape>
            <v:shape id="Выноска 1 29" o:spid="_x0000_s1036" type="#_x0000_t47" style="position:absolute;top:27909;width:10331;height:4368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" adj="-8993,-1763,-238,10036" fillcolor="white [3201]" strokecolor="black [3200]" strokeweight=".25pt">
              <v:stroke startarrow="oval"/>
              <v:textbox>
                <w:txbxContent>
                  <w:p w:rsidR="00DF15C9" w:rsidRDefault="00DF15C9" w:rsidP="00FA3198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Рулевое </w:t>
                    </w:r>
                  </w:p>
                  <w:p w:rsidR="00DF15C9" w:rsidRPr="00C4635D" w:rsidRDefault="00DF15C9" w:rsidP="00FA3198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колесо</w:t>
                    </w:r>
                  </w:p>
                </w:txbxContent>
              </v:textbox>
            </v:shape>
            <v:shape id="Выноска 1 30" o:spid="_x0000_s1037" type="#_x0000_t47" style="position:absolute;left:22502;top:27909;width:10331;height:4368;rotation:180;flip:y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" adj="20265,-19061,10900,207" fillcolor="white [3201]" strokecolor="black [3200]" strokeweight=".25pt">
              <v:stroke startarrow="oval"/>
              <v:textbox>
                <w:txbxContent>
                  <w:p w:rsidR="00DF15C9" w:rsidRPr="00C4635D" w:rsidRDefault="00DF15C9" w:rsidP="00FA3198">
                    <w:pPr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Вилка ручки</w:t>
                    </w:r>
                  </w:p>
                </w:txbxContent>
              </v:textbox>
              <o:callout v:ext="edit" minusx="t"/>
            </v:shape>
          </v:group>
        </w:pict>
      </w:r>
      <w:r>
        <w:pict>
          <v:shape id="_x0000_i1029" type="#_x0000_t75" style="width:250.45pt;height:250.45pt">
            <v:imagedata r:id="rId27" o:title="XRD0336"/>
          </v:shape>
        </w:pict>
      </w:r>
    </w:p>
    <w:p w:rsidR="009F2C0E" w:rsidRDefault="009F2C0E" w:rsidP="009F2C0E">
      <w:pPr>
        <w:jc w:val="center"/>
      </w:pPr>
    </w:p>
    <w:p w:rsidR="00D1584B" w:rsidRPr="00BE712D" w:rsidRDefault="00BE712D" w:rsidP="00BE712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 4</w:t>
      </w:r>
    </w:p>
    <w:p w:rsidR="009F2C0E" w:rsidRDefault="00DF15C9" w:rsidP="00AA5AF9"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pict>
          <v:shape id="Выноска 1 37" o:spid="_x0000_s1038" type="#_x0000_t47" style="position:absolute;margin-left:381.05pt;margin-top:4.55pt;width:113.85pt;height:33.8pt;rotation:180;flip:y;z-index:2516869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" adj="35080,26299,21509,11266" fillcolor="white [3201]" strokecolor="black [3200]" strokeweight=".25pt">
            <v:stroke startarrow="oval"/>
            <v:textbox>
              <w:txbxContent>
                <w:p w:rsidR="00DF15C9" w:rsidRPr="006878DF" w:rsidRDefault="00DF15C9" w:rsidP="008A2A7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878DF">
                    <w:rPr>
                      <w:rFonts w:ascii="Times New Roman" w:hAnsi="Times New Roman" w:cs="Times New Roman"/>
                    </w:rPr>
                    <w:t>Карданное соединение</w:t>
                  </w:r>
                </w:p>
              </w:txbxContent>
            </v:textbox>
            <o:callout v:ext="edit" minusx="t" minusy="t"/>
          </v:shape>
        </w:pict>
      </w:r>
    </w:p>
    <w:p w:rsidR="00B346AC" w:rsidRPr="009F2C0E" w:rsidRDefault="00DF15C9" w:rsidP="009F2C0E">
      <w:pPr>
        <w:jc w:val="center"/>
        <w:rPr>
          <w:b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pict>
          <v:shape id="Выноска 1 32" o:spid="_x0000_s1039" type="#_x0000_t47" style="position:absolute;left:0;text-align:left;margin-left:3.5pt;margin-top:15.4pt;width:113.85pt;height:66.2pt;rotation:180;flip:y;z-index:2516828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" adj="-26093,17566,129,10245" fillcolor="white [3201]" strokecolor="black [3200]" strokeweight=".25pt">
            <v:stroke startarrow="oval"/>
            <v:textbox>
              <w:txbxContent>
                <w:p w:rsidR="00DF15C9" w:rsidRPr="009F2C0E" w:rsidRDefault="00DF15C9" w:rsidP="00664230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78DF">
                    <w:rPr>
                      <w:rFonts w:ascii="Times New Roman" w:hAnsi="Times New Roman" w:cs="Times New Roman"/>
                    </w:rPr>
                    <w:t>Заглушка клапана безопасности</w:t>
                  </w:r>
                  <w:r w:rsidRPr="009F2C0E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</w:p>
                <w:p w:rsidR="00DF15C9" w:rsidRDefault="00DF15C9" w:rsidP="00664230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НЕ ОТКРЫВАТЬ</w:t>
                  </w:r>
                </w:p>
                <w:p w:rsidR="00DF15C9" w:rsidRPr="009F2C0E" w:rsidRDefault="00DF15C9" w:rsidP="00664230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 xml:space="preserve">И </w:t>
                  </w:r>
                </w:p>
                <w:p w:rsidR="00DF15C9" w:rsidRPr="009F2C0E" w:rsidRDefault="00DF15C9" w:rsidP="00664230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НЕ РЕГУЛИРОВАТЬ</w:t>
                  </w: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!</w:t>
                  </w:r>
                </w:p>
              </w:txbxContent>
            </v:textbox>
            <o:callout v:ext="edit" minusy="t"/>
          </v:shape>
        </w:pic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pict>
          <v:shape id="Выноска 1 35" o:spid="_x0000_s1040" type="#_x0000_t47" style="position:absolute;left:0;text-align:left;margin-left:381.65pt;margin-top:41.55pt;width:113.85pt;height:66.2pt;rotation:180;flip:y;z-index:2516848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" adj="38050,13889,21509,10858" fillcolor="white [3201]" strokecolor="black [3200]" strokeweight=".25pt">
            <v:stroke startarrow="oval"/>
            <v:textbox>
              <w:txbxContent>
                <w:p w:rsidR="00DF15C9" w:rsidRPr="006878DF" w:rsidRDefault="00DF15C9" w:rsidP="009F2C0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878DF">
                    <w:rPr>
                      <w:rFonts w:ascii="Times New Roman" w:hAnsi="Times New Roman" w:cs="Times New Roman"/>
                    </w:rPr>
                    <w:t>Заглушка клапана безопасности.</w:t>
                  </w:r>
                </w:p>
                <w:p w:rsidR="00DF15C9" w:rsidRDefault="00DF15C9" w:rsidP="009F2C0E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НЕ ОТКРЫВАТЬ</w:t>
                  </w:r>
                </w:p>
                <w:p w:rsidR="00DF15C9" w:rsidRPr="009F2C0E" w:rsidRDefault="00DF15C9" w:rsidP="009F2C0E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 xml:space="preserve">И </w:t>
                  </w:r>
                </w:p>
                <w:p w:rsidR="00DF15C9" w:rsidRPr="009F2C0E" w:rsidRDefault="00DF15C9" w:rsidP="009F2C0E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F2C0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НЕ РЕГУЛИРОВАТЬ</w:t>
                  </w: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!</w:t>
                  </w:r>
                </w:p>
              </w:txbxContent>
            </v:textbox>
            <o:callout v:ext="edit" minusx="t" minusy="t"/>
          </v:shape>
        </w:pic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pict>
          <v:shape id="Выноска 1 31" o:spid="_x0000_s1041" type="#_x0000_t47" style="position:absolute;left:0;text-align:left;margin-left:234.5pt;margin-top:153.6pt;width:67.6pt;height:40.05pt;rotation:180;flip:y;z-index:2516807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" adj="17569,-31279,10900,207" fillcolor="white [3201]" strokecolor="black [3200]" strokeweight=".25pt">
            <v:stroke startarrow="oval"/>
            <v:textbox>
              <w:txbxContent>
                <w:p w:rsidR="00DF15C9" w:rsidRPr="00C4635D" w:rsidRDefault="00DF15C9" w:rsidP="0066423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Заглушка заливного отверстия</w:t>
                  </w:r>
                </w:p>
              </w:txbxContent>
            </v:textbox>
            <o:callout v:ext="edit" minusx="t"/>
          </v:shape>
        </w:pict>
      </w:r>
      <w:r>
        <w:rPr>
          <w:b/>
        </w:rPr>
        <w:pict>
          <v:shape id="_x0000_i1030" type="#_x0000_t75" style="width:198.45pt;height:178.45pt">
            <v:imagedata r:id="rId28" o:title="unit"/>
          </v:shape>
        </w:pict>
      </w:r>
    </w:p>
    <w:p w:rsidR="009F2C0E" w:rsidRPr="009F2C0E" w:rsidRDefault="009F2C0E" w:rsidP="009F2C0E"/>
    <w:p w:rsidR="00D546FD" w:rsidRDefault="00D546FD" w:rsidP="00BE71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F2C0E" w:rsidRPr="00BE712D" w:rsidRDefault="00BE712D" w:rsidP="00BE712D">
      <w:pPr>
        <w:jc w:val="center"/>
        <w:rPr>
          <w:rFonts w:ascii="Times New Roman" w:hAnsi="Times New Roman" w:cs="Times New Roman"/>
          <w:sz w:val="24"/>
          <w:szCs w:val="24"/>
        </w:rPr>
      </w:pPr>
      <w:r w:rsidRPr="00BE712D">
        <w:rPr>
          <w:rFonts w:ascii="Times New Roman" w:hAnsi="Times New Roman" w:cs="Times New Roman"/>
          <w:sz w:val="24"/>
          <w:szCs w:val="24"/>
        </w:rPr>
        <w:t>Рис. 5</w:t>
      </w:r>
    </w:p>
    <w:p w:rsidR="00961CEF" w:rsidRPr="00961CEF" w:rsidRDefault="00961CEF" w:rsidP="00961CEF">
      <w:bookmarkStart w:id="29" w:name="_Toc175747436"/>
    </w:p>
    <w:p w:rsidR="00961CEF" w:rsidRPr="00961CEF" w:rsidRDefault="00961CEF" w:rsidP="00961CEF"/>
    <w:p w:rsidR="00961CEF" w:rsidRPr="00961CEF" w:rsidRDefault="00961CEF" w:rsidP="00961CEF"/>
    <w:p w:rsidR="00961CEF" w:rsidRDefault="00961CEF" w:rsidP="00961CEF"/>
    <w:p w:rsidR="00961CEF" w:rsidRDefault="00961CEF" w:rsidP="00961CEF"/>
    <w:p w:rsidR="00961CEF" w:rsidRDefault="00961CEF" w:rsidP="00961CEF"/>
    <w:p w:rsidR="00961CEF" w:rsidRDefault="00961CEF" w:rsidP="00961CEF"/>
    <w:p w:rsidR="00961CEF" w:rsidRPr="00961CEF" w:rsidRDefault="00961CEF" w:rsidP="00961CEF"/>
    <w:p w:rsidR="00961CEF" w:rsidRPr="00961CEF" w:rsidRDefault="00961CEF" w:rsidP="00961CEF"/>
    <w:p w:rsidR="00C16F58" w:rsidRDefault="00854F42" w:rsidP="00267C7A">
      <w:pPr>
        <w:pStyle w:val="2"/>
        <w:rPr>
          <w:rFonts w:cs="Times New Roman"/>
        </w:rPr>
      </w:pPr>
      <w:r>
        <w:rPr>
          <w:rFonts w:cs="Times New Roman"/>
        </w:rPr>
        <w:lastRenderedPageBreak/>
        <w:t xml:space="preserve">Конструкция </w:t>
      </w:r>
      <w:r w:rsidR="00267C7A" w:rsidRPr="00036914">
        <w:rPr>
          <w:rFonts w:cs="Times New Roman"/>
        </w:rPr>
        <w:t>домкрат</w:t>
      </w:r>
      <w:r w:rsidR="001F3C1A" w:rsidRPr="00036914">
        <w:rPr>
          <w:rFonts w:cs="Times New Roman"/>
        </w:rPr>
        <w:t>ов</w:t>
      </w:r>
      <w:bookmarkEnd w:id="29"/>
    </w:p>
    <w:p w:rsidR="005434D2" w:rsidRDefault="005434D2" w:rsidP="005434D2"/>
    <w:p w:rsidR="005434D2" w:rsidRDefault="005434D2" w:rsidP="005434D2">
      <w:pPr>
        <w:jc w:val="center"/>
      </w:pPr>
      <w:r w:rsidRPr="005434D2">
        <w:rPr>
          <w:noProof/>
          <w:lang w:eastAsia="ru-RU"/>
        </w:rPr>
        <w:drawing>
          <wp:inline distT="0" distB="0" distL="0" distR="0">
            <wp:extent cx="5947423" cy="5282639"/>
            <wp:effectExtent l="19050" t="19050" r="15240" b="13335"/>
            <wp:docPr id="43" name="Рисунок 43" descr="XRD0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XRD033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555" cy="5296079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5434D2" w:rsidRDefault="007C4647" w:rsidP="007C4647">
      <w:pPr>
        <w:jc w:val="center"/>
        <w:rPr>
          <w:rFonts w:ascii="Times New Roman" w:hAnsi="Times New Roman" w:cs="Times New Roman"/>
          <w:sz w:val="24"/>
          <w:szCs w:val="24"/>
        </w:rPr>
      </w:pPr>
      <w:r w:rsidRPr="007C4647">
        <w:rPr>
          <w:rFonts w:ascii="Times New Roman" w:hAnsi="Times New Roman" w:cs="Times New Roman"/>
          <w:sz w:val="24"/>
          <w:szCs w:val="24"/>
        </w:rPr>
        <w:t xml:space="preserve">Рис. </w:t>
      </w:r>
      <w:r w:rsidR="00BE712D">
        <w:rPr>
          <w:rFonts w:ascii="Times New Roman" w:hAnsi="Times New Roman" w:cs="Times New Roman"/>
          <w:sz w:val="24"/>
          <w:szCs w:val="24"/>
        </w:rPr>
        <w:t>6</w:t>
      </w:r>
    </w:p>
    <w:p w:rsidR="007C4647" w:rsidRDefault="007C4647" w:rsidP="007C4647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Overlap w:val="never"/>
        <w:tblW w:w="5000" w:type="pct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7"/>
        <w:gridCol w:w="2745"/>
        <w:gridCol w:w="572"/>
        <w:gridCol w:w="2745"/>
        <w:gridCol w:w="572"/>
        <w:gridCol w:w="2745"/>
      </w:tblGrid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Поз.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Описание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Поз.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Описание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Поз.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036914" w:rsidRDefault="007C4647" w:rsidP="00826803">
            <w:pPr>
              <w:pStyle w:val="2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036914">
              <w:rPr>
                <w:rStyle w:val="2ArialUnicodeMS55pt"/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Описание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Верхняя секция ручки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 стопорная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Толкатель стрелы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Болт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Болт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34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Гайка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Нижняя секция ручки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Винт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Колесо рулевое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Протектор ручки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 стопорная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36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Кольцо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Кольцо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Гайка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37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Палец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Гнездо ручки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Винт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38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Пресс-масленка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Винт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Левая направляющая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39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Стрела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Ролик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Кольцо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Седло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Штифт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Рама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41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Винт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Пластина декоративная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Ролик шасси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42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Болт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11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Стержень ограничительный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43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 стопорная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Правая направляющая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Кольцо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7C4647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44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7C4647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Педаль (для 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XRD0336)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 стопорная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Насос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7C4647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45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BE712D" w:rsidRDefault="00BE712D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Гидравлический блок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Шайба стопорная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Пружина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7C4647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46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BE712D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Накладка на седло</w:t>
            </w: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Болт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Шпильк</w:t>
            </w: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а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C4647" w:rsidRPr="00036914" w:rsidTr="00826803">
        <w:trPr>
          <w:trHeight w:val="20"/>
        </w:trPr>
        <w:tc>
          <w:tcPr>
            <w:tcW w:w="555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Болт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4BB2">
              <w:rPr>
                <w:rFonts w:ascii="Times New Roman" w:hAnsi="Times New Roman" w:cs="Times New Roman"/>
                <w:sz w:val="22"/>
                <w:szCs w:val="22"/>
              </w:rPr>
              <w:t>Кольцо</w:t>
            </w:r>
          </w:p>
        </w:tc>
        <w:tc>
          <w:tcPr>
            <w:tcW w:w="570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37" w:type="dxa"/>
            <w:shd w:val="clear" w:color="auto" w:fill="FFFFFF"/>
            <w:tcMar>
              <w:top w:w="28" w:type="dxa"/>
              <w:bottom w:w="28" w:type="dxa"/>
            </w:tcMar>
            <w:vAlign w:val="center"/>
          </w:tcPr>
          <w:p w:rsidR="007C4647" w:rsidRPr="00624BB2" w:rsidRDefault="007C4647" w:rsidP="007C464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C4647" w:rsidRDefault="007C4647" w:rsidP="007C464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54FDE" w:rsidRDefault="00E54FDE" w:rsidP="00E54FDE">
      <w:pPr>
        <w:pStyle w:val="2"/>
        <w:rPr>
          <w:rFonts w:cs="Times New Roman"/>
        </w:rPr>
      </w:pPr>
      <w:bookmarkStart w:id="30" w:name="_Toc175747437"/>
      <w:r w:rsidRPr="00036914">
        <w:rPr>
          <w:rFonts w:cs="Times New Roman"/>
        </w:rPr>
        <w:t>Технические характеристики</w:t>
      </w:r>
      <w:bookmarkEnd w:id="30"/>
    </w:p>
    <w:tbl>
      <w:tblPr>
        <w:tblpPr w:leftFromText="180" w:rightFromText="180" w:vertAnchor="text" w:horzAnchor="margin" w:tblpY="106"/>
        <w:tblW w:w="5000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281"/>
        <w:gridCol w:w="1581"/>
        <w:gridCol w:w="1870"/>
        <w:gridCol w:w="1844"/>
        <w:gridCol w:w="2116"/>
        <w:gridCol w:w="1338"/>
      </w:tblGrid>
      <w:tr w:rsidR="002749B2" w:rsidTr="002749B2">
        <w:trPr>
          <w:trHeight w:val="45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ind w:left="14" w:hanging="14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3"/>
                <w:sz w:val="22"/>
                <w:szCs w:val="22"/>
              </w:rPr>
              <w:t>Модель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E3260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2"/>
                <w:szCs w:val="22"/>
              </w:rPr>
              <w:t>Грузоподъём-</w:t>
            </w:r>
          </w:p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22"/>
                <w:szCs w:val="22"/>
              </w:rPr>
              <w:t>ность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ind w:left="19" w:right="5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  <w:t>Мин. высота</w:t>
            </w:r>
          </w:p>
          <w:p w:rsidR="002749B2" w:rsidRDefault="002749B2">
            <w:pPr>
              <w:shd w:val="clear" w:color="auto" w:fill="FFFFFF"/>
              <w:ind w:left="19" w:right="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  <w:t>седла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  <w:t>Макс.</w:t>
            </w:r>
          </w:p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2"/>
                <w:szCs w:val="22"/>
              </w:rPr>
              <w:t>высота подъёма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Размеры домкрата</w:t>
            </w:r>
          </w:p>
          <w:p w:rsidR="002749B2" w:rsidRDefault="002749B2" w:rsidP="00D502D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(без учета руч</w:t>
            </w:r>
            <w:r w:rsidR="00D502D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к, гн</w:t>
            </w:r>
            <w:r w:rsidR="00D502D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ё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зд и педал</w:t>
            </w:r>
            <w:r w:rsidR="00D502D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ей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ind w:right="19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Вес нетто</w:t>
            </w:r>
          </w:p>
        </w:tc>
      </w:tr>
      <w:tr w:rsidR="002749B2" w:rsidTr="002749B2">
        <w:trPr>
          <w:trHeight w:val="26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749B2" w:rsidRDefault="002749B2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тонн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мм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мм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кг</w:t>
            </w:r>
          </w:p>
        </w:tc>
      </w:tr>
      <w:tr w:rsidR="002749B2" w:rsidTr="002749B2">
        <w:trPr>
          <w:trHeight w:val="111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  <w:t>XRD0330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3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130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465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610х335х160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</w:t>
            </w:r>
          </w:p>
        </w:tc>
      </w:tr>
      <w:tr w:rsidR="002749B2" w:rsidTr="002749B2">
        <w:trPr>
          <w:trHeight w:val="111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  <w:t>XRD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</w:rPr>
              <w:t>0336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505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670х340х150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</w:t>
            </w:r>
          </w:p>
        </w:tc>
      </w:tr>
      <w:tr w:rsidR="002749B2" w:rsidTr="002749B2">
        <w:trPr>
          <w:trHeight w:val="25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ind w:left="58" w:right="48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  <w:t>XRD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</w:rPr>
              <w:t>0337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  <w:t>L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3.5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90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540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700х370х160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41.5</w:t>
            </w:r>
          </w:p>
        </w:tc>
      </w:tr>
      <w:tr w:rsidR="002749B2" w:rsidTr="002749B2">
        <w:trPr>
          <w:trHeight w:val="25"/>
        </w:trPr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ind w:left="58" w:right="48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2"/>
                <w:szCs w:val="22"/>
                <w:lang w:val="en-US"/>
              </w:rPr>
              <w:t>XRD0375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3</w:t>
            </w:r>
          </w:p>
        </w:tc>
        <w:tc>
          <w:tcPr>
            <w:tcW w:w="9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2749B2" w:rsidRDefault="0055231C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2749B2" w:rsidRDefault="0055231C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505</w:t>
            </w:r>
          </w:p>
        </w:tc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2749B2" w:rsidRDefault="0055231C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670х340х150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2749B2" w:rsidRDefault="002749B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</w:t>
            </w:r>
          </w:p>
        </w:tc>
      </w:tr>
    </w:tbl>
    <w:p w:rsidR="00650490" w:rsidRPr="00036914" w:rsidRDefault="00650490" w:rsidP="000D5BC5">
      <w:pPr>
        <w:pStyle w:val="1"/>
      </w:pPr>
      <w:bookmarkStart w:id="31" w:name="_Toc175747438"/>
      <w:r w:rsidRPr="00036914">
        <w:t>ХРАНЕНИЕ / КОНСЕРВАЦИЯ</w:t>
      </w:r>
      <w:bookmarkEnd w:id="31"/>
    </w:p>
    <w:p w:rsidR="00650490" w:rsidRPr="00036914" w:rsidRDefault="00650490" w:rsidP="00B47930">
      <w:pPr>
        <w:ind w:firstLine="1"/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Когда домкрат не используется, храните его в сухом месте с полностью втянутым штоком.</w:t>
      </w:r>
      <w:r w:rsidR="00B47930" w:rsidRPr="00036914">
        <w:rPr>
          <w:rFonts w:ascii="Times New Roman" w:hAnsi="Times New Roman" w:cs="Times New Roman"/>
          <w:sz w:val="24"/>
        </w:rPr>
        <w:t xml:space="preserve"> </w:t>
      </w:r>
      <w:r w:rsidRPr="00036914">
        <w:rPr>
          <w:rFonts w:ascii="Times New Roman" w:hAnsi="Times New Roman" w:cs="Times New Roman"/>
          <w:sz w:val="24"/>
        </w:rPr>
        <w:t>При длительном простое оборудования</w:t>
      </w:r>
      <w:r w:rsidR="006779F4" w:rsidRPr="00036914">
        <w:rPr>
          <w:rFonts w:ascii="Times New Roman" w:hAnsi="Times New Roman" w:cs="Times New Roman"/>
          <w:sz w:val="24"/>
        </w:rPr>
        <w:t xml:space="preserve"> </w:t>
      </w:r>
      <w:r w:rsidRPr="00036914">
        <w:rPr>
          <w:rFonts w:ascii="Times New Roman" w:hAnsi="Times New Roman" w:cs="Times New Roman"/>
          <w:sz w:val="24"/>
        </w:rPr>
        <w:t>необходимо слить гидравлическую жидкость, опустить шток, смазать тонким слоем машинного масла неокрашенные металлические части и укрыть части оборудования, которые могут пострадать от пыли.</w:t>
      </w:r>
    </w:p>
    <w:p w:rsidR="00AF5974" w:rsidRPr="00036914" w:rsidRDefault="00AF5974" w:rsidP="00AF5974">
      <w:pPr>
        <w:pStyle w:val="1"/>
      </w:pPr>
      <w:bookmarkStart w:id="32" w:name="_Toc392098564"/>
      <w:bookmarkStart w:id="33" w:name="_Toc517978237"/>
      <w:bookmarkStart w:id="34" w:name="_Toc37344966"/>
      <w:bookmarkStart w:id="35" w:name="_Toc37352014"/>
      <w:bookmarkStart w:id="36" w:name="_Toc161056617"/>
      <w:bookmarkStart w:id="37" w:name="_Toc161836328"/>
      <w:bookmarkStart w:id="38" w:name="_Toc175747439"/>
      <w:r w:rsidRPr="00036914">
        <w:t>ДЕМОНТАЖ ОБОРУДОВАНИЯ</w:t>
      </w:r>
      <w:bookmarkEnd w:id="32"/>
      <w:bookmarkEnd w:id="33"/>
      <w:bookmarkEnd w:id="34"/>
      <w:bookmarkEnd w:id="35"/>
      <w:bookmarkEnd w:id="36"/>
      <w:bookmarkEnd w:id="37"/>
      <w:bookmarkEnd w:id="38"/>
    </w:p>
    <w:p w:rsidR="00AF5974" w:rsidRPr="00036914" w:rsidRDefault="00AF5974" w:rsidP="00AF5974">
      <w:pPr>
        <w:pStyle w:val="aa"/>
        <w:jc w:val="both"/>
        <w:rPr>
          <w:sz w:val="24"/>
          <w:szCs w:val="24"/>
        </w:rPr>
      </w:pPr>
      <w:r w:rsidRPr="00036914">
        <w:rPr>
          <w:sz w:val="24"/>
          <w:szCs w:val="24"/>
        </w:rPr>
        <w:t>Демонтаж оборудования должен проводиться уполномоченными техническими специалистами, как и его сборка. Металлические детали могут быть сданы в лом как железо. В любом случае, все материалы, полученные при демонтаже, должны быть утилизированы в соответствии с действующими нормами страны, в которой установлено оборудование. Наконец, необходимо напомнить о том, что для целей налогообложения необходимо документально оформить демонтаж</w:t>
      </w:r>
      <w:r w:rsidR="005C2D80" w:rsidRPr="00036914">
        <w:rPr>
          <w:sz w:val="24"/>
          <w:szCs w:val="24"/>
        </w:rPr>
        <w:t xml:space="preserve">: во время демонтажа домкрата </w:t>
      </w:r>
      <w:r w:rsidRPr="00036914">
        <w:rPr>
          <w:sz w:val="24"/>
          <w:szCs w:val="24"/>
        </w:rPr>
        <w:t>подать заявление и документы в соответствии с действующим законодательством страны, в которой установлено оборудование</w:t>
      </w:r>
      <w:r w:rsidR="005C2D80" w:rsidRPr="00036914">
        <w:rPr>
          <w:sz w:val="24"/>
          <w:szCs w:val="24"/>
        </w:rPr>
        <w:t>.</w:t>
      </w:r>
    </w:p>
    <w:p w:rsidR="00650490" w:rsidRPr="00036914" w:rsidRDefault="00650490" w:rsidP="000D5BC5">
      <w:pPr>
        <w:pStyle w:val="1"/>
      </w:pPr>
      <w:bookmarkStart w:id="39" w:name="_Toc175747440"/>
      <w:r w:rsidRPr="00036914">
        <w:t>УТИЛИЗАЦИЯ</w:t>
      </w:r>
      <w:bookmarkEnd w:id="39"/>
    </w:p>
    <w:p w:rsidR="00E91781" w:rsidRPr="00036914" w:rsidRDefault="00E91781" w:rsidP="00E91781">
      <w:pPr>
        <w:ind w:right="99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57200" cy="426720"/>
            <wp:effectExtent l="19050" t="0" r="0" b="0"/>
            <wp:docPr id="133" name="Рисунок 10" descr="C:\Users\Tulpakov\Desktop\pic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Tulpakov\Desktop\picto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26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6914">
        <w:rPr>
          <w:rFonts w:ascii="Times New Roman" w:hAnsi="Times New Roman" w:cs="Times New Roman"/>
          <w:noProof/>
        </w:rPr>
        <w:t xml:space="preserve"> </w:t>
      </w:r>
      <w:r w:rsidRPr="00036914">
        <w:rPr>
          <w:rFonts w:ascii="Times New Roman" w:eastAsia="Meiryo" w:hAnsi="Times New Roman" w:cs="Times New Roman"/>
          <w:b/>
          <w:bCs/>
          <w:sz w:val="24"/>
          <w:szCs w:val="24"/>
        </w:rPr>
        <w:t>Процедура утилизации, описанная ниже, относится только к оборудованию с символом перечеркнутой мусорной корзины на его идентификационной табличке.</w:t>
      </w:r>
      <w:r w:rsidRPr="000369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1781" w:rsidRPr="00036914" w:rsidRDefault="00E91781" w:rsidP="00E91781">
      <w:pPr>
        <w:jc w:val="center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86740" cy="716280"/>
            <wp:effectExtent l="19050" t="0" r="3810" b="0"/>
            <wp:docPr id="13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490" w:rsidRPr="00036914" w:rsidRDefault="00650490" w:rsidP="00650490">
      <w:pPr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 xml:space="preserve">Если истек срок службы оборудования, оно имеет неустранимую поломку, имеет следы чрезмерной эксплуатации или эксплуатировалось ненадлежащим образом, то оно подлежит </w:t>
      </w:r>
      <w:r w:rsidRPr="00036914">
        <w:rPr>
          <w:rFonts w:ascii="Times New Roman" w:hAnsi="Times New Roman" w:cs="Times New Roman"/>
          <w:sz w:val="24"/>
        </w:rPr>
        <w:lastRenderedPageBreak/>
        <w:t xml:space="preserve">утилизации. </w:t>
      </w:r>
    </w:p>
    <w:p w:rsidR="00650490" w:rsidRPr="00036914" w:rsidRDefault="00650490" w:rsidP="00650490">
      <w:pPr>
        <w:jc w:val="both"/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Для безопасной утилизации необходимо слить гидравлическую жидкость и утилизировать ее отдельно как отходы 4-го класса опасности. Далее разобрать оборудование</w:t>
      </w:r>
      <w:r w:rsidR="00542DF4" w:rsidRPr="00036914">
        <w:rPr>
          <w:rFonts w:ascii="Times New Roman" w:hAnsi="Times New Roman" w:cs="Times New Roman"/>
          <w:sz w:val="24"/>
        </w:rPr>
        <w:t xml:space="preserve"> во избежание использования не по назначению </w:t>
      </w:r>
      <w:r w:rsidRPr="00036914">
        <w:rPr>
          <w:rFonts w:ascii="Times New Roman" w:hAnsi="Times New Roman" w:cs="Times New Roman"/>
          <w:sz w:val="24"/>
        </w:rPr>
        <w:t xml:space="preserve">и утилизировать его как металлолом. Неметаллические материалы следует утилизировать отдельно, согласно национальному / местному законодательству. </w:t>
      </w:r>
    </w:p>
    <w:p w:rsidR="00B25AC5" w:rsidRPr="00133F63" w:rsidRDefault="00B25AC5" w:rsidP="00B25AC5">
      <w:pPr>
        <w:pStyle w:val="1"/>
      </w:pPr>
      <w:bookmarkStart w:id="40" w:name="_Toc39685111"/>
      <w:bookmarkStart w:id="41" w:name="_Toc39837205"/>
      <w:bookmarkStart w:id="42" w:name="_Toc170308404"/>
      <w:bookmarkStart w:id="43" w:name="_Toc175747441"/>
      <w:r w:rsidRPr="00133F63">
        <w:t>СРЕДСТВА ПОЖАРОТУШЕНИЯ</w:t>
      </w:r>
      <w:bookmarkEnd w:id="40"/>
      <w:bookmarkEnd w:id="41"/>
      <w:bookmarkEnd w:id="42"/>
      <w:bookmarkEnd w:id="43"/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57"/>
        <w:gridCol w:w="4275"/>
        <w:gridCol w:w="3840"/>
      </w:tblGrid>
      <w:tr w:rsidR="00B25AC5" w:rsidRPr="00B25AC5" w:rsidTr="00B25AC5">
        <w:trPr>
          <w:trHeight w:val="20"/>
          <w:jc w:val="center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b/>
                <w:bCs/>
                <w:sz w:val="24"/>
                <w:szCs w:val="24"/>
              </w:rPr>
              <w:t>Сухие материалы</w:t>
            </w:r>
          </w:p>
        </w:tc>
        <w:tc>
          <w:tcPr>
            <w:tcW w:w="3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Горючие материалы</w:t>
            </w:r>
          </w:p>
        </w:tc>
      </w:tr>
      <w:tr w:rsidR="00B25AC5" w:rsidRPr="00B25AC5" w:rsidTr="00B25AC5">
        <w:trPr>
          <w:trHeight w:val="20"/>
          <w:jc w:val="center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Вода</w:t>
            </w: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</w:t>
            </w:r>
          </w:p>
        </w:tc>
        <w:tc>
          <w:tcPr>
            <w:tcW w:w="3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НЕТ</w:t>
            </w:r>
          </w:p>
        </w:tc>
      </w:tr>
      <w:tr w:rsidR="00B25AC5" w:rsidRPr="00B25AC5" w:rsidTr="00B25AC5">
        <w:trPr>
          <w:trHeight w:val="20"/>
          <w:jc w:val="center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Пена</w:t>
            </w: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</w:t>
            </w:r>
          </w:p>
        </w:tc>
        <w:tc>
          <w:tcPr>
            <w:tcW w:w="3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ДА*</w:t>
            </w:r>
          </w:p>
        </w:tc>
      </w:tr>
      <w:tr w:rsidR="00B25AC5" w:rsidRPr="00B25AC5" w:rsidTr="00B25AC5">
        <w:trPr>
          <w:trHeight w:val="20"/>
          <w:jc w:val="center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Порошок</w:t>
            </w: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ДА*</w:t>
            </w:r>
          </w:p>
        </w:tc>
        <w:tc>
          <w:tcPr>
            <w:tcW w:w="3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</w:t>
            </w:r>
          </w:p>
        </w:tc>
      </w:tr>
      <w:tr w:rsidR="00B25AC5" w:rsidRPr="00B25AC5" w:rsidTr="00B25AC5">
        <w:trPr>
          <w:trHeight w:val="20"/>
          <w:jc w:val="center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  <w:vertAlign w:val="subscript"/>
              </w:rPr>
            </w:pPr>
            <w:r w:rsidRPr="00B25AC5">
              <w:rPr>
                <w:sz w:val="24"/>
                <w:szCs w:val="24"/>
              </w:rPr>
              <w:t>СО</w:t>
            </w:r>
            <w:r w:rsidRPr="00B25AC5">
              <w:rPr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ДА*</w:t>
            </w:r>
          </w:p>
        </w:tc>
        <w:tc>
          <w:tcPr>
            <w:tcW w:w="3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25AC5" w:rsidRPr="00B25AC5" w:rsidRDefault="00B25AC5" w:rsidP="00826803">
            <w:pPr>
              <w:pStyle w:val="aa"/>
              <w:jc w:val="center"/>
              <w:rPr>
                <w:sz w:val="24"/>
                <w:szCs w:val="24"/>
              </w:rPr>
            </w:pPr>
            <w:r w:rsidRPr="00B25AC5">
              <w:rPr>
                <w:sz w:val="24"/>
                <w:szCs w:val="24"/>
              </w:rPr>
              <w:t>ДА</w:t>
            </w:r>
          </w:p>
        </w:tc>
      </w:tr>
    </w:tbl>
    <w:p w:rsidR="00B25AC5" w:rsidRPr="00133F63" w:rsidRDefault="00B25AC5" w:rsidP="00B25AC5">
      <w:pPr>
        <w:pStyle w:val="aa"/>
        <w:rPr>
          <w:b/>
          <w:bCs/>
        </w:rPr>
      </w:pPr>
    </w:p>
    <w:p w:rsidR="00B25AC5" w:rsidRPr="00B25AC5" w:rsidRDefault="00B25AC5" w:rsidP="00826803">
      <w:pPr>
        <w:pStyle w:val="aa"/>
        <w:jc w:val="both"/>
        <w:rPr>
          <w:b/>
          <w:bCs/>
          <w:sz w:val="24"/>
          <w:szCs w:val="24"/>
        </w:rPr>
      </w:pPr>
      <w:r w:rsidRPr="00B25AC5">
        <w:rPr>
          <w:b/>
          <w:bCs/>
          <w:sz w:val="24"/>
          <w:szCs w:val="24"/>
        </w:rPr>
        <w:t>ДА*: Может использоваться в отсутствие более подходящих средств или для тушения небольшого возгорания.</w:t>
      </w:r>
    </w:p>
    <w:p w:rsidR="00557109" w:rsidRPr="00036914" w:rsidRDefault="00557109" w:rsidP="000D5BC5">
      <w:pPr>
        <w:pStyle w:val="1"/>
      </w:pPr>
      <w:bookmarkStart w:id="44" w:name="_Toc175747442"/>
      <w:r w:rsidRPr="00036914">
        <w:t>УСЛОВИЯ ГАРАНТИИ</w:t>
      </w:r>
      <w:bookmarkEnd w:id="44"/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 xml:space="preserve">На случай наличия производственных дефектов у оборудования предоставляется гарантия сроком на </w:t>
      </w:r>
      <w:r w:rsidR="007D65F7">
        <w:rPr>
          <w:rFonts w:ascii="Times New Roman" w:hAnsi="Times New Roman" w:cs="Times New Roman"/>
          <w:sz w:val="24"/>
          <w:szCs w:val="24"/>
        </w:rPr>
        <w:t xml:space="preserve">6 месяцев </w:t>
      </w:r>
      <w:r w:rsidRPr="00036914">
        <w:rPr>
          <w:rFonts w:ascii="Times New Roman" w:hAnsi="Times New Roman" w:cs="Times New Roman"/>
          <w:sz w:val="24"/>
          <w:szCs w:val="24"/>
        </w:rPr>
        <w:t xml:space="preserve">от даты </w:t>
      </w:r>
      <w:r w:rsidR="007D65F7">
        <w:rPr>
          <w:rFonts w:ascii="Times New Roman" w:hAnsi="Times New Roman" w:cs="Times New Roman"/>
          <w:sz w:val="24"/>
          <w:szCs w:val="24"/>
        </w:rPr>
        <w:t>продажи</w:t>
      </w:r>
      <w:r w:rsidRPr="0003691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При разборке оборудования / несанкционированных действиях либо проведении технического обслуживания персоналом, не имеющим соответствующий допуск,</w:t>
      </w:r>
      <w:r w:rsidR="006779F4" w:rsidRPr="00036914">
        <w:rPr>
          <w:rFonts w:ascii="Times New Roman" w:hAnsi="Times New Roman" w:cs="Times New Roman"/>
          <w:sz w:val="24"/>
          <w:szCs w:val="24"/>
        </w:rPr>
        <w:t xml:space="preserve"> </w:t>
      </w:r>
      <w:r w:rsidRPr="00036914">
        <w:rPr>
          <w:rFonts w:ascii="Times New Roman" w:hAnsi="Times New Roman" w:cs="Times New Roman"/>
          <w:sz w:val="24"/>
          <w:szCs w:val="24"/>
        </w:rPr>
        <w:t>гарантия аннулируется.</w:t>
      </w:r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В случае использования оборудования не по назначению гарантия аннулируется.</w:t>
      </w:r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Оборудование должно устанавливаться внутри помещения и должно быть защищено от попадания прямых солнечных лучей, атмосферных осадков и влаги. В случае если оборудование подвергается воздействию прямых солнечных лучей, атмосферных осадков и влаги, гарантия аннулируется.</w:t>
      </w:r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sz w:val="24"/>
          <w:szCs w:val="24"/>
        </w:rPr>
        <w:t>В случае если транспортировка, подъем, распаковывание, установка, сборка, запуск, испытания, ремонт и техническое обслуживание оборудования осуществляются неквалифицированным персоналом, производитель не несет ответственности за случаи нанесения вреда здоровью и материального ущерба.</w:t>
      </w:r>
    </w:p>
    <w:p w:rsidR="00557109" w:rsidRPr="00036914" w:rsidRDefault="00557109" w:rsidP="00557109">
      <w:pPr>
        <w:numPr>
          <w:ilvl w:val="0"/>
          <w:numId w:val="1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b/>
          <w:sz w:val="24"/>
          <w:szCs w:val="24"/>
        </w:rPr>
        <w:t>ЗАПРЕЩАЕТСЯ</w:t>
      </w:r>
      <w:r w:rsidRPr="00036914">
        <w:rPr>
          <w:rFonts w:ascii="Times New Roman" w:hAnsi="Times New Roman" w:cs="Times New Roman"/>
          <w:sz w:val="24"/>
          <w:szCs w:val="24"/>
        </w:rPr>
        <w:t xml:space="preserve"> снимать или модифицировать компоненты оборудования, так как это может негативно отразиться на применении оборудования по назначению. При необходимости внесения каких-либо конструктивных изменений /проведения ремонта проконсультируйтесь с производителем.</w:t>
      </w:r>
    </w:p>
    <w:p w:rsidR="00650490" w:rsidRPr="00036914" w:rsidRDefault="00650490" w:rsidP="000D5BC5">
      <w:pPr>
        <w:pStyle w:val="1"/>
      </w:pPr>
      <w:bookmarkStart w:id="45" w:name="_Toc175747443"/>
      <w:r w:rsidRPr="00036914">
        <w:t>СРОКИ СЛУЖБЫ И ХРАНЕНИЯ</w:t>
      </w:r>
      <w:bookmarkEnd w:id="45"/>
    </w:p>
    <w:p w:rsidR="00650490" w:rsidRPr="00036914" w:rsidRDefault="00650490" w:rsidP="00650490">
      <w:pPr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Назначенный срок службы – 3 года.</w:t>
      </w:r>
    </w:p>
    <w:p w:rsidR="00650490" w:rsidRPr="00036914" w:rsidRDefault="00650490" w:rsidP="00650490">
      <w:pPr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Назначенный срок хранения – без ограничения (при указанных условиях хранения).</w:t>
      </w:r>
    </w:p>
    <w:p w:rsidR="00650490" w:rsidRPr="00036914" w:rsidRDefault="00650490" w:rsidP="00650490">
      <w:pPr>
        <w:rPr>
          <w:rFonts w:ascii="Times New Roman" w:hAnsi="Times New Roman" w:cs="Times New Roman"/>
          <w:sz w:val="24"/>
        </w:rPr>
      </w:pPr>
      <w:r w:rsidRPr="00036914">
        <w:rPr>
          <w:rFonts w:ascii="Times New Roman" w:hAnsi="Times New Roman" w:cs="Times New Roman"/>
          <w:sz w:val="24"/>
        </w:rPr>
        <w:t>Назначенный ресурс – не установлен.</w:t>
      </w:r>
    </w:p>
    <w:p w:rsidR="00B41746" w:rsidRPr="00036914" w:rsidRDefault="00B41746" w:rsidP="002B3803">
      <w:pPr>
        <w:tabs>
          <w:tab w:val="left" w:pos="1134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C3E13" w:rsidRPr="00036914" w:rsidRDefault="001C3E13" w:rsidP="00650490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C3E13" w:rsidRPr="00036914" w:rsidRDefault="001C3E13" w:rsidP="00650490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0B6053" w:rsidRPr="00036914" w:rsidRDefault="000B6053" w:rsidP="000B6053">
      <w:pPr>
        <w:pStyle w:val="1"/>
      </w:pPr>
      <w:bookmarkStart w:id="46" w:name="_Toc175747444"/>
      <w:r w:rsidRPr="00036914">
        <w:lastRenderedPageBreak/>
        <w:t>СЕРТИФИКАТ</w:t>
      </w:r>
      <w:bookmarkEnd w:id="46"/>
    </w:p>
    <w:p w:rsidR="00E32025" w:rsidRPr="00036914" w:rsidRDefault="00E32025" w:rsidP="00563D08">
      <w:pPr>
        <w:jc w:val="center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02218" cy="7926468"/>
            <wp:effectExtent l="0" t="0" r="0" b="0"/>
            <wp:docPr id="61" name="Рисунок 61" descr="D:\Tulpakov\Desktop\СС_Домкраты подкатные_PASSCA партия_Page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Tulpakov\Desktop\СС_Домкраты подкатные_PASSCA партия_Page_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886" cy="7947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746" w:rsidRPr="00036914" w:rsidRDefault="00E32025" w:rsidP="00563D08">
      <w:pPr>
        <w:jc w:val="center"/>
        <w:rPr>
          <w:rFonts w:ascii="Times New Roman" w:hAnsi="Times New Roman" w:cs="Times New Roman"/>
          <w:sz w:val="24"/>
          <w:szCs w:val="24"/>
        </w:rPr>
      </w:pPr>
      <w:r w:rsidRPr="00036914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836257" cy="8257606"/>
            <wp:effectExtent l="0" t="0" r="0" b="0"/>
            <wp:docPr id="60" name="Рисунок 60" descr="D:\Tulpakov\Desktop\СС_Домкраты подкатные_PASSCA партия_Pag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Tulpakov\Desktop\СС_Домкраты подкатные_PASSCA партия_Page_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6285" cy="8271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41746" w:rsidRPr="00036914" w:rsidSect="009E043B">
      <w:type w:val="continuous"/>
      <w:pgSz w:w="11909" w:h="16834"/>
      <w:pgMar w:top="1440" w:right="999" w:bottom="1560" w:left="994" w:header="284" w:footer="305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15C9" w:rsidRDefault="00DF15C9" w:rsidP="00E33830">
      <w:r>
        <w:separator/>
      </w:r>
    </w:p>
  </w:endnote>
  <w:endnote w:type="continuationSeparator" w:id="0">
    <w:p w:rsidR="00DF15C9" w:rsidRDefault="00DF15C9" w:rsidP="00E33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5C9" w:rsidRPr="0006520D" w:rsidRDefault="00DF15C9">
    <w:pPr>
      <w:pStyle w:val="a5"/>
      <w:jc w:val="center"/>
      <w:rPr>
        <w:rFonts w:ascii="Times New Roman" w:hAnsi="Times New Roman" w:cs="Times New Roman"/>
        <w:sz w:val="24"/>
        <w:szCs w:val="24"/>
      </w:rPr>
    </w:pPr>
    <w:sdt>
      <w:sdtPr>
        <w:id w:val="-768237508"/>
        <w:docPartObj>
          <w:docPartGallery w:val="Page Numbers (Bottom of Page)"/>
          <w:docPartUnique/>
        </w:docPartObj>
      </w:sdtPr>
      <w:sdtEndPr>
        <w:rPr>
          <w:rFonts w:ascii="Times New Roman" w:hAnsi="Times New Roman" w:cs="Times New Roman"/>
          <w:sz w:val="24"/>
          <w:szCs w:val="24"/>
        </w:rPr>
      </w:sdtEndPr>
      <w:sdtContent>
        <w:r w:rsidRPr="0006520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6520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6520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61CEF">
          <w:rPr>
            <w:rFonts w:ascii="Times New Roman" w:hAnsi="Times New Roman" w:cs="Times New Roman"/>
            <w:noProof/>
            <w:sz w:val="24"/>
            <w:szCs w:val="24"/>
          </w:rPr>
          <w:t>17</w:t>
        </w:r>
        <w:r w:rsidRPr="0006520D">
          <w:rPr>
            <w:rFonts w:ascii="Times New Roman" w:hAnsi="Times New Roman" w:cs="Times New Roman"/>
            <w:sz w:val="24"/>
            <w:szCs w:val="24"/>
          </w:rPr>
          <w:fldChar w:fldCharType="end"/>
        </w:r>
      </w:sdtContent>
    </w:sdt>
  </w:p>
  <w:p w:rsidR="00DF15C9" w:rsidRDefault="00DF15C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5C9" w:rsidRPr="007405B3" w:rsidRDefault="00DF15C9" w:rsidP="006C7A12">
    <w:pPr>
      <w:pStyle w:val="a5"/>
      <w:tabs>
        <w:tab w:val="clear" w:pos="4677"/>
        <w:tab w:val="clear" w:pos="9355"/>
        <w:tab w:val="left" w:pos="2705"/>
      </w:tabs>
      <w:rPr>
        <w:rFonts w:ascii="Times New Roman" w:hAnsi="Times New Roman" w:cs="Times New Roman"/>
      </w:rPr>
    </w:pPr>
    <w:r w:rsidRPr="007405B3">
      <w:rPr>
        <w:rFonts w:ascii="Times New Roman" w:hAnsi="Times New Roman" w:cs="Times New Roman"/>
        <w:noProof/>
        <w:sz w:val="40"/>
        <w:szCs w:val="40"/>
        <w:lang w:eastAsia="ru-RU"/>
      </w:rPr>
      <w:drawing>
        <wp:inline distT="0" distB="0" distL="0" distR="0">
          <wp:extent cx="1279103" cy="1250114"/>
          <wp:effectExtent l="0" t="0" r="0" b="7620"/>
          <wp:docPr id="12" name="Рисунок 36" descr="EA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 descr="EA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1046" cy="12911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405B3">
      <w:rPr>
        <w:rFonts w:ascii="Times New Roman" w:hAnsi="Times New Roman" w:cs="Times New Roman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15C9" w:rsidRDefault="00DF15C9" w:rsidP="00E33830">
      <w:r>
        <w:separator/>
      </w:r>
    </w:p>
  </w:footnote>
  <w:footnote w:type="continuationSeparator" w:id="0">
    <w:p w:rsidR="00DF15C9" w:rsidRDefault="00DF15C9" w:rsidP="00E338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108" w:type="dxa"/>
      <w:tblLook w:val="04A0" w:firstRow="1" w:lastRow="0" w:firstColumn="1" w:lastColumn="0" w:noHBand="0" w:noVBand="1"/>
    </w:tblPr>
    <w:tblGrid>
      <w:gridCol w:w="6702"/>
      <w:gridCol w:w="3430"/>
    </w:tblGrid>
    <w:tr w:rsidR="00DF15C9" w:rsidRPr="00D324D6" w:rsidTr="00E65A23">
      <w:tc>
        <w:tcPr>
          <w:tcW w:w="6637" w:type="dxa"/>
          <w:vAlign w:val="center"/>
        </w:tcPr>
        <w:p w:rsidR="00DF15C9" w:rsidRPr="00EA7E82" w:rsidRDefault="00DF15C9" w:rsidP="00A82B55">
          <w:pPr>
            <w:rPr>
              <w:rFonts w:ascii="Times New Roman" w:hAnsi="Times New Roman" w:cs="Times New Roman"/>
              <w:b/>
              <w:color w:val="FF0000"/>
              <w:sz w:val="40"/>
              <w:szCs w:val="40"/>
            </w:rPr>
          </w:pPr>
        </w:p>
      </w:tc>
      <w:tc>
        <w:tcPr>
          <w:tcW w:w="2826" w:type="dxa"/>
          <w:vAlign w:val="center"/>
        </w:tcPr>
        <w:p w:rsidR="00DF15C9" w:rsidRPr="00D324D6" w:rsidRDefault="00DF15C9" w:rsidP="00EA7E82">
          <w:r w:rsidRPr="004F1D8A">
            <w:rPr>
              <w:noProof/>
              <w:lang w:eastAsia="ru-RU"/>
            </w:rPr>
            <w:drawing>
              <wp:inline distT="0" distB="0" distL="0" distR="0">
                <wp:extent cx="2011680" cy="1009650"/>
                <wp:effectExtent l="0" t="0" r="7620" b="0"/>
                <wp:docPr id="11" name="Рисунок 11" descr="Logo_Trommelberg_600_LO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Logo_Trommelberg_600_LO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168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F15C9" w:rsidRPr="007405B3" w:rsidRDefault="00DF15C9">
    <w:pPr>
      <w:pStyle w:val="a3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5C9" w:rsidRPr="00E33830" w:rsidRDefault="00DF15C9" w:rsidP="00E33830">
    <w:pPr>
      <w:pStyle w:val="a3"/>
      <w:jc w:val="center"/>
      <w:rPr>
        <w:rFonts w:ascii="Times New Roman" w:hAnsi="Times New Roman" w:cs="Times New Roman"/>
        <w:b/>
        <w:sz w:val="56"/>
        <w:szCs w:val="56"/>
      </w:rPr>
    </w:pPr>
    <w:r>
      <w:rPr>
        <w:rFonts w:ascii="Times New Roman" w:hAnsi="Times New Roman" w:cs="Times New Roman"/>
        <w:b/>
        <w:sz w:val="56"/>
        <w:szCs w:val="56"/>
      </w:rPr>
      <w:t xml:space="preserve">Руководство </w:t>
    </w:r>
    <w:r w:rsidRPr="00E33830">
      <w:rPr>
        <w:rFonts w:ascii="Times New Roman" w:hAnsi="Times New Roman" w:cs="Times New Roman"/>
        <w:b/>
        <w:sz w:val="56"/>
        <w:szCs w:val="56"/>
      </w:rPr>
      <w:t>по эксплуатации</w:t>
    </w:r>
  </w:p>
  <w:p w:rsidR="00DF15C9" w:rsidRPr="00EA7E82" w:rsidRDefault="00DF15C9" w:rsidP="00E33830">
    <w:pPr>
      <w:pStyle w:val="a3"/>
      <w:pBdr>
        <w:bottom w:val="single" w:sz="4" w:space="1" w:color="auto"/>
      </w:pBdr>
      <w:jc w:val="center"/>
      <w:rPr>
        <w:rFonts w:ascii="Times New Roman" w:hAnsi="Times New Roman" w:cs="Times New Roman"/>
        <w:color w:val="808080"/>
        <w:sz w:val="32"/>
        <w:szCs w:val="32"/>
      </w:rPr>
    </w:pPr>
    <w:r>
      <w:rPr>
        <w:rFonts w:ascii="Times New Roman" w:hAnsi="Times New Roman" w:cs="Times New Roman"/>
        <w:color w:val="808080"/>
        <w:sz w:val="32"/>
        <w:szCs w:val="32"/>
      </w:rPr>
      <w:t>(совмещенное с паспортом изделия)</w:t>
    </w:r>
  </w:p>
  <w:p w:rsidR="00DF15C9" w:rsidRPr="00E33830" w:rsidRDefault="00DF15C9" w:rsidP="00E33830">
    <w:pPr>
      <w:pStyle w:val="a3"/>
      <w:pBdr>
        <w:bottom w:val="single" w:sz="4" w:space="1" w:color="auto"/>
      </w:pBdr>
      <w:jc w:val="center"/>
      <w:rPr>
        <w:rFonts w:ascii="Times New Roman" w:hAnsi="Times New Roman" w:cs="Times New Roman"/>
        <w:color w:val="808080"/>
        <w:sz w:val="32"/>
        <w:szCs w:val="32"/>
      </w:rPr>
    </w:pPr>
    <w:r w:rsidRPr="00E33830">
      <w:rPr>
        <w:rFonts w:ascii="Times New Roman" w:hAnsi="Times New Roman" w:cs="Times New Roman"/>
        <w:color w:val="808080"/>
        <w:sz w:val="32"/>
        <w:szCs w:val="32"/>
      </w:rPr>
      <w:t xml:space="preserve">вер. </w:t>
    </w:r>
    <w:r w:rsidRPr="007A1668">
      <w:rPr>
        <w:rFonts w:ascii="Times New Roman" w:hAnsi="Times New Roman" w:cs="Times New Roman"/>
        <w:color w:val="808080"/>
        <w:sz w:val="32"/>
        <w:szCs w:val="32"/>
      </w:rPr>
      <w:t>3</w:t>
    </w:r>
    <w:r w:rsidRPr="00E33830">
      <w:rPr>
        <w:rFonts w:ascii="Times New Roman" w:hAnsi="Times New Roman" w:cs="Times New Roman"/>
        <w:color w:val="808080"/>
        <w:sz w:val="32"/>
        <w:szCs w:val="32"/>
      </w:rPr>
      <w:t xml:space="preserve"> </w:t>
    </w:r>
    <w:r>
      <w:rPr>
        <w:rFonts w:ascii="Times New Roman" w:hAnsi="Times New Roman" w:cs="Times New Roman"/>
        <w:color w:val="808080"/>
        <w:sz w:val="32"/>
        <w:szCs w:val="32"/>
      </w:rPr>
      <w:t xml:space="preserve">                                                                        </w:t>
    </w:r>
    <w:r>
      <w:rPr>
        <w:rFonts w:ascii="Times New Roman" w:hAnsi="Times New Roman" w:cs="Times New Roman"/>
        <w:color w:val="808080"/>
        <w:sz w:val="32"/>
        <w:szCs w:val="32"/>
      </w:rPr>
      <w:fldChar w:fldCharType="begin"/>
    </w:r>
    <w:r>
      <w:rPr>
        <w:rFonts w:ascii="Times New Roman" w:hAnsi="Times New Roman" w:cs="Times New Roman"/>
        <w:color w:val="808080"/>
        <w:sz w:val="32"/>
        <w:szCs w:val="32"/>
      </w:rPr>
      <w:instrText xml:space="preserve"> DATE  \@ "yyyy-MM-dd"  \* MERGEFORMAT </w:instrText>
    </w:r>
    <w:r>
      <w:rPr>
        <w:rFonts w:ascii="Times New Roman" w:hAnsi="Times New Roman" w:cs="Times New Roman"/>
        <w:color w:val="808080"/>
        <w:sz w:val="32"/>
        <w:szCs w:val="32"/>
      </w:rPr>
      <w:fldChar w:fldCharType="separate"/>
    </w:r>
    <w:r>
      <w:rPr>
        <w:rFonts w:ascii="Times New Roman" w:hAnsi="Times New Roman" w:cs="Times New Roman"/>
        <w:noProof/>
        <w:color w:val="808080"/>
        <w:sz w:val="32"/>
        <w:szCs w:val="32"/>
      </w:rPr>
      <w:t>2024-08-29</w:t>
    </w:r>
    <w:r>
      <w:rPr>
        <w:rFonts w:ascii="Times New Roman" w:hAnsi="Times New Roman" w:cs="Times New Roman"/>
        <w:color w:val="808080"/>
        <w:sz w:val="32"/>
        <w:szCs w:val="3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70C66"/>
    <w:multiLevelType w:val="hybridMultilevel"/>
    <w:tmpl w:val="81BCA826"/>
    <w:lvl w:ilvl="0" w:tplc="9980281E">
      <w:start w:val="9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</w:lvl>
  </w:abstractNum>
  <w:abstractNum w:abstractNumId="1" w15:restartNumberingAfterBreak="0">
    <w:nsid w:val="1418223F"/>
    <w:multiLevelType w:val="hybridMultilevel"/>
    <w:tmpl w:val="F9664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E2C44"/>
    <w:multiLevelType w:val="singleLevel"/>
    <w:tmpl w:val="B14A0674"/>
    <w:lvl w:ilvl="0">
      <w:start w:val="3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7641D7B"/>
    <w:multiLevelType w:val="hybridMultilevel"/>
    <w:tmpl w:val="73F02B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863E2B"/>
    <w:multiLevelType w:val="hybridMultilevel"/>
    <w:tmpl w:val="8ED629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FC5D9B"/>
    <w:multiLevelType w:val="hybridMultilevel"/>
    <w:tmpl w:val="FC20EB7C"/>
    <w:lvl w:ilvl="0" w:tplc="9044E3D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1F453C"/>
    <w:multiLevelType w:val="hybridMultilevel"/>
    <w:tmpl w:val="BBD0D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A431D1"/>
    <w:multiLevelType w:val="hybridMultilevel"/>
    <w:tmpl w:val="D94009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A050A"/>
    <w:multiLevelType w:val="hybridMultilevel"/>
    <w:tmpl w:val="FF60B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CB0164"/>
    <w:multiLevelType w:val="hybridMultilevel"/>
    <w:tmpl w:val="40EE805C"/>
    <w:lvl w:ilvl="0" w:tplc="C85276A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72910"/>
    <w:multiLevelType w:val="hybridMultilevel"/>
    <w:tmpl w:val="C9E6FBC6"/>
    <w:lvl w:ilvl="0" w:tplc="153A9D7A">
      <w:start w:val="1"/>
      <w:numFmt w:val="decimal"/>
      <w:lvlText w:val="%1."/>
      <w:lvlJc w:val="left"/>
      <w:pPr>
        <w:tabs>
          <w:tab w:val="num" w:pos="379"/>
        </w:tabs>
        <w:ind w:left="3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9"/>
        </w:tabs>
        <w:ind w:left="109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9"/>
        </w:tabs>
        <w:ind w:left="18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9"/>
        </w:tabs>
        <w:ind w:left="25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9"/>
        </w:tabs>
        <w:ind w:left="32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9"/>
        </w:tabs>
        <w:ind w:left="39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9"/>
        </w:tabs>
        <w:ind w:left="46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9"/>
        </w:tabs>
        <w:ind w:left="54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9"/>
        </w:tabs>
        <w:ind w:left="6139" w:hanging="180"/>
      </w:pPr>
    </w:lvl>
  </w:abstractNum>
  <w:abstractNum w:abstractNumId="11" w15:restartNumberingAfterBreak="0">
    <w:nsid w:val="3C2064BC"/>
    <w:multiLevelType w:val="hybridMultilevel"/>
    <w:tmpl w:val="F0BAA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663759"/>
    <w:multiLevelType w:val="hybridMultilevel"/>
    <w:tmpl w:val="66624A38"/>
    <w:lvl w:ilvl="0" w:tplc="9326B3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E555C7"/>
    <w:multiLevelType w:val="hybridMultilevel"/>
    <w:tmpl w:val="18082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DF3E0A"/>
    <w:multiLevelType w:val="singleLevel"/>
    <w:tmpl w:val="38C2C362"/>
    <w:lvl w:ilvl="0">
      <w:start w:val="11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5AB938C6"/>
    <w:multiLevelType w:val="hybridMultilevel"/>
    <w:tmpl w:val="6096AE50"/>
    <w:lvl w:ilvl="0" w:tplc="06F8AB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111255"/>
    <w:multiLevelType w:val="hybridMultilevel"/>
    <w:tmpl w:val="E3A4BE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3735FC"/>
    <w:multiLevelType w:val="singleLevel"/>
    <w:tmpl w:val="C6F40372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F747AEF"/>
    <w:multiLevelType w:val="hybridMultilevel"/>
    <w:tmpl w:val="C74C6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734EC4"/>
    <w:multiLevelType w:val="singleLevel"/>
    <w:tmpl w:val="9446E676"/>
    <w:lvl w:ilvl="0">
      <w:start w:val="7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714D5B0F"/>
    <w:multiLevelType w:val="hybridMultilevel"/>
    <w:tmpl w:val="65ACD9B0"/>
    <w:lvl w:ilvl="0" w:tplc="6648383A">
      <w:start w:val="1"/>
      <w:numFmt w:val="decimal"/>
      <w:lvlText w:val="%1."/>
      <w:lvlJc w:val="left"/>
      <w:pPr>
        <w:tabs>
          <w:tab w:val="num" w:pos="379"/>
        </w:tabs>
        <w:ind w:left="37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9"/>
        </w:tabs>
        <w:ind w:left="109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9"/>
        </w:tabs>
        <w:ind w:left="18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9"/>
        </w:tabs>
        <w:ind w:left="25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9"/>
        </w:tabs>
        <w:ind w:left="32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9"/>
        </w:tabs>
        <w:ind w:left="39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9"/>
        </w:tabs>
        <w:ind w:left="46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9"/>
        </w:tabs>
        <w:ind w:left="54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9"/>
        </w:tabs>
        <w:ind w:left="6139" w:hanging="180"/>
      </w:pPr>
    </w:lvl>
  </w:abstractNum>
  <w:abstractNum w:abstractNumId="21" w15:restartNumberingAfterBreak="0">
    <w:nsid w:val="7A473B3A"/>
    <w:multiLevelType w:val="hybridMultilevel"/>
    <w:tmpl w:val="BD1A45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14"/>
  </w:num>
  <w:num w:numId="4">
    <w:abstractNumId w:val="17"/>
  </w:num>
  <w:num w:numId="5">
    <w:abstractNumId w:val="10"/>
  </w:num>
  <w:num w:numId="6">
    <w:abstractNumId w:val="15"/>
  </w:num>
  <w:num w:numId="7">
    <w:abstractNumId w:val="20"/>
  </w:num>
  <w:num w:numId="8">
    <w:abstractNumId w:val="0"/>
  </w:num>
  <w:num w:numId="9">
    <w:abstractNumId w:val="5"/>
  </w:num>
  <w:num w:numId="10">
    <w:abstractNumId w:val="6"/>
  </w:num>
  <w:num w:numId="11">
    <w:abstractNumId w:val="7"/>
  </w:num>
  <w:num w:numId="12">
    <w:abstractNumId w:val="16"/>
  </w:num>
  <w:num w:numId="13">
    <w:abstractNumId w:val="13"/>
  </w:num>
  <w:num w:numId="14">
    <w:abstractNumId w:val="11"/>
  </w:num>
  <w:num w:numId="15">
    <w:abstractNumId w:val="9"/>
  </w:num>
  <w:num w:numId="16">
    <w:abstractNumId w:val="18"/>
  </w:num>
  <w:num w:numId="17">
    <w:abstractNumId w:val="21"/>
  </w:num>
  <w:num w:numId="18">
    <w:abstractNumId w:val="4"/>
  </w:num>
  <w:num w:numId="19">
    <w:abstractNumId w:val="8"/>
  </w:num>
  <w:num w:numId="20">
    <w:abstractNumId w:val="1"/>
  </w:num>
  <w:num w:numId="21">
    <w:abstractNumId w:val="12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36AAE"/>
    <w:rsid w:val="000039A4"/>
    <w:rsid w:val="00011135"/>
    <w:rsid w:val="000120AC"/>
    <w:rsid w:val="00013A77"/>
    <w:rsid w:val="000212AC"/>
    <w:rsid w:val="00036914"/>
    <w:rsid w:val="00043B61"/>
    <w:rsid w:val="00044C27"/>
    <w:rsid w:val="000568EE"/>
    <w:rsid w:val="00062FDD"/>
    <w:rsid w:val="0006520D"/>
    <w:rsid w:val="00072B78"/>
    <w:rsid w:val="00080F51"/>
    <w:rsid w:val="0009052B"/>
    <w:rsid w:val="000A638E"/>
    <w:rsid w:val="000B3133"/>
    <w:rsid w:val="000B6053"/>
    <w:rsid w:val="000C4392"/>
    <w:rsid w:val="000C5CFD"/>
    <w:rsid w:val="000C600E"/>
    <w:rsid w:val="000D0D6B"/>
    <w:rsid w:val="000D4332"/>
    <w:rsid w:val="000D5BC5"/>
    <w:rsid w:val="000D6B20"/>
    <w:rsid w:val="000E2D16"/>
    <w:rsid w:val="000F5317"/>
    <w:rsid w:val="00100969"/>
    <w:rsid w:val="00103041"/>
    <w:rsid w:val="00115C7F"/>
    <w:rsid w:val="00121C86"/>
    <w:rsid w:val="00123438"/>
    <w:rsid w:val="00127064"/>
    <w:rsid w:val="001277CC"/>
    <w:rsid w:val="0013100E"/>
    <w:rsid w:val="0014074E"/>
    <w:rsid w:val="00141742"/>
    <w:rsid w:val="00146023"/>
    <w:rsid w:val="00147468"/>
    <w:rsid w:val="0016387F"/>
    <w:rsid w:val="00172345"/>
    <w:rsid w:val="001A4F8F"/>
    <w:rsid w:val="001B4E35"/>
    <w:rsid w:val="001C08CD"/>
    <w:rsid w:val="001C3E13"/>
    <w:rsid w:val="001C4715"/>
    <w:rsid w:val="001C5F6D"/>
    <w:rsid w:val="001D2B75"/>
    <w:rsid w:val="001D6260"/>
    <w:rsid w:val="001D6D71"/>
    <w:rsid w:val="001F3599"/>
    <w:rsid w:val="001F3C1A"/>
    <w:rsid w:val="0021148A"/>
    <w:rsid w:val="00213EE7"/>
    <w:rsid w:val="002202C9"/>
    <w:rsid w:val="002227DB"/>
    <w:rsid w:val="00222D70"/>
    <w:rsid w:val="002234B9"/>
    <w:rsid w:val="0023515E"/>
    <w:rsid w:val="00241FB0"/>
    <w:rsid w:val="0024578F"/>
    <w:rsid w:val="002472C8"/>
    <w:rsid w:val="00263DA4"/>
    <w:rsid w:val="00265EC5"/>
    <w:rsid w:val="00267C7A"/>
    <w:rsid w:val="002749B2"/>
    <w:rsid w:val="00276E93"/>
    <w:rsid w:val="002779D8"/>
    <w:rsid w:val="002904BE"/>
    <w:rsid w:val="0029633F"/>
    <w:rsid w:val="002A4C0B"/>
    <w:rsid w:val="002A75E1"/>
    <w:rsid w:val="002B0C21"/>
    <w:rsid w:val="002B31EC"/>
    <w:rsid w:val="002B3803"/>
    <w:rsid w:val="002B3E6F"/>
    <w:rsid w:val="002C5792"/>
    <w:rsid w:val="002D320B"/>
    <w:rsid w:val="002D3BDF"/>
    <w:rsid w:val="002D3F36"/>
    <w:rsid w:val="002D526A"/>
    <w:rsid w:val="002D6850"/>
    <w:rsid w:val="002D7F3C"/>
    <w:rsid w:val="002E0B79"/>
    <w:rsid w:val="002E3334"/>
    <w:rsid w:val="002E3EAC"/>
    <w:rsid w:val="002E4FB0"/>
    <w:rsid w:val="002E51CB"/>
    <w:rsid w:val="002E5672"/>
    <w:rsid w:val="002E5827"/>
    <w:rsid w:val="002F0CA0"/>
    <w:rsid w:val="002F5049"/>
    <w:rsid w:val="0030425C"/>
    <w:rsid w:val="00304FB4"/>
    <w:rsid w:val="003103AA"/>
    <w:rsid w:val="0031318A"/>
    <w:rsid w:val="00320C3F"/>
    <w:rsid w:val="003218BA"/>
    <w:rsid w:val="0032472F"/>
    <w:rsid w:val="00330158"/>
    <w:rsid w:val="0033025E"/>
    <w:rsid w:val="00334C06"/>
    <w:rsid w:val="003463DF"/>
    <w:rsid w:val="003506E7"/>
    <w:rsid w:val="0035389C"/>
    <w:rsid w:val="0036128B"/>
    <w:rsid w:val="00361464"/>
    <w:rsid w:val="003678B8"/>
    <w:rsid w:val="00372500"/>
    <w:rsid w:val="003740A2"/>
    <w:rsid w:val="003905BA"/>
    <w:rsid w:val="00390DA2"/>
    <w:rsid w:val="00394D41"/>
    <w:rsid w:val="00394F1D"/>
    <w:rsid w:val="00395B82"/>
    <w:rsid w:val="003A3881"/>
    <w:rsid w:val="003A53C3"/>
    <w:rsid w:val="003B035F"/>
    <w:rsid w:val="003B158C"/>
    <w:rsid w:val="003B1978"/>
    <w:rsid w:val="003B6CA8"/>
    <w:rsid w:val="003B7BEB"/>
    <w:rsid w:val="003C1315"/>
    <w:rsid w:val="003C5628"/>
    <w:rsid w:val="003C6AEB"/>
    <w:rsid w:val="003D14A1"/>
    <w:rsid w:val="003E7CB7"/>
    <w:rsid w:val="00404D09"/>
    <w:rsid w:val="00405849"/>
    <w:rsid w:val="004061C7"/>
    <w:rsid w:val="00407F08"/>
    <w:rsid w:val="004239D1"/>
    <w:rsid w:val="004242CA"/>
    <w:rsid w:val="004253C6"/>
    <w:rsid w:val="004262A8"/>
    <w:rsid w:val="0043136C"/>
    <w:rsid w:val="004353F2"/>
    <w:rsid w:val="00436AAE"/>
    <w:rsid w:val="00437B95"/>
    <w:rsid w:val="0044224C"/>
    <w:rsid w:val="0044376C"/>
    <w:rsid w:val="00444163"/>
    <w:rsid w:val="00454BD2"/>
    <w:rsid w:val="00461803"/>
    <w:rsid w:val="004710DD"/>
    <w:rsid w:val="0048014B"/>
    <w:rsid w:val="00483FC7"/>
    <w:rsid w:val="00493DF4"/>
    <w:rsid w:val="004B087C"/>
    <w:rsid w:val="004B7897"/>
    <w:rsid w:val="004C40AA"/>
    <w:rsid w:val="004C5F54"/>
    <w:rsid w:val="004D0843"/>
    <w:rsid w:val="004E3241"/>
    <w:rsid w:val="004E5320"/>
    <w:rsid w:val="004E56BE"/>
    <w:rsid w:val="004F232A"/>
    <w:rsid w:val="004F2A7F"/>
    <w:rsid w:val="004F3332"/>
    <w:rsid w:val="004F3CC8"/>
    <w:rsid w:val="004F5E78"/>
    <w:rsid w:val="005164AA"/>
    <w:rsid w:val="005204DC"/>
    <w:rsid w:val="00520634"/>
    <w:rsid w:val="00525357"/>
    <w:rsid w:val="00533783"/>
    <w:rsid w:val="005337E0"/>
    <w:rsid w:val="00542DF4"/>
    <w:rsid w:val="005434D2"/>
    <w:rsid w:val="005438BA"/>
    <w:rsid w:val="0054541E"/>
    <w:rsid w:val="0054596E"/>
    <w:rsid w:val="0055231C"/>
    <w:rsid w:val="005529E7"/>
    <w:rsid w:val="00555830"/>
    <w:rsid w:val="00557109"/>
    <w:rsid w:val="0056304E"/>
    <w:rsid w:val="00563D08"/>
    <w:rsid w:val="00581C75"/>
    <w:rsid w:val="00586EEE"/>
    <w:rsid w:val="00591A3E"/>
    <w:rsid w:val="005931E8"/>
    <w:rsid w:val="005A3B69"/>
    <w:rsid w:val="005A3E79"/>
    <w:rsid w:val="005A5356"/>
    <w:rsid w:val="005B53F5"/>
    <w:rsid w:val="005C0D1C"/>
    <w:rsid w:val="005C2D80"/>
    <w:rsid w:val="005C3336"/>
    <w:rsid w:val="005C5C58"/>
    <w:rsid w:val="005D0207"/>
    <w:rsid w:val="005D0C1D"/>
    <w:rsid w:val="005D5535"/>
    <w:rsid w:val="005D7FBC"/>
    <w:rsid w:val="005E1729"/>
    <w:rsid w:val="005E37DF"/>
    <w:rsid w:val="005E5D65"/>
    <w:rsid w:val="005F21CA"/>
    <w:rsid w:val="005F4AA2"/>
    <w:rsid w:val="0060519A"/>
    <w:rsid w:val="00607049"/>
    <w:rsid w:val="00610821"/>
    <w:rsid w:val="006155DC"/>
    <w:rsid w:val="006237A3"/>
    <w:rsid w:val="00624BB2"/>
    <w:rsid w:val="00642334"/>
    <w:rsid w:val="00650490"/>
    <w:rsid w:val="00650950"/>
    <w:rsid w:val="00652246"/>
    <w:rsid w:val="00657FCB"/>
    <w:rsid w:val="00664230"/>
    <w:rsid w:val="00666971"/>
    <w:rsid w:val="00673627"/>
    <w:rsid w:val="006779F4"/>
    <w:rsid w:val="00680E4B"/>
    <w:rsid w:val="00681196"/>
    <w:rsid w:val="00684CF0"/>
    <w:rsid w:val="006870E6"/>
    <w:rsid w:val="006878DF"/>
    <w:rsid w:val="006A0DBA"/>
    <w:rsid w:val="006C0A64"/>
    <w:rsid w:val="006C26F3"/>
    <w:rsid w:val="006C7A12"/>
    <w:rsid w:val="006D5139"/>
    <w:rsid w:val="006E6D48"/>
    <w:rsid w:val="006F1721"/>
    <w:rsid w:val="007006C9"/>
    <w:rsid w:val="007025C2"/>
    <w:rsid w:val="00713636"/>
    <w:rsid w:val="00715871"/>
    <w:rsid w:val="00716065"/>
    <w:rsid w:val="00730A02"/>
    <w:rsid w:val="00733B2F"/>
    <w:rsid w:val="007405B3"/>
    <w:rsid w:val="007410A2"/>
    <w:rsid w:val="007506B8"/>
    <w:rsid w:val="0075404D"/>
    <w:rsid w:val="00771486"/>
    <w:rsid w:val="00772FC9"/>
    <w:rsid w:val="00773199"/>
    <w:rsid w:val="00782A7B"/>
    <w:rsid w:val="00787805"/>
    <w:rsid w:val="00792698"/>
    <w:rsid w:val="007A1668"/>
    <w:rsid w:val="007B606C"/>
    <w:rsid w:val="007C2D8F"/>
    <w:rsid w:val="007C45DE"/>
    <w:rsid w:val="007C4647"/>
    <w:rsid w:val="007C5870"/>
    <w:rsid w:val="007D65F7"/>
    <w:rsid w:val="007E06A2"/>
    <w:rsid w:val="007E11E8"/>
    <w:rsid w:val="007E28FA"/>
    <w:rsid w:val="00806B95"/>
    <w:rsid w:val="00813564"/>
    <w:rsid w:val="0081417C"/>
    <w:rsid w:val="00820DEB"/>
    <w:rsid w:val="00826803"/>
    <w:rsid w:val="00827B9E"/>
    <w:rsid w:val="00836FE4"/>
    <w:rsid w:val="00837749"/>
    <w:rsid w:val="00845939"/>
    <w:rsid w:val="008459F0"/>
    <w:rsid w:val="0085246A"/>
    <w:rsid w:val="00854F42"/>
    <w:rsid w:val="00857FF3"/>
    <w:rsid w:val="008611DE"/>
    <w:rsid w:val="008617D2"/>
    <w:rsid w:val="008621AA"/>
    <w:rsid w:val="0086646B"/>
    <w:rsid w:val="008664D8"/>
    <w:rsid w:val="008855E4"/>
    <w:rsid w:val="00896A47"/>
    <w:rsid w:val="008A2A79"/>
    <w:rsid w:val="008B6C32"/>
    <w:rsid w:val="008B7E20"/>
    <w:rsid w:val="008B7EE5"/>
    <w:rsid w:val="008C200A"/>
    <w:rsid w:val="008C7C6A"/>
    <w:rsid w:val="008D1E1E"/>
    <w:rsid w:val="008D7421"/>
    <w:rsid w:val="008E01C1"/>
    <w:rsid w:val="008E4BFB"/>
    <w:rsid w:val="008E5DB1"/>
    <w:rsid w:val="008E7CD1"/>
    <w:rsid w:val="008F4BC4"/>
    <w:rsid w:val="008F7B52"/>
    <w:rsid w:val="009038AA"/>
    <w:rsid w:val="009043B4"/>
    <w:rsid w:val="00913FEC"/>
    <w:rsid w:val="00915CC7"/>
    <w:rsid w:val="00926634"/>
    <w:rsid w:val="009300AA"/>
    <w:rsid w:val="0094100D"/>
    <w:rsid w:val="00941331"/>
    <w:rsid w:val="009478EA"/>
    <w:rsid w:val="0095428B"/>
    <w:rsid w:val="009546B2"/>
    <w:rsid w:val="00961090"/>
    <w:rsid w:val="00961CEF"/>
    <w:rsid w:val="00963ADE"/>
    <w:rsid w:val="00964E91"/>
    <w:rsid w:val="0097793E"/>
    <w:rsid w:val="00987111"/>
    <w:rsid w:val="00990E17"/>
    <w:rsid w:val="00992C50"/>
    <w:rsid w:val="009A4335"/>
    <w:rsid w:val="009A68EC"/>
    <w:rsid w:val="009A6A29"/>
    <w:rsid w:val="009B0D23"/>
    <w:rsid w:val="009B19E1"/>
    <w:rsid w:val="009B228D"/>
    <w:rsid w:val="009D1760"/>
    <w:rsid w:val="009D7032"/>
    <w:rsid w:val="009E043B"/>
    <w:rsid w:val="009E16C9"/>
    <w:rsid w:val="009E174A"/>
    <w:rsid w:val="009E2572"/>
    <w:rsid w:val="009F2C0E"/>
    <w:rsid w:val="009F5A97"/>
    <w:rsid w:val="00A06B32"/>
    <w:rsid w:val="00A10B78"/>
    <w:rsid w:val="00A11DD5"/>
    <w:rsid w:val="00A132A0"/>
    <w:rsid w:val="00A16809"/>
    <w:rsid w:val="00A2591E"/>
    <w:rsid w:val="00A26503"/>
    <w:rsid w:val="00A26C43"/>
    <w:rsid w:val="00A31BD9"/>
    <w:rsid w:val="00A323BD"/>
    <w:rsid w:val="00A32B8C"/>
    <w:rsid w:val="00A373F7"/>
    <w:rsid w:val="00A37ACE"/>
    <w:rsid w:val="00A479AC"/>
    <w:rsid w:val="00A533FE"/>
    <w:rsid w:val="00A60973"/>
    <w:rsid w:val="00A63AAE"/>
    <w:rsid w:val="00A6695B"/>
    <w:rsid w:val="00A70437"/>
    <w:rsid w:val="00A70833"/>
    <w:rsid w:val="00A740FD"/>
    <w:rsid w:val="00A81817"/>
    <w:rsid w:val="00A82B55"/>
    <w:rsid w:val="00A84791"/>
    <w:rsid w:val="00A92259"/>
    <w:rsid w:val="00A92D36"/>
    <w:rsid w:val="00AA3ECF"/>
    <w:rsid w:val="00AA5AF9"/>
    <w:rsid w:val="00AB11CC"/>
    <w:rsid w:val="00AB12FA"/>
    <w:rsid w:val="00AB583B"/>
    <w:rsid w:val="00AC155D"/>
    <w:rsid w:val="00AC2462"/>
    <w:rsid w:val="00AD7B96"/>
    <w:rsid w:val="00AE2EDB"/>
    <w:rsid w:val="00AE4434"/>
    <w:rsid w:val="00AE7CEE"/>
    <w:rsid w:val="00AF58B9"/>
    <w:rsid w:val="00AF5974"/>
    <w:rsid w:val="00B014A7"/>
    <w:rsid w:val="00B120A0"/>
    <w:rsid w:val="00B259CF"/>
    <w:rsid w:val="00B25AC5"/>
    <w:rsid w:val="00B30655"/>
    <w:rsid w:val="00B33019"/>
    <w:rsid w:val="00B33C8E"/>
    <w:rsid w:val="00B346AC"/>
    <w:rsid w:val="00B353D7"/>
    <w:rsid w:val="00B41746"/>
    <w:rsid w:val="00B4377D"/>
    <w:rsid w:val="00B47930"/>
    <w:rsid w:val="00B47AC0"/>
    <w:rsid w:val="00B53BED"/>
    <w:rsid w:val="00B540F1"/>
    <w:rsid w:val="00B55F9D"/>
    <w:rsid w:val="00B67285"/>
    <w:rsid w:val="00B67626"/>
    <w:rsid w:val="00B7158F"/>
    <w:rsid w:val="00B74E8E"/>
    <w:rsid w:val="00B80339"/>
    <w:rsid w:val="00B8399E"/>
    <w:rsid w:val="00B860EB"/>
    <w:rsid w:val="00B900FD"/>
    <w:rsid w:val="00B91AB2"/>
    <w:rsid w:val="00B92D75"/>
    <w:rsid w:val="00B93A8A"/>
    <w:rsid w:val="00BA0018"/>
    <w:rsid w:val="00BA0D15"/>
    <w:rsid w:val="00BA7204"/>
    <w:rsid w:val="00BB68C5"/>
    <w:rsid w:val="00BC6453"/>
    <w:rsid w:val="00BD2178"/>
    <w:rsid w:val="00BD3E1A"/>
    <w:rsid w:val="00BD4290"/>
    <w:rsid w:val="00BD5321"/>
    <w:rsid w:val="00BE0DDF"/>
    <w:rsid w:val="00BE25AC"/>
    <w:rsid w:val="00BE712D"/>
    <w:rsid w:val="00BF2AE8"/>
    <w:rsid w:val="00BF4078"/>
    <w:rsid w:val="00BF4D07"/>
    <w:rsid w:val="00C0082B"/>
    <w:rsid w:val="00C04D2F"/>
    <w:rsid w:val="00C059C8"/>
    <w:rsid w:val="00C15B3D"/>
    <w:rsid w:val="00C16F58"/>
    <w:rsid w:val="00C22088"/>
    <w:rsid w:val="00C26CCA"/>
    <w:rsid w:val="00C370C2"/>
    <w:rsid w:val="00C37E74"/>
    <w:rsid w:val="00C40563"/>
    <w:rsid w:val="00C42B7F"/>
    <w:rsid w:val="00C4421D"/>
    <w:rsid w:val="00C4635D"/>
    <w:rsid w:val="00C50C64"/>
    <w:rsid w:val="00C5481C"/>
    <w:rsid w:val="00C62B64"/>
    <w:rsid w:val="00C744BC"/>
    <w:rsid w:val="00C8180F"/>
    <w:rsid w:val="00C82D5E"/>
    <w:rsid w:val="00C837F8"/>
    <w:rsid w:val="00C85EAC"/>
    <w:rsid w:val="00C86188"/>
    <w:rsid w:val="00C9035E"/>
    <w:rsid w:val="00C916D3"/>
    <w:rsid w:val="00C91BF7"/>
    <w:rsid w:val="00C94029"/>
    <w:rsid w:val="00CA50D4"/>
    <w:rsid w:val="00CB24A2"/>
    <w:rsid w:val="00CB728D"/>
    <w:rsid w:val="00CC22FB"/>
    <w:rsid w:val="00CC5F38"/>
    <w:rsid w:val="00CC7492"/>
    <w:rsid w:val="00CD3030"/>
    <w:rsid w:val="00CE370B"/>
    <w:rsid w:val="00CE3998"/>
    <w:rsid w:val="00CE61D8"/>
    <w:rsid w:val="00CE6588"/>
    <w:rsid w:val="00CF2C37"/>
    <w:rsid w:val="00D02986"/>
    <w:rsid w:val="00D047BF"/>
    <w:rsid w:val="00D050AE"/>
    <w:rsid w:val="00D123C3"/>
    <w:rsid w:val="00D124E8"/>
    <w:rsid w:val="00D1584B"/>
    <w:rsid w:val="00D15921"/>
    <w:rsid w:val="00D26D7A"/>
    <w:rsid w:val="00D3365C"/>
    <w:rsid w:val="00D3384F"/>
    <w:rsid w:val="00D339FA"/>
    <w:rsid w:val="00D368DA"/>
    <w:rsid w:val="00D42ED7"/>
    <w:rsid w:val="00D502D8"/>
    <w:rsid w:val="00D546FD"/>
    <w:rsid w:val="00D550EC"/>
    <w:rsid w:val="00D557EB"/>
    <w:rsid w:val="00D55E78"/>
    <w:rsid w:val="00D6291E"/>
    <w:rsid w:val="00D67DB4"/>
    <w:rsid w:val="00D703DA"/>
    <w:rsid w:val="00D807CC"/>
    <w:rsid w:val="00DB1C5E"/>
    <w:rsid w:val="00DB2B6D"/>
    <w:rsid w:val="00DC065C"/>
    <w:rsid w:val="00DC1ECF"/>
    <w:rsid w:val="00DC69D0"/>
    <w:rsid w:val="00DD08FA"/>
    <w:rsid w:val="00DD4B95"/>
    <w:rsid w:val="00DE1A97"/>
    <w:rsid w:val="00DE2083"/>
    <w:rsid w:val="00DE3260"/>
    <w:rsid w:val="00DF15C9"/>
    <w:rsid w:val="00DF7E31"/>
    <w:rsid w:val="00E001D6"/>
    <w:rsid w:val="00E06839"/>
    <w:rsid w:val="00E07CEC"/>
    <w:rsid w:val="00E1133E"/>
    <w:rsid w:val="00E15E13"/>
    <w:rsid w:val="00E31B3C"/>
    <w:rsid w:val="00E32025"/>
    <w:rsid w:val="00E33830"/>
    <w:rsid w:val="00E37D0E"/>
    <w:rsid w:val="00E5173E"/>
    <w:rsid w:val="00E52CC6"/>
    <w:rsid w:val="00E53024"/>
    <w:rsid w:val="00E54FDE"/>
    <w:rsid w:val="00E56E5E"/>
    <w:rsid w:val="00E65A23"/>
    <w:rsid w:val="00E702A9"/>
    <w:rsid w:val="00E74C71"/>
    <w:rsid w:val="00E76F57"/>
    <w:rsid w:val="00E91781"/>
    <w:rsid w:val="00EA5D4D"/>
    <w:rsid w:val="00EA7E82"/>
    <w:rsid w:val="00EC0407"/>
    <w:rsid w:val="00EC35F9"/>
    <w:rsid w:val="00EC4D2D"/>
    <w:rsid w:val="00ED38F7"/>
    <w:rsid w:val="00ED5635"/>
    <w:rsid w:val="00EE0FBA"/>
    <w:rsid w:val="00EE1738"/>
    <w:rsid w:val="00F108AE"/>
    <w:rsid w:val="00F13F1B"/>
    <w:rsid w:val="00F24141"/>
    <w:rsid w:val="00F26631"/>
    <w:rsid w:val="00F31212"/>
    <w:rsid w:val="00F3243D"/>
    <w:rsid w:val="00F42554"/>
    <w:rsid w:val="00F5103A"/>
    <w:rsid w:val="00F70A57"/>
    <w:rsid w:val="00F726F5"/>
    <w:rsid w:val="00F72874"/>
    <w:rsid w:val="00F75A83"/>
    <w:rsid w:val="00F83432"/>
    <w:rsid w:val="00F93842"/>
    <w:rsid w:val="00F9601A"/>
    <w:rsid w:val="00FA00E8"/>
    <w:rsid w:val="00FA08A5"/>
    <w:rsid w:val="00FA0E6F"/>
    <w:rsid w:val="00FA3198"/>
    <w:rsid w:val="00FA34C8"/>
    <w:rsid w:val="00FB075B"/>
    <w:rsid w:val="00FB676B"/>
    <w:rsid w:val="00FC062E"/>
    <w:rsid w:val="00FD2411"/>
    <w:rsid w:val="00FD55E5"/>
    <w:rsid w:val="00FE3575"/>
    <w:rsid w:val="00FE37E2"/>
    <w:rsid w:val="00FF2373"/>
    <w:rsid w:val="00FF5442"/>
    <w:rsid w:val="00FF6042"/>
    <w:rsid w:val="00FF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  <o:rules v:ext="edit">
        <o:r id="V:Rule1" type="callout" idref="#Выноска 1 24"/>
        <o:r id="V:Rule2" type="callout" idref="#Выноска 1 25"/>
        <o:r id="V:Rule3" type="callout" idref="#Выноска 1 22"/>
        <o:r id="V:Rule4" type="callout" idref="#Выноска 1 13"/>
        <o:r id="V:Rule5" type="callout" idref="#Выноска 1 20"/>
        <o:r id="V:Rule6" type="callout" idref="#Выноска 1 21"/>
        <o:r id="V:Rule7" type="callout" idref="#Выноска 1 26"/>
        <o:r id="V:Rule8" type="callout" idref="#Выноска 1 28"/>
        <o:r id="V:Rule9" type="callout" idref="#Выноска 1 29"/>
        <o:r id="V:Rule10" type="callout" idref="#Выноска 1 30"/>
        <o:r id="V:Rule11" type="callout" idref="#Выноска 1 37"/>
        <o:r id="V:Rule12" type="callout" idref="#Выноска 1 32"/>
        <o:r id="V:Rule13" type="callout" idref="#Выноска 1 35"/>
        <o:r id="V:Rule14" type="callout" idref="#Выноска 1 31"/>
        <o:r id="V:Rule15" type="callout" idref="#_x0000_s1049"/>
        <o:r id="V:Rule16" type="callout" idref="#_x0000_s1050"/>
      </o:rules>
    </o:shapelayout>
  </w:shapeDefaults>
  <w:doNotEmbedSmartTags/>
  <w:decimalSymbol w:val=","/>
  <w:listSeparator w:val=";"/>
  <w14:docId w14:val="688A4D52"/>
  <w15:docId w15:val="{6B1A3D8A-E8C9-4E0A-994E-4F8483DE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4DC"/>
    <w:pPr>
      <w:widowControl w:val="0"/>
      <w:autoSpaceDE w:val="0"/>
      <w:autoSpaceDN w:val="0"/>
      <w:adjustRightInd w:val="0"/>
    </w:pPr>
    <w:rPr>
      <w:rFonts w:ascii="Arial" w:hAnsi="Arial" w:cs="Arial"/>
      <w:lang w:eastAsia="zh-CN"/>
    </w:rPr>
  </w:style>
  <w:style w:type="paragraph" w:styleId="1">
    <w:name w:val="heading 1"/>
    <w:basedOn w:val="a"/>
    <w:next w:val="a"/>
    <w:link w:val="10"/>
    <w:qFormat/>
    <w:rsid w:val="002202C9"/>
    <w:pPr>
      <w:keepNext/>
      <w:keepLines/>
      <w:spacing w:before="240" w:after="120"/>
      <w:outlineLvl w:val="0"/>
    </w:pPr>
    <w:rPr>
      <w:rFonts w:ascii="Times New Roman" w:eastAsiaTheme="majorEastAsia" w:hAnsi="Times New Roman" w:cs="Times New Roman"/>
      <w:b/>
      <w:color w:val="0070C0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2202C9"/>
    <w:pPr>
      <w:keepNext/>
      <w:keepLines/>
      <w:spacing w:before="40"/>
      <w:outlineLvl w:val="1"/>
    </w:pPr>
    <w:rPr>
      <w:rFonts w:ascii="Times New Roman" w:eastAsiaTheme="majorEastAsia" w:hAnsi="Times New Roman" w:cstheme="majorBidi"/>
      <w:b/>
      <w:color w:val="0070C0"/>
      <w:sz w:val="24"/>
      <w:szCs w:val="26"/>
    </w:rPr>
  </w:style>
  <w:style w:type="paragraph" w:styleId="3">
    <w:name w:val="heading 3"/>
    <w:basedOn w:val="a"/>
    <w:next w:val="a"/>
    <w:link w:val="30"/>
    <w:unhideWhenUsed/>
    <w:qFormat/>
    <w:rsid w:val="00267C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338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3830"/>
    <w:rPr>
      <w:rFonts w:ascii="Arial" w:hAnsi="Arial" w:cs="Arial"/>
      <w:lang w:eastAsia="zh-CN"/>
    </w:rPr>
  </w:style>
  <w:style w:type="paragraph" w:styleId="a5">
    <w:name w:val="footer"/>
    <w:basedOn w:val="a"/>
    <w:link w:val="a6"/>
    <w:uiPriority w:val="99"/>
    <w:rsid w:val="00E338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3830"/>
    <w:rPr>
      <w:rFonts w:ascii="Arial" w:hAnsi="Arial" w:cs="Arial"/>
      <w:lang w:eastAsia="zh-CN"/>
    </w:rPr>
  </w:style>
  <w:style w:type="paragraph" w:styleId="a7">
    <w:name w:val="Balloon Text"/>
    <w:basedOn w:val="a"/>
    <w:link w:val="a8"/>
    <w:rsid w:val="00E3383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E33830"/>
    <w:rPr>
      <w:rFonts w:ascii="Tahoma" w:hAnsi="Tahoma" w:cs="Tahoma"/>
      <w:sz w:val="16"/>
      <w:szCs w:val="16"/>
      <w:lang w:eastAsia="zh-CN"/>
    </w:rPr>
  </w:style>
  <w:style w:type="character" w:customStyle="1" w:styleId="titlered1">
    <w:name w:val="titlered1"/>
    <w:basedOn w:val="a0"/>
    <w:rsid w:val="00E33830"/>
    <w:rPr>
      <w:rFonts w:ascii="Verdana" w:hAnsi="Verdana" w:hint="default"/>
      <w:b/>
      <w:bCs/>
      <w:color w:val="FF0000"/>
      <w:sz w:val="18"/>
      <w:szCs w:val="18"/>
    </w:rPr>
  </w:style>
  <w:style w:type="character" w:styleId="a9">
    <w:name w:val="page number"/>
    <w:basedOn w:val="a0"/>
    <w:rsid w:val="00FE37E2"/>
  </w:style>
  <w:style w:type="character" w:customStyle="1" w:styleId="10">
    <w:name w:val="Заголовок 1 Знак"/>
    <w:basedOn w:val="a0"/>
    <w:link w:val="1"/>
    <w:rsid w:val="002202C9"/>
    <w:rPr>
      <w:rFonts w:eastAsiaTheme="majorEastAsia"/>
      <w:b/>
      <w:color w:val="0070C0"/>
      <w:sz w:val="24"/>
      <w:szCs w:val="24"/>
      <w:lang w:eastAsia="zh-CN"/>
    </w:rPr>
  </w:style>
  <w:style w:type="paragraph" w:styleId="aa">
    <w:name w:val="No Spacing"/>
    <w:uiPriority w:val="1"/>
    <w:qFormat/>
    <w:rsid w:val="00591A3E"/>
    <w:rPr>
      <w:rFonts w:eastAsia="Calibri"/>
      <w:sz w:val="16"/>
      <w:szCs w:val="16"/>
      <w:lang w:eastAsia="en-US"/>
    </w:rPr>
  </w:style>
  <w:style w:type="paragraph" w:styleId="ab">
    <w:name w:val="Title"/>
    <w:basedOn w:val="a"/>
    <w:next w:val="a"/>
    <w:link w:val="ac"/>
    <w:rsid w:val="00C15B3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0">
    <w:name w:val="Заголовок 2 Знак"/>
    <w:basedOn w:val="a0"/>
    <w:link w:val="2"/>
    <w:rsid w:val="002202C9"/>
    <w:rPr>
      <w:rFonts w:eastAsiaTheme="majorEastAsia" w:cstheme="majorBidi"/>
      <w:b/>
      <w:color w:val="0070C0"/>
      <w:sz w:val="24"/>
      <w:szCs w:val="26"/>
      <w:lang w:eastAsia="zh-CN"/>
    </w:rPr>
  </w:style>
  <w:style w:type="character" w:customStyle="1" w:styleId="ac">
    <w:name w:val="Заголовок Знак"/>
    <w:basedOn w:val="a0"/>
    <w:link w:val="ab"/>
    <w:rsid w:val="00C15B3D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ad">
    <w:name w:val="List Paragraph"/>
    <w:basedOn w:val="a"/>
    <w:uiPriority w:val="34"/>
    <w:qFormat/>
    <w:rsid w:val="00EE0FBA"/>
    <w:pPr>
      <w:ind w:left="720"/>
      <w:contextualSpacing/>
    </w:pPr>
  </w:style>
  <w:style w:type="table" w:styleId="ae">
    <w:name w:val="Table Grid"/>
    <w:basedOn w:val="a1"/>
    <w:rsid w:val="00E65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04FB4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rsid w:val="00267C7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21">
    <w:name w:val="Основной текст (2)_"/>
    <w:basedOn w:val="a0"/>
    <w:link w:val="22"/>
    <w:rsid w:val="000E2D16"/>
    <w:rPr>
      <w:rFonts w:ascii="Century Gothic" w:eastAsia="Century Gothic" w:hAnsi="Century Gothic" w:cs="Century Gothic"/>
      <w:b/>
      <w:bCs/>
      <w:sz w:val="15"/>
      <w:szCs w:val="15"/>
      <w:shd w:val="clear" w:color="auto" w:fill="FFFFFF"/>
    </w:rPr>
  </w:style>
  <w:style w:type="character" w:customStyle="1" w:styleId="2ArialUnicodeMS55pt">
    <w:name w:val="Основной текст (2) + Arial Unicode MS;5;5 pt;Не полужирный"/>
    <w:basedOn w:val="21"/>
    <w:rsid w:val="000E2D16"/>
    <w:rPr>
      <w:rFonts w:ascii="Arial Unicode MS" w:eastAsia="Arial Unicode MS" w:hAnsi="Arial Unicode MS" w:cs="Arial Unicode MS"/>
      <w:b/>
      <w:bCs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22">
    <w:name w:val="Основной текст (2)"/>
    <w:basedOn w:val="a"/>
    <w:link w:val="21"/>
    <w:rsid w:val="000E2D16"/>
    <w:pPr>
      <w:shd w:val="clear" w:color="auto" w:fill="FFFFFF"/>
      <w:autoSpaceDE/>
      <w:autoSpaceDN/>
      <w:adjustRightInd/>
      <w:spacing w:line="225" w:lineRule="exact"/>
      <w:jc w:val="both"/>
    </w:pPr>
    <w:rPr>
      <w:rFonts w:ascii="Century Gothic" w:eastAsia="Century Gothic" w:hAnsi="Century Gothic" w:cs="Century Gothic"/>
      <w:b/>
      <w:bCs/>
      <w:sz w:val="15"/>
      <w:szCs w:val="15"/>
      <w:lang w:eastAsia="ru-RU"/>
    </w:rPr>
  </w:style>
  <w:style w:type="paragraph" w:styleId="11">
    <w:name w:val="toc 1"/>
    <w:basedOn w:val="a"/>
    <w:next w:val="a"/>
    <w:autoRedefine/>
    <w:uiPriority w:val="39"/>
    <w:rsid w:val="00B47AC0"/>
    <w:pPr>
      <w:tabs>
        <w:tab w:val="right" w:leader="dot" w:pos="9906"/>
      </w:tabs>
      <w:spacing w:after="100" w:line="312" w:lineRule="auto"/>
    </w:pPr>
    <w:rPr>
      <w:rFonts w:ascii="Times New Roman" w:hAnsi="Times New Roman" w:cs="Times New Roman"/>
      <w:b/>
      <w:noProof/>
    </w:rPr>
  </w:style>
  <w:style w:type="paragraph" w:styleId="23">
    <w:name w:val="toc 2"/>
    <w:basedOn w:val="a"/>
    <w:next w:val="a"/>
    <w:autoRedefine/>
    <w:uiPriority w:val="39"/>
    <w:rsid w:val="00896A47"/>
    <w:pPr>
      <w:spacing w:after="100"/>
      <w:ind w:left="200"/>
    </w:pPr>
  </w:style>
  <w:style w:type="paragraph" w:styleId="af">
    <w:name w:val="endnote text"/>
    <w:basedOn w:val="a"/>
    <w:link w:val="af0"/>
    <w:rsid w:val="00A533FE"/>
  </w:style>
  <w:style w:type="character" w:customStyle="1" w:styleId="af0">
    <w:name w:val="Текст концевой сноски Знак"/>
    <w:basedOn w:val="a0"/>
    <w:link w:val="af"/>
    <w:rsid w:val="00A533FE"/>
    <w:rPr>
      <w:rFonts w:ascii="Arial" w:hAnsi="Arial" w:cs="Arial"/>
      <w:lang w:eastAsia="zh-CN"/>
    </w:rPr>
  </w:style>
  <w:style w:type="character" w:styleId="af1">
    <w:name w:val="endnote reference"/>
    <w:basedOn w:val="a0"/>
    <w:rsid w:val="00A533F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369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jpeg"/><Relationship Id="rId10" Type="http://schemas.openxmlformats.org/officeDocument/2006/relationships/header" Target="header2.xml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57A596-CA80-48FB-9EE8-04F077C91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755</TotalTime>
  <Pages>17</Pages>
  <Words>3132</Words>
  <Characters>17855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Рисунок: Запасные части для модели C 105255</vt:lpstr>
    </vt:vector>
  </TitlesOfParts>
  <Company>-</Company>
  <LinksUpToDate>false</LinksUpToDate>
  <CharactersWithSpaces>20946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Рисунок: Запасные части для модели C 105255</dc:title>
  <dc:subject/>
  <dc:creator>Kostrikova</dc:creator>
  <cp:keywords/>
  <dc:description/>
  <cp:lastModifiedBy>Тюльпаков Дмитрий</cp:lastModifiedBy>
  <cp:revision>250</cp:revision>
  <cp:lastPrinted>2020-03-13T18:07:00Z</cp:lastPrinted>
  <dcterms:created xsi:type="dcterms:W3CDTF">2024-03-25T15:49:00Z</dcterms:created>
  <dcterms:modified xsi:type="dcterms:W3CDTF">2024-08-29T15:45:00Z</dcterms:modified>
</cp:coreProperties>
</file>