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1E" w:rsidRDefault="00C95680">
      <w:pPr>
        <w:pStyle w:val="a4"/>
        <w:spacing w:line="276" w:lineRule="auto"/>
      </w:pPr>
      <w:r>
        <w:t>Инструкция по безопасности и</w:t>
      </w:r>
      <w:r w:rsidR="00AC3899" w:rsidRPr="00AC3899">
        <w:t xml:space="preserve"> </w:t>
      </w:r>
      <w:r>
        <w:t>эксплуатации</w:t>
      </w:r>
    </w:p>
    <w:p w:rsidR="009A191E" w:rsidRDefault="00C95680">
      <w:pPr>
        <w:pStyle w:val="a4"/>
        <w:spacing w:before="202" w:line="276" w:lineRule="auto"/>
      </w:pPr>
      <w:r>
        <w:t xml:space="preserve">Ручная </w:t>
      </w:r>
      <w:proofErr w:type="spellStart"/>
      <w:r>
        <w:t>стреппинг</w:t>
      </w:r>
      <w:proofErr w:type="spellEnd"/>
      <w:r>
        <w:t xml:space="preserve"> машина для обмотки</w:t>
      </w:r>
      <w:r w:rsidR="00AC3899" w:rsidRPr="00AC3899">
        <w:t xml:space="preserve"> </w:t>
      </w:r>
      <w:r>
        <w:t>лентами</w:t>
      </w:r>
      <w:r w:rsidR="00AC3899" w:rsidRPr="00AC3899">
        <w:t xml:space="preserve"> </w:t>
      </w:r>
      <w:r>
        <w:t>РР</w:t>
      </w:r>
      <w:r w:rsidR="00AC3899" w:rsidRPr="00AC3899">
        <w:t xml:space="preserve"> </w:t>
      </w:r>
      <w:r>
        <w:t>и</w:t>
      </w:r>
      <w:r w:rsidR="00AC3899" w:rsidRPr="00AC3899">
        <w:t xml:space="preserve"> </w:t>
      </w:r>
      <w:r>
        <w:t>РЕ</w:t>
      </w:r>
      <w:proofErr w:type="gramStart"/>
      <w:r>
        <w:t>Т(</w:t>
      </w:r>
      <w:proofErr w:type="gramEnd"/>
      <w:r>
        <w:t>аккумуляторная)</w:t>
      </w:r>
    </w:p>
    <w:p w:rsidR="009A191E" w:rsidRDefault="009A191E">
      <w:pPr>
        <w:sectPr w:rsidR="009A191E">
          <w:endnotePr>
            <w:numFmt w:val="decimal"/>
          </w:endnotePr>
          <w:type w:val="continuous"/>
          <w:pgSz w:w="11910" w:h="16840"/>
          <w:pgMar w:top="106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spacing w:before="68" w:line="278" w:lineRule="auto"/>
        <w:ind w:left="1022" w:right="1411"/>
      </w:pPr>
      <w:r>
        <w:lastRenderedPageBreak/>
        <w:t>Внимательно ознакомиться с инструкцией по безопасности и эксплуатации, перед</w:t>
      </w:r>
      <w:r w:rsidR="00AC3899" w:rsidRPr="00AC3899">
        <w:t xml:space="preserve"> </w:t>
      </w:r>
      <w:r>
        <w:t>использованием</w:t>
      </w:r>
      <w:r w:rsidR="00AC3899" w:rsidRPr="00AC3899">
        <w:t xml:space="preserve"> </w:t>
      </w:r>
      <w:r>
        <w:t>оборудования.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9"/>
        <w:rPr>
          <w:sz w:val="33"/>
        </w:rPr>
      </w:pPr>
    </w:p>
    <w:p w:rsidR="009A191E" w:rsidRDefault="00C95680">
      <w:pPr>
        <w:pStyle w:val="1"/>
        <w:numPr>
          <w:ilvl w:val="0"/>
          <w:numId w:val="8"/>
        </w:numPr>
        <w:tabs>
          <w:tab w:val="left" w:pos="1742"/>
        </w:tabs>
        <w:spacing w:before="0"/>
        <w:ind w:left="1742" w:hanging="360"/>
      </w:pPr>
      <w:r>
        <w:t>ТЕХНИЧЕСКИЕПАРАМЕТРЫ</w:t>
      </w:r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spacing w:before="9"/>
        <w:rPr>
          <w:b/>
          <w:sz w:val="28"/>
        </w:rPr>
      </w:pPr>
    </w:p>
    <w:tbl>
      <w:tblPr>
        <w:tblW w:w="9573" w:type="dxa"/>
        <w:tblInd w:w="919" w:type="dxa"/>
        <w:tblLook w:val="04A0"/>
      </w:tblPr>
      <w:tblGrid>
        <w:gridCol w:w="4777"/>
        <w:gridCol w:w="4796"/>
      </w:tblGrid>
      <w:tr w:rsidR="009A191E">
        <w:trPr>
          <w:cantSplit/>
          <w:trHeight w:val="275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3,95к</w:t>
            </w:r>
            <w:proofErr w:type="gramStart"/>
            <w:r>
              <w:rPr>
                <w:sz w:val="24"/>
              </w:rPr>
              <w:t>г(</w:t>
            </w:r>
            <w:proofErr w:type="spellStart"/>
            <w:proofErr w:type="gramEnd"/>
            <w:r>
              <w:rPr>
                <w:sz w:val="24"/>
              </w:rPr>
              <w:t>вкл.батарею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A191E">
        <w:trPr>
          <w:cantSplit/>
          <w:trHeight w:val="277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Размер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длина–ширина-высота)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335мм-145мм-145мм</w:t>
            </w:r>
          </w:p>
        </w:tc>
      </w:tr>
      <w:tr w:rsidR="009A191E">
        <w:trPr>
          <w:cantSplit/>
          <w:trHeight w:val="275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Натяжениеленты</w:t>
            </w:r>
            <w:proofErr w:type="spellEnd"/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400-4000N(</w:t>
            </w:r>
            <w:proofErr w:type="spellStart"/>
            <w:r>
              <w:rPr>
                <w:sz w:val="24"/>
              </w:rPr>
              <w:t>ручное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егулируемое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A191E">
        <w:trPr>
          <w:cantSplit/>
          <w:trHeight w:val="275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Скоростьнатяженияленты</w:t>
            </w:r>
            <w:proofErr w:type="spellEnd"/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100-200mm/</w:t>
            </w:r>
            <w:proofErr w:type="spellStart"/>
            <w:r>
              <w:rPr>
                <w:sz w:val="24"/>
              </w:rPr>
              <w:t>s</w:t>
            </w:r>
            <w:proofErr w:type="spellEnd"/>
          </w:p>
        </w:tc>
      </w:tr>
      <w:tr w:rsidR="009A191E">
        <w:trPr>
          <w:cantSplit/>
          <w:trHeight w:val="275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Методсоединенияленты</w:t>
            </w:r>
            <w:proofErr w:type="spellEnd"/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Сварка</w:t>
            </w:r>
            <w:r w:rsidR="00AC389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трением</w:t>
            </w:r>
          </w:p>
        </w:tc>
      </w:tr>
      <w:tr w:rsidR="009A191E">
        <w:trPr>
          <w:cantSplit/>
          <w:trHeight w:val="276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Измерение</w:t>
            </w:r>
            <w:r>
              <w:rPr>
                <w:sz w:val="24"/>
              </w:rPr>
              <w:t>уровнязвуковогодавления</w:t>
            </w:r>
            <w:proofErr w:type="spellEnd"/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9A191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A191E">
        <w:trPr>
          <w:cantSplit/>
          <w:trHeight w:val="275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16"/>
              </w:rPr>
            </w:pPr>
            <w:proofErr w:type="spellStart"/>
            <w:r>
              <w:rPr>
                <w:position w:val="1"/>
                <w:sz w:val="24"/>
              </w:rPr>
              <w:t>TypeA</w:t>
            </w:r>
            <w:proofErr w:type="spellEnd"/>
            <w:r>
              <w:rPr>
                <w:position w:val="1"/>
                <w:sz w:val="24"/>
              </w:rPr>
              <w:t>(ENISO11202) L</w:t>
            </w:r>
            <w:r>
              <w:rPr>
                <w:sz w:val="16"/>
              </w:rPr>
              <w:t>PA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82dB(A)</w:t>
            </w:r>
          </w:p>
        </w:tc>
      </w:tr>
      <w:tr w:rsidR="009A191E">
        <w:trPr>
          <w:cantSplit/>
          <w:trHeight w:val="277"/>
          <w:tblHeader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line="258" w:lineRule="exact"/>
              <w:rPr>
                <w:sz w:val="16"/>
              </w:rPr>
            </w:pPr>
            <w:proofErr w:type="spellStart"/>
            <w:proofErr w:type="gramStart"/>
            <w:r>
              <w:rPr>
                <w:position w:val="1"/>
                <w:sz w:val="24"/>
              </w:rPr>
              <w:t>Вибрацииврукоятке</w:t>
            </w:r>
            <w:proofErr w:type="spellEnd"/>
            <w:r>
              <w:rPr>
                <w:position w:val="1"/>
                <w:sz w:val="24"/>
              </w:rPr>
              <w:t>((ENISO8662-1)</w:t>
            </w:r>
            <w:proofErr w:type="spellStart"/>
            <w:r>
              <w:rPr>
                <w:position w:val="1"/>
                <w:sz w:val="24"/>
              </w:rPr>
              <w:t>ah</w:t>
            </w:r>
            <w:proofErr w:type="spellEnd"/>
            <w:r>
              <w:rPr>
                <w:sz w:val="16"/>
              </w:rPr>
              <w:t>,</w:t>
            </w:r>
            <w:proofErr w:type="spellStart"/>
            <w:r>
              <w:rPr>
                <w:sz w:val="16"/>
              </w:rPr>
              <w:t>w</w:t>
            </w:r>
            <w:proofErr w:type="spellEnd"/>
            <w:proofErr w:type="gramEnd"/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2.2ms</w:t>
            </w:r>
            <w:r>
              <w:rPr>
                <w:sz w:val="24"/>
                <w:vertAlign w:val="superscript"/>
              </w:rPr>
              <w:t>-2</w:t>
            </w:r>
          </w:p>
        </w:tc>
      </w:tr>
    </w:tbl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spacing w:before="1"/>
        <w:rPr>
          <w:b/>
          <w:sz w:val="21"/>
        </w:rPr>
      </w:pPr>
    </w:p>
    <w:p w:rsidR="009A191E" w:rsidRDefault="00C95680">
      <w:pPr>
        <w:pStyle w:val="a3"/>
        <w:spacing w:before="90"/>
        <w:ind w:left="1022"/>
      </w:pPr>
      <w:proofErr w:type="spellStart"/>
      <w:r>
        <w:t>Зарядноеустройство</w:t>
      </w:r>
      <w:proofErr w:type="spellEnd"/>
      <w:r>
        <w:t>/Батарея</w:t>
      </w:r>
    </w:p>
    <w:p w:rsidR="009A191E" w:rsidRDefault="009A191E">
      <w:pPr>
        <w:pStyle w:val="a3"/>
        <w:spacing w:before="7"/>
        <w:rPr>
          <w:sz w:val="21"/>
        </w:rPr>
      </w:pPr>
    </w:p>
    <w:tbl>
      <w:tblPr>
        <w:tblW w:w="9572" w:type="dxa"/>
        <w:tblInd w:w="919" w:type="dxa"/>
        <w:tblLook w:val="04A0"/>
      </w:tblPr>
      <w:tblGrid>
        <w:gridCol w:w="4767"/>
        <w:gridCol w:w="4805"/>
      </w:tblGrid>
      <w:tr w:rsidR="009A191E">
        <w:trPr>
          <w:cantSplit/>
          <w:trHeight w:val="275"/>
          <w:tblHeader/>
        </w:trPr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Напряжение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Зарядное устройство,230/240V50/60Hz 75W</w:t>
            </w:r>
          </w:p>
        </w:tc>
      </w:tr>
      <w:tr w:rsidR="009A191E">
        <w:trPr>
          <w:cantSplit/>
          <w:trHeight w:val="275"/>
          <w:tblHeader/>
        </w:trPr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Батарея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18V/4,0AhLithium</w:t>
            </w:r>
          </w:p>
        </w:tc>
      </w:tr>
      <w:tr w:rsidR="009A191E">
        <w:trPr>
          <w:cantSplit/>
          <w:trHeight w:val="275"/>
          <w:tblHeader/>
        </w:trPr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Времязарядки</w:t>
            </w:r>
            <w:proofErr w:type="spellEnd"/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 w:rsidR="00AC389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A191E">
        <w:trPr>
          <w:cantSplit/>
          <w:trHeight w:val="553"/>
          <w:tblHeader/>
        </w:trPr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Количествоцикловнаодной</w:t>
            </w:r>
            <w:r>
              <w:rPr>
                <w:sz w:val="24"/>
              </w:rPr>
              <w:t>зарядке</w:t>
            </w:r>
            <w:proofErr w:type="spellEnd"/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От100до300взависимостиот</w:t>
            </w:r>
          </w:p>
          <w:p w:rsidR="009A191E" w:rsidRDefault="00AC38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</w:t>
            </w:r>
            <w:r w:rsidR="00C95680">
              <w:rPr>
                <w:sz w:val="24"/>
              </w:rPr>
              <w:t>рименяемой</w:t>
            </w:r>
            <w:r>
              <w:rPr>
                <w:sz w:val="24"/>
                <w:lang w:val="en-US"/>
              </w:rPr>
              <w:t xml:space="preserve"> </w:t>
            </w:r>
            <w:r w:rsidR="00C95680">
              <w:rPr>
                <w:sz w:val="24"/>
              </w:rPr>
              <w:t>ленты</w:t>
            </w:r>
          </w:p>
        </w:tc>
      </w:tr>
      <w:tr w:rsidR="009A191E">
        <w:trPr>
          <w:cantSplit/>
          <w:trHeight w:val="275"/>
          <w:tblHeader/>
        </w:trPr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Срокслужб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ресурсаккумулятора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AC389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2000</w:t>
            </w:r>
            <w:r w:rsidR="00AC389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циклов</w:t>
            </w:r>
            <w:r w:rsidR="00AC389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</w:tr>
    </w:tbl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5"/>
        <w:rPr>
          <w:sz w:val="37"/>
        </w:rPr>
      </w:pPr>
    </w:p>
    <w:p w:rsidR="009A191E" w:rsidRDefault="00C95680">
      <w:pPr>
        <w:pStyle w:val="a3"/>
        <w:ind w:left="1022"/>
      </w:pPr>
      <w:proofErr w:type="spellStart"/>
      <w:r>
        <w:t>Пластиковаялента</w:t>
      </w:r>
      <w:proofErr w:type="spellEnd"/>
    </w:p>
    <w:p w:rsidR="009A191E" w:rsidRDefault="009A191E">
      <w:pPr>
        <w:pStyle w:val="a3"/>
        <w:spacing w:before="7"/>
        <w:rPr>
          <w:sz w:val="21"/>
        </w:rPr>
      </w:pPr>
    </w:p>
    <w:tbl>
      <w:tblPr>
        <w:tblW w:w="9573" w:type="dxa"/>
        <w:tblInd w:w="919" w:type="dxa"/>
        <w:tblLook w:val="04A0"/>
      </w:tblPr>
      <w:tblGrid>
        <w:gridCol w:w="4782"/>
        <w:gridCol w:w="4791"/>
      </w:tblGrid>
      <w:tr w:rsidR="009A191E">
        <w:trPr>
          <w:cantSplit/>
          <w:trHeight w:val="275"/>
          <w:tblHeader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Полипропилен(PP),Полиэстер(PET)</w:t>
            </w:r>
          </w:p>
        </w:tc>
      </w:tr>
      <w:tr w:rsidR="009A191E">
        <w:trPr>
          <w:cantSplit/>
          <w:trHeight w:val="275"/>
          <w:tblHeader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Шириналентарегулируется</w:t>
            </w:r>
            <w:proofErr w:type="spellEnd"/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12-13,15-16мм</w:t>
            </w:r>
          </w:p>
        </w:tc>
      </w:tr>
      <w:tr w:rsidR="009A191E">
        <w:trPr>
          <w:cantSplit/>
          <w:trHeight w:val="275"/>
          <w:tblHeader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Толщиналенты</w:t>
            </w:r>
            <w:proofErr w:type="spellEnd"/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0,5-1,20</w:t>
            </w:r>
          </w:p>
        </w:tc>
      </w:tr>
    </w:tbl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1"/>
        <w:numPr>
          <w:ilvl w:val="0"/>
          <w:numId w:val="8"/>
        </w:numPr>
        <w:tabs>
          <w:tab w:val="left" w:pos="1811"/>
        </w:tabs>
        <w:ind w:left="1811" w:hanging="430"/>
      </w:pPr>
      <w:r>
        <w:lastRenderedPageBreak/>
        <w:t>ОБЩАЯИНФОРМАЦИЯ</w:t>
      </w:r>
    </w:p>
    <w:p w:rsidR="009A191E" w:rsidRDefault="009A191E">
      <w:pPr>
        <w:pStyle w:val="a3"/>
        <w:rPr>
          <w:b/>
          <w:sz w:val="30"/>
        </w:rPr>
      </w:pPr>
    </w:p>
    <w:p w:rsidR="009A191E" w:rsidRDefault="00C95680">
      <w:pPr>
        <w:pStyle w:val="a3"/>
        <w:spacing w:before="237" w:line="276" w:lineRule="auto"/>
        <w:ind w:left="1022" w:right="716" w:firstLine="134"/>
      </w:pPr>
      <w:r>
        <w:t xml:space="preserve">Данная инструкция по эксплуатации предназначена для упрощения ознакомления </w:t>
      </w:r>
      <w:proofErr w:type="spellStart"/>
      <w:r>
        <w:t>собвязочным</w:t>
      </w:r>
      <w:proofErr w:type="spellEnd"/>
      <w:r>
        <w:t xml:space="preserve"> инструментом и его надлежащим использованием. Инструкция поэксплуатациисодержитважную</w:t>
      </w:r>
      <w:r>
        <w:t>информацию</w:t>
      </w:r>
      <w:proofErr w:type="gramStart"/>
      <w:r>
        <w:t>,н</w:t>
      </w:r>
      <w:proofErr w:type="gramEnd"/>
      <w:r>
        <w:t>ацеленнуюнабезопасноеиэффективноеиспользование инструмента по обмотке. Соблюдение инструкции поможет избежатьопасности</w:t>
      </w:r>
      <w:proofErr w:type="gramStart"/>
      <w:r>
        <w:t>,с</w:t>
      </w:r>
      <w:proofErr w:type="gramEnd"/>
      <w:r>
        <w:t>низитьизносиувеличитьнадежностьисрокслужбыинструментаобвязки.</w:t>
      </w:r>
    </w:p>
    <w:p w:rsidR="009A191E" w:rsidRDefault="00C95680">
      <w:pPr>
        <w:pStyle w:val="a3"/>
        <w:spacing w:before="201" w:line="276" w:lineRule="auto"/>
        <w:ind w:left="1022" w:right="716" w:firstLine="120"/>
      </w:pPr>
      <w:r>
        <w:t>Инструкция по эксплуатации должна быть всегда доступна на мест</w:t>
      </w:r>
      <w:r>
        <w:t>е использования</w:t>
      </w:r>
      <w:r w:rsidR="00AC3899" w:rsidRPr="00AC3899">
        <w:t xml:space="preserve"> </w:t>
      </w:r>
      <w:r>
        <w:t>инструмента по обмотке. Она должна быть прочитана и соблюдаться всеми лицами,</w:t>
      </w:r>
      <w:r w:rsidR="00AC3899" w:rsidRPr="00AC3899">
        <w:t xml:space="preserve"> </w:t>
      </w:r>
      <w:r>
        <w:t>которые занимаются работой с инструментом по обвязке. Эта инструкция</w:t>
      </w:r>
      <w:r w:rsidR="00AC3899" w:rsidRPr="00AC3899">
        <w:t xml:space="preserve"> </w:t>
      </w:r>
      <w:r>
        <w:t>включает, в</w:t>
      </w:r>
      <w:r w:rsidR="00AC3899" w:rsidRPr="00AC3899">
        <w:t xml:space="preserve"> </w:t>
      </w:r>
      <w:r>
        <w:t>частности описание операций, по заправке операционного материала, устранение</w:t>
      </w:r>
      <w:r w:rsidR="00AC3899" w:rsidRPr="00AC3899">
        <w:t xml:space="preserve"> </w:t>
      </w:r>
      <w:r>
        <w:t>неисправн</w:t>
      </w:r>
      <w:r>
        <w:t>остей</w:t>
      </w:r>
      <w:r w:rsidR="00AC3899" w:rsidRPr="00AC3899">
        <w:t xml:space="preserve"> </w:t>
      </w:r>
      <w:r>
        <w:t>и</w:t>
      </w:r>
      <w:r w:rsidR="00AC3899" w:rsidRPr="00AC3899">
        <w:t xml:space="preserve"> </w:t>
      </w:r>
      <w:r>
        <w:t>технического обслуживания.</w:t>
      </w:r>
    </w:p>
    <w:p w:rsidR="009A191E" w:rsidRDefault="00C95680">
      <w:pPr>
        <w:pStyle w:val="a3"/>
        <w:spacing w:before="202" w:line="276" w:lineRule="auto"/>
        <w:ind w:left="1022" w:right="716" w:firstLine="120"/>
      </w:pPr>
      <w:r>
        <w:t xml:space="preserve">Вдополнениекинструкциипоэксплуатациииправилпопредотвращениюнесчастныхслучаев, </w:t>
      </w:r>
      <w:proofErr w:type="gramStart"/>
      <w:r>
        <w:t>действующих</w:t>
      </w:r>
      <w:proofErr w:type="gramEnd"/>
      <w:r>
        <w:t xml:space="preserve"> в стране использования и места применения, необходимо</w:t>
      </w:r>
      <w:r w:rsidR="00AC3899" w:rsidRPr="00AC3899">
        <w:t xml:space="preserve"> </w:t>
      </w:r>
      <w:r>
        <w:t>применять</w:t>
      </w:r>
      <w:r w:rsidR="00AC3899" w:rsidRPr="00AC3899">
        <w:t xml:space="preserve"> </w:t>
      </w:r>
      <w:r>
        <w:t>техническое</w:t>
      </w:r>
      <w:r w:rsidR="00AC3899" w:rsidRPr="00AC3899">
        <w:t xml:space="preserve"> </w:t>
      </w:r>
      <w:r>
        <w:t>регулирование</w:t>
      </w:r>
      <w:r w:rsidR="00AC3899" w:rsidRPr="00AC3899">
        <w:t xml:space="preserve"> </w:t>
      </w:r>
      <w:r>
        <w:t>для обеспечения</w:t>
      </w:r>
      <w:r w:rsidR="00AC3899" w:rsidRPr="00AC3899">
        <w:t xml:space="preserve"> </w:t>
      </w:r>
      <w:r>
        <w:t>безопасности.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36"/>
        </w:rPr>
      </w:pPr>
    </w:p>
    <w:p w:rsidR="009A191E" w:rsidRDefault="00C95680">
      <w:pPr>
        <w:pStyle w:val="a3"/>
        <w:ind w:left="1021"/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page">
              <wp:posOffset>1064260</wp:posOffset>
            </wp:positionH>
            <wp:positionV relativeFrom="page">
              <wp:posOffset>4638040</wp:posOffset>
            </wp:positionV>
            <wp:extent cx="989965" cy="989965"/>
            <wp:effectExtent l="0" t="0" r="0" b="0"/>
            <wp:wrapSquare wrapText="bothSides"/>
            <wp:docPr id="4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B0AAAAAggAAAAAAAAAAAAAAAAAAAAAAAIwGAAAAAAAAAAAAAIgcAAAXBgAAFwYAAAIAAgCMBgAAiBw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1"/>
        </w:rPr>
        <w:t>CAUTION!</w:t>
      </w:r>
      <w:r>
        <w:t>(ОСТОРО</w:t>
      </w:r>
      <w:r>
        <w:t>ЖНО!)</w:t>
      </w:r>
    </w:p>
    <w:p w:rsidR="009A191E" w:rsidRDefault="00C95680">
      <w:pPr>
        <w:pStyle w:val="a3"/>
        <w:spacing w:before="241" w:line="278" w:lineRule="auto"/>
        <w:ind w:left="1022" w:right="4107"/>
      </w:pPr>
      <w:r>
        <w:t>Используется</w:t>
      </w:r>
      <w:r w:rsidR="00AC3899" w:rsidRPr="00AC3899">
        <w:t xml:space="preserve"> </w:t>
      </w:r>
      <w:r>
        <w:t>там,</w:t>
      </w:r>
      <w:r w:rsidR="00AC3899" w:rsidRPr="00AC3899">
        <w:t xml:space="preserve"> </w:t>
      </w:r>
      <w:r>
        <w:t>где</w:t>
      </w:r>
      <w:r w:rsidR="00AC3899" w:rsidRPr="00AC3899">
        <w:t xml:space="preserve"> </w:t>
      </w:r>
      <w:r>
        <w:t>есть</w:t>
      </w:r>
      <w:r w:rsidR="00AC3899" w:rsidRPr="00AC3899">
        <w:t xml:space="preserve"> </w:t>
      </w:r>
      <w:r>
        <w:t>опасность</w:t>
      </w:r>
      <w:r w:rsidR="00AC3899" w:rsidRPr="00AC3899">
        <w:t xml:space="preserve"> </w:t>
      </w:r>
      <w:r>
        <w:t>для</w:t>
      </w:r>
      <w:r w:rsidR="00AC3899" w:rsidRPr="00AC3899">
        <w:t xml:space="preserve"> </w:t>
      </w:r>
      <w:r>
        <w:t>жизни</w:t>
      </w:r>
      <w:r w:rsidR="00AC3899" w:rsidRPr="00AC3899">
        <w:t xml:space="preserve"> </w:t>
      </w:r>
      <w:r>
        <w:t>и здоровья.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4"/>
        <w:rPr>
          <w:sz w:val="36"/>
        </w:rPr>
      </w:pPr>
    </w:p>
    <w:p w:rsidR="009A191E" w:rsidRDefault="00C95680">
      <w:pPr>
        <w:pStyle w:val="a3"/>
        <w:ind w:left="1021"/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5999480</wp:posOffset>
            </wp:positionV>
            <wp:extent cx="942975" cy="989965"/>
            <wp:effectExtent l="0" t="0" r="0" b="0"/>
            <wp:wrapSquare wrapText="bothSides"/>
            <wp:docPr id="4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2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CEAAAAAggAAAAAAAAAAAAAAAAAAAAAAAKUGAAAAAAAAAAAAAOgkAADNBQAAFwYAAAIAAgClBgAA6CQ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1"/>
        </w:rPr>
        <w:t>WARNING!</w:t>
      </w:r>
      <w:r>
        <w:t>(ОПАСНО!)</w:t>
      </w:r>
    </w:p>
    <w:p w:rsidR="009A191E" w:rsidRDefault="00C95680">
      <w:pPr>
        <w:pStyle w:val="a3"/>
        <w:spacing w:before="241"/>
        <w:ind w:left="1022"/>
      </w:pPr>
      <w:r>
        <w:t>Использование</w:t>
      </w:r>
      <w:r w:rsidR="00AC3899" w:rsidRPr="00442571">
        <w:t xml:space="preserve"> </w:t>
      </w:r>
      <w:r>
        <w:t>опасно,</w:t>
      </w:r>
      <w:r w:rsidR="00AC3899" w:rsidRPr="00442571">
        <w:t xml:space="preserve"> </w:t>
      </w:r>
      <w:r>
        <w:t>может</w:t>
      </w:r>
      <w:r w:rsidR="00AC3899" w:rsidRPr="00442571">
        <w:t xml:space="preserve"> </w:t>
      </w:r>
      <w:r>
        <w:t>привести</w:t>
      </w:r>
      <w:r w:rsidR="00AC3899" w:rsidRPr="00442571">
        <w:t xml:space="preserve"> </w:t>
      </w:r>
      <w:r>
        <w:t>к</w:t>
      </w:r>
      <w:r w:rsidR="00AC3899" w:rsidRPr="00442571">
        <w:t xml:space="preserve"> </w:t>
      </w:r>
      <w:r>
        <w:t>порче</w:t>
      </w:r>
      <w:r w:rsidR="00AC3899" w:rsidRPr="00442571">
        <w:t xml:space="preserve"> </w:t>
      </w:r>
      <w:r>
        <w:t>имущества.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3"/>
        <w:rPr>
          <w:sz w:val="21"/>
        </w:rPr>
      </w:pPr>
    </w:p>
    <w:p w:rsidR="009A191E" w:rsidRDefault="009A191E">
      <w:pPr>
        <w:ind w:left="1053"/>
        <w:rPr>
          <w:spacing w:val="-9"/>
          <w:sz w:val="20"/>
        </w:rPr>
      </w:pPr>
    </w:p>
    <w:p w:rsidR="009A191E" w:rsidRDefault="009A191E">
      <w:pPr>
        <w:ind w:left="1053"/>
        <w:rPr>
          <w:sz w:val="24"/>
        </w:rPr>
      </w:pPr>
    </w:p>
    <w:p w:rsidR="009A191E" w:rsidRDefault="009A191E">
      <w:pPr>
        <w:ind w:left="1053"/>
        <w:rPr>
          <w:sz w:val="24"/>
        </w:rPr>
      </w:pPr>
    </w:p>
    <w:p w:rsidR="009A191E" w:rsidRDefault="00C95680">
      <w:pPr>
        <w:ind w:left="1053"/>
        <w:rPr>
          <w:sz w:val="24"/>
        </w:rPr>
      </w:pPr>
      <w:r>
        <w:rPr>
          <w:noProof/>
          <w:position w:val="-25"/>
          <w:lang w:eastAsia="ru-RU"/>
        </w:rPr>
        <w:drawing>
          <wp:inline distT="0" distB="0" distL="0" distR="0">
            <wp:extent cx="894715" cy="456565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UAAAAHoAAAAAAAAAAAAAAAAAAAAAAAAAAAAAAAAAAAAAAAAAAAAACBBQAAzwI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NOTE!(ПРИМЕЧАНИЕ!)</w:t>
      </w:r>
    </w:p>
    <w:p w:rsidR="009A191E" w:rsidRDefault="00C95680">
      <w:pPr>
        <w:pStyle w:val="a3"/>
        <w:spacing w:before="34" w:line="278" w:lineRule="auto"/>
        <w:ind w:left="1022" w:right="716" w:firstLine="1732"/>
      </w:pPr>
      <w:r>
        <w:t>Используетс</w:t>
      </w:r>
      <w:r>
        <w:t>я</w:t>
      </w:r>
      <w:r w:rsidR="00442571" w:rsidRPr="00442571">
        <w:t xml:space="preserve"> </w:t>
      </w:r>
      <w:r>
        <w:t>для</w:t>
      </w:r>
      <w:r w:rsidR="00442571" w:rsidRPr="00442571">
        <w:t xml:space="preserve"> </w:t>
      </w:r>
      <w:r>
        <w:t>получения</w:t>
      </w:r>
      <w:r w:rsidR="00442571" w:rsidRPr="00442571">
        <w:t xml:space="preserve"> </w:t>
      </w:r>
      <w:r>
        <w:t>общей</w:t>
      </w:r>
      <w:r w:rsidR="00442571" w:rsidRPr="00442571">
        <w:t xml:space="preserve"> </w:t>
      </w:r>
      <w:r>
        <w:t>информации</w:t>
      </w:r>
      <w:r w:rsidR="00442571" w:rsidRPr="00442571">
        <w:t xml:space="preserve"> </w:t>
      </w:r>
      <w:r>
        <w:t>и</w:t>
      </w:r>
      <w:r w:rsidR="00442571" w:rsidRPr="00442571">
        <w:t xml:space="preserve"> </w:t>
      </w:r>
      <w:r>
        <w:t>информации,</w:t>
      </w:r>
      <w:r w:rsidR="00442571" w:rsidRPr="00442571">
        <w:t xml:space="preserve"> </w:t>
      </w:r>
      <w:r>
        <w:t>не</w:t>
      </w:r>
      <w:r w:rsidR="00442571" w:rsidRPr="00442571">
        <w:t xml:space="preserve"> </w:t>
      </w:r>
      <w:r>
        <w:t>следование</w:t>
      </w:r>
      <w:r w:rsidR="00442571" w:rsidRPr="00442571">
        <w:t xml:space="preserve"> </w:t>
      </w:r>
      <w:r>
        <w:t>которой</w:t>
      </w:r>
      <w:r w:rsidR="00442571" w:rsidRPr="00442571">
        <w:t xml:space="preserve"> </w:t>
      </w:r>
      <w:r>
        <w:t>может</w:t>
      </w:r>
      <w:r w:rsidR="00442571" w:rsidRPr="00442571">
        <w:t xml:space="preserve"> </w:t>
      </w:r>
      <w:r>
        <w:t>вызвать сбои в</w:t>
      </w:r>
      <w:r w:rsidR="00442571" w:rsidRPr="00442571">
        <w:t xml:space="preserve"> </w:t>
      </w:r>
      <w:r>
        <w:t>работе.</w: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1"/>
        <w:numPr>
          <w:ilvl w:val="0"/>
          <w:numId w:val="8"/>
        </w:numPr>
        <w:tabs>
          <w:tab w:val="left" w:pos="1742"/>
        </w:tabs>
        <w:ind w:left="1742" w:hanging="360"/>
      </w:pPr>
      <w:r>
        <w:lastRenderedPageBreak/>
        <w:t>ИНФОРМАЦИЯ</w:t>
      </w:r>
      <w:r w:rsidR="00442571" w:rsidRPr="00442571">
        <w:t xml:space="preserve"> </w:t>
      </w:r>
      <w:r>
        <w:t>ПО</w:t>
      </w:r>
      <w:r w:rsidR="00442571" w:rsidRPr="00442571">
        <w:t xml:space="preserve"> </w:t>
      </w:r>
      <w:r>
        <w:t>ОХРАНЕ</w:t>
      </w:r>
      <w:r w:rsidR="00442571" w:rsidRPr="00442571">
        <w:t xml:space="preserve"> </w:t>
      </w:r>
      <w:r>
        <w:t>ОКРУЖАЮЩЕЙ</w:t>
      </w:r>
      <w:r w:rsidR="00442571" w:rsidRPr="00442571">
        <w:t xml:space="preserve"> </w:t>
      </w:r>
      <w:r>
        <w:t>СРЕДЫ</w:t>
      </w:r>
    </w:p>
    <w:p w:rsidR="009A191E" w:rsidRDefault="009A191E">
      <w:pPr>
        <w:pStyle w:val="a3"/>
        <w:rPr>
          <w:b/>
          <w:sz w:val="30"/>
        </w:rPr>
      </w:pPr>
    </w:p>
    <w:p w:rsidR="009A191E" w:rsidRDefault="00C95680">
      <w:pPr>
        <w:pStyle w:val="a3"/>
        <w:spacing w:before="211"/>
        <w:ind w:left="1156"/>
      </w:pPr>
      <w:r>
        <w:rPr>
          <w:color w:val="212121"/>
        </w:rPr>
        <w:t>Этотинструментбылпроизведен</w:t>
      </w:r>
      <w:proofErr w:type="gramStart"/>
      <w:r>
        <w:rPr>
          <w:color w:val="212121"/>
        </w:rPr>
        <w:t>,б</w:t>
      </w:r>
      <w:proofErr w:type="gramEnd"/>
      <w:r>
        <w:rPr>
          <w:color w:val="212121"/>
        </w:rPr>
        <w:t>езкаких-либохимическихвеществ,которыемогли</w:t>
      </w:r>
    </w:p>
    <w:p w:rsidR="009A191E" w:rsidRDefault="00C95680">
      <w:pPr>
        <w:pStyle w:val="a3"/>
        <w:spacing w:before="41" w:line="276" w:lineRule="auto"/>
        <w:ind w:left="1022" w:right="522"/>
      </w:pPr>
      <w:proofErr w:type="gramStart"/>
      <w:r>
        <w:rPr>
          <w:color w:val="212121"/>
        </w:rPr>
        <w:t>бы</w:t>
      </w:r>
      <w:proofErr w:type="gramEnd"/>
      <w:r>
        <w:rPr>
          <w:color w:val="212121"/>
        </w:rPr>
        <w:t xml:space="preserve"> быть опасными для здоровья. Для утилизации инструмента должны использоваться </w:t>
      </w:r>
      <w:proofErr w:type="spellStart"/>
      <w:r>
        <w:rPr>
          <w:color w:val="212121"/>
        </w:rPr>
        <w:t>все</w:t>
      </w:r>
      <w:r>
        <w:t>указания</w:t>
      </w:r>
      <w:proofErr w:type="spellEnd"/>
      <w:r>
        <w:t>.</w:t>
      </w:r>
    </w:p>
    <w:p w:rsidR="009A191E" w:rsidRDefault="00C95680">
      <w:pPr>
        <w:pStyle w:val="a3"/>
        <w:spacing w:before="200" w:line="276" w:lineRule="auto"/>
        <w:ind w:left="1022" w:right="716" w:firstLine="120"/>
      </w:pPr>
      <w:r>
        <w:t xml:space="preserve">Электрические детали должны быть демонтированы, таким образом, что </w:t>
      </w:r>
      <w:proofErr w:type="spellStart"/>
      <w:r>
        <w:t>механические</w:t>
      </w:r>
      <w:proofErr w:type="gramStart"/>
      <w:r>
        <w:t>,э</w:t>
      </w:r>
      <w:proofErr w:type="gramEnd"/>
      <w:r>
        <w:t>лектромеханическиеиэлектронныекомпонентымоглибыть</w:t>
      </w:r>
      <w:proofErr w:type="spellEnd"/>
      <w:r>
        <w:t xml:space="preserve"> </w:t>
      </w:r>
      <w:proofErr w:type="spellStart"/>
      <w:r>
        <w:t>утилизированыотдельно</w:t>
      </w:r>
      <w:proofErr w:type="spellEnd"/>
      <w:r>
        <w:t>.</w:t>
      </w:r>
    </w:p>
    <w:p w:rsidR="009A191E" w:rsidRDefault="00C95680">
      <w:pPr>
        <w:pStyle w:val="2"/>
        <w:spacing w:before="221" w:line="247" w:lineRule="auto"/>
        <w:ind w:right="1489" w:hanging="1"/>
      </w:pPr>
      <w:r>
        <w:rPr>
          <w:noProof/>
          <w:lang w:eastAsia="ru-RU"/>
        </w:rPr>
        <w:drawing>
          <wp:inline distT="0" distB="0" distL="0" distR="0">
            <wp:extent cx="913765" cy="904875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wAAAAHoAAAAAAAAAAAAAAAAAAAAAAAAAAAAAAAAAAAAAAAAAAAAACfBQAAkQU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121"/>
        </w:rPr>
        <w:t xml:space="preserve">Поставщики данной продукции обеспечивает обслуживание </w:t>
      </w:r>
      <w:proofErr w:type="spellStart"/>
      <w:r>
        <w:rPr>
          <w:color w:val="212121"/>
        </w:rPr>
        <w:t>поутилизацииаккумуляторов</w:t>
      </w:r>
      <w:proofErr w:type="spellEnd"/>
      <w:r>
        <w:rPr>
          <w:color w:val="212121"/>
        </w:rPr>
        <w:t>.</w:t>
      </w:r>
    </w:p>
    <w:p w:rsidR="009A191E" w:rsidRDefault="00C95680">
      <w:pPr>
        <w:pStyle w:val="a3"/>
        <w:spacing w:before="226"/>
        <w:ind w:left="1022"/>
        <w:rPr>
          <w:b/>
        </w:rPr>
      </w:pPr>
      <w:proofErr w:type="spellStart"/>
      <w:r>
        <w:rPr>
          <w:b/>
          <w:color w:val="212121"/>
        </w:rPr>
        <w:t>НЕ</w:t>
      </w:r>
      <w:r>
        <w:rPr>
          <w:color w:val="212121"/>
        </w:rPr>
        <w:t>вскрывайтеаккумул</w:t>
      </w:r>
      <w:r>
        <w:rPr>
          <w:color w:val="212121"/>
        </w:rPr>
        <w:t>ятор</w:t>
      </w:r>
      <w:proofErr w:type="spellEnd"/>
      <w:r>
        <w:rPr>
          <w:b/>
          <w:color w:val="212121"/>
        </w:rPr>
        <w:t>!</w:t>
      </w:r>
    </w:p>
    <w:p w:rsidR="009A191E" w:rsidRDefault="009A191E">
      <w:pPr>
        <w:pStyle w:val="a3"/>
        <w:rPr>
          <w:b/>
          <w:sz w:val="21"/>
        </w:rPr>
      </w:pPr>
    </w:p>
    <w:p w:rsidR="009A191E" w:rsidRDefault="00C95680">
      <w:pPr>
        <w:pStyle w:val="a3"/>
        <w:spacing w:before="1" w:line="276" w:lineRule="auto"/>
        <w:ind w:left="1022" w:right="893"/>
      </w:pPr>
      <w:r>
        <w:rPr>
          <w:b/>
          <w:color w:val="212121"/>
        </w:rPr>
        <w:t xml:space="preserve">НЕ </w:t>
      </w:r>
      <w:r>
        <w:rPr>
          <w:color w:val="212121"/>
        </w:rPr>
        <w:t xml:space="preserve">утилизируйте использованные батареи вместе с бытовыми отходами, не бросайте </w:t>
      </w:r>
      <w:proofErr w:type="spellStart"/>
      <w:r>
        <w:rPr>
          <w:color w:val="212121"/>
        </w:rPr>
        <w:t>вогоньили</w:t>
      </w:r>
      <w:proofErr w:type="spellEnd"/>
      <w:r>
        <w:rPr>
          <w:color w:val="212121"/>
        </w:rPr>
        <w:t xml:space="preserve"> воду!</w:t>
      </w:r>
    </w:p>
    <w:p w:rsidR="009A191E" w:rsidRDefault="00C95680">
      <w:pPr>
        <w:pStyle w:val="a3"/>
        <w:spacing w:before="198" w:line="278" w:lineRule="auto"/>
        <w:ind w:left="1022" w:right="1643"/>
      </w:pPr>
      <w:r>
        <w:rPr>
          <w:color w:val="212121"/>
        </w:rPr>
        <w:t xml:space="preserve">Дефектные или использованные батареи также должны пройти </w:t>
      </w:r>
      <w:proofErr w:type="gramStart"/>
      <w:r>
        <w:rPr>
          <w:color w:val="212121"/>
        </w:rPr>
        <w:t>полный</w:t>
      </w:r>
      <w:proofErr w:type="gramEnd"/>
      <w:r>
        <w:rPr>
          <w:color w:val="212121"/>
        </w:rPr>
        <w:t xml:space="preserve"> </w:t>
      </w:r>
      <w:proofErr w:type="spellStart"/>
      <w:r>
        <w:rPr>
          <w:color w:val="212121"/>
        </w:rPr>
        <w:t>процесспереработки</w:t>
      </w:r>
      <w:proofErr w:type="spellEnd"/>
      <w:r>
        <w:rPr>
          <w:color w:val="212121"/>
        </w:rPr>
        <w:t>.</w:t>
      </w:r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1"/>
        <w:numPr>
          <w:ilvl w:val="1"/>
          <w:numId w:val="7"/>
        </w:numPr>
        <w:tabs>
          <w:tab w:val="left" w:pos="1445"/>
        </w:tabs>
        <w:spacing w:before="178"/>
        <w:ind w:left="1444"/>
      </w:pPr>
      <w:proofErr w:type="spellStart"/>
      <w:r>
        <w:t>Инструкцияпотехникебезопасности</w:t>
      </w:r>
      <w:proofErr w:type="spellEnd"/>
    </w:p>
    <w:p w:rsidR="009A191E" w:rsidRDefault="00C95680">
      <w:pPr>
        <w:pStyle w:val="2"/>
        <w:spacing w:before="66"/>
        <w:ind w:left="1036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page">
              <wp:posOffset>1089660</wp:posOffset>
            </wp:positionH>
            <wp:positionV relativeFrom="page">
              <wp:posOffset>5618480</wp:posOffset>
            </wp:positionV>
            <wp:extent cx="923290" cy="866775"/>
            <wp:effectExtent l="0" t="0" r="0" b="0"/>
            <wp:wrapSquare wrapText="bothSides"/>
            <wp:docPr id="4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3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DYAAAAAggAAAAAAAAAAAAAAAAAAAAAAALQGAAAAAAAAAAAAAJAiAACuBQAAVQUAAAMAAwC0BgAAkCI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</w:rPr>
        <w:t>Ознакомьтесь!</w:t>
      </w:r>
    </w:p>
    <w:p w:rsidR="009A191E" w:rsidRDefault="00C95680">
      <w:pPr>
        <w:pStyle w:val="a3"/>
        <w:spacing w:before="235"/>
        <w:ind w:left="1022"/>
      </w:pPr>
      <w:proofErr w:type="spellStart"/>
      <w:r>
        <w:rPr>
          <w:color w:val="212121"/>
        </w:rPr>
        <w:t>Прочтитеинструкциюпо</w:t>
      </w:r>
      <w:r>
        <w:rPr>
          <w:color w:val="212121"/>
        </w:rPr>
        <w:t>эксплуатациивнимательно</w:t>
      </w:r>
      <w:proofErr w:type="spellEnd"/>
      <w:r>
        <w:rPr>
          <w:color w:val="212121"/>
        </w:rPr>
        <w:t>.</w:t>
      </w:r>
    </w:p>
    <w:p w:rsidR="009A191E" w:rsidRDefault="00C95680">
      <w:pPr>
        <w:pStyle w:val="a3"/>
        <w:spacing w:before="199" w:line="242" w:lineRule="auto"/>
        <w:ind w:left="1022" w:right="1045"/>
      </w:pPr>
      <w:r>
        <w:rPr>
          <w:color w:val="212121"/>
        </w:rPr>
        <w:t xml:space="preserve">Обслуживание и ремонт на инструменте может осуществляться только </w:t>
      </w:r>
      <w:proofErr w:type="spellStart"/>
      <w:r>
        <w:rPr>
          <w:color w:val="212121"/>
        </w:rPr>
        <w:t>специальнообученнымперсоналом</w:t>
      </w:r>
      <w:proofErr w:type="spellEnd"/>
      <w:r>
        <w:rPr>
          <w:color w:val="212121"/>
        </w:rPr>
        <w:t>.</w:t>
      </w:r>
    </w:p>
    <w:p w:rsidR="009A191E" w:rsidRDefault="00C95680">
      <w:pPr>
        <w:pStyle w:val="2"/>
        <w:spacing w:before="201"/>
        <w:ind w:left="1036"/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0" allowOverlap="1">
            <wp:simplePos x="0" y="0"/>
            <wp:positionH relativeFrom="page">
              <wp:posOffset>1089660</wp:posOffset>
            </wp:positionH>
            <wp:positionV relativeFrom="page">
              <wp:posOffset>6726555</wp:posOffset>
            </wp:positionV>
            <wp:extent cx="866775" cy="828675"/>
            <wp:effectExtent l="0" t="0" r="0" b="0"/>
            <wp:wrapSquare wrapText="bothSides"/>
            <wp:docPr id="4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4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DkAAAAAggAAAAAAAAAAAAAAAAAAAAAAALQGAAAAAAAAAAAAAGEpAABVBQAAGQUAAAMAAwC0BgAAYSkAACgAAAAIAAAAAQAAAAE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212121"/>
        </w:rPr>
        <w:t>Защититесебя</w:t>
      </w:r>
      <w:proofErr w:type="spellEnd"/>
      <w:r>
        <w:rPr>
          <w:color w:val="212121"/>
        </w:rPr>
        <w:t>!</w:t>
      </w:r>
    </w:p>
    <w:p w:rsidR="009A191E" w:rsidRDefault="00C95680">
      <w:pPr>
        <w:pStyle w:val="a3"/>
        <w:spacing w:before="235" w:line="278" w:lineRule="auto"/>
        <w:ind w:left="1022" w:right="704"/>
        <w:rPr>
          <w:color w:val="212121"/>
        </w:rPr>
      </w:pPr>
      <w:r>
        <w:rPr>
          <w:color w:val="212121"/>
        </w:rPr>
        <w:t xml:space="preserve">При работе с инструментом, пользуйтесь средствами защиты для глаз и средства </w:t>
      </w:r>
      <w:proofErr w:type="spellStart"/>
      <w:r>
        <w:rPr>
          <w:color w:val="212121"/>
        </w:rPr>
        <w:t>защитырук</w:t>
      </w:r>
      <w:proofErr w:type="spellEnd"/>
      <w:r>
        <w:rPr>
          <w:color w:val="212121"/>
        </w:rPr>
        <w:t xml:space="preserve"> (</w:t>
      </w:r>
      <w:proofErr w:type="spellStart"/>
      <w:r>
        <w:rPr>
          <w:color w:val="212121"/>
        </w:rPr>
        <w:t>непрорезаемые</w:t>
      </w:r>
      <w:proofErr w:type="spellEnd"/>
      <w:r>
        <w:rPr>
          <w:color w:val="212121"/>
        </w:rPr>
        <w:t xml:space="preserve"> перчатки).</w:t>
      </w:r>
    </w:p>
    <w:p w:rsidR="009A191E" w:rsidRDefault="009A191E">
      <w:pPr>
        <w:pStyle w:val="a3"/>
        <w:spacing w:before="235" w:line="278" w:lineRule="auto"/>
        <w:ind w:left="1022" w:right="704"/>
      </w:pPr>
    </w:p>
    <w:p w:rsidR="009A191E" w:rsidRDefault="00C95680">
      <w:pPr>
        <w:pStyle w:val="2"/>
        <w:spacing w:before="215"/>
        <w:ind w:left="1021"/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7946390</wp:posOffset>
            </wp:positionV>
            <wp:extent cx="951865" cy="856615"/>
            <wp:effectExtent l="0" t="0" r="0" b="0"/>
            <wp:wrapSquare wrapText="bothSides"/>
            <wp:docPr id="4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5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DwAAAAAggAAAAAAAAAAAAAAAAAAAAAAAKUGAAAAAAAAAAAAAOIwAADbBQAARQUAAAMAAwClBgAA4jAAACgAAAAIAAAAAQAAAAE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212121"/>
        </w:rPr>
        <w:t>Источ</w:t>
      </w:r>
      <w:r>
        <w:rPr>
          <w:color w:val="212121"/>
        </w:rPr>
        <w:t>никпитания</w:t>
      </w:r>
      <w:proofErr w:type="spellEnd"/>
      <w:r>
        <w:rPr>
          <w:color w:val="212121"/>
        </w:rPr>
        <w:t>!</w: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spacing w:before="68" w:line="278" w:lineRule="auto"/>
        <w:ind w:left="1022" w:right="1321"/>
      </w:pPr>
      <w:r>
        <w:rPr>
          <w:color w:val="212121"/>
        </w:rPr>
        <w:lastRenderedPageBreak/>
        <w:t xml:space="preserve">Перед началом профилактического или внепланового технического </w:t>
      </w:r>
      <w:proofErr w:type="spellStart"/>
      <w:r>
        <w:rPr>
          <w:color w:val="212121"/>
        </w:rPr>
        <w:t>обслуживания</w:t>
      </w:r>
      <w:proofErr w:type="gramStart"/>
      <w:r>
        <w:rPr>
          <w:color w:val="212121"/>
        </w:rPr>
        <w:t>,у</w:t>
      </w:r>
      <w:proofErr w:type="gramEnd"/>
      <w:r>
        <w:rPr>
          <w:color w:val="212121"/>
        </w:rPr>
        <w:t>далитебатарею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изинструмента</w:t>
      </w:r>
      <w:proofErr w:type="spellEnd"/>
      <w:r>
        <w:rPr>
          <w:color w:val="212121"/>
        </w:rPr>
        <w:t>.</w:t>
      </w:r>
    </w:p>
    <w:p w:rsidR="009A191E" w:rsidRDefault="00C95680">
      <w:pPr>
        <w:pStyle w:val="2"/>
        <w:spacing w:before="216"/>
        <w:ind w:left="1036"/>
      </w:pPr>
      <w:r>
        <w:rPr>
          <w:noProof/>
          <w:lang w:eastAsia="ru-RU"/>
        </w:rPr>
        <w:drawing>
          <wp:anchor distT="0" distB="0" distL="0" distR="0" simplePos="0" relativeHeight="251661824" behindDoc="0" locked="0" layoutInCell="0" allowOverlap="1">
            <wp:simplePos x="0" y="0"/>
            <wp:positionH relativeFrom="page">
              <wp:posOffset>1089660</wp:posOffset>
            </wp:positionH>
            <wp:positionV relativeFrom="page">
              <wp:posOffset>1247140</wp:posOffset>
            </wp:positionV>
            <wp:extent cx="866775" cy="866775"/>
            <wp:effectExtent l="0" t="0" r="0" b="0"/>
            <wp:wrapSquare wrapText="bothSides"/>
            <wp:docPr id="4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6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D4AAAAAggAAAAAAAAAAAAAAAAAAAAAAALQGAAAAAAAAAAAAAKwHAABVBQAAVQUAAAQABAC0BgAArAcAACgAAAAIAAAAAQAAAAE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</w:rPr>
        <w:t>Внимание!</w:t>
      </w:r>
    </w:p>
    <w:p w:rsidR="009A191E" w:rsidRDefault="00C95680">
      <w:pPr>
        <w:pStyle w:val="a3"/>
        <w:spacing w:before="238" w:line="276" w:lineRule="auto"/>
        <w:ind w:left="1022" w:right="885"/>
        <w:rPr>
          <w:color w:val="212121"/>
        </w:rPr>
      </w:pPr>
      <w:r>
        <w:rPr>
          <w:color w:val="212121"/>
        </w:rPr>
        <w:t>При резке ремня, придерживайте верхнюю часть и стойте на безопасном расс</w:t>
      </w:r>
      <w:r>
        <w:rPr>
          <w:color w:val="212121"/>
        </w:rPr>
        <w:t xml:space="preserve">тоянии </w:t>
      </w:r>
      <w:proofErr w:type="spellStart"/>
      <w:r>
        <w:rPr>
          <w:color w:val="212121"/>
        </w:rPr>
        <w:t>отленты</w:t>
      </w:r>
      <w:proofErr w:type="spellEnd"/>
    </w:p>
    <w:p w:rsidR="009A191E" w:rsidRDefault="009A191E">
      <w:pPr>
        <w:pStyle w:val="a3"/>
        <w:spacing w:before="238" w:line="276" w:lineRule="auto"/>
        <w:ind w:left="1022" w:right="885"/>
      </w:pPr>
    </w:p>
    <w:p w:rsidR="009A191E" w:rsidRDefault="00C95680">
      <w:pPr>
        <w:pStyle w:val="2"/>
        <w:spacing w:before="203"/>
        <w:ind w:left="1036"/>
      </w:pPr>
      <w:r>
        <w:rPr>
          <w:noProof/>
          <w:lang w:eastAsia="ru-RU"/>
        </w:rPr>
        <w:drawing>
          <wp:anchor distT="0" distB="0" distL="0" distR="0" simplePos="0" relativeHeight="251662848" behindDoc="0" locked="0" layoutInCell="0" allowOverlap="1">
            <wp:simplePos x="0" y="0"/>
            <wp:positionH relativeFrom="page">
              <wp:posOffset>1034415</wp:posOffset>
            </wp:positionH>
            <wp:positionV relativeFrom="page">
              <wp:posOffset>2263775</wp:posOffset>
            </wp:positionV>
            <wp:extent cx="923290" cy="904875"/>
            <wp:effectExtent l="0" t="0" r="0" b="0"/>
            <wp:wrapSquare wrapText="bothSides"/>
            <wp:docPr id="4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7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IUJmxG+/kY/HgAAAGgAAAAAAAAAAAAAAAAAAAAAAAAAAAAAABAnAAAQJwAAAAAAAAAAAAAAAAAAAAAAAAAAAAAAAAAAAAAAAAAAAAAUAAAAAAAAAMDA/wAAAAAAZAAAADIAAAAAAAAAZAAAAAAAAAB/f38ACgAAACEAAABAAAAAPAAAAEEAAAAAggAAAAAAAAAAAAAAAAAAAAAAAF0GAAAAAAAAAAAAAO0NAACuBQAAkQUAAAQABABdBgAA7Q0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212121"/>
        </w:rPr>
        <w:t>Лентаможетразорваться</w:t>
      </w:r>
      <w:proofErr w:type="spellEnd"/>
      <w:r>
        <w:rPr>
          <w:color w:val="212121"/>
        </w:rPr>
        <w:t>!</w:t>
      </w:r>
    </w:p>
    <w:p w:rsidR="009A191E" w:rsidRDefault="00C95680">
      <w:pPr>
        <w:pStyle w:val="a3"/>
        <w:spacing w:before="238"/>
        <w:ind w:left="1022"/>
      </w:pPr>
      <w:proofErr w:type="spellStart"/>
      <w:r>
        <w:rPr>
          <w:color w:val="212121"/>
        </w:rPr>
        <w:t>Нестоятьнаоднойлиниислентой</w:t>
      </w:r>
      <w:proofErr w:type="gramStart"/>
      <w:r>
        <w:rPr>
          <w:color w:val="212121"/>
        </w:rPr>
        <w:t>,в</w:t>
      </w:r>
      <w:proofErr w:type="gramEnd"/>
      <w:r>
        <w:rPr>
          <w:color w:val="212121"/>
        </w:rPr>
        <w:t>овремяеенатяжения,онаможет</w:t>
      </w:r>
      <w:proofErr w:type="spellEnd"/>
      <w:r>
        <w:rPr>
          <w:color w:val="212121"/>
        </w:rPr>
        <w:t xml:space="preserve"> разорваться.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3872" behindDoc="0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3665220</wp:posOffset>
            </wp:positionV>
            <wp:extent cx="923290" cy="875665"/>
            <wp:effectExtent l="0" t="0" r="0" b="0"/>
            <wp:wrapSquare wrapText="bothSides"/>
            <wp:docPr id="5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8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EUAAAAAggAAAAAAAAAAAAAAAAAAAAAAAKYGAAAAAAAAAAAAAIwWAACuBQAAYwUAAAQABACmBgAAjBY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A191E" w:rsidRDefault="00C95680">
      <w:pPr>
        <w:pStyle w:val="2"/>
        <w:ind w:left="1050"/>
      </w:pPr>
      <w:r>
        <w:rPr>
          <w:color w:val="212121"/>
        </w:rPr>
        <w:t>Внимание!</w:t>
      </w:r>
    </w:p>
    <w:p w:rsidR="009A191E" w:rsidRDefault="009A191E">
      <w:pPr>
        <w:pStyle w:val="a3"/>
        <w:spacing w:before="1"/>
        <w:rPr>
          <w:b/>
          <w:sz w:val="21"/>
        </w:rPr>
      </w:pPr>
    </w:p>
    <w:p w:rsidR="009A191E" w:rsidRDefault="00C95680">
      <w:pPr>
        <w:ind w:left="1022"/>
        <w:rPr>
          <w:b/>
          <w:sz w:val="24"/>
        </w:rPr>
      </w:pPr>
      <w:proofErr w:type="spellStart"/>
      <w:r>
        <w:rPr>
          <w:b/>
          <w:color w:val="212121"/>
          <w:sz w:val="24"/>
        </w:rPr>
        <w:t>Инструментпригодентолькодляобмоткипредметов</w:t>
      </w:r>
      <w:proofErr w:type="spellEnd"/>
      <w:r>
        <w:rPr>
          <w:b/>
          <w:color w:val="212121"/>
          <w:sz w:val="24"/>
        </w:rPr>
        <w:t>!</w:t>
      </w:r>
    </w:p>
    <w:p w:rsidR="009A191E" w:rsidRDefault="009A191E">
      <w:pPr>
        <w:pStyle w:val="a3"/>
        <w:spacing w:before="6"/>
        <w:rPr>
          <w:b/>
          <w:sz w:val="20"/>
        </w:rPr>
      </w:pPr>
    </w:p>
    <w:p w:rsidR="009A191E" w:rsidRDefault="00C95680">
      <w:pPr>
        <w:pStyle w:val="a3"/>
        <w:ind w:left="1022"/>
      </w:pPr>
      <w:proofErr w:type="spellStart"/>
      <w:r>
        <w:rPr>
          <w:color w:val="212121"/>
        </w:rPr>
        <w:t>Некладитеруки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идругиечастителамеждулентойиупаковкойвпроцессеобвязки</w:t>
      </w:r>
      <w:proofErr w:type="spellEnd"/>
      <w:r>
        <w:rPr>
          <w:color w:val="212121"/>
        </w:rPr>
        <w:t>.</w:t>
      </w:r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2"/>
        <w:ind w:left="1020" w:firstLine="2495"/>
      </w:pPr>
      <w:r>
        <w:rPr>
          <w:noProof/>
          <w:lang w:eastAsia="ru-RU"/>
        </w:rPr>
        <w:drawing>
          <wp:anchor distT="0" distB="0" distL="0" distR="0" simplePos="0" relativeHeight="251664896" behindDoc="0" locked="0" layoutInCell="0" allowOverlap="1">
            <wp:simplePos x="0" y="0"/>
            <wp:positionH relativeFrom="page">
              <wp:posOffset>1106805</wp:posOffset>
            </wp:positionH>
            <wp:positionV relativeFrom="page">
              <wp:posOffset>4886960</wp:posOffset>
            </wp:positionV>
            <wp:extent cx="866775" cy="818515"/>
            <wp:effectExtent l="0" t="0" r="0" b="0"/>
            <wp:wrapSquare wrapText="bothSides"/>
            <wp:docPr id="5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9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YgAEYgAFIPyySIHzXa0k/HgAAAGgAAAAAAAAAAAAAAAAAAAAAAAAAAAAAABAnAAAQJwAAAAAAAAAAAAAAAAAAAAAAAAAAAAAAAAAAAAAAAAAAAAAUAAAAAAAAAMDA/wAAAAAAZAAAADIAAAAAAAAAZAAAAAAAAAB/f38ACgAAACEAAABAAAAAPAAAAEwAAAAAggAAAAAAAAAAAAAAAAAAAAAAAM8GAAAAAAAAAAAAABAeAABVBQAACQUAAAQABADPBgAAEB4AACgAAAAIAAAAAQAAAAE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</w:rPr>
        <w:t>Внимание:</w:t>
      </w:r>
    </w:p>
    <w:p w:rsidR="009A191E" w:rsidRDefault="009A191E">
      <w:pPr>
        <w:pStyle w:val="a3"/>
        <w:spacing w:before="5"/>
        <w:ind w:left="1020" w:firstLine="2495"/>
        <w:rPr>
          <w:b/>
          <w:sz w:val="20"/>
        </w:rPr>
      </w:pPr>
    </w:p>
    <w:p w:rsidR="009A191E" w:rsidRDefault="00C95680">
      <w:pPr>
        <w:pStyle w:val="a3"/>
        <w:ind w:left="1020"/>
      </w:pPr>
      <w:proofErr w:type="spellStart"/>
      <w:r>
        <w:rPr>
          <w:color w:val="212121"/>
        </w:rPr>
        <w:t>Опасностьсдавливания</w:t>
      </w:r>
      <w:proofErr w:type="spellEnd"/>
      <w:r>
        <w:rPr>
          <w:color w:val="212121"/>
        </w:rPr>
        <w:t>!</w:t>
      </w:r>
    </w:p>
    <w:p w:rsidR="009A191E" w:rsidRDefault="009A191E">
      <w:pPr>
        <w:pStyle w:val="a3"/>
        <w:spacing w:before="1"/>
        <w:ind w:left="1020" w:firstLine="2495"/>
        <w:rPr>
          <w:sz w:val="21"/>
        </w:rPr>
      </w:pPr>
    </w:p>
    <w:p w:rsidR="009A191E" w:rsidRDefault="00C95680">
      <w:pPr>
        <w:pStyle w:val="a3"/>
        <w:ind w:left="1020"/>
      </w:pPr>
      <w:proofErr w:type="spellStart"/>
      <w:r>
        <w:rPr>
          <w:color w:val="212121"/>
        </w:rPr>
        <w:t>Некладитепальцывобласти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натяжногоролика</w:t>
      </w:r>
      <w:proofErr w:type="spellEnd"/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2"/>
        <w:ind w:left="1020" w:firstLine="2438"/>
      </w:pPr>
      <w:r>
        <w:rPr>
          <w:noProof/>
          <w:lang w:eastAsia="ru-RU"/>
        </w:rPr>
        <w:drawing>
          <wp:anchor distT="0" distB="0" distL="0" distR="0" simplePos="0" relativeHeight="251665920" behindDoc="0" locked="0" layoutInCell="0" allowOverlap="1">
            <wp:simplePos x="0" y="0"/>
            <wp:positionH relativeFrom="page">
              <wp:posOffset>1083945</wp:posOffset>
            </wp:positionH>
            <wp:positionV relativeFrom="page">
              <wp:posOffset>5977255</wp:posOffset>
            </wp:positionV>
            <wp:extent cx="866775" cy="801370"/>
            <wp:effectExtent l="0" t="0" r="0" b="0"/>
            <wp:wrapSquare wrapText="bothSides"/>
            <wp:docPr id="5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10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FIAAAAAggAAAAAAAAAAAAAAAAAAAAAAAKsGAAAAAAAAAAAAAMUkAABVBQAA7gQAAAQABACrBgAAxSQAACgAAAAIAAAAAQAAAAE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</w:rPr>
        <w:t>Внимание!</w:t>
      </w:r>
    </w:p>
    <w:p w:rsidR="009A191E" w:rsidRDefault="009A191E">
      <w:pPr>
        <w:pStyle w:val="a3"/>
        <w:spacing w:before="8"/>
        <w:ind w:left="1020" w:firstLine="2438"/>
        <w:rPr>
          <w:b/>
          <w:sz w:val="20"/>
        </w:rPr>
      </w:pPr>
    </w:p>
    <w:p w:rsidR="009A191E" w:rsidRDefault="00C95680">
      <w:pPr>
        <w:pStyle w:val="a3"/>
        <w:ind w:left="1020"/>
      </w:pPr>
      <w:proofErr w:type="spellStart"/>
      <w:r>
        <w:rPr>
          <w:b/>
          <w:color w:val="212121"/>
        </w:rPr>
        <w:t>Не</w:t>
      </w:r>
      <w:r>
        <w:rPr>
          <w:color w:val="212121"/>
        </w:rPr>
        <w:t>используйтеводу</w:t>
      </w:r>
      <w:proofErr w:type="spellEnd"/>
      <w:r>
        <w:rPr>
          <w:color w:val="212121"/>
        </w:rPr>
        <w:t>!</w:t>
      </w:r>
    </w:p>
    <w:p w:rsidR="009A191E" w:rsidRDefault="009A191E">
      <w:pPr>
        <w:pStyle w:val="a3"/>
        <w:spacing w:before="1"/>
        <w:ind w:left="1020" w:firstLine="2438"/>
        <w:rPr>
          <w:sz w:val="21"/>
        </w:rPr>
      </w:pPr>
    </w:p>
    <w:p w:rsidR="009A191E" w:rsidRDefault="00C95680">
      <w:pPr>
        <w:pStyle w:val="a3"/>
        <w:ind w:left="1020"/>
      </w:pPr>
      <w:proofErr w:type="spellStart"/>
      <w:r>
        <w:rPr>
          <w:b/>
          <w:color w:val="212121"/>
        </w:rPr>
        <w:t>Не</w:t>
      </w:r>
      <w:r>
        <w:rPr>
          <w:color w:val="212121"/>
        </w:rPr>
        <w:t>используйтеводуилипардляочистки</w:t>
      </w:r>
      <w:proofErr w:type="spellEnd"/>
      <w:r>
        <w:rPr>
          <w:color w:val="212121"/>
        </w:rPr>
        <w:t xml:space="preserve"> инструмента.</w: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spacing w:before="6"/>
        <w:rPr>
          <w:sz w:val="22"/>
        </w:rPr>
      </w:pPr>
    </w:p>
    <w:p w:rsidR="009A191E" w:rsidRDefault="00C95680">
      <w:pPr>
        <w:pStyle w:val="2"/>
        <w:ind w:left="874" w:right="859"/>
        <w:jc w:val="center"/>
      </w:pPr>
      <w:r>
        <w:rPr>
          <w:noProof/>
          <w:lang w:eastAsia="ru-RU"/>
        </w:rPr>
        <w:drawing>
          <wp:anchor distT="0" distB="0" distL="0" distR="0" simplePos="0" relativeHeight="251644416" behindDoc="0" locked="0" layoutInCell="0" allowOverlap="1">
            <wp:simplePos x="0" y="0"/>
            <wp:positionH relativeFrom="page">
              <wp:posOffset>1090295</wp:posOffset>
            </wp:positionH>
            <wp:positionV relativeFrom="paragraph">
              <wp:posOffset>-752475</wp:posOffset>
            </wp:positionV>
            <wp:extent cx="923290" cy="877570"/>
            <wp:effectExtent l="0" t="0" r="0" b="0"/>
            <wp:wrapNone/>
            <wp:docPr id="2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wAAAAAoAAAAAAAAAAAAAAAAAAAAAAAALUGAAAAAAAAAgAAAF/7//+uBQAAZgUAAAUABQC1BgAAVgQAACgAAAAIAAAAAQAAAAEAAAA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Используйтеисключительнооригинальныезапчасти</w:t>
      </w:r>
      <w:proofErr w:type="spellEnd"/>
      <w:r>
        <w:t>!</w:t>
      </w:r>
    </w:p>
    <w:p w:rsidR="009A191E" w:rsidRDefault="009A191E">
      <w:pPr>
        <w:pStyle w:val="a3"/>
        <w:spacing w:before="8"/>
        <w:rPr>
          <w:b/>
          <w:sz w:val="20"/>
        </w:rPr>
      </w:pPr>
    </w:p>
    <w:p w:rsidR="009A191E" w:rsidRDefault="00C95680">
      <w:pPr>
        <w:pStyle w:val="a3"/>
        <w:spacing w:line="276" w:lineRule="auto"/>
        <w:ind w:left="1022" w:right="1009"/>
      </w:pPr>
      <w:r>
        <w:rPr>
          <w:b/>
          <w:color w:val="212121"/>
        </w:rPr>
        <w:t xml:space="preserve">Не </w:t>
      </w:r>
      <w:r>
        <w:rPr>
          <w:color w:val="212121"/>
        </w:rPr>
        <w:t xml:space="preserve">использованием оригинальных запасных частей считается нарушением гарантии </w:t>
      </w:r>
      <w:proofErr w:type="spellStart"/>
      <w:r>
        <w:rPr>
          <w:color w:val="212121"/>
        </w:rPr>
        <w:t>иответственности</w:t>
      </w:r>
      <w:proofErr w:type="gramStart"/>
      <w:r>
        <w:rPr>
          <w:color w:val="212121"/>
        </w:rPr>
        <w:t>.И</w:t>
      </w:r>
      <w:proofErr w:type="gramEnd"/>
      <w:r>
        <w:rPr>
          <w:color w:val="212121"/>
        </w:rPr>
        <w:t>спользуйте</w:t>
      </w:r>
      <w:proofErr w:type="spellEnd"/>
      <w:r>
        <w:rPr>
          <w:color w:val="212121"/>
        </w:rPr>
        <w:t xml:space="preserve"> по назначению.</w:t>
      </w:r>
    </w:p>
    <w:p w:rsidR="009A191E" w:rsidRDefault="00C95680">
      <w:pPr>
        <w:pStyle w:val="a3"/>
        <w:spacing w:before="200" w:line="276" w:lineRule="auto"/>
        <w:ind w:left="1022" w:right="516" w:firstLine="120"/>
      </w:pPr>
      <w:r>
        <w:rPr>
          <w:color w:val="212121"/>
        </w:rPr>
        <w:t xml:space="preserve">Этот инструмент предназначен для обвязки пакетов, поддонов нагрузок и тому </w:t>
      </w:r>
      <w:proofErr w:type="spellStart"/>
      <w:r>
        <w:rPr>
          <w:color w:val="212121"/>
        </w:rPr>
        <w:t>подобное</w:t>
      </w:r>
      <w:proofErr w:type="gramStart"/>
      <w:r>
        <w:rPr>
          <w:color w:val="212121"/>
        </w:rPr>
        <w:t>.И</w:t>
      </w:r>
      <w:proofErr w:type="gramEnd"/>
      <w:r>
        <w:rPr>
          <w:color w:val="212121"/>
        </w:rPr>
        <w:t>нструмент</w:t>
      </w:r>
      <w:proofErr w:type="spellEnd"/>
      <w:r>
        <w:rPr>
          <w:color w:val="212121"/>
        </w:rPr>
        <w:t xml:space="preserve"> был разработан и изготовлен для обеспечения</w:t>
      </w:r>
      <w:r>
        <w:rPr>
          <w:color w:val="212121"/>
        </w:rPr>
        <w:t xml:space="preserve"> безопасного обращения </w:t>
      </w:r>
      <w:proofErr w:type="spellStart"/>
      <w:r>
        <w:rPr>
          <w:color w:val="212121"/>
        </w:rPr>
        <w:t>вовремяоперацииобвязки</w:t>
      </w:r>
      <w:proofErr w:type="spellEnd"/>
      <w:r>
        <w:rPr>
          <w:color w:val="212121"/>
        </w:rPr>
        <w:t>.</w:t>
      </w:r>
    </w:p>
    <w:p w:rsidR="009A191E" w:rsidRDefault="00C95680">
      <w:pPr>
        <w:pStyle w:val="a3"/>
        <w:spacing w:before="1" w:line="276" w:lineRule="auto"/>
        <w:ind w:left="1022" w:right="648"/>
      </w:pPr>
      <w:r>
        <w:rPr>
          <w:color w:val="212121"/>
        </w:rPr>
        <w:t xml:space="preserve">Инструмент предназначен для использования с пластиковыми лентами (полипропилена </w:t>
      </w:r>
      <w:proofErr w:type="spellStart"/>
      <w:r>
        <w:rPr>
          <w:color w:val="212121"/>
        </w:rPr>
        <w:t>иполиэстера</w:t>
      </w:r>
      <w:proofErr w:type="spellEnd"/>
      <w:r>
        <w:rPr>
          <w:color w:val="212121"/>
        </w:rPr>
        <w:t>).</w:t>
      </w:r>
    </w:p>
    <w:p w:rsidR="009A191E" w:rsidRDefault="00C95680">
      <w:pPr>
        <w:pStyle w:val="a3"/>
        <w:spacing w:before="201"/>
        <w:ind w:left="1022"/>
      </w:pPr>
      <w:proofErr w:type="spellStart"/>
      <w:r>
        <w:rPr>
          <w:color w:val="212121"/>
        </w:rPr>
        <w:t>Использованиестальнойлентыневозможно</w:t>
      </w:r>
      <w:proofErr w:type="spellEnd"/>
      <w:r>
        <w:rPr>
          <w:color w:val="212121"/>
        </w:rPr>
        <w:t>.</w:t>
      </w:r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1"/>
        <w:numPr>
          <w:ilvl w:val="1"/>
          <w:numId w:val="7"/>
        </w:numPr>
        <w:tabs>
          <w:tab w:val="left" w:pos="1445"/>
        </w:tabs>
        <w:spacing w:before="223" w:line="278" w:lineRule="auto"/>
        <w:ind w:left="1022" w:right="736"/>
      </w:pPr>
      <w:r>
        <w:t xml:space="preserve">ПРАВИЛА ТЕХНИКИ БЕЗОПАСНОСТИ </w:t>
      </w:r>
      <w:proofErr w:type="gramStart"/>
      <w:r>
        <w:t>для</w:t>
      </w:r>
      <w:proofErr w:type="gramEnd"/>
      <w:r>
        <w:t xml:space="preserve"> зарядного </w:t>
      </w:r>
      <w:proofErr w:type="spellStart"/>
      <w:r>
        <w:t>устройстваиаккумулятора</w:t>
      </w:r>
      <w:proofErr w:type="spellEnd"/>
      <w:r>
        <w:t>.</w:t>
      </w:r>
    </w:p>
    <w:p w:rsidR="009A191E" w:rsidRDefault="009A191E">
      <w:pPr>
        <w:pStyle w:val="a3"/>
        <w:rPr>
          <w:b/>
          <w:sz w:val="30"/>
        </w:rPr>
      </w:pPr>
    </w:p>
    <w:p w:rsidR="009A191E" w:rsidRDefault="00C95680">
      <w:pPr>
        <w:pStyle w:val="a3"/>
        <w:spacing w:before="222" w:line="247" w:lineRule="auto"/>
        <w:ind w:left="1022" w:right="918" w:firstLine="14"/>
      </w:pPr>
      <w:r>
        <w:rPr>
          <w:noProof/>
          <w:lang w:eastAsia="ru-RU"/>
        </w:rPr>
        <w:drawing>
          <wp:inline distT="0" distB="0" distL="0" distR="0">
            <wp:extent cx="847090" cy="837565"/>
            <wp:effectExtent l="0" t="0" r="0" b="0"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gAAAAHoAAAAAAAAAAAAAAAAAAAAAAAAAAAAAAAAAAAAAAAAAAAAAA2BQAAJwUAAAAAAAAAAAAAAAAAACgAAAAIAAAAAQAAAAEAAAA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121"/>
        </w:rPr>
        <w:t>Всегда</w:t>
      </w:r>
      <w:r>
        <w:rPr>
          <w:color w:val="212121"/>
        </w:rPr>
        <w:t xml:space="preserve"> проверяйте электрическую вилку и кабель перед использованием</w:t>
      </w:r>
      <w:proofErr w:type="gramStart"/>
      <w:r>
        <w:rPr>
          <w:color w:val="212121"/>
        </w:rPr>
        <w:t>,е</w:t>
      </w:r>
      <w:proofErr w:type="gramEnd"/>
      <w:r>
        <w:rPr>
          <w:color w:val="212121"/>
        </w:rPr>
        <w:t>слиониповреждены,онидолжныбытьзамененыквалифицированнымперсоналом.</w:t>
      </w:r>
    </w:p>
    <w:p w:rsidR="009A191E" w:rsidRDefault="009A191E">
      <w:pPr>
        <w:pStyle w:val="a3"/>
        <w:spacing w:before="5"/>
        <w:rPr>
          <w:sz w:val="20"/>
        </w:rPr>
      </w:pPr>
    </w:p>
    <w:p w:rsidR="009A191E" w:rsidRDefault="00C95680">
      <w:pPr>
        <w:pStyle w:val="a3"/>
        <w:spacing w:before="1"/>
        <w:ind w:left="1022"/>
      </w:pPr>
      <w:proofErr w:type="spellStart"/>
      <w:r>
        <w:rPr>
          <w:color w:val="212121"/>
        </w:rPr>
        <w:t>Длязарядкиинструментаиспользоватьтолькооригинальныеаксессуары</w:t>
      </w:r>
      <w:proofErr w:type="spellEnd"/>
      <w:r>
        <w:rPr>
          <w:color w:val="212121"/>
        </w:rPr>
        <w:t>.</w:t>
      </w:r>
    </w:p>
    <w:p w:rsidR="009A191E" w:rsidRDefault="009A191E">
      <w:pPr>
        <w:pStyle w:val="a3"/>
        <w:spacing w:before="9"/>
        <w:rPr>
          <w:sz w:val="20"/>
        </w:rPr>
      </w:pPr>
    </w:p>
    <w:p w:rsidR="009A191E" w:rsidRDefault="00C95680">
      <w:pPr>
        <w:pStyle w:val="a3"/>
        <w:spacing w:before="1"/>
        <w:ind w:left="1022"/>
      </w:pPr>
      <w:r>
        <w:rPr>
          <w:color w:val="212121"/>
        </w:rPr>
        <w:t>Избегайтепопаданияразличныхпредметов</w:t>
      </w:r>
      <w:proofErr w:type="gramStart"/>
      <w:r>
        <w:rPr>
          <w:color w:val="212121"/>
        </w:rPr>
        <w:t>,и</w:t>
      </w:r>
      <w:proofErr w:type="gramEnd"/>
      <w:r>
        <w:rPr>
          <w:color w:val="212121"/>
        </w:rPr>
        <w:t>грязивразъемдлязарядног</w:t>
      </w:r>
      <w:r>
        <w:rPr>
          <w:color w:val="212121"/>
        </w:rPr>
        <w:t>оустройства.</w:t>
      </w:r>
    </w:p>
    <w:p w:rsidR="009A191E" w:rsidRDefault="009A191E">
      <w:pPr>
        <w:pStyle w:val="a3"/>
        <w:rPr>
          <w:sz w:val="21"/>
        </w:rPr>
      </w:pPr>
    </w:p>
    <w:p w:rsidR="009A191E" w:rsidRDefault="00C95680">
      <w:pPr>
        <w:pStyle w:val="a3"/>
        <w:spacing w:before="1" w:line="451" w:lineRule="auto"/>
        <w:ind w:left="1022" w:right="524"/>
      </w:pPr>
      <w:r>
        <w:rPr>
          <w:color w:val="212121"/>
        </w:rPr>
        <w:t xml:space="preserve">Защищайте зарядное устройство от влажности, и используйте только в сухих </w:t>
      </w:r>
      <w:proofErr w:type="spellStart"/>
      <w:r>
        <w:rPr>
          <w:color w:val="212121"/>
        </w:rPr>
        <w:t>помещениях</w:t>
      </w:r>
      <w:proofErr w:type="gramStart"/>
      <w:r>
        <w:rPr>
          <w:color w:val="212121"/>
        </w:rPr>
        <w:t>.</w:t>
      </w:r>
      <w:r>
        <w:t>Н</w:t>
      </w:r>
      <w:proofErr w:type="gramEnd"/>
      <w:r>
        <w:t>евскрывайте</w:t>
      </w:r>
      <w:proofErr w:type="spellEnd"/>
      <w:r>
        <w:t xml:space="preserve"> батарею!</w:t>
      </w:r>
    </w:p>
    <w:p w:rsidR="009A191E" w:rsidRDefault="00C95680">
      <w:pPr>
        <w:pStyle w:val="a3"/>
        <w:spacing w:line="276" w:lineRule="auto"/>
        <w:ind w:left="1022" w:right="1159"/>
      </w:pPr>
      <w:r>
        <w:t xml:space="preserve">Защищайте зарядное устройство и батарею от различного воздействия, ударов, </w:t>
      </w:r>
      <w:proofErr w:type="spellStart"/>
      <w:r>
        <w:t>огня</w:t>
      </w:r>
      <w:proofErr w:type="gramStart"/>
      <w:r>
        <w:t>.В</w:t>
      </w:r>
      <w:proofErr w:type="gramEnd"/>
      <w:r>
        <w:t>зрывоопасно</w:t>
      </w:r>
      <w:proofErr w:type="spellEnd"/>
      <w:r>
        <w:t>!</w:t>
      </w:r>
    </w:p>
    <w:p w:rsidR="009A191E" w:rsidRDefault="00C95680">
      <w:pPr>
        <w:pStyle w:val="a3"/>
        <w:spacing w:before="197" w:line="276" w:lineRule="auto"/>
        <w:ind w:left="1022" w:right="576"/>
      </w:pPr>
      <w:r>
        <w:rPr>
          <w:color w:val="212121"/>
        </w:rPr>
        <w:t>Когда батарея находится вне зарядного устр</w:t>
      </w:r>
      <w:r>
        <w:rPr>
          <w:color w:val="212121"/>
        </w:rPr>
        <w:t xml:space="preserve">ойства, необходимо бережно </w:t>
      </w:r>
      <w:proofErr w:type="spellStart"/>
      <w:r>
        <w:rPr>
          <w:color w:val="212121"/>
        </w:rPr>
        <w:t>хранитьаккумулятор</w:t>
      </w:r>
      <w:proofErr w:type="spellEnd"/>
      <w:r>
        <w:rPr>
          <w:color w:val="212121"/>
        </w:rPr>
        <w:t xml:space="preserve">, чтобы избежать короткого замыкания. Храните батарею сухой и берегите </w:t>
      </w:r>
      <w:proofErr w:type="spellStart"/>
      <w:r>
        <w:rPr>
          <w:color w:val="212121"/>
        </w:rPr>
        <w:t>отхолода</w:t>
      </w:r>
      <w:proofErr w:type="spellEnd"/>
      <w:r>
        <w:rPr>
          <w:color w:val="212121"/>
        </w:rPr>
        <w:t>.</w:t>
      </w:r>
    </w:p>
    <w:p w:rsidR="009A191E" w:rsidRDefault="00C95680">
      <w:pPr>
        <w:pStyle w:val="a3"/>
        <w:spacing w:before="201"/>
        <w:ind w:left="1022"/>
        <w:rPr>
          <w:rFonts w:ascii="Cambria Math" w:hAnsi="Cambria Math"/>
        </w:rPr>
      </w:pPr>
      <w:r>
        <w:rPr>
          <w:color w:val="212121"/>
        </w:rPr>
        <w:t>Нехранитепритемпературахвыше50</w:t>
      </w:r>
      <w:r>
        <w:rPr>
          <w:rFonts w:ascii="Cambria Math" w:hAnsi="Cambria Math"/>
          <w:color w:val="212121"/>
        </w:rPr>
        <w:t>℃</w:t>
      </w:r>
      <w:r>
        <w:rPr>
          <w:color w:val="212121"/>
        </w:rPr>
        <w:t>иниже10</w:t>
      </w:r>
      <w:r>
        <w:rPr>
          <w:rFonts w:ascii="Cambria Math" w:hAnsi="Cambria Math"/>
          <w:color w:val="212121"/>
        </w:rPr>
        <w:t>℃</w:t>
      </w:r>
    </w:p>
    <w:p w:rsidR="009A191E" w:rsidRDefault="009A191E">
      <w:pPr>
        <w:pStyle w:val="a3"/>
        <w:spacing w:before="6"/>
        <w:rPr>
          <w:rFonts w:ascii="Cambria Math" w:hAnsi="Cambria Math"/>
          <w:sz w:val="20"/>
        </w:rPr>
      </w:pPr>
    </w:p>
    <w:p w:rsidR="009A191E" w:rsidRDefault="00C95680">
      <w:pPr>
        <w:pStyle w:val="a3"/>
        <w:spacing w:before="1"/>
        <w:ind w:left="1022"/>
      </w:pPr>
      <w:proofErr w:type="spellStart"/>
      <w:r>
        <w:rPr>
          <w:color w:val="212121"/>
        </w:rPr>
        <w:t>Поврежденныйаккумуляторнедолжениспользоватьсяболее</w:t>
      </w:r>
      <w:proofErr w:type="spellEnd"/>
      <w:r>
        <w:rPr>
          <w:color w:val="212121"/>
        </w:rPr>
        <w:t>.</w: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12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1"/>
        <w:numPr>
          <w:ilvl w:val="0"/>
          <w:numId w:val="8"/>
        </w:numPr>
        <w:tabs>
          <w:tab w:val="left" w:pos="1303"/>
        </w:tabs>
        <w:ind w:left="1302" w:hanging="281"/>
      </w:pPr>
      <w:r>
        <w:lastRenderedPageBreak/>
        <w:t>ОПИСАНИЕ</w:t>
      </w:r>
    </w:p>
    <w:p w:rsidR="009A191E" w:rsidRDefault="009A191E">
      <w:pPr>
        <w:pStyle w:val="a3"/>
        <w:spacing w:before="10"/>
        <w:rPr>
          <w:b/>
          <w:sz w:val="40"/>
        </w:rPr>
      </w:pPr>
    </w:p>
    <w:p w:rsidR="009A191E" w:rsidRDefault="00C95680">
      <w:pPr>
        <w:pStyle w:val="a5"/>
        <w:numPr>
          <w:ilvl w:val="1"/>
          <w:numId w:val="8"/>
        </w:numPr>
        <w:tabs>
          <w:tab w:val="left" w:pos="1397"/>
        </w:tabs>
        <w:ind w:left="1396" w:hanging="375"/>
        <w:rPr>
          <w:b/>
          <w:sz w:val="28"/>
        </w:rPr>
      </w:pPr>
      <w:r>
        <w:rPr>
          <w:b/>
          <w:sz w:val="28"/>
        </w:rPr>
        <w:t>Конструкция</w:t>
      </w:r>
    </w:p>
    <w:p w:rsidR="009A191E" w:rsidRDefault="009A191E">
      <w:pPr>
        <w:pStyle w:val="a3"/>
        <w:spacing w:before="4"/>
        <w:rPr>
          <w:b/>
          <w:sz w:val="40"/>
        </w:rPr>
      </w:pPr>
    </w:p>
    <w:p w:rsidR="009A191E" w:rsidRDefault="00C95680">
      <w:pPr>
        <w:pStyle w:val="a3"/>
        <w:spacing w:before="1"/>
        <w:ind w:left="1022"/>
      </w:pPr>
      <w:r>
        <w:t>Подве</w:t>
      </w:r>
      <w:proofErr w:type="gramStart"/>
      <w:r>
        <w:t>с(</w:t>
      </w:r>
      <w:proofErr w:type="gramEnd"/>
      <w:r>
        <w:t>опционально)</w:t>
      </w: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C95680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41344" behindDoc="0" locked="0" layoutInCell="0" allowOverlap="1">
            <wp:simplePos x="0" y="0"/>
            <wp:positionH relativeFrom="page">
              <wp:posOffset>1647190</wp:posOffset>
            </wp:positionH>
            <wp:positionV relativeFrom="paragraph">
              <wp:posOffset>119380</wp:posOffset>
            </wp:positionV>
            <wp:extent cx="3418840" cy="205740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DAAAABAAAAAAAAAAAAAAAAAAAAAAAAAAHgAAAGgAAAAAAAAAAAAAAAAAAAAAAAAAAAAAABAnAAAQJwAAAAAAAAAAAAAAAAAAAAAAAAAAAAAAAAAAAAAAAAAAAAAUAAAAAAAAAMDA/wAAAAAAZAAAADIAAAAAAAAAZAAAAAAAAAB/f38ACgAAACEAAABAAAAAPAAAAHkAAAAAoQAAAAAAAAAAAAAAAAAAAAAAACIKAAAAAAAAAgAAALwAAAAIFQAAqAwAAAYABgAiCgAABA8AACgAAAAIAAAAAQAAAAEAAAA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4"/>
      </w:pPr>
    </w:p>
    <w:p w:rsidR="009A191E" w:rsidRDefault="00C95680">
      <w:pPr>
        <w:pStyle w:val="a3"/>
        <w:ind w:left="1022"/>
      </w:pPr>
      <w:proofErr w:type="spellStart"/>
      <w:r>
        <w:t>Использованиеподвес</w:t>
      </w:r>
      <w:proofErr w:type="gramStart"/>
      <w:r>
        <w:t>а</w:t>
      </w:r>
      <w:proofErr w:type="spellEnd"/>
      <w:r>
        <w:t>(</w:t>
      </w:r>
      <w:proofErr w:type="gramEnd"/>
      <w:r>
        <w:t>опционально)</w:t>
      </w: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C95680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0" allowOverlap="1">
            <wp:simplePos x="0" y="0"/>
            <wp:positionH relativeFrom="page">
              <wp:posOffset>3068955</wp:posOffset>
            </wp:positionH>
            <wp:positionV relativeFrom="paragraph">
              <wp:posOffset>135890</wp:posOffset>
            </wp:positionV>
            <wp:extent cx="1910715" cy="3771900"/>
            <wp:effectExtent l="0" t="0" r="0" b="0"/>
            <wp:wrapTopAndBottom/>
            <wp:docPr id="2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DAAAABAAAAAAAAAAAAAAAAAAAAAAAAAAHgAAAGgAAAAAAAAAAAAAAAAAAAAAAAAAAAAAABAnAAAQJwAAAAAAAAAAAAAAAAAAAAAAAAAAAAAAAAAAAAAAAAAAAAAUAAAAAAAAAMDA/wAAAAAAZAAAADIAAAAAAAAAZAAAAAAAAAB/f38ACgAAACEAAABAAAAAPAAAAIEAAAAAoQAAAAAAAAAAAAAAAAAAAAAAAOESAAAAAAAAAgAAANYAAADBCwAANBcAAAYABgDhEgAA+SMAACgAAAAIAAAAAQAAAAEAAAA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ind w:left="2546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5610" cy="3162300"/>
            <wp:effectExtent l="0" t="0" r="0" b="0"/>
            <wp:docPr id="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UAAAAHoAAAAAAAAAAAAAAAAAAAAAAAAAAAAAAAAAAAAAAAAAAAAABOEgAAdBMAAAAAAAAAAAAAAAAAACgAAAAIAAAAAQAAAAEAAAA=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spacing w:before="2"/>
        <w:rPr>
          <w:sz w:val="28"/>
        </w:rPr>
      </w:pPr>
    </w:p>
    <w:p w:rsidR="009A191E" w:rsidRDefault="00C95680">
      <w:pPr>
        <w:pStyle w:val="1"/>
        <w:numPr>
          <w:ilvl w:val="1"/>
          <w:numId w:val="8"/>
        </w:numPr>
        <w:tabs>
          <w:tab w:val="left" w:pos="1445"/>
        </w:tabs>
        <w:spacing w:before="89"/>
        <w:ind w:left="1444"/>
      </w:pPr>
      <w:proofErr w:type="spellStart"/>
      <w:r>
        <w:t>Кнопкиуправления</w:t>
      </w:r>
      <w:proofErr w:type="spellEnd"/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spacing w:before="3"/>
        <w:rPr>
          <w:b/>
          <w:sz w:val="11"/>
        </w:rPr>
      </w:pPr>
      <w:r>
        <w:rPr>
          <w:b/>
          <w:noProof/>
          <w:sz w:val="11"/>
          <w:lang w:eastAsia="ru-RU"/>
        </w:rPr>
        <w:pict>
          <v:shapetype id="_x0000_m1042" coordsize="21600,21600" o:spt="1" o:preferrelative="t" path="m,l,21600r21600,l21600,xe">
            <v:stroke joinstyle="round"/>
            <v:path gradientshapeok="t" o:connecttype="rect"/>
          </v:shapetype>
        </w:pict>
      </w:r>
      <w:r>
        <w:rPr>
          <w:b/>
          <w:noProof/>
          <w:sz w:val="11"/>
          <w:lang w:eastAsia="ru-RU"/>
        </w:rPr>
        <w:pict>
          <v:shapetype id="_x0000_m1041" coordsize="21600,21600" o:spt="202" path="m,l,21600r21600,l21600,xe">
            <v:stroke joinstyle="round"/>
            <v:path gradientshapeok="t" o:connecttype="rect"/>
          </v:shapetype>
        </w:pict>
      </w:r>
      <w:r w:rsidRPr="009A191E">
        <w:rPr>
          <w:noProof/>
        </w:rPr>
        <w:pict>
          <v:group id="_x0000_s1040" style="position:absolute;margin-left:102.7pt;margin-top:8.4pt;width:348.05pt;height:300.35pt;z-index:251667968;mso-wrap-distance-left:0;mso-wrap-distance-right:0;mso-position-horizontal-relative:page" coordorigin="2054,8746" coordsize="6961,6007">
            <v:shape id="" o:spid="_x0000_s1026" type="#_x0000_m1042" style="position:absolute;left:2054;top:8859;width:6961;height:5893" o:preferrelative="t" filled="f" stroked="f">
              <v:imagedata r:id="rId22" o:title="image18"/>
            </v:shape>
            <v:rect id="" o:spid="_x0000_s1027" style="position:absolute;left:4335;top:8753;width:1805;height:782" stroked="f">
              <v:fill color2="black" angle="180"/>
            </v:rect>
            <v:shape id="" o:spid="_x0000_s1028" style="position:absolute;left:3000;top:13793;width:3740;height:782" coordsize="3740,782" o:spt="100" adj="0,,0" path="m1935,782r1805,l3740,,1935,r,782xm,782r1805,l1805,,,,,782xe" filled="f">
              <v:stroke joinstyle="round"/>
              <v:formulas/>
              <v:path o:connecttype="segments"/>
            </v:shape>
            <v:shape id="" o:spid="_x0000_s1029" type="#_x0000_m1041" style="position:absolute;left:3358;top:13917;width:1112;height:531" filled="f" stroked="f" o:insetmode="custom">
              <v:textbox inset="0,0,0,0">
                <w:txbxContent>
                  <w:p w:rsidR="009A191E" w:rsidRDefault="00C95680">
                    <w:pPr>
                      <w:spacing w:line="225" w:lineRule="exact"/>
                      <w:ind w:left="188" w:right="20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Кнопка</w:t>
                    </w:r>
                  </w:p>
                  <w:p w:rsidR="009A191E" w:rsidRDefault="00C95680">
                    <w:pPr>
                      <w:spacing w:before="41" w:line="265" w:lineRule="exact"/>
                      <w:ind w:left="-1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сваривания</w:t>
                    </w:r>
                  </w:p>
                </w:txbxContent>
              </v:textbox>
            </v:shape>
            <v:shape id="" o:spid="_x0000_s1030" type="#_x0000_m1041" style="position:absolute;left:5578;top:13921;width:546;height:221" filled="f" stroked="f" o:insetmode="custom">
              <v:textbox inset="0,0,0,0">
                <w:txbxContent>
                  <w:p w:rsidR="009A191E" w:rsidRDefault="00C95680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Ручка</w:t>
                    </w:r>
                  </w:p>
                </w:txbxContent>
              </v:textbox>
            </v:shape>
            <v:shape id="" o:spid="_x0000_s1031" type="#_x0000_m1041" style="position:absolute;left:4335;top:8753;width:1805;height:782" filled="f" strokeweight=".75pt" o:insetmode="custom">
              <v:textbox inset="0,0,0,0">
                <w:txbxContent>
                  <w:p w:rsidR="009A191E" w:rsidRDefault="00C95680">
                    <w:pPr>
                      <w:spacing w:before="71"/>
                      <w:ind w:left="369" w:right="364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Кнопка</w:t>
                    </w:r>
                  </w:p>
                  <w:p w:rsidR="009A191E" w:rsidRDefault="00C95680">
                    <w:pPr>
                      <w:spacing w:before="41"/>
                      <w:ind w:left="369" w:right="36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натяжения</w:t>
                    </w:r>
                  </w:p>
                </w:txbxContent>
              </v:textbox>
            </v:shape>
            <v:shape id="" o:spid="_x0000_s1032" type="#_x0000_m1041" style="position:absolute;left:2370;top:8753;width:1805;height:782" filled="f" strokeweight=".75pt" o:insetmode="custom">
              <v:textbox inset="0,0,0,0">
                <w:txbxContent>
                  <w:p w:rsidR="009A191E" w:rsidRDefault="00C95680">
                    <w:pPr>
                      <w:spacing w:before="71" w:line="276" w:lineRule="auto"/>
                      <w:ind w:left="344" w:right="323" w:firstLine="20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Панель</w:t>
                    </w:r>
                    <w:r w:rsidR="00442571">
                      <w:rPr>
                        <w:rFonts w:ascii="Calibri" w:hAnsi="Calibri"/>
                        <w:lang w:val="en-US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управления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80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tbl>
      <w:tblPr>
        <w:tblW w:w="8630" w:type="dxa"/>
        <w:tblInd w:w="1392" w:type="dxa"/>
        <w:tblLook w:val="04A0"/>
      </w:tblPr>
      <w:tblGrid>
        <w:gridCol w:w="3543"/>
        <w:gridCol w:w="5087"/>
      </w:tblGrid>
      <w:tr w:rsidR="009A191E">
        <w:trPr>
          <w:cantSplit/>
          <w:trHeight w:val="498"/>
          <w:tblHeader/>
        </w:trPr>
        <w:tc>
          <w:tcPr>
            <w:tcW w:w="8630" w:type="dxa"/>
            <w:gridSpan w:val="2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120" w:line="240" w:lineRule="auto"/>
              <w:ind w:left="2992" w:right="2801"/>
              <w:jc w:val="center"/>
            </w:pPr>
            <w:proofErr w:type="spellStart"/>
            <w:r>
              <w:rPr>
                <w:w w:val="105"/>
              </w:rPr>
              <w:lastRenderedPageBreak/>
              <w:t>Индикациясостояниядиода</w:t>
            </w:r>
            <w:proofErr w:type="spellEnd"/>
          </w:p>
        </w:tc>
      </w:tr>
      <w:tr w:rsidR="009A191E">
        <w:trPr>
          <w:cantSplit/>
          <w:trHeight w:val="479"/>
          <w:tblHeader/>
        </w:trPr>
        <w:tc>
          <w:tcPr>
            <w:tcW w:w="3543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113" w:line="240" w:lineRule="auto"/>
              <w:ind w:left="789" w:right="723"/>
              <w:jc w:val="center"/>
            </w:pPr>
            <w:proofErr w:type="spellStart"/>
            <w:r>
              <w:t>Голубой</w:t>
            </w:r>
            <w:proofErr w:type="spellEnd"/>
          </w:p>
        </w:tc>
        <w:tc>
          <w:tcPr>
            <w:tcW w:w="5087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113" w:line="240" w:lineRule="auto"/>
              <w:ind w:left="359" w:right="315"/>
              <w:jc w:val="center"/>
            </w:pPr>
            <w:r>
              <w:t>Нормальная</w:t>
            </w:r>
            <w:r w:rsidR="00442571">
              <w:rPr>
                <w:lang w:val="en-US"/>
              </w:rPr>
              <w:t xml:space="preserve"> </w:t>
            </w:r>
            <w:r>
              <w:t>работа</w:t>
            </w:r>
          </w:p>
        </w:tc>
      </w:tr>
      <w:tr w:rsidR="009A191E">
        <w:trPr>
          <w:cantSplit/>
          <w:trHeight w:val="479"/>
          <w:tblHeader/>
        </w:trPr>
        <w:tc>
          <w:tcPr>
            <w:tcW w:w="3543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99" w:line="240" w:lineRule="auto"/>
              <w:ind w:left="785" w:right="723"/>
              <w:jc w:val="center"/>
            </w:pPr>
            <w:proofErr w:type="spellStart"/>
            <w:r>
              <w:t>Красныймигающий</w:t>
            </w:r>
            <w:proofErr w:type="spellEnd"/>
          </w:p>
        </w:tc>
        <w:tc>
          <w:tcPr>
            <w:tcW w:w="5087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104" w:line="240" w:lineRule="auto"/>
              <w:ind w:left="359" w:right="316"/>
              <w:jc w:val="center"/>
            </w:pPr>
            <w:r>
              <w:t>Низкий</w:t>
            </w:r>
            <w:r w:rsidR="00442571" w:rsidRPr="00442571">
              <w:t xml:space="preserve"> </w:t>
            </w:r>
            <w:r>
              <w:t>заряд</w:t>
            </w:r>
            <w:r w:rsidR="00442571" w:rsidRPr="00442571">
              <w:t xml:space="preserve"> </w:t>
            </w:r>
            <w:r>
              <w:t>батареи,</w:t>
            </w:r>
            <w:r w:rsidR="00442571" w:rsidRPr="00442571">
              <w:t xml:space="preserve"> </w:t>
            </w:r>
            <w:r>
              <w:t>пожалуйста,</w:t>
            </w:r>
            <w:r w:rsidR="00442571" w:rsidRPr="00442571">
              <w:t xml:space="preserve"> </w:t>
            </w:r>
            <w:r>
              <w:t>зарядите</w:t>
            </w:r>
          </w:p>
        </w:tc>
      </w:tr>
      <w:tr w:rsidR="009A191E">
        <w:trPr>
          <w:cantSplit/>
          <w:trHeight w:val="484"/>
          <w:tblHeader/>
        </w:trPr>
        <w:tc>
          <w:tcPr>
            <w:tcW w:w="3543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94" w:line="240" w:lineRule="auto"/>
              <w:ind w:left="794" w:right="723"/>
              <w:jc w:val="center"/>
            </w:pPr>
            <w:proofErr w:type="spellStart"/>
            <w:r>
              <w:t>Красныйгорящий</w:t>
            </w:r>
            <w:proofErr w:type="spellEnd"/>
          </w:p>
        </w:tc>
        <w:tc>
          <w:tcPr>
            <w:tcW w:w="5087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94" w:line="240" w:lineRule="auto"/>
              <w:ind w:left="359" w:right="320"/>
              <w:jc w:val="center"/>
            </w:pPr>
            <w:r>
              <w:t>Отказ</w:t>
            </w:r>
            <w:r w:rsidR="00442571" w:rsidRPr="00442571">
              <w:t xml:space="preserve"> </w:t>
            </w:r>
            <w:r>
              <w:t>машины,</w:t>
            </w:r>
            <w:r w:rsidR="00442571" w:rsidRPr="00442571">
              <w:t xml:space="preserve"> </w:t>
            </w:r>
            <w:r>
              <w:t>проверка</w:t>
            </w:r>
            <w:r w:rsidR="00442571" w:rsidRPr="00442571">
              <w:t xml:space="preserve"> </w:t>
            </w:r>
            <w:r>
              <w:t>отключения</w:t>
            </w:r>
            <w:r w:rsidR="00442571" w:rsidRPr="00442571">
              <w:t xml:space="preserve"> </w:t>
            </w:r>
            <w:r>
              <w:t>питания</w:t>
            </w:r>
          </w:p>
        </w:tc>
      </w:tr>
      <w:tr w:rsidR="009A191E">
        <w:trPr>
          <w:cantSplit/>
          <w:trHeight w:val="479"/>
          <w:tblHeader/>
        </w:trPr>
        <w:tc>
          <w:tcPr>
            <w:tcW w:w="3543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75" w:line="240" w:lineRule="auto"/>
              <w:ind w:left="794" w:right="723"/>
              <w:jc w:val="center"/>
            </w:pPr>
            <w:proofErr w:type="spellStart"/>
            <w:r>
              <w:t>Пурпурныйгорящий</w:t>
            </w:r>
            <w:proofErr w:type="spellEnd"/>
          </w:p>
        </w:tc>
        <w:tc>
          <w:tcPr>
            <w:tcW w:w="5087" w:type="dxa"/>
            <w:tcBorders>
              <w:top w:val="single" w:sz="6" w:space="0" w:color="4A474A"/>
              <w:left w:val="single" w:sz="6" w:space="0" w:color="4A474A"/>
              <w:bottom w:val="single" w:sz="6" w:space="0" w:color="4A474A"/>
              <w:right w:val="single" w:sz="6" w:space="0" w:color="4A474A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A191E" w:rsidRDefault="00C95680">
            <w:pPr>
              <w:pStyle w:val="TableParagraph"/>
              <w:spacing w:before="75" w:line="240" w:lineRule="auto"/>
              <w:ind w:left="359" w:right="306"/>
              <w:jc w:val="center"/>
            </w:pPr>
            <w:r>
              <w:t>Работа</w:t>
            </w:r>
            <w:r w:rsidR="00442571">
              <w:rPr>
                <w:lang w:val="en-US"/>
              </w:rPr>
              <w:t xml:space="preserve"> </w:t>
            </w:r>
            <w:r>
              <w:t>закончена</w:t>
            </w:r>
          </w:p>
        </w:tc>
      </w:tr>
    </w:tbl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rPr>
          <w:b/>
          <w:sz w:val="20"/>
        </w:rPr>
      </w:pPr>
    </w:p>
    <w:p w:rsidR="009A191E" w:rsidRDefault="00C95680">
      <w:pPr>
        <w:pStyle w:val="a5"/>
        <w:numPr>
          <w:ilvl w:val="0"/>
          <w:numId w:val="8"/>
        </w:numPr>
        <w:tabs>
          <w:tab w:val="left" w:pos="1303"/>
        </w:tabs>
        <w:spacing w:before="230"/>
        <w:ind w:left="1302" w:hanging="281"/>
        <w:rPr>
          <w:b/>
          <w:sz w:val="28"/>
        </w:rPr>
      </w:pPr>
      <w:r>
        <w:rPr>
          <w:b/>
          <w:sz w:val="28"/>
        </w:rPr>
        <w:t>УСТАНОВКА</w:t>
      </w:r>
    </w:p>
    <w:p w:rsidR="009A191E" w:rsidRDefault="009A191E">
      <w:pPr>
        <w:pStyle w:val="a3"/>
        <w:rPr>
          <w:b/>
          <w:sz w:val="20"/>
        </w:rPr>
      </w:pPr>
    </w:p>
    <w:p w:rsidR="009A191E" w:rsidRDefault="009A191E">
      <w:pPr>
        <w:pStyle w:val="a3"/>
        <w:spacing w:before="6"/>
        <w:rPr>
          <w:b/>
          <w:sz w:val="16"/>
        </w:rPr>
      </w:pP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40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2"/>
        <w:spacing w:before="90"/>
      </w:pPr>
      <w:r>
        <w:lastRenderedPageBreak/>
        <w:t>5.1.Установкааккумуляторнойбатареи.</w:t>
      </w:r>
    </w:p>
    <w:p w:rsidR="009A191E" w:rsidRDefault="009A191E">
      <w:pPr>
        <w:pStyle w:val="a3"/>
        <w:spacing w:before="7"/>
        <w:rPr>
          <w:b/>
          <w:sz w:val="20"/>
        </w:rPr>
      </w:pPr>
    </w:p>
    <w:p w:rsidR="009A191E" w:rsidRDefault="00C95680">
      <w:pPr>
        <w:pStyle w:val="a5"/>
        <w:numPr>
          <w:ilvl w:val="0"/>
          <w:numId w:val="6"/>
        </w:numPr>
        <w:tabs>
          <w:tab w:val="left" w:pos="1282"/>
        </w:tabs>
        <w:spacing w:before="1"/>
        <w:ind w:left="1282" w:hanging="260"/>
        <w:rPr>
          <w:sz w:val="24"/>
        </w:rPr>
      </w:pPr>
      <w:r>
        <w:rPr>
          <w:sz w:val="24"/>
        </w:rPr>
        <w:t>Пожалуйста,</w:t>
      </w:r>
      <w:r w:rsidR="00442571" w:rsidRPr="00442571">
        <w:rPr>
          <w:sz w:val="24"/>
        </w:rPr>
        <w:t xml:space="preserve"> </w:t>
      </w:r>
      <w:r>
        <w:rPr>
          <w:sz w:val="24"/>
        </w:rPr>
        <w:t>не</w:t>
      </w:r>
      <w:r w:rsidR="00442571" w:rsidRPr="00442571">
        <w:rPr>
          <w:sz w:val="24"/>
        </w:rPr>
        <w:t xml:space="preserve"> </w:t>
      </w:r>
      <w:r>
        <w:rPr>
          <w:sz w:val="24"/>
        </w:rPr>
        <w:t>кладите</w:t>
      </w:r>
      <w:r w:rsidR="00442571" w:rsidRPr="00442571">
        <w:rPr>
          <w:sz w:val="24"/>
        </w:rPr>
        <w:t xml:space="preserve"> </w:t>
      </w:r>
      <w:r>
        <w:rPr>
          <w:sz w:val="24"/>
        </w:rPr>
        <w:t>инструменты</w:t>
      </w:r>
      <w:r w:rsidR="00442571" w:rsidRPr="00442571">
        <w:rPr>
          <w:sz w:val="24"/>
        </w:rPr>
        <w:t xml:space="preserve"> </w:t>
      </w:r>
      <w:r>
        <w:rPr>
          <w:sz w:val="24"/>
        </w:rPr>
        <w:t>для</w:t>
      </w:r>
      <w:r w:rsidR="00442571" w:rsidRPr="00442571">
        <w:rPr>
          <w:sz w:val="24"/>
        </w:rPr>
        <w:t xml:space="preserve"> </w:t>
      </w:r>
      <w:r>
        <w:rPr>
          <w:sz w:val="24"/>
        </w:rPr>
        <w:t>обвязки!</w:t>
      </w:r>
    </w:p>
    <w:p w:rsidR="009A191E" w:rsidRDefault="009A191E">
      <w:pPr>
        <w:pStyle w:val="a3"/>
        <w:spacing w:before="9"/>
        <w:rPr>
          <w:sz w:val="20"/>
        </w:rPr>
      </w:pPr>
    </w:p>
    <w:p w:rsidR="009A191E" w:rsidRDefault="00C95680">
      <w:pPr>
        <w:pStyle w:val="a5"/>
        <w:numPr>
          <w:ilvl w:val="0"/>
          <w:numId w:val="6"/>
        </w:numPr>
        <w:tabs>
          <w:tab w:val="left" w:pos="1282"/>
        </w:tabs>
        <w:spacing w:before="1" w:line="276" w:lineRule="auto"/>
        <w:ind w:right="38"/>
        <w:rPr>
          <w:sz w:val="24"/>
        </w:rPr>
      </w:pPr>
      <w:r>
        <w:rPr>
          <w:sz w:val="24"/>
        </w:rPr>
        <w:t>В</w:t>
      </w:r>
      <w:r w:rsidR="00442571" w:rsidRPr="00442571">
        <w:rPr>
          <w:sz w:val="24"/>
        </w:rPr>
        <w:t xml:space="preserve"> </w:t>
      </w:r>
      <w:r>
        <w:rPr>
          <w:sz w:val="24"/>
        </w:rPr>
        <w:t>целях безопасности</w:t>
      </w:r>
      <w:r w:rsidR="00442571" w:rsidRPr="00442571">
        <w:rPr>
          <w:sz w:val="24"/>
        </w:rPr>
        <w:t xml:space="preserve"> </w:t>
      </w:r>
      <w:r>
        <w:rPr>
          <w:sz w:val="24"/>
        </w:rPr>
        <w:t>аккумулятор</w:t>
      </w:r>
      <w:r w:rsidR="00442571" w:rsidRPr="00442571">
        <w:rPr>
          <w:sz w:val="24"/>
        </w:rPr>
        <w:t xml:space="preserve"> </w:t>
      </w:r>
      <w:r>
        <w:rPr>
          <w:sz w:val="24"/>
        </w:rPr>
        <w:t>не</w:t>
      </w:r>
      <w:r w:rsidR="00442571" w:rsidRPr="00442571">
        <w:rPr>
          <w:sz w:val="24"/>
        </w:rPr>
        <w:t xml:space="preserve"> </w:t>
      </w:r>
      <w:r>
        <w:rPr>
          <w:sz w:val="24"/>
        </w:rPr>
        <w:t>заряжается</w:t>
      </w:r>
      <w:r w:rsidR="00442571" w:rsidRPr="00442571">
        <w:rPr>
          <w:sz w:val="24"/>
        </w:rPr>
        <w:t xml:space="preserve"> </w:t>
      </w:r>
      <w:r>
        <w:rPr>
          <w:sz w:val="24"/>
        </w:rPr>
        <w:t>при</w:t>
      </w:r>
      <w:r w:rsidR="00442571" w:rsidRPr="00442571">
        <w:rPr>
          <w:sz w:val="24"/>
        </w:rPr>
        <w:t xml:space="preserve"> </w:t>
      </w:r>
      <w:r>
        <w:rPr>
          <w:sz w:val="24"/>
        </w:rPr>
        <w:t>доставке.</w:t>
      </w:r>
    </w:p>
    <w:p w:rsidR="009A191E" w:rsidRDefault="00C95680">
      <w:pPr>
        <w:pStyle w:val="a5"/>
        <w:numPr>
          <w:ilvl w:val="0"/>
          <w:numId w:val="6"/>
        </w:numPr>
        <w:tabs>
          <w:tab w:val="left" w:pos="1282"/>
        </w:tabs>
        <w:spacing w:before="200" w:line="276" w:lineRule="auto"/>
        <w:ind w:right="420"/>
        <w:rPr>
          <w:sz w:val="24"/>
        </w:rPr>
      </w:pPr>
      <w:r>
        <w:rPr>
          <w:sz w:val="24"/>
        </w:rPr>
        <w:t>Перед использованием, пожалуйста, зарядите.</w:t>
      </w:r>
      <w:r w:rsidR="00442571" w:rsidRPr="00442571">
        <w:rPr>
          <w:sz w:val="24"/>
        </w:rPr>
        <w:t xml:space="preserve"> </w:t>
      </w:r>
      <w:r>
        <w:rPr>
          <w:sz w:val="24"/>
        </w:rPr>
        <w:t>Обратитесь к отдельному руководству по зарядному</w:t>
      </w:r>
      <w:r w:rsidR="00442571" w:rsidRPr="00442571">
        <w:rPr>
          <w:sz w:val="24"/>
        </w:rPr>
        <w:t xml:space="preserve"> </w:t>
      </w:r>
      <w:r>
        <w:rPr>
          <w:sz w:val="24"/>
        </w:rPr>
        <w:t>устройству.</w:t>
      </w:r>
    </w:p>
    <w:p w:rsidR="009A191E" w:rsidRDefault="00C95680">
      <w:pPr>
        <w:pStyle w:val="2"/>
        <w:spacing w:before="205"/>
      </w:pPr>
      <w:r>
        <w:t>Вставьте</w:t>
      </w:r>
      <w:r w:rsidR="00442571">
        <w:rPr>
          <w:lang w:val="en-US"/>
        </w:rPr>
        <w:t xml:space="preserve"> </w:t>
      </w:r>
      <w:r>
        <w:t>аккумулятор:</w:t>
      </w:r>
    </w:p>
    <w:p w:rsidR="009A191E" w:rsidRDefault="009A191E">
      <w:pPr>
        <w:pStyle w:val="a3"/>
        <w:spacing w:before="8"/>
        <w:rPr>
          <w:b/>
          <w:sz w:val="20"/>
        </w:rPr>
      </w:pPr>
    </w:p>
    <w:p w:rsidR="009A191E" w:rsidRDefault="00C95680">
      <w:pPr>
        <w:pStyle w:val="a5"/>
        <w:numPr>
          <w:ilvl w:val="0"/>
          <w:numId w:val="5"/>
        </w:numPr>
        <w:tabs>
          <w:tab w:val="left" w:pos="1282"/>
        </w:tabs>
        <w:spacing w:line="276" w:lineRule="auto"/>
        <w:ind w:left="1022" w:right="197"/>
        <w:rPr>
          <w:sz w:val="24"/>
        </w:rPr>
      </w:pPr>
      <w:r>
        <w:rPr>
          <w:sz w:val="24"/>
        </w:rPr>
        <w:t>Сдвиньте крышку батарейного отсека вверх в</w:t>
      </w:r>
      <w:r w:rsidR="00442571" w:rsidRPr="00442571">
        <w:rPr>
          <w:sz w:val="24"/>
        </w:rPr>
        <w:t xml:space="preserve"> </w:t>
      </w:r>
      <w:r>
        <w:rPr>
          <w:sz w:val="24"/>
        </w:rPr>
        <w:t>направлении</w:t>
      </w:r>
      <w:r w:rsidR="00442571" w:rsidRPr="00442571">
        <w:rPr>
          <w:sz w:val="24"/>
        </w:rPr>
        <w:t xml:space="preserve"> </w:t>
      </w:r>
      <w:r w:rsidR="00442571">
        <w:rPr>
          <w:sz w:val="24"/>
        </w:rPr>
        <w:t>стрелки</w:t>
      </w:r>
      <w:r w:rsidR="00442571" w:rsidRPr="00442571">
        <w:rPr>
          <w:sz w:val="24"/>
        </w:rPr>
        <w:t xml:space="preserve"> </w:t>
      </w:r>
      <w:r>
        <w:rPr>
          <w:sz w:val="24"/>
        </w:rPr>
        <w:t>вставьте</w:t>
      </w:r>
      <w:r w:rsidR="00442571" w:rsidRPr="00442571">
        <w:rPr>
          <w:sz w:val="24"/>
        </w:rPr>
        <w:t xml:space="preserve"> </w:t>
      </w:r>
      <w:r>
        <w:rPr>
          <w:sz w:val="24"/>
        </w:rPr>
        <w:t>батарею</w:t>
      </w:r>
      <w:r w:rsidR="00442571" w:rsidRPr="00442571">
        <w:rPr>
          <w:sz w:val="24"/>
        </w:rPr>
        <w:t xml:space="preserve"> </w:t>
      </w:r>
      <w:r>
        <w:rPr>
          <w:sz w:val="24"/>
        </w:rPr>
        <w:t>в</w:t>
      </w:r>
      <w:r w:rsidR="00442571" w:rsidRPr="00442571">
        <w:rPr>
          <w:sz w:val="24"/>
        </w:rPr>
        <w:t xml:space="preserve"> </w:t>
      </w:r>
      <w:r>
        <w:rPr>
          <w:sz w:val="24"/>
        </w:rPr>
        <w:t>слот</w:t>
      </w:r>
      <w:r w:rsidR="00442571" w:rsidRPr="00442571">
        <w:rPr>
          <w:sz w:val="24"/>
        </w:rPr>
        <w:t xml:space="preserve"> </w:t>
      </w:r>
      <w:r>
        <w:rPr>
          <w:sz w:val="24"/>
        </w:rPr>
        <w:t>сверху</w:t>
      </w:r>
      <w:r w:rsidR="00442571" w:rsidRPr="00442571">
        <w:rPr>
          <w:sz w:val="24"/>
        </w:rPr>
        <w:t xml:space="preserve"> </w:t>
      </w:r>
      <w:r>
        <w:rPr>
          <w:sz w:val="24"/>
        </w:rPr>
        <w:t>вниз.</w:t>
      </w:r>
    </w:p>
    <w:p w:rsidR="009A191E" w:rsidRDefault="00C95680">
      <w:pPr>
        <w:pStyle w:val="a5"/>
        <w:numPr>
          <w:ilvl w:val="0"/>
          <w:numId w:val="5"/>
        </w:numPr>
        <w:tabs>
          <w:tab w:val="left" w:pos="1282"/>
        </w:tabs>
        <w:spacing w:before="200" w:line="276" w:lineRule="auto"/>
        <w:ind w:left="1022" w:right="1264"/>
        <w:rPr>
          <w:sz w:val="24"/>
        </w:rPr>
      </w:pPr>
      <w:r>
        <w:rPr>
          <w:sz w:val="24"/>
        </w:rPr>
        <w:t>При установкебатареинакор</w:t>
      </w:r>
      <w:r>
        <w:rPr>
          <w:sz w:val="24"/>
        </w:rPr>
        <w:t>откоевремяотображаетсяколичествоэлектричества.</w:t>
      </w:r>
    </w:p>
    <w:p w:rsidR="009A191E" w:rsidRDefault="00C95680">
      <w:pPr>
        <w:pStyle w:val="a5"/>
        <w:numPr>
          <w:ilvl w:val="0"/>
          <w:numId w:val="5"/>
        </w:numPr>
        <w:tabs>
          <w:tab w:val="left" w:pos="1282"/>
        </w:tabs>
        <w:spacing w:before="198" w:line="278" w:lineRule="auto"/>
        <w:ind w:left="1022" w:right="834"/>
        <w:rPr>
          <w:sz w:val="24"/>
        </w:rPr>
      </w:pPr>
      <w:r>
        <w:rPr>
          <w:sz w:val="24"/>
        </w:rPr>
        <w:t>Состояние</w:t>
      </w:r>
      <w:r w:rsidR="00442571" w:rsidRPr="00442571">
        <w:rPr>
          <w:sz w:val="24"/>
        </w:rPr>
        <w:t xml:space="preserve"> </w:t>
      </w:r>
      <w:r>
        <w:rPr>
          <w:sz w:val="24"/>
        </w:rPr>
        <w:t>заряда</w:t>
      </w:r>
      <w:r w:rsidR="00442571" w:rsidRPr="00442571">
        <w:rPr>
          <w:sz w:val="24"/>
        </w:rPr>
        <w:t xml:space="preserve"> </w:t>
      </w:r>
      <w:r>
        <w:rPr>
          <w:sz w:val="24"/>
        </w:rPr>
        <w:t>аккумулятора</w:t>
      </w:r>
      <w:r w:rsidR="00442571" w:rsidRPr="00442571">
        <w:rPr>
          <w:sz w:val="24"/>
        </w:rPr>
        <w:t xml:space="preserve"> </w:t>
      </w:r>
      <w:r>
        <w:rPr>
          <w:sz w:val="24"/>
        </w:rPr>
        <w:t>отображается</w:t>
      </w:r>
      <w:r w:rsidR="00442571" w:rsidRPr="00442571">
        <w:rPr>
          <w:sz w:val="24"/>
        </w:rPr>
        <w:t xml:space="preserve"> </w:t>
      </w:r>
      <w:proofErr w:type="gramStart"/>
      <w:r>
        <w:rPr>
          <w:sz w:val="24"/>
        </w:rPr>
        <w:t>светодиодными</w:t>
      </w:r>
      <w:proofErr w:type="gramEnd"/>
      <w:r w:rsidR="00442571" w:rsidRPr="00442571">
        <w:rPr>
          <w:sz w:val="24"/>
        </w:rPr>
        <w:t xml:space="preserve"> </w:t>
      </w:r>
      <w:proofErr w:type="spellStart"/>
      <w:r>
        <w:rPr>
          <w:sz w:val="24"/>
        </w:rPr>
        <w:t>ндикатором</w:t>
      </w:r>
      <w:proofErr w:type="spellEnd"/>
      <w:r>
        <w:rPr>
          <w:sz w:val="24"/>
        </w:rPr>
        <w:t xml:space="preserve"> зарядки.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11"/>
        <w:rPr>
          <w:sz w:val="28"/>
        </w:rPr>
      </w:pPr>
    </w:p>
    <w:p w:rsidR="009A191E" w:rsidRDefault="009A191E">
      <w:pPr>
        <w:pStyle w:val="a3"/>
        <w:ind w:left="1022"/>
      </w:pPr>
      <w:r>
        <w:rPr>
          <w:noProof/>
        </w:rPr>
        <w:pict>
          <v:shape id="Текстовое поле1" o:spid="_x0000_s1033" type="#_x0000_m1041" style="position:absolute;left:0;text-align:left;margin-left:305.8pt;margin-top:4.65pt;width:131.9pt;height:80.6pt;z-index:251672064;mso-wrap-style:square;mso-wrap-distance-left:9pt;mso-wrap-distance-top:0;mso-wrap-distance-right:9pt;mso-wrap-distance-bottom:0;mso-position-horizontal-relative:page" filled="f" stroked="f" o:insetmode="custom">
            <v:textbox inset="0,0,0,0">
              <w:txbxContent>
                <w:tbl>
                  <w:tblPr>
                    <w:tblW w:w="2615" w:type="dxa"/>
                    <w:tblInd w:w="7" w:type="dxa"/>
                    <w:tblLook w:val="04A0"/>
                  </w:tblPr>
                  <w:tblGrid>
                    <w:gridCol w:w="465"/>
                    <w:gridCol w:w="2150"/>
                  </w:tblGrid>
                  <w:tr w:rsidR="009A191E">
                    <w:trPr>
                      <w:cantSplit/>
                      <w:trHeight w:val="368"/>
                      <w:tblHeader/>
                    </w:trPr>
                    <w:tc>
                      <w:tcPr>
                        <w:tcW w:w="2615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double" w:sz="6" w:space="0" w:color="000000"/>
                          <w:right w:val="single" w:sz="6" w:space="0" w:color="000000"/>
                          <w:tl2br w:val="nil"/>
                          <w:tr2bl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9A191E" w:rsidRDefault="00C95680">
                        <w:pPr>
                          <w:pStyle w:val="TableParagraph"/>
                          <w:spacing w:before="74" w:line="240" w:lineRule="auto"/>
                          <w:ind w:left="496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Автоматический</w:t>
                        </w:r>
                        <w:r w:rsidR="00442571">
                          <w:rPr>
                            <w:rFonts w:ascii="Calibri" w:hAnsi="Calibri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режим</w:t>
                        </w:r>
                      </w:p>
                    </w:tc>
                  </w:tr>
                  <w:tr w:rsidR="009A191E">
                    <w:trPr>
                      <w:cantSplit/>
                      <w:trHeight w:val="385"/>
                      <w:tblHeader/>
                    </w:trPr>
                    <w:tc>
                      <w:tcPr>
                        <w:tcW w:w="2615" w:type="dxa"/>
                        <w:gridSpan w:val="2"/>
                        <w:tcBorders>
                          <w:top w:val="double" w:sz="6" w:space="0" w:color="000000"/>
                          <w:left w:val="single" w:sz="6" w:space="0" w:color="000000"/>
                          <w:bottom w:val="double" w:sz="6" w:space="0" w:color="000000"/>
                          <w:right w:val="single" w:sz="6" w:space="0" w:color="000000"/>
                          <w:tl2br w:val="nil"/>
                          <w:tr2bl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9A191E" w:rsidRDefault="00C95680">
                        <w:pPr>
                          <w:pStyle w:val="TableParagraph"/>
                          <w:spacing w:before="93" w:line="240" w:lineRule="auto"/>
                          <w:ind w:left="33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Полуавтоматический</w:t>
                        </w:r>
                        <w:r w:rsidR="00442571">
                          <w:rPr>
                            <w:rFonts w:ascii="Calibri" w:hAnsi="Calibri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режим</w:t>
                        </w:r>
                      </w:p>
                    </w:tc>
                  </w:tr>
                  <w:tr w:rsidR="009A191E">
                    <w:trPr>
                      <w:cantSplit/>
                      <w:trHeight w:val="349"/>
                      <w:tblHeader/>
                    </w:trPr>
                    <w:tc>
                      <w:tcPr>
                        <w:tcW w:w="2615" w:type="dxa"/>
                        <w:gridSpan w:val="2"/>
                        <w:tcBorders>
                          <w:top w:val="double" w:sz="6" w:space="0" w:color="000000"/>
                          <w:left w:val="single" w:sz="6" w:space="0" w:color="000000"/>
                          <w:bottom w:val="double" w:sz="6" w:space="0" w:color="000000"/>
                          <w:right w:val="single" w:sz="6" w:space="0" w:color="000000"/>
                          <w:tl2br w:val="nil"/>
                          <w:tr2bl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9A191E" w:rsidRDefault="00C95680">
                        <w:pPr>
                          <w:pStyle w:val="TableParagraph"/>
                          <w:spacing w:before="83" w:line="240" w:lineRule="auto"/>
                          <w:ind w:left="812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Ручной</w:t>
                        </w:r>
                        <w:r w:rsidR="00442571">
                          <w:rPr>
                            <w:rFonts w:ascii="Calibri" w:hAnsi="Calibri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режим</w:t>
                        </w:r>
                      </w:p>
                    </w:tc>
                  </w:tr>
                  <w:tr w:rsidR="009A191E">
                    <w:trPr>
                      <w:cantSplit/>
                      <w:trHeight w:val="344"/>
                      <w:tblHeader/>
                    </w:trPr>
                    <w:tc>
                      <w:tcPr>
                        <w:tcW w:w="465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6" w:space="0" w:color="000000"/>
                          <w:tl2br w:val="nil"/>
                          <w:tr2bl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9A191E" w:rsidRDefault="009A191E">
                        <w:pPr>
                          <w:pStyle w:val="TableParagraph"/>
                          <w:spacing w:line="240" w:lineRule="auto"/>
                          <w:ind w:left="0"/>
                        </w:pPr>
                      </w:p>
                    </w:tc>
                    <w:tc>
                      <w:tcPr>
                        <w:tcW w:w="2150" w:type="dxa"/>
                        <w:tcBorders>
                          <w:top w:val="doub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tl2br w:val="nil"/>
                          <w:tr2bl w:val="nil"/>
                        </w:tcBorders>
                        <w:shd w:val="clear" w:color="auto" w:fill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9A191E" w:rsidRDefault="00C95680">
                        <w:pPr>
                          <w:pStyle w:val="TableParagraph"/>
                          <w:spacing w:before="80" w:line="240" w:lineRule="auto"/>
                          <w:ind w:left="56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Выбор</w:t>
                        </w:r>
                        <w:r w:rsidR="00442571">
                          <w:rPr>
                            <w:rFonts w:ascii="Calibri" w:hAnsi="Calibri"/>
                            <w:sz w:val="1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режима</w:t>
                        </w:r>
                      </w:p>
                    </w:tc>
                  </w:tr>
                </w:tbl>
                <w:p w:rsidR="009A191E" w:rsidRDefault="009A191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95680">
        <w:t>Извлеките</w:t>
      </w:r>
      <w:r w:rsidR="00442571" w:rsidRPr="00442571">
        <w:t xml:space="preserve"> </w:t>
      </w:r>
      <w:r w:rsidR="00C95680">
        <w:t>пустую</w:t>
      </w:r>
      <w:r w:rsidR="00442571" w:rsidRPr="00442571">
        <w:t xml:space="preserve"> </w:t>
      </w:r>
      <w:r w:rsidR="00C95680">
        <w:t>батарею</w:t>
      </w:r>
    </w:p>
    <w:p w:rsidR="009A191E" w:rsidRDefault="009A191E">
      <w:pPr>
        <w:pStyle w:val="a3"/>
        <w:spacing w:before="1"/>
        <w:rPr>
          <w:sz w:val="21"/>
        </w:rPr>
      </w:pPr>
    </w:p>
    <w:p w:rsidR="009A191E" w:rsidRDefault="00C95680">
      <w:pPr>
        <w:pStyle w:val="a3"/>
        <w:spacing w:line="276" w:lineRule="auto"/>
        <w:ind w:left="1022" w:right="1576"/>
      </w:pPr>
      <w:r>
        <w:t>Если светодиодный индикатор мигает</w:t>
      </w:r>
      <w:r w:rsidR="00442571" w:rsidRPr="00442571">
        <w:t xml:space="preserve"> </w:t>
      </w:r>
      <w:r>
        <w:t>красным</w:t>
      </w:r>
      <w:r w:rsidR="00442571" w:rsidRPr="00442571">
        <w:t xml:space="preserve"> </w:t>
      </w:r>
      <w:r>
        <w:t>во</w:t>
      </w:r>
      <w:r w:rsidR="00442571" w:rsidRPr="00442571">
        <w:t xml:space="preserve"> </w:t>
      </w:r>
      <w:r>
        <w:t>время</w:t>
      </w:r>
      <w:r w:rsidR="00442571" w:rsidRPr="00442571">
        <w:t xml:space="preserve"> </w:t>
      </w:r>
      <w:r>
        <w:t>натяжения</w:t>
      </w:r>
      <w:r w:rsidR="00442571" w:rsidRPr="00442571">
        <w:t xml:space="preserve"> </w:t>
      </w:r>
      <w:r>
        <w:t>или сварки,</w:t>
      </w:r>
      <w:r>
        <w:br w:type="column"/>
      </w: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rPr>
          <w:sz w:val="28"/>
        </w:rPr>
      </w:pPr>
      <w:r w:rsidRPr="009A191E">
        <w:rPr>
          <w:noProof/>
        </w:rPr>
        <w:pict>
          <v:shape id="Текстовое поле2" o:spid="_x0000_s1034" type="#_x0000_m1041" style="position:absolute;margin-left:462pt;margin-top:18.45pt;width:90.25pt;height:20.35pt;z-index:251668992;mso-wrap-style:square;mso-wrap-distance-left:0;mso-wrap-distance-top:0;mso-wrap-distance-right:0;mso-wrap-distance-bottom:0;mso-position-horizontal-relative:page" filled="f" strokeweight=".75pt" o:insetmode="custom">
            <v:textbox inset="0,0,0,0">
              <w:txbxContent>
                <w:p w:rsidR="009A191E" w:rsidRDefault="00C95680">
                  <w:pPr>
                    <w:spacing w:before="73"/>
                    <w:ind w:left="215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Вставить</w:t>
                  </w:r>
                  <w:r w:rsidR="00442571">
                    <w:rPr>
                      <w:rFonts w:ascii="Calibri" w:hAnsi="Calibri"/>
                      <w:sz w:val="18"/>
                      <w:lang w:val="en-US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батарею</w:t>
                  </w:r>
                </w:p>
              </w:txbxContent>
            </v:textbox>
            <w10:wrap type="topAndBottom" anchorx="page"/>
          </v:shape>
        </w:pict>
      </w:r>
    </w:p>
    <w:p w:rsidR="009A191E" w:rsidRDefault="00C95680">
      <w:pPr>
        <w:spacing w:before="131" w:line="276" w:lineRule="auto"/>
        <w:ind w:left="1151" w:right="988" w:hanging="5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Зарядка батареи</w:t>
      </w:r>
      <w:proofErr w:type="gramStart"/>
      <w:r>
        <w:rPr>
          <w:rFonts w:ascii="Calibri" w:hAnsi="Calibri"/>
          <w:sz w:val="18"/>
        </w:rPr>
        <w:t>,и</w:t>
      </w:r>
      <w:proofErr w:type="gramEnd"/>
      <w:r>
        <w:rPr>
          <w:rFonts w:ascii="Calibri" w:hAnsi="Calibri"/>
          <w:sz w:val="18"/>
        </w:rPr>
        <w:t>ндикатор1,2,3</w:t>
      </w: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rPr>
          <w:rFonts w:ascii="Calibri" w:hAnsi="Calibri"/>
          <w:sz w:val="18"/>
        </w:rPr>
      </w:pPr>
    </w:p>
    <w:p w:rsidR="009A191E" w:rsidRDefault="009A191E">
      <w:pPr>
        <w:pStyle w:val="a3"/>
        <w:spacing w:before="11"/>
        <w:rPr>
          <w:rFonts w:ascii="Calibri" w:hAnsi="Calibri"/>
          <w:sz w:val="26"/>
        </w:rPr>
      </w:pPr>
    </w:p>
    <w:p w:rsidR="009A191E" w:rsidRDefault="009A191E">
      <w:pPr>
        <w:spacing w:line="274" w:lineRule="auto"/>
        <w:ind w:left="1168" w:right="1413" w:hanging="147"/>
        <w:rPr>
          <w:rFonts w:ascii="Calibri" w:hAnsi="Calibri"/>
          <w:sz w:val="16"/>
        </w:rPr>
      </w:pPr>
      <w:r w:rsidRPr="009A191E">
        <w:rPr>
          <w:noProof/>
        </w:rPr>
        <w:pict>
          <v:group id="_x0000_s1039" style="position:absolute;left:0;text-align:left;margin-left:390pt;margin-top:-279.3pt;width:153.7pt;height:450.05pt;z-index:251666944;mso-position-horizontal-relative:page" coordorigin="7800,6146" coordsize="3074,9001">
            <v:shape id="" o:spid="_x0000_s1035" type="#_x0000_m1042" style="position:absolute;left:7800;top:6145;width:3074;height:9001" o:preferrelative="t" filled="f" stroked="f">
              <v:imagedata r:id="rId23" o:title="image19"/>
            </v:shape>
            <v:shape id="" o:spid="_x0000_s1036" style="position:absolute;left:8050;top:8620;width:2770;height:6429" coordsize="2770,6429" o:spt="100" adj="0,,0" path="m965,602r1805,l2770,,965,r,602xm935,3632r1365,l2300,3030r-1365,l935,3632xm,6429r1460,l1460,5827,,5827r,602xe" filled="f">
              <v:stroke joinstyle="round"/>
              <v:formulas/>
              <v:path o:connecttype="segments"/>
            </v:shape>
            <w10:wrap anchorx="page"/>
          </v:group>
        </w:pict>
      </w:r>
      <w:r w:rsidRPr="009A191E">
        <w:rPr>
          <w:noProof/>
        </w:rPr>
        <w:pict>
          <v:shape id="Текстовое поле3" o:spid="_x0000_s1037" type="#_x0000_m1041" style="position:absolute;left:0;text-align:left;margin-left:520.25pt;margin-top:-4.05pt;width:52.75pt;height:30.1pt;z-index:251670016;mso-wrap-style:square;mso-wrap-distance-left:9pt;mso-wrap-distance-top:0;mso-wrap-distance-right:9pt;mso-wrap-distance-bottom:0;mso-position-horizontal-relative:page" filled="f" strokeweight=".75pt" o:insetmode="custom">
            <v:textbox inset="0,0,0,0">
              <w:txbxContent>
                <w:p w:rsidR="009A191E" w:rsidRDefault="00C95680">
                  <w:pPr>
                    <w:spacing w:before="73" w:line="274" w:lineRule="auto"/>
                    <w:ind w:left="288" w:right="266" w:firstLine="16"/>
                    <w:rPr>
                      <w:rFonts w:ascii="Calibri" w:hAnsi="Calibri"/>
                      <w:sz w:val="16"/>
                    </w:rPr>
                  </w:pPr>
                  <w:proofErr w:type="spellStart"/>
                  <w:r>
                    <w:rPr>
                      <w:rFonts w:ascii="Calibri" w:hAnsi="Calibri"/>
                      <w:sz w:val="16"/>
                    </w:rPr>
                    <w:t>Времясварки</w:t>
                  </w:r>
                  <w:proofErr w:type="spellEnd"/>
                </w:p>
              </w:txbxContent>
            </v:textbox>
            <w10:wrap anchorx="page"/>
          </v:shape>
        </w:pict>
      </w:r>
      <w:r w:rsidRPr="009A191E">
        <w:rPr>
          <w:noProof/>
        </w:rPr>
        <w:pict>
          <v:shape id="Текстовое поле4" o:spid="_x0000_s1038" type="#_x0000_m1041" style="position:absolute;left:0;text-align:left;margin-left:384.5pt;margin-top:-4.05pt;width:62.5pt;height:30.1pt;z-index:251671040;mso-wrap-style:square;mso-wrap-distance-left:9pt;mso-wrap-distance-top:0;mso-wrap-distance-right:9pt;mso-wrap-distance-bottom:0;mso-position-horizontal-relative:page" filled="f" strokeweight=".75pt" o:insetmode="custom">
            <v:textbox inset="0,0,0,0">
              <w:txbxContent>
                <w:p w:rsidR="009A191E" w:rsidRDefault="00C95680">
                  <w:pPr>
                    <w:spacing w:before="73" w:line="274" w:lineRule="auto"/>
                    <w:ind w:left="163" w:right="137" w:firstLine="163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sz w:val="16"/>
                    </w:rPr>
                    <w:t>Дисплей</w:t>
                  </w:r>
                  <w:r w:rsidR="00442571">
                    <w:rPr>
                      <w:rFonts w:ascii="Calibri" w:hAnsi="Calibri"/>
                      <w:sz w:val="16"/>
                      <w:lang w:val="en-US"/>
                    </w:rPr>
                    <w:t xml:space="preserve">  </w:t>
                  </w:r>
                  <w:r>
                    <w:rPr>
                      <w:rFonts w:ascii="Calibri" w:hAnsi="Calibri"/>
                      <w:sz w:val="16"/>
                    </w:rPr>
                    <w:t>отображения</w:t>
                  </w:r>
                </w:p>
              </w:txbxContent>
            </v:textbox>
            <w10:wrap anchorx="page"/>
          </v:shape>
        </w:pict>
      </w:r>
      <w:r w:rsidR="00C95680">
        <w:rPr>
          <w:rFonts w:ascii="Calibri" w:hAnsi="Calibri"/>
          <w:sz w:val="16"/>
        </w:rPr>
        <w:t xml:space="preserve">Инд. </w:t>
      </w:r>
      <w:proofErr w:type="spellStart"/>
      <w:r w:rsidR="00C95680">
        <w:rPr>
          <w:rFonts w:ascii="Calibri" w:hAnsi="Calibri"/>
          <w:sz w:val="16"/>
        </w:rPr>
        <w:t>рабочегосостояния</w:t>
      </w:r>
      <w:proofErr w:type="spellEnd"/>
    </w:p>
    <w:p w:rsidR="009A191E" w:rsidRDefault="009A191E">
      <w:pPr>
        <w:sectPr w:rsidR="009A191E">
          <w:endnotePr>
            <w:numFmt w:val="decimal"/>
          </w:endnotePr>
          <w:type w:val="continuous"/>
          <w:pgSz w:w="11910" w:h="16840"/>
          <w:pgMar w:top="1400" w:right="320" w:bottom="280" w:left="680" w:header="720" w:footer="720" w:gutter="0"/>
          <w:cols w:num="2" w:space="0" w:equalWidth="0">
            <w:col w:w="6849" w:space="628"/>
            <w:col w:w="3433"/>
          </w:cols>
        </w:sectPr>
      </w:pPr>
    </w:p>
    <w:p w:rsidR="009A191E" w:rsidRDefault="009A191E">
      <w:pPr>
        <w:pStyle w:val="a3"/>
        <w:rPr>
          <w:rFonts w:ascii="Calibri" w:hAnsi="Calibri"/>
          <w:sz w:val="20"/>
        </w:rPr>
      </w:pPr>
    </w:p>
    <w:p w:rsidR="009A191E" w:rsidRDefault="009A191E">
      <w:pPr>
        <w:pStyle w:val="a3"/>
        <w:rPr>
          <w:rFonts w:ascii="Calibri" w:hAnsi="Calibri"/>
          <w:sz w:val="20"/>
        </w:rPr>
      </w:pPr>
    </w:p>
    <w:p w:rsidR="009A191E" w:rsidRDefault="009A191E">
      <w:pPr>
        <w:pStyle w:val="a3"/>
        <w:spacing w:before="4"/>
        <w:rPr>
          <w:rFonts w:ascii="Calibri" w:hAnsi="Calibri"/>
          <w:sz w:val="20"/>
        </w:rPr>
      </w:pPr>
    </w:p>
    <w:p w:rsidR="009A191E" w:rsidRDefault="009A191E">
      <w:pPr>
        <w:sectPr w:rsidR="009A191E">
          <w:endnotePr>
            <w:numFmt w:val="decimal"/>
          </w:endnotePr>
          <w:type w:val="continuous"/>
          <w:pgSz w:w="11910" w:h="16840"/>
          <w:pgMar w:top="1400" w:right="320" w:bottom="280" w:left="680" w:header="720" w:footer="720" w:gutter="0"/>
          <w:cols w:space="720"/>
        </w:sectPr>
      </w:pPr>
    </w:p>
    <w:p w:rsidR="009A191E" w:rsidRDefault="00442571">
      <w:pPr>
        <w:pStyle w:val="a3"/>
        <w:spacing w:before="90" w:line="278" w:lineRule="auto"/>
        <w:ind w:left="1022" w:right="-2"/>
      </w:pPr>
      <w:r>
        <w:lastRenderedPageBreak/>
        <w:t>Ч</w:t>
      </w:r>
      <w:r w:rsidR="00C95680">
        <w:t>то</w:t>
      </w:r>
      <w:r w:rsidRPr="00442571">
        <w:t xml:space="preserve"> </w:t>
      </w:r>
      <w:r w:rsidR="00C95680">
        <w:t>означает</w:t>
      </w:r>
      <w:r w:rsidR="00C95680">
        <w:t>,</w:t>
      </w:r>
      <w:r w:rsidRPr="00442571">
        <w:t xml:space="preserve"> </w:t>
      </w:r>
      <w:r w:rsidR="00C95680">
        <w:t>что</w:t>
      </w:r>
      <w:r w:rsidRPr="00442571">
        <w:t xml:space="preserve"> </w:t>
      </w:r>
      <w:r w:rsidR="00C95680">
        <w:t>батарея</w:t>
      </w:r>
      <w:r w:rsidRPr="00442571">
        <w:t xml:space="preserve"> </w:t>
      </w:r>
      <w:r w:rsidR="00C95680">
        <w:t>разряжена,</w:t>
      </w:r>
      <w:r w:rsidRPr="00442571">
        <w:t xml:space="preserve"> </w:t>
      </w:r>
      <w:r w:rsidR="00C95680">
        <w:t>все</w:t>
      </w:r>
      <w:r w:rsidRPr="00442571">
        <w:t xml:space="preserve"> </w:t>
      </w:r>
      <w:r w:rsidR="00C95680">
        <w:t>электрические</w:t>
      </w:r>
      <w:r w:rsidRPr="00442571">
        <w:t xml:space="preserve"> </w:t>
      </w:r>
      <w:r w:rsidR="00C95680">
        <w:t>функции</w:t>
      </w:r>
      <w:r w:rsidRPr="00442571">
        <w:t xml:space="preserve"> </w:t>
      </w:r>
      <w:r w:rsidR="00C95680">
        <w:t>будут остановлены.</w:t>
      </w:r>
      <w:r w:rsidR="00C95680">
        <w:br w:type="column"/>
      </w:r>
    </w:p>
    <w:p w:rsidR="009A191E" w:rsidRDefault="00C95680">
      <w:pPr>
        <w:spacing w:before="115" w:line="278" w:lineRule="auto"/>
        <w:ind w:left="966" w:right="-11" w:hanging="68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 xml:space="preserve">Кнопка </w:t>
      </w:r>
      <w:proofErr w:type="spellStart"/>
      <w:r>
        <w:rPr>
          <w:rFonts w:ascii="Calibri" w:hAnsi="Calibri"/>
          <w:sz w:val="16"/>
        </w:rPr>
        <w:t>силынатяжения</w:t>
      </w:r>
      <w:proofErr w:type="spellEnd"/>
      <w:r>
        <w:br w:type="column"/>
      </w:r>
    </w:p>
    <w:p w:rsidR="009A191E" w:rsidRDefault="00C95680">
      <w:pPr>
        <w:spacing w:line="274" w:lineRule="auto"/>
        <w:ind w:left="1139" w:right="246" w:hanging="468"/>
        <w:rPr>
          <w:rFonts w:ascii="Calibri" w:hAnsi="Calibri"/>
          <w:sz w:val="16"/>
        </w:rPr>
      </w:pPr>
      <w:r>
        <w:rPr>
          <w:rFonts w:ascii="Calibri" w:hAnsi="Calibri"/>
          <w:spacing w:val="-1"/>
          <w:sz w:val="16"/>
        </w:rPr>
        <w:t xml:space="preserve">Кнопки </w:t>
      </w:r>
      <w:proofErr w:type="spellStart"/>
      <w:r>
        <w:rPr>
          <w:rFonts w:ascii="Calibri" w:hAnsi="Calibri"/>
          <w:sz w:val="16"/>
        </w:rPr>
        <w:t>регулировкисварки</w:t>
      </w:r>
      <w:proofErr w:type="spellEnd"/>
    </w:p>
    <w:p w:rsidR="009A191E" w:rsidRDefault="009A191E">
      <w:pPr>
        <w:sectPr w:rsidR="009A191E">
          <w:endnotePr>
            <w:numFmt w:val="decimal"/>
          </w:endnotePr>
          <w:type w:val="continuous"/>
          <w:pgSz w:w="11910" w:h="16840"/>
          <w:pgMar w:top="1400" w:right="320" w:bottom="280" w:left="680" w:header="720" w:footer="720" w:gutter="0"/>
          <w:cols w:num="3" w:space="0" w:equalWidth="0">
            <w:col w:w="6728" w:space="40"/>
            <w:col w:w="1770" w:space="39"/>
            <w:col w:w="2333"/>
          </w:cols>
        </w:sectPr>
      </w:pPr>
    </w:p>
    <w:p w:rsidR="009A191E" w:rsidRDefault="00C95680">
      <w:pPr>
        <w:pStyle w:val="a3"/>
        <w:spacing w:before="68" w:line="451" w:lineRule="auto"/>
        <w:ind w:left="1022" w:right="6777"/>
      </w:pPr>
      <w:r>
        <w:lastRenderedPageBreak/>
        <w:t xml:space="preserve">Сварка </w:t>
      </w:r>
      <w:proofErr w:type="spellStart"/>
      <w:r>
        <w:t>недостаточнаяУдалитьпустойаккумулятор</w:t>
      </w:r>
      <w:proofErr w:type="spellEnd"/>
    </w:p>
    <w:p w:rsidR="009A191E" w:rsidRDefault="00C95680">
      <w:pPr>
        <w:pStyle w:val="a3"/>
        <w:spacing w:line="276" w:lineRule="auto"/>
        <w:ind w:left="1022" w:right="847"/>
      </w:pPr>
      <w:r>
        <w:rPr>
          <w:b/>
        </w:rPr>
        <w:t xml:space="preserve">Предупреждение: </w:t>
      </w:r>
      <w:r>
        <w:t xml:space="preserve">если сваривание ленты недостаточно хорошее, пожалуйста, </w:t>
      </w:r>
      <w:proofErr w:type="spellStart"/>
      <w:r>
        <w:t>снимителенту</w:t>
      </w:r>
      <w:proofErr w:type="spellEnd"/>
      <w:r>
        <w:t>!</w:t>
      </w:r>
    </w:p>
    <w:p w:rsidR="009A191E" w:rsidRDefault="009A191E">
      <w:pPr>
        <w:pStyle w:val="a3"/>
        <w:spacing w:line="276" w:lineRule="auto"/>
        <w:ind w:left="1022" w:right="847"/>
      </w:pPr>
    </w:p>
    <w:p w:rsidR="009A191E" w:rsidRDefault="00C95680">
      <w:pPr>
        <w:spacing w:before="182"/>
        <w:ind w:left="1022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.</w:t>
      </w:r>
      <w:r>
        <w:rPr>
          <w:spacing w:val="-2"/>
          <w:sz w:val="24"/>
        </w:rPr>
        <w:t xml:space="preserve"> Если и</w:t>
      </w:r>
      <w:r>
        <w:rPr>
          <w:sz w:val="24"/>
        </w:rPr>
        <w:t xml:space="preserve">нструмент перестал отвечать на нажатие кнопок, </w:t>
      </w:r>
      <w:proofErr w:type="gramStart"/>
      <w:r>
        <w:rPr>
          <w:sz w:val="24"/>
        </w:rPr>
        <w:t>значит</w:t>
      </w:r>
      <w:proofErr w:type="gramEnd"/>
      <w:r>
        <w:rPr>
          <w:sz w:val="24"/>
        </w:rPr>
        <w:t xml:space="preserve"> он перешел в спящий режим:</w:t>
      </w:r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a5"/>
        <w:numPr>
          <w:ilvl w:val="0"/>
          <w:numId w:val="3"/>
        </w:numPr>
        <w:tabs>
          <w:tab w:val="left" w:pos="1263"/>
        </w:tabs>
        <w:spacing w:before="222"/>
        <w:ind w:left="1022" w:right="742"/>
        <w:rPr>
          <w:sz w:val="24"/>
        </w:rPr>
      </w:pPr>
      <w:r>
        <w:rPr>
          <w:sz w:val="24"/>
        </w:rPr>
        <w:t>Когда инструмент не используется больше 30 секунд, он переходит в спящий режим, блокирующий панель настройки, если инструмент не используется 120 секунд блокируются все клавиши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Чтобы вывести и </w:t>
      </w:r>
      <w:proofErr w:type="spellStart"/>
      <w:r>
        <w:rPr>
          <w:sz w:val="24"/>
        </w:rPr>
        <w:t>нструмент</w:t>
      </w:r>
      <w:proofErr w:type="spellEnd"/>
      <w:r>
        <w:rPr>
          <w:sz w:val="24"/>
        </w:rPr>
        <w:t xml:space="preserve"> из спящего режима зажмите кнопку </w:t>
      </w:r>
      <w:r>
        <w:rPr>
          <w:b/>
          <w:bCs/>
          <w:sz w:val="24"/>
        </w:rPr>
        <w:t>DEC</w:t>
      </w:r>
      <w:r>
        <w:rPr>
          <w:sz w:val="24"/>
        </w:rPr>
        <w:t xml:space="preserve"> (крайняя права</w:t>
      </w:r>
      <w:r>
        <w:rPr>
          <w:sz w:val="24"/>
        </w:rPr>
        <w:t xml:space="preserve">я на панели настройки) на 2 секунды и после звукового отпустите и нажмите кнопку </w:t>
      </w:r>
      <w:r>
        <w:rPr>
          <w:b/>
          <w:bCs/>
          <w:sz w:val="24"/>
        </w:rPr>
        <w:t>B</w:t>
      </w:r>
      <w:r>
        <w:rPr>
          <w:sz w:val="24"/>
        </w:rPr>
        <w:t xml:space="preserve"> (отвечает за запайку ленты).</w:t>
      </w:r>
    </w:p>
    <w:p w:rsidR="009A191E" w:rsidRDefault="009A191E">
      <w:pPr>
        <w:pStyle w:val="a3"/>
        <w:spacing w:before="5"/>
        <w:rPr>
          <w:sz w:val="33"/>
        </w:rPr>
      </w:pPr>
    </w:p>
    <w:p w:rsidR="009A191E" w:rsidRDefault="00C95680">
      <w:pPr>
        <w:pStyle w:val="2"/>
        <w:numPr>
          <w:ilvl w:val="1"/>
          <w:numId w:val="4"/>
        </w:numPr>
        <w:tabs>
          <w:tab w:val="left" w:pos="1382"/>
        </w:tabs>
        <w:ind w:left="1382" w:hanging="360"/>
      </w:pPr>
      <w:proofErr w:type="spellStart"/>
      <w:r>
        <w:t>Регулировкавременисваркиисилынатяжения</w:t>
      </w:r>
      <w:proofErr w:type="spellEnd"/>
    </w:p>
    <w:p w:rsidR="009A191E" w:rsidRDefault="009A191E">
      <w:pPr>
        <w:pStyle w:val="a3"/>
        <w:spacing w:before="8"/>
        <w:rPr>
          <w:b/>
          <w:sz w:val="20"/>
        </w:rPr>
      </w:pPr>
    </w:p>
    <w:p w:rsidR="009A191E" w:rsidRDefault="00C95680">
      <w:pPr>
        <w:pStyle w:val="a5"/>
        <w:numPr>
          <w:ilvl w:val="2"/>
          <w:numId w:val="4"/>
        </w:numPr>
        <w:tabs>
          <w:tab w:val="left" w:pos="1562"/>
        </w:tabs>
        <w:spacing w:line="276" w:lineRule="auto"/>
        <w:ind w:right="919"/>
        <w:rPr>
          <w:sz w:val="24"/>
        </w:rPr>
      </w:pPr>
      <w:r>
        <w:rPr>
          <w:sz w:val="24"/>
        </w:rPr>
        <w:t xml:space="preserve">Переключение между нормальным режимом и гибким режимом: в </w:t>
      </w:r>
      <w:proofErr w:type="spellStart"/>
      <w:r>
        <w:rPr>
          <w:sz w:val="24"/>
        </w:rPr>
        <w:t>нормальномрежиме</w:t>
      </w:r>
      <w:proofErr w:type="spellEnd"/>
      <w:r>
        <w:rPr>
          <w:sz w:val="24"/>
        </w:rPr>
        <w:t xml:space="preserve"> (S-0) нажмите кнопку затягив</w:t>
      </w:r>
      <w:r>
        <w:rPr>
          <w:sz w:val="24"/>
        </w:rPr>
        <w:t xml:space="preserve">ания шестерни в течение 3 секунд, чтобы войти </w:t>
      </w:r>
      <w:proofErr w:type="spellStart"/>
      <w:r>
        <w:rPr>
          <w:sz w:val="24"/>
        </w:rPr>
        <w:t>вгибкий</w:t>
      </w:r>
      <w:proofErr w:type="spellEnd"/>
      <w:r>
        <w:rPr>
          <w:sz w:val="24"/>
        </w:rPr>
        <w:t xml:space="preserve"> режим (s-1). В гибком режиме 9 передач с диапазоном натяжения 400-1600н; </w:t>
      </w:r>
      <w:proofErr w:type="spellStart"/>
      <w:r>
        <w:rPr>
          <w:sz w:val="24"/>
        </w:rPr>
        <w:t>вгибком</w:t>
      </w:r>
      <w:proofErr w:type="spellEnd"/>
      <w:r>
        <w:rPr>
          <w:sz w:val="24"/>
        </w:rPr>
        <w:t xml:space="preserve"> режиме нажмите кнопку натяжного механизма в течение 3 секунд, </w:t>
      </w:r>
      <w:proofErr w:type="spellStart"/>
      <w:r>
        <w:rPr>
          <w:sz w:val="24"/>
        </w:rPr>
        <w:t>чтобыпереключитьсявнормальный</w:t>
      </w:r>
      <w:proofErr w:type="spellEnd"/>
      <w:r>
        <w:rPr>
          <w:sz w:val="24"/>
        </w:rPr>
        <w:t xml:space="preserve"> режим(S-0).</w:t>
      </w:r>
    </w:p>
    <w:p w:rsidR="009A191E" w:rsidRDefault="00C95680">
      <w:pPr>
        <w:pStyle w:val="a5"/>
        <w:numPr>
          <w:ilvl w:val="2"/>
          <w:numId w:val="4"/>
        </w:numPr>
        <w:tabs>
          <w:tab w:val="left" w:pos="1563"/>
        </w:tabs>
        <w:spacing w:before="199" w:line="278" w:lineRule="auto"/>
        <w:ind w:right="1130"/>
        <w:rPr>
          <w:sz w:val="24"/>
        </w:rPr>
      </w:pPr>
      <w:r>
        <w:rPr>
          <w:sz w:val="24"/>
        </w:rPr>
        <w:t>Регулировка режим</w:t>
      </w:r>
      <w:r>
        <w:rPr>
          <w:sz w:val="24"/>
        </w:rPr>
        <w:t xml:space="preserve">а: нажмите кнопку режима на короткое время, и три режима(AUT/ SEM / </w:t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могутбытьвыбраны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покругу</w:t>
      </w:r>
      <w:proofErr w:type="spellEnd"/>
      <w:r>
        <w:rPr>
          <w:sz w:val="24"/>
        </w:rPr>
        <w:t>.</w:t>
      </w:r>
    </w:p>
    <w:p w:rsidR="009A191E" w:rsidRDefault="00C95680">
      <w:pPr>
        <w:pStyle w:val="a5"/>
        <w:numPr>
          <w:ilvl w:val="3"/>
          <w:numId w:val="4"/>
        </w:numPr>
        <w:tabs>
          <w:tab w:val="left" w:pos="1743"/>
        </w:tabs>
        <w:spacing w:before="195" w:line="276" w:lineRule="auto"/>
        <w:ind w:right="732"/>
        <w:rPr>
          <w:sz w:val="24"/>
        </w:rPr>
      </w:pPr>
      <w:r>
        <w:rPr>
          <w:sz w:val="24"/>
        </w:rPr>
        <w:t xml:space="preserve">В автоматическом режиме нажмите на короткое время кнопку натяжения, и </w:t>
      </w:r>
      <w:proofErr w:type="spellStart"/>
      <w:r>
        <w:rPr>
          <w:sz w:val="24"/>
        </w:rPr>
        <w:t>лентабудет</w:t>
      </w:r>
      <w:proofErr w:type="spellEnd"/>
      <w:r>
        <w:rPr>
          <w:sz w:val="24"/>
        </w:rPr>
        <w:t xml:space="preserve"> автоматически </w:t>
      </w:r>
      <w:proofErr w:type="gramStart"/>
      <w:r>
        <w:rPr>
          <w:sz w:val="24"/>
        </w:rPr>
        <w:t>натянута</w:t>
      </w:r>
      <w:proofErr w:type="gramEnd"/>
      <w:r>
        <w:rPr>
          <w:sz w:val="24"/>
        </w:rPr>
        <w:t xml:space="preserve">. При достижении установленного значения </w:t>
      </w:r>
      <w:proofErr w:type="spellStart"/>
      <w:r>
        <w:rPr>
          <w:sz w:val="24"/>
        </w:rPr>
        <w:t>натяжениялента</w:t>
      </w:r>
      <w:r>
        <w:rPr>
          <w:sz w:val="24"/>
        </w:rPr>
        <w:t>автоматически</w:t>
      </w:r>
      <w:proofErr w:type="spellEnd"/>
      <w:r>
        <w:rPr>
          <w:sz w:val="24"/>
        </w:rPr>
        <w:t xml:space="preserve"> сваривается и обрезается;</w:t>
      </w:r>
    </w:p>
    <w:p w:rsidR="009A191E" w:rsidRDefault="00C95680">
      <w:pPr>
        <w:pStyle w:val="a5"/>
        <w:numPr>
          <w:ilvl w:val="3"/>
          <w:numId w:val="4"/>
        </w:numPr>
        <w:tabs>
          <w:tab w:val="left" w:pos="1743"/>
        </w:tabs>
        <w:spacing w:before="200" w:line="276" w:lineRule="auto"/>
        <w:ind w:right="1008"/>
        <w:rPr>
          <w:sz w:val="24"/>
        </w:rPr>
      </w:pPr>
      <w:r>
        <w:rPr>
          <w:sz w:val="24"/>
        </w:rPr>
        <w:t xml:space="preserve">В полуавтоматическом режиме (SEM) необходимо постоянно нажимать </w:t>
      </w:r>
      <w:proofErr w:type="spellStart"/>
      <w:r>
        <w:rPr>
          <w:sz w:val="24"/>
        </w:rPr>
        <w:t>иудерживать</w:t>
      </w:r>
      <w:proofErr w:type="spellEnd"/>
      <w:r>
        <w:rPr>
          <w:sz w:val="24"/>
        </w:rPr>
        <w:t xml:space="preserve"> кнопку натяжения. Когда будет достигнуто заданное значение </w:t>
      </w:r>
      <w:proofErr w:type="spellStart"/>
      <w:r>
        <w:rPr>
          <w:sz w:val="24"/>
        </w:rPr>
        <w:t>натяжения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ашина</w:t>
      </w:r>
      <w:proofErr w:type="spellEnd"/>
      <w:r>
        <w:rPr>
          <w:sz w:val="24"/>
        </w:rPr>
        <w:t xml:space="preserve"> начнет автоматическую сварку и резку (если отпустить кнопку натя</w:t>
      </w:r>
      <w:r>
        <w:rPr>
          <w:sz w:val="24"/>
        </w:rPr>
        <w:t xml:space="preserve">жения вовремя затяжки, натяжное колесо перестанет вращаться. В это время нажмите </w:t>
      </w:r>
      <w:proofErr w:type="spellStart"/>
      <w:r>
        <w:rPr>
          <w:sz w:val="24"/>
        </w:rPr>
        <w:t>кнопкусварки</w:t>
      </w:r>
      <w:proofErr w:type="gramStart"/>
      <w:r>
        <w:rPr>
          <w:sz w:val="24"/>
        </w:rPr>
        <w:t>,и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пресс-подборщикначнет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сваритьиразрезатьленту</w:t>
      </w:r>
      <w:proofErr w:type="spellEnd"/>
      <w:r>
        <w:rPr>
          <w:sz w:val="24"/>
        </w:rPr>
        <w:t>.)</w:t>
      </w:r>
    </w:p>
    <w:p w:rsidR="009A191E" w:rsidRDefault="00C95680">
      <w:pPr>
        <w:pStyle w:val="a5"/>
        <w:numPr>
          <w:ilvl w:val="3"/>
          <w:numId w:val="4"/>
        </w:numPr>
        <w:tabs>
          <w:tab w:val="left" w:pos="1743"/>
        </w:tabs>
        <w:spacing w:before="202" w:line="276" w:lineRule="auto"/>
        <w:ind w:right="702"/>
        <w:rPr>
          <w:sz w:val="24"/>
        </w:rPr>
      </w:pPr>
      <w:r>
        <w:rPr>
          <w:sz w:val="24"/>
        </w:rPr>
        <w:t>При использовании ручного режима (</w:t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 xml:space="preserve">) кнопка натяжения должна быть </w:t>
      </w:r>
      <w:proofErr w:type="spellStart"/>
      <w:r>
        <w:rPr>
          <w:sz w:val="24"/>
        </w:rPr>
        <w:t>нажатаи</w:t>
      </w:r>
      <w:proofErr w:type="spellEnd"/>
      <w:r>
        <w:rPr>
          <w:sz w:val="24"/>
        </w:rPr>
        <w:t xml:space="preserve"> нажата все время. По достижении устан</w:t>
      </w:r>
      <w:r>
        <w:rPr>
          <w:sz w:val="24"/>
        </w:rPr>
        <w:t xml:space="preserve">овленного значения натяжения </w:t>
      </w:r>
      <w:proofErr w:type="spellStart"/>
      <w:r>
        <w:rPr>
          <w:sz w:val="24"/>
        </w:rPr>
        <w:t>необходимонажать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кнопкусварки</w:t>
      </w:r>
      <w:proofErr w:type="gramStart"/>
      <w:r>
        <w:rPr>
          <w:sz w:val="24"/>
        </w:rPr>
        <w:t>,и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лентадолжнабыть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сваренаиразрезанавручную</w:t>
      </w:r>
      <w:proofErr w:type="spellEnd"/>
      <w:r>
        <w:rPr>
          <w:sz w:val="24"/>
        </w:rPr>
        <w:t>.</w:t>
      </w:r>
    </w:p>
    <w:p w:rsidR="009A191E" w:rsidRDefault="00C95680">
      <w:pPr>
        <w:pStyle w:val="a5"/>
        <w:numPr>
          <w:ilvl w:val="2"/>
          <w:numId w:val="4"/>
        </w:numPr>
        <w:tabs>
          <w:tab w:val="left" w:pos="1563"/>
        </w:tabs>
        <w:spacing w:before="199" w:line="276" w:lineRule="auto"/>
        <w:ind w:right="613"/>
        <w:rPr>
          <w:sz w:val="24"/>
        </w:rPr>
      </w:pPr>
      <w:r>
        <w:rPr>
          <w:sz w:val="24"/>
        </w:rPr>
        <w:t xml:space="preserve">Регулировка натяжения: кратковременно нажмите кнопку </w:t>
      </w:r>
      <w:proofErr w:type="spellStart"/>
      <w:r>
        <w:rPr>
          <w:sz w:val="24"/>
        </w:rPr>
        <w:t>Set</w:t>
      </w:r>
      <w:proofErr w:type="spellEnd"/>
      <w:r>
        <w:rPr>
          <w:sz w:val="24"/>
        </w:rPr>
        <w:t xml:space="preserve">, чтобы </w:t>
      </w:r>
      <w:proofErr w:type="spellStart"/>
      <w:r>
        <w:rPr>
          <w:sz w:val="24"/>
        </w:rPr>
        <w:t>отрегулироватьмеханизм</w:t>
      </w:r>
      <w:proofErr w:type="spellEnd"/>
      <w:r>
        <w:rPr>
          <w:sz w:val="24"/>
        </w:rPr>
        <w:t xml:space="preserve"> натяжения (всего используется 9 передач, натяжение на первой </w:t>
      </w:r>
      <w:proofErr w:type="spellStart"/>
      <w:r>
        <w:rPr>
          <w:sz w:val="24"/>
        </w:rPr>
        <w:t>передачеминимальное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натяжениенадевятой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передачемаксимальное</w:t>
      </w:r>
      <w:proofErr w:type="spellEnd"/>
      <w:r>
        <w:rPr>
          <w:sz w:val="24"/>
        </w:rPr>
        <w:t>).</w:t>
      </w:r>
    </w:p>
    <w:p w:rsidR="009A191E" w:rsidRDefault="00C95680">
      <w:pPr>
        <w:pStyle w:val="a5"/>
        <w:numPr>
          <w:ilvl w:val="2"/>
          <w:numId w:val="4"/>
        </w:numPr>
        <w:tabs>
          <w:tab w:val="left" w:pos="1563"/>
        </w:tabs>
        <w:spacing w:before="201" w:line="276" w:lineRule="auto"/>
        <w:ind w:right="838"/>
        <w:rPr>
          <w:sz w:val="24"/>
        </w:rPr>
      </w:pPr>
      <w:r>
        <w:rPr>
          <w:sz w:val="24"/>
        </w:rPr>
        <w:t xml:space="preserve">Регулировка времени сварки: кратковременно нажмите кнопку </w:t>
      </w:r>
      <w:proofErr w:type="spellStart"/>
      <w:r>
        <w:rPr>
          <w:sz w:val="24"/>
        </w:rPr>
        <w:t>Inc</w:t>
      </w:r>
      <w:proofErr w:type="spellEnd"/>
      <w:r>
        <w:rPr>
          <w:sz w:val="24"/>
        </w:rPr>
        <w:t xml:space="preserve">, и время </w:t>
      </w:r>
      <w:proofErr w:type="spellStart"/>
      <w:r>
        <w:rPr>
          <w:sz w:val="24"/>
        </w:rPr>
        <w:t>сваркиувеличится</w:t>
      </w:r>
      <w:proofErr w:type="spellEnd"/>
      <w:r>
        <w:rPr>
          <w:sz w:val="24"/>
        </w:rPr>
        <w:t xml:space="preserve">; кратковременно нажмите кнопку </w:t>
      </w:r>
      <w:proofErr w:type="spellStart"/>
      <w:r>
        <w:rPr>
          <w:sz w:val="24"/>
        </w:rPr>
        <w:t>Dec</w:t>
      </w:r>
      <w:proofErr w:type="spellEnd"/>
      <w:r>
        <w:rPr>
          <w:sz w:val="24"/>
        </w:rPr>
        <w:t>, чтобы сократить время сварк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диапазон регулировки составляет 0,1 секу</w:t>
      </w:r>
      <w:r>
        <w:rPr>
          <w:sz w:val="24"/>
        </w:rPr>
        <w:t xml:space="preserve">нды каждый раз, а интервал </w:t>
      </w:r>
      <w:proofErr w:type="spellStart"/>
      <w:r>
        <w:rPr>
          <w:sz w:val="24"/>
        </w:rPr>
        <w:t>отображениязначенийсоставляет</w:t>
      </w:r>
      <w:proofErr w:type="spellEnd"/>
      <w:r>
        <w:rPr>
          <w:sz w:val="24"/>
        </w:rPr>
        <w:t xml:space="preserve"> 0,5-3,5 секунды).</w:t>
      </w:r>
    </w:p>
    <w:p w:rsidR="009A191E" w:rsidRDefault="00C95680">
      <w:pPr>
        <w:pStyle w:val="a5"/>
        <w:numPr>
          <w:ilvl w:val="2"/>
          <w:numId w:val="4"/>
        </w:numPr>
        <w:tabs>
          <w:tab w:val="left" w:pos="1563"/>
        </w:tabs>
        <w:spacing w:before="199" w:line="276" w:lineRule="auto"/>
        <w:ind w:right="865"/>
        <w:rPr>
          <w:sz w:val="24"/>
        </w:rPr>
      </w:pPr>
      <w:r>
        <w:rPr>
          <w:sz w:val="24"/>
        </w:rPr>
        <w:lastRenderedPageBreak/>
        <w:t xml:space="preserve">Отображение совокупного времени сварки (шесть цифр): после </w:t>
      </w:r>
      <w:proofErr w:type="spellStart"/>
      <w:r>
        <w:rPr>
          <w:sz w:val="24"/>
        </w:rPr>
        <w:t>разблокировкинажмите</w:t>
      </w:r>
      <w:proofErr w:type="spellEnd"/>
      <w:r>
        <w:rPr>
          <w:sz w:val="24"/>
        </w:rPr>
        <w:t xml:space="preserve"> кнопку выбора режима (режим) более 3 секунд, и интерфейс отобразит XXX(десятичная точка отображается </w:t>
      </w:r>
      <w:r>
        <w:rPr>
          <w:sz w:val="24"/>
        </w:rPr>
        <w:t>на правом конце цифровой трубки), указывая значениесотен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 xml:space="preserve">есятковицифрсовокупноговременисварки,азатемнажмитережим,чтобы </w:t>
      </w:r>
      <w:r>
        <w:rPr>
          <w:sz w:val="24"/>
          <w:szCs w:val="24"/>
        </w:rPr>
        <w:t>отобразить XXX (десятичная точка не отображается на правом конце цифровой трубки),показывая 100000 и 10000 цифр суммарного времени сварк</w:t>
      </w:r>
      <w:r>
        <w:rPr>
          <w:sz w:val="24"/>
          <w:szCs w:val="24"/>
        </w:rPr>
        <w:t xml:space="preserve">и, тысячи значений, </w:t>
      </w:r>
      <w:proofErr w:type="spellStart"/>
      <w:r>
        <w:rPr>
          <w:sz w:val="24"/>
          <w:szCs w:val="24"/>
        </w:rPr>
        <w:t>нажмитережим</w:t>
      </w:r>
      <w:proofErr w:type="spellEnd"/>
      <w:r>
        <w:rPr>
          <w:sz w:val="24"/>
          <w:szCs w:val="24"/>
        </w:rPr>
        <w:t xml:space="preserve">, чтобы цикл отображения значений и нажмите любую другую клавишу, </w:t>
      </w:r>
      <w:proofErr w:type="spellStart"/>
      <w:r>
        <w:rPr>
          <w:sz w:val="24"/>
          <w:szCs w:val="24"/>
        </w:rPr>
        <w:t>чтобывернутьсявосновной</w:t>
      </w:r>
      <w:proofErr w:type="spellEnd"/>
      <w:r>
        <w:rPr>
          <w:sz w:val="24"/>
          <w:szCs w:val="24"/>
        </w:rPr>
        <w:t xml:space="preserve"> интерфейс.</w:t>
      </w:r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2"/>
        <w:numPr>
          <w:ilvl w:val="1"/>
          <w:numId w:val="2"/>
        </w:numPr>
        <w:tabs>
          <w:tab w:val="left" w:pos="1442"/>
        </w:tabs>
        <w:spacing w:before="188"/>
        <w:ind w:left="1442" w:hanging="420"/>
      </w:pPr>
      <w:proofErr w:type="spellStart"/>
      <w:r>
        <w:t>Правилоработынаинструменте</w:t>
      </w:r>
      <w:proofErr w:type="spellEnd"/>
    </w:p>
    <w:p w:rsidR="009A191E" w:rsidRDefault="009A191E">
      <w:pPr>
        <w:pStyle w:val="a3"/>
        <w:rPr>
          <w:b/>
          <w:sz w:val="26"/>
        </w:rPr>
      </w:pPr>
    </w:p>
    <w:p w:rsidR="009A191E" w:rsidRDefault="009A191E">
      <w:pPr>
        <w:pStyle w:val="a3"/>
        <w:spacing w:before="10"/>
        <w:rPr>
          <w:b/>
          <w:sz w:val="21"/>
        </w:rPr>
      </w:pPr>
    </w:p>
    <w:p w:rsidR="009A191E" w:rsidRDefault="00C95680">
      <w:pPr>
        <w:pStyle w:val="a5"/>
        <w:numPr>
          <w:ilvl w:val="2"/>
          <w:numId w:val="2"/>
        </w:numPr>
        <w:tabs>
          <w:tab w:val="left" w:pos="1742"/>
        </w:tabs>
        <w:spacing w:line="274" w:lineRule="auto"/>
        <w:ind w:left="1742" w:right="4072" w:hanging="36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0" allowOverlap="1">
            <wp:simplePos x="0" y="0"/>
            <wp:positionH relativeFrom="page">
              <wp:posOffset>5096510</wp:posOffset>
            </wp:positionH>
            <wp:positionV relativeFrom="paragraph">
              <wp:posOffset>63500</wp:posOffset>
            </wp:positionV>
            <wp:extent cx="2141855" cy="1528445"/>
            <wp:effectExtent l="0" t="0" r="0" b="0"/>
            <wp:wrapNone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kAAAAAoAAAAAAAAAAAAAAAAAAAAAAAAFofAAAAAAAAAgAAAGQAAAAtDQAAZwkAAAoACQBaHwAAAxEAACgAAAAIAAAAAQAAAAEAAAA=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Изначально лента проходит по нижней </w:t>
      </w:r>
      <w:proofErr w:type="spellStart"/>
      <w:r>
        <w:rPr>
          <w:sz w:val="24"/>
        </w:rPr>
        <w:t>части</w:t>
      </w:r>
      <w:proofErr w:type="gramStart"/>
      <w:r>
        <w:rPr>
          <w:sz w:val="24"/>
        </w:rPr>
        <w:t>.У</w:t>
      </w:r>
      <w:proofErr w:type="gramEnd"/>
      <w:r>
        <w:rPr>
          <w:sz w:val="24"/>
        </w:rPr>
        <w:t>держивайте</w:t>
      </w:r>
      <w:proofErr w:type="spellEnd"/>
      <w:r>
        <w:rPr>
          <w:sz w:val="24"/>
        </w:rPr>
        <w:t xml:space="preserve"> ленту с помощью левой руки </w:t>
      </w:r>
      <w:proofErr w:type="spellStart"/>
      <w:r>
        <w:rPr>
          <w:sz w:val="24"/>
        </w:rPr>
        <w:t>такимобразо</w:t>
      </w:r>
      <w:r>
        <w:rPr>
          <w:sz w:val="24"/>
        </w:rPr>
        <w:t>м</w:t>
      </w:r>
      <w:proofErr w:type="spellEnd"/>
      <w:r>
        <w:rPr>
          <w:sz w:val="24"/>
        </w:rPr>
        <w:t>, чтобы начало ленты находилосьпримернона20смвпередируки.</w:t>
      </w:r>
    </w:p>
    <w:p w:rsidR="009A191E" w:rsidRDefault="00C95680">
      <w:pPr>
        <w:pStyle w:val="a3"/>
        <w:spacing w:before="198"/>
        <w:ind w:left="1022"/>
      </w:pPr>
      <w:proofErr w:type="spellStart"/>
      <w:r>
        <w:rPr>
          <w:color w:val="212121"/>
        </w:rPr>
        <w:t>Обмотайтелентойупаковку</w:t>
      </w:r>
      <w:proofErr w:type="spellEnd"/>
    </w:p>
    <w:p w:rsidR="009A191E" w:rsidRDefault="009A191E">
      <w:pPr>
        <w:pStyle w:val="a3"/>
        <w:spacing w:before="9"/>
        <w:rPr>
          <w:sz w:val="23"/>
        </w:rPr>
      </w:pPr>
    </w:p>
    <w:p w:rsidR="009A191E" w:rsidRDefault="00C95680">
      <w:pPr>
        <w:pStyle w:val="a3"/>
        <w:spacing w:line="206" w:lineRule="auto"/>
        <w:ind w:left="978" w:right="4094" w:firstLine="1505"/>
      </w:pPr>
      <w:r>
        <w:rPr>
          <w:color w:val="212121"/>
        </w:rPr>
        <w:t xml:space="preserve">Конецлентыдолженостатьсяпримерно5 </w:t>
      </w:r>
      <w:r>
        <w:rPr>
          <w:noProof/>
          <w:position w:val="-27"/>
          <w:lang w:eastAsia="ru-RU"/>
        </w:rPr>
        <w:drawing>
          <wp:inline distT="0" distB="0" distL="0" distR="0">
            <wp:extent cx="789305" cy="381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gAAAAHoAAAAAAAAAAAAAAAAAAAAAAAAAAAAAAAAAAAAAAAAAAAAADbBAAAWAIAAAAAAAAAAAAAAAA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212121"/>
        </w:rPr>
        <w:t>смвпередиинструмента</w:t>
      </w:r>
      <w:proofErr w:type="spellEnd"/>
    </w:p>
    <w:p w:rsidR="009A191E" w:rsidRDefault="009A191E">
      <w:pPr>
        <w:pStyle w:val="a3"/>
        <w:rPr>
          <w:sz w:val="60"/>
        </w:rPr>
      </w:pPr>
    </w:p>
    <w:p w:rsidR="009A191E" w:rsidRDefault="009A191E">
      <w:pPr>
        <w:pStyle w:val="a3"/>
        <w:spacing w:before="2"/>
        <w:rPr>
          <w:sz w:val="79"/>
        </w:rPr>
      </w:pPr>
    </w:p>
    <w:p w:rsidR="009A191E" w:rsidRDefault="00C95680">
      <w:pPr>
        <w:pStyle w:val="a5"/>
        <w:numPr>
          <w:ilvl w:val="2"/>
          <w:numId w:val="2"/>
        </w:numPr>
        <w:tabs>
          <w:tab w:val="left" w:pos="1742"/>
        </w:tabs>
        <w:spacing w:line="266" w:lineRule="auto"/>
        <w:ind w:left="1742" w:right="4018" w:hanging="36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45440" behindDoc="0" locked="0" layoutInCell="0" allowOverlap="1">
            <wp:simplePos x="0" y="0"/>
            <wp:positionH relativeFrom="page">
              <wp:posOffset>5087620</wp:posOffset>
            </wp:positionH>
            <wp:positionV relativeFrom="paragraph">
              <wp:posOffset>81280</wp:posOffset>
            </wp:positionV>
            <wp:extent cx="2138680" cy="1527175"/>
            <wp:effectExtent l="0" t="0" r="0" b="0"/>
            <wp:wrapNone/>
            <wp:docPr id="3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8AAAAAoAAAAAAAAAAAAAAAAAAAAAAAAEwfAAAAAAAAAgAAAIAAAAAoDQAAZQkAAAoACQBMHwAAViIAACgAAAAIAAAAAQAAAAEAAAA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 xml:space="preserve">Возьмите инструмент в правую руку и </w:t>
      </w:r>
      <w:proofErr w:type="spellStart"/>
      <w:r>
        <w:rPr>
          <w:color w:val="212121"/>
          <w:sz w:val="24"/>
        </w:rPr>
        <w:t>поднимитерычагкручке</w:t>
      </w:r>
      <w:proofErr w:type="spellEnd"/>
      <w:r>
        <w:rPr>
          <w:color w:val="212121"/>
          <w:sz w:val="24"/>
        </w:rPr>
        <w:t>.</w:t>
      </w:r>
    </w:p>
    <w:p w:rsidR="009A191E" w:rsidRDefault="00C95680">
      <w:pPr>
        <w:pStyle w:val="a3"/>
        <w:spacing w:before="9" w:line="278" w:lineRule="auto"/>
        <w:ind w:left="1742" w:right="4094"/>
      </w:pPr>
      <w:proofErr w:type="spellStart"/>
      <w:r>
        <w:rPr>
          <w:color w:val="212121"/>
        </w:rPr>
        <w:t>Прокручивайтеленту</w:t>
      </w:r>
      <w:proofErr w:type="gramStart"/>
      <w:r>
        <w:rPr>
          <w:color w:val="212121"/>
        </w:rPr>
        <w:t>,о</w:t>
      </w:r>
      <w:proofErr w:type="gramEnd"/>
      <w:r>
        <w:rPr>
          <w:color w:val="212121"/>
        </w:rPr>
        <w:t>диноборотзадругим,поверхдругого</w:t>
      </w:r>
      <w:proofErr w:type="spellEnd"/>
      <w:r>
        <w:rPr>
          <w:color w:val="212121"/>
        </w:rPr>
        <w:t>.</w: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5"/>
        <w:numPr>
          <w:ilvl w:val="2"/>
          <w:numId w:val="2"/>
        </w:numPr>
        <w:tabs>
          <w:tab w:val="left" w:pos="1742"/>
        </w:tabs>
        <w:spacing w:before="66" w:line="271" w:lineRule="auto"/>
        <w:ind w:left="1742" w:right="4239" w:hanging="36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9536" behindDoc="0" locked="0" layoutInCell="0" allowOverlap="1">
            <wp:simplePos x="0" y="0"/>
            <wp:positionH relativeFrom="page">
              <wp:posOffset>5076825</wp:posOffset>
            </wp:positionH>
            <wp:positionV relativeFrom="paragraph">
              <wp:posOffset>81280</wp:posOffset>
            </wp:positionV>
            <wp:extent cx="2139315" cy="1524635"/>
            <wp:effectExtent l="0" t="0" r="0" b="0"/>
            <wp:wrapNone/>
            <wp:docPr id="3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EAAAAAoAAAAAAAAAAAAAAAAAAAAAAAADsfAAAAAAAAAgAAAIAAAAApDQAAYQkAAAsACwA7HwAAmAYAACgAAAAIAAAAAQAAAAEAAAA=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 xml:space="preserve">Отпустите рычаг. Нажмите на кнопку, для </w:t>
      </w:r>
      <w:proofErr w:type="spellStart"/>
      <w:r>
        <w:rPr>
          <w:color w:val="212121"/>
          <w:sz w:val="24"/>
        </w:rPr>
        <w:t>того</w:t>
      </w:r>
      <w:proofErr w:type="gramStart"/>
      <w:r>
        <w:rPr>
          <w:color w:val="212121"/>
          <w:sz w:val="24"/>
        </w:rPr>
        <w:t>,ч</w:t>
      </w:r>
      <w:proofErr w:type="gramEnd"/>
      <w:r>
        <w:rPr>
          <w:color w:val="212121"/>
          <w:sz w:val="24"/>
        </w:rPr>
        <w:t>тобы</w:t>
      </w:r>
      <w:proofErr w:type="spellEnd"/>
      <w:r>
        <w:rPr>
          <w:color w:val="212121"/>
          <w:sz w:val="24"/>
        </w:rPr>
        <w:t xml:space="preserve"> произвести натяжение ленты. </w:t>
      </w:r>
      <w:proofErr w:type="spellStart"/>
      <w:r>
        <w:rPr>
          <w:sz w:val="24"/>
        </w:rPr>
        <w:t>Лентазатягиваетсядонеобходимого</w:t>
      </w:r>
      <w:proofErr w:type="spellEnd"/>
      <w:r>
        <w:rPr>
          <w:sz w:val="24"/>
        </w:rPr>
        <w:t xml:space="preserve"> натяжения.</w:t>
      </w:r>
    </w:p>
    <w:p w:rsidR="009A191E" w:rsidRDefault="00C95680">
      <w:pPr>
        <w:pStyle w:val="a3"/>
        <w:spacing w:before="204" w:line="276" w:lineRule="auto"/>
        <w:ind w:left="2169" w:right="4094"/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0" allowOverlap="1">
            <wp:simplePos x="0" y="0"/>
            <wp:positionH relativeFrom="page">
              <wp:posOffset>853440</wp:posOffset>
            </wp:positionH>
            <wp:positionV relativeFrom="paragraph">
              <wp:posOffset>216535</wp:posOffset>
            </wp:positionV>
            <wp:extent cx="789305" cy="381000"/>
            <wp:effectExtent l="0" t="0" r="0" b="0"/>
            <wp:wrapNone/>
            <wp:docPr id="34" name="image3.jpe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 2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IAAAAAoAAAAAAAAAAAAAAAAAAAAAAAAEAFAAAAAAAAAgAAAFUBAADbBAAAWAIAAAsACwBABQAAVws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Лента может быть перетянута в </w:t>
      </w:r>
      <w:proofErr w:type="spellStart"/>
      <w:r>
        <w:t>любоймомент</w:t>
      </w:r>
      <w:proofErr w:type="spellEnd"/>
      <w:r>
        <w:t xml:space="preserve"> </w:t>
      </w:r>
      <w:proofErr w:type="spellStart"/>
      <w:r>
        <w:t>заново</w:t>
      </w:r>
      <w:proofErr w:type="gramStart"/>
      <w:r>
        <w:t>.</w:t>
      </w:r>
      <w:r>
        <w:rPr>
          <w:color w:val="212121"/>
        </w:rPr>
        <w:t>Д</w:t>
      </w:r>
      <w:proofErr w:type="gramEnd"/>
      <w:r>
        <w:rPr>
          <w:color w:val="212121"/>
        </w:rPr>
        <w:t>ля</w:t>
      </w:r>
      <w:proofErr w:type="spellEnd"/>
      <w:r>
        <w:rPr>
          <w:color w:val="212121"/>
        </w:rPr>
        <w:t xml:space="preserve"> того чтобы </w:t>
      </w:r>
      <w:proofErr w:type="spellStart"/>
      <w:r>
        <w:rPr>
          <w:color w:val="212121"/>
        </w:rPr>
        <w:t>освободитьс</w:t>
      </w:r>
      <w:r>
        <w:rPr>
          <w:color w:val="212121"/>
        </w:rPr>
        <w:t>тяжениеленты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послепроцессанатяжения</w:t>
      </w:r>
      <w:proofErr w:type="spellEnd"/>
      <w:r>
        <w:rPr>
          <w:color w:val="212121"/>
        </w:rPr>
        <w:t>,</w:t>
      </w:r>
    </w:p>
    <w:p w:rsidR="009A191E" w:rsidRDefault="00C95680">
      <w:pPr>
        <w:pStyle w:val="a3"/>
        <w:spacing w:line="274" w:lineRule="exact"/>
        <w:ind w:left="1022"/>
      </w:pPr>
      <w:proofErr w:type="spellStart"/>
      <w:r>
        <w:rPr>
          <w:color w:val="212121"/>
        </w:rPr>
        <w:t>поднимитерычагкрукоятке</w:t>
      </w:r>
      <w:proofErr w:type="spellEnd"/>
      <w:r>
        <w:rPr>
          <w:color w:val="212121"/>
        </w:rPr>
        <w:t>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C95680">
      <w:pPr>
        <w:pStyle w:val="a5"/>
        <w:numPr>
          <w:ilvl w:val="2"/>
          <w:numId w:val="2"/>
        </w:numPr>
        <w:tabs>
          <w:tab w:val="left" w:pos="1742"/>
        </w:tabs>
        <w:spacing w:before="180" w:line="271" w:lineRule="auto"/>
        <w:ind w:left="1742" w:right="4020" w:hanging="360"/>
        <w:rPr>
          <w:color w:val="212121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0" allowOverlap="1">
            <wp:simplePos x="0" y="0"/>
            <wp:positionH relativeFrom="page">
              <wp:posOffset>5120640</wp:posOffset>
            </wp:positionH>
            <wp:positionV relativeFrom="paragraph">
              <wp:posOffset>137160</wp:posOffset>
            </wp:positionV>
            <wp:extent cx="2134235" cy="1530985"/>
            <wp:effectExtent l="0" t="0" r="0" b="0"/>
            <wp:wrapNone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cAAAAAoAAAAAAAAAAAAAAAAAAAAAAAAIAfAAAAAAAAAgAAANgAAAAhDQAAawkAAAsACwCAHwAA7xMAACgAAAAIAAAAAQAAAAEAAAA=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 xml:space="preserve">Нажмите кнопку сваривания полностью до </w:t>
      </w:r>
      <w:proofErr w:type="spellStart"/>
      <w:r>
        <w:rPr>
          <w:color w:val="212121"/>
          <w:sz w:val="24"/>
        </w:rPr>
        <w:t>упора</w:t>
      </w:r>
      <w:proofErr w:type="gramStart"/>
      <w:r>
        <w:rPr>
          <w:color w:val="212121"/>
          <w:sz w:val="24"/>
        </w:rPr>
        <w:t>.Л</w:t>
      </w:r>
      <w:proofErr w:type="gramEnd"/>
      <w:r>
        <w:rPr>
          <w:color w:val="212121"/>
          <w:sz w:val="24"/>
        </w:rPr>
        <w:t>енты</w:t>
      </w:r>
      <w:proofErr w:type="spellEnd"/>
      <w:r>
        <w:rPr>
          <w:color w:val="212121"/>
          <w:sz w:val="24"/>
        </w:rPr>
        <w:t xml:space="preserve"> лента начинает процесс </w:t>
      </w:r>
      <w:proofErr w:type="spellStart"/>
      <w:r>
        <w:rPr>
          <w:color w:val="212121"/>
          <w:sz w:val="24"/>
        </w:rPr>
        <w:t>сваривания.Светодиодный</w:t>
      </w:r>
      <w:proofErr w:type="spellEnd"/>
      <w:r>
        <w:rPr>
          <w:color w:val="212121"/>
          <w:sz w:val="24"/>
        </w:rPr>
        <w:t xml:space="preserve"> индикатор указывает </w:t>
      </w:r>
      <w:proofErr w:type="spellStart"/>
      <w:r>
        <w:rPr>
          <w:color w:val="212121"/>
          <w:sz w:val="24"/>
        </w:rPr>
        <w:t>времяспаиванияиохлаждения</w:t>
      </w:r>
      <w:proofErr w:type="spellEnd"/>
      <w:r>
        <w:rPr>
          <w:color w:val="212121"/>
          <w:sz w:val="24"/>
        </w:rPr>
        <w:t xml:space="preserve"> сварки.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10"/>
        <w:rPr>
          <w:sz w:val="22"/>
        </w:rPr>
      </w:pPr>
    </w:p>
    <w:p w:rsidR="009A191E" w:rsidRDefault="00C95680">
      <w:pPr>
        <w:pStyle w:val="a5"/>
        <w:numPr>
          <w:ilvl w:val="2"/>
          <w:numId w:val="2"/>
        </w:numPr>
        <w:tabs>
          <w:tab w:val="left" w:pos="1742"/>
        </w:tabs>
        <w:spacing w:line="271" w:lineRule="auto"/>
        <w:ind w:left="1742" w:right="4183" w:hanging="36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0" allowOverlap="1">
            <wp:simplePos x="0" y="0"/>
            <wp:positionH relativeFrom="page">
              <wp:posOffset>5144135</wp:posOffset>
            </wp:positionH>
            <wp:positionV relativeFrom="paragraph">
              <wp:posOffset>53340</wp:posOffset>
            </wp:positionV>
            <wp:extent cx="2142490" cy="1452880"/>
            <wp:effectExtent l="0" t="0" r="0" b="0"/>
            <wp:wrapNone/>
            <wp:docPr id="38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4AAAAAoAAAAAAAAAAAAAAAAAAAAAAAAKUfAAAAAAAAAgAAAFQAAAAuDQAA8AgAAAsACwClHwAA3R8AACgAAAAIAAAAAQAAAAEAAAA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 xml:space="preserve">После окончания спаивания, </w:t>
      </w:r>
      <w:r>
        <w:rPr>
          <w:color w:val="212121"/>
          <w:sz w:val="24"/>
        </w:rPr>
        <w:t xml:space="preserve">светодиод мигает </w:t>
      </w:r>
      <w:proofErr w:type="spellStart"/>
      <w:r>
        <w:rPr>
          <w:color w:val="212121"/>
          <w:sz w:val="24"/>
        </w:rPr>
        <w:t>втечение</w:t>
      </w:r>
      <w:proofErr w:type="spellEnd"/>
      <w:r>
        <w:rPr>
          <w:color w:val="212121"/>
          <w:sz w:val="24"/>
        </w:rPr>
        <w:t xml:space="preserve"> примерно, двух секунд. Не </w:t>
      </w:r>
      <w:proofErr w:type="spellStart"/>
      <w:r>
        <w:rPr>
          <w:sz w:val="24"/>
        </w:rPr>
        <w:t>снимайтеинструментс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лентывэтовремя</w:t>
      </w:r>
      <w:proofErr w:type="spellEnd"/>
      <w:r>
        <w:rPr>
          <w:sz w:val="24"/>
        </w:rPr>
        <w:t>.</w:t>
      </w:r>
    </w:p>
    <w:p w:rsidR="009A191E" w:rsidRDefault="009A191E">
      <w:pPr>
        <w:pStyle w:val="a3"/>
        <w:rPr>
          <w:sz w:val="28"/>
        </w:rPr>
      </w:pPr>
    </w:p>
    <w:p w:rsidR="009A191E" w:rsidRDefault="00C95680">
      <w:pPr>
        <w:pStyle w:val="a3"/>
        <w:spacing w:before="1" w:line="276" w:lineRule="auto"/>
        <w:ind w:left="1742" w:right="4435"/>
      </w:pPr>
      <w:r>
        <w:t xml:space="preserve">Отведите инструмент от обмотки. </w:t>
      </w:r>
      <w:proofErr w:type="spellStart"/>
      <w:r>
        <w:t>П</w:t>
      </w:r>
      <w:r>
        <w:rPr>
          <w:color w:val="212121"/>
        </w:rPr>
        <w:t>однимитерычагкрукоятке</w:t>
      </w:r>
      <w:proofErr w:type="spellEnd"/>
      <w:r>
        <w:rPr>
          <w:color w:val="212121"/>
        </w:rPr>
        <w:t xml:space="preserve">. </w:t>
      </w:r>
      <w:proofErr w:type="spellStart"/>
      <w:r>
        <w:rPr>
          <w:color w:val="212121"/>
        </w:rPr>
        <w:t>Уберитеинструмент</w:t>
      </w:r>
      <w:proofErr w:type="spellEnd"/>
      <w:r>
        <w:rPr>
          <w:color w:val="212121"/>
        </w:rPr>
        <w:t>.</w:t>
      </w:r>
    </w:p>
    <w:p w:rsidR="009A191E" w:rsidRDefault="009A191E">
      <w:pPr>
        <w:pStyle w:val="a3"/>
        <w:rPr>
          <w:sz w:val="20"/>
        </w:rPr>
      </w:pPr>
    </w:p>
    <w:p w:rsidR="009A191E" w:rsidRDefault="009A191E">
      <w:pPr>
        <w:pStyle w:val="a3"/>
        <w:spacing w:before="1"/>
        <w:rPr>
          <w:sz w:val="17"/>
        </w:rPr>
      </w:pPr>
    </w:p>
    <w:p w:rsidR="009A191E" w:rsidRDefault="00C95680">
      <w:pPr>
        <w:pStyle w:val="a3"/>
        <w:spacing w:before="90"/>
        <w:ind w:left="2639"/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0" allowOverlap="1">
            <wp:simplePos x="0" y="0"/>
            <wp:positionH relativeFrom="page">
              <wp:posOffset>1152525</wp:posOffset>
            </wp:positionH>
            <wp:positionV relativeFrom="paragraph">
              <wp:posOffset>154305</wp:posOffset>
            </wp:positionV>
            <wp:extent cx="789305" cy="381000"/>
            <wp:effectExtent l="0" t="0" r="0" b="0"/>
            <wp:wrapNone/>
            <wp:docPr id="35" name="image3.jpe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.jpeg 3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PMAAAAAoAAAAAAAAAAAAAAAAAAAAAAAABcHAAAAAAAAAgAAAPMAAADbBAAAWAIAAAsACwAXBwAAiyk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</w:rPr>
        <w:t xml:space="preserve">Если </w:t>
      </w:r>
      <w:proofErr w:type="spellStart"/>
      <w:r>
        <w:rPr>
          <w:color w:val="212121"/>
        </w:rPr>
        <w:t>лентынебыли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сварены</w:t>
      </w:r>
      <w:proofErr w:type="gramStart"/>
      <w:r>
        <w:rPr>
          <w:color w:val="212121"/>
        </w:rPr>
        <w:t>,э</w:t>
      </w:r>
      <w:proofErr w:type="gramEnd"/>
      <w:r>
        <w:rPr>
          <w:color w:val="212121"/>
        </w:rPr>
        <w:t>то</w:t>
      </w:r>
      <w:proofErr w:type="spellEnd"/>
    </w:p>
    <w:p w:rsidR="009A191E" w:rsidRDefault="00C95680">
      <w:pPr>
        <w:pStyle w:val="a3"/>
        <w:spacing w:before="41" w:line="276" w:lineRule="auto"/>
        <w:ind w:left="2639" w:right="1083"/>
      </w:pPr>
      <w:r>
        <w:rPr>
          <w:color w:val="212121"/>
        </w:rPr>
        <w:t>означает, что минимальное натяжения не была достигнута, или</w:t>
      </w:r>
      <w:r>
        <w:rPr>
          <w:color w:val="212121"/>
        </w:rPr>
        <w:t xml:space="preserve"> </w:t>
      </w:r>
      <w:proofErr w:type="spellStart"/>
      <w:r>
        <w:rPr>
          <w:color w:val="212121"/>
        </w:rPr>
        <w:t>времясваркибыло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недостаточно</w:t>
      </w:r>
      <w:proofErr w:type="gramStart"/>
      <w:r>
        <w:rPr>
          <w:color w:val="212121"/>
        </w:rPr>
        <w:t>,п</w:t>
      </w:r>
      <w:proofErr w:type="gramEnd"/>
      <w:r>
        <w:rPr>
          <w:color w:val="212121"/>
        </w:rPr>
        <w:t>овторите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спаиваниеповторно</w:t>
      </w:r>
      <w:proofErr w:type="spellEnd"/>
      <w:r>
        <w:rPr>
          <w:color w:val="212121"/>
        </w:rPr>
        <w:t>.</w: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56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2"/>
        <w:spacing w:before="73"/>
        <w:ind w:left="1382"/>
      </w:pPr>
      <w:r>
        <w:lastRenderedPageBreak/>
        <w:t>5.4Проверка спаивания (Сварка)</w:t>
      </w:r>
    </w:p>
    <w:p w:rsidR="009A191E" w:rsidRDefault="009A191E">
      <w:pPr>
        <w:pStyle w:val="a3"/>
        <w:spacing w:before="6"/>
        <w:rPr>
          <w:b/>
          <w:sz w:val="35"/>
        </w:rPr>
      </w:pPr>
    </w:p>
    <w:p w:rsidR="009A191E" w:rsidRDefault="00C95680">
      <w:pPr>
        <w:pStyle w:val="a3"/>
        <w:ind w:left="2363"/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0" allowOverlap="1">
            <wp:simplePos x="0" y="0"/>
            <wp:positionH relativeFrom="page">
              <wp:posOffset>977265</wp:posOffset>
            </wp:positionH>
            <wp:positionV relativeFrom="paragraph">
              <wp:posOffset>97790</wp:posOffset>
            </wp:positionV>
            <wp:extent cx="789305" cy="381000"/>
            <wp:effectExtent l="0" t="0" r="0" b="0"/>
            <wp:wrapNone/>
            <wp:docPr id="39" name="image3.jpe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.jpeg 4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PcAAAAAoAAAAAAAAAAAAAAAAAAAAAAAAAMGAAAAAAAAAgAAAJoAAADbBAAAWAIAAAwADAADBgAAoAc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212121"/>
        </w:rPr>
        <w:t>Проверяйтепоявлениеуплотнени</w:t>
      </w:r>
      <w:proofErr w:type="gramStart"/>
      <w:r>
        <w:rPr>
          <w:color w:val="212121"/>
        </w:rPr>
        <w:t>я</w:t>
      </w:r>
      <w:proofErr w:type="spellEnd"/>
      <w:r>
        <w:rPr>
          <w:color w:val="212121"/>
        </w:rPr>
        <w:t>(</w:t>
      </w:r>
      <w:proofErr w:type="spellStart"/>
      <w:proofErr w:type="gramEnd"/>
      <w:r>
        <w:rPr>
          <w:color w:val="212121"/>
        </w:rPr>
        <w:t>местасварки</w:t>
      </w:r>
      <w:proofErr w:type="spellEnd"/>
      <w:r>
        <w:rPr>
          <w:color w:val="212121"/>
        </w:rPr>
        <w:t>) регулярно.</w:t>
      </w:r>
    </w:p>
    <w:p w:rsidR="009A191E" w:rsidRDefault="00C95680">
      <w:pPr>
        <w:spacing w:before="41"/>
        <w:ind w:left="2363"/>
        <w:rPr>
          <w:b/>
          <w:sz w:val="24"/>
        </w:rPr>
      </w:pPr>
      <w:proofErr w:type="spellStart"/>
      <w:r>
        <w:rPr>
          <w:color w:val="212121"/>
          <w:sz w:val="24"/>
        </w:rPr>
        <w:t>Еслилентыплохосварены</w:t>
      </w:r>
      <w:proofErr w:type="gramStart"/>
      <w:r>
        <w:rPr>
          <w:color w:val="212121"/>
          <w:sz w:val="24"/>
        </w:rPr>
        <w:t>,</w:t>
      </w:r>
      <w:r>
        <w:rPr>
          <w:b/>
          <w:color w:val="212121"/>
          <w:sz w:val="24"/>
        </w:rPr>
        <w:t>п</w:t>
      </w:r>
      <w:proofErr w:type="gramEnd"/>
      <w:r>
        <w:rPr>
          <w:b/>
          <w:color w:val="212121"/>
          <w:sz w:val="24"/>
        </w:rPr>
        <w:t>роверьтенастройки</w:t>
      </w:r>
      <w:proofErr w:type="spellEnd"/>
      <w:r>
        <w:rPr>
          <w:b/>
          <w:color w:val="212121"/>
          <w:sz w:val="24"/>
        </w:rPr>
        <w:t xml:space="preserve"> </w:t>
      </w:r>
      <w:proofErr w:type="spellStart"/>
      <w:r>
        <w:rPr>
          <w:b/>
          <w:color w:val="212121"/>
          <w:sz w:val="24"/>
        </w:rPr>
        <w:t>временисварки</w:t>
      </w:r>
      <w:proofErr w:type="spellEnd"/>
    </w:p>
    <w:p w:rsidR="009A191E" w:rsidRDefault="009A191E">
      <w:pPr>
        <w:pStyle w:val="a3"/>
        <w:rPr>
          <w:b/>
          <w:sz w:val="26"/>
        </w:rPr>
      </w:pPr>
    </w:p>
    <w:p w:rsidR="009A191E" w:rsidRDefault="009A191E">
      <w:pPr>
        <w:pStyle w:val="a3"/>
        <w:rPr>
          <w:b/>
          <w:sz w:val="26"/>
        </w:rPr>
      </w:pPr>
    </w:p>
    <w:p w:rsidR="009A191E" w:rsidRDefault="00C95680">
      <w:pPr>
        <w:pStyle w:val="a5"/>
        <w:numPr>
          <w:ilvl w:val="0"/>
          <w:numId w:val="1"/>
        </w:numPr>
        <w:tabs>
          <w:tab w:val="left" w:pos="1203"/>
        </w:tabs>
        <w:spacing w:before="160" w:line="276" w:lineRule="auto"/>
        <w:ind w:left="1022" w:right="394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0" allowOverlap="1">
            <wp:simplePos x="0" y="0"/>
            <wp:positionH relativeFrom="page">
              <wp:posOffset>4934585</wp:posOffset>
            </wp:positionH>
            <wp:positionV relativeFrom="paragraph">
              <wp:posOffset>261620</wp:posOffset>
            </wp:positionV>
            <wp:extent cx="1776730" cy="368935"/>
            <wp:effectExtent l="0" t="0" r="0" b="0"/>
            <wp:wrapNone/>
            <wp:docPr id="40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PsAAAAAoAAAAAAAAAAAAAAAAAAAAAAAAFseAAAAAAAAAgAAAJwBAADuCgAARQIAAAwADABbHgAASQ0AACgAAAAIAAAAAQAAAAEAAAA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 xml:space="preserve">Хорошая сварка (поверхность печати единая, </w:t>
      </w:r>
      <w:proofErr w:type="spellStart"/>
      <w:r>
        <w:rPr>
          <w:color w:val="212121"/>
          <w:sz w:val="24"/>
        </w:rPr>
        <w:t>аккуратносваренная</w:t>
      </w:r>
      <w:proofErr w:type="spellEnd"/>
      <w:r>
        <w:rPr>
          <w:color w:val="212121"/>
          <w:sz w:val="24"/>
        </w:rPr>
        <w:t xml:space="preserve"> без лишнего материала, вытесненного </w:t>
      </w:r>
      <w:proofErr w:type="spellStart"/>
      <w:r>
        <w:rPr>
          <w:color w:val="212121"/>
          <w:sz w:val="24"/>
        </w:rPr>
        <w:t>всторону</w:t>
      </w:r>
      <w:proofErr w:type="spellEnd"/>
      <w:r>
        <w:rPr>
          <w:color w:val="212121"/>
          <w:sz w:val="24"/>
        </w:rPr>
        <w:t>).</w:t>
      </w:r>
    </w:p>
    <w:p w:rsidR="009A191E" w:rsidRDefault="00C95680">
      <w:pPr>
        <w:pStyle w:val="a5"/>
        <w:numPr>
          <w:ilvl w:val="0"/>
          <w:numId w:val="1"/>
        </w:numPr>
        <w:tabs>
          <w:tab w:val="left" w:pos="1203"/>
        </w:tabs>
        <w:spacing w:before="200" w:line="278" w:lineRule="auto"/>
        <w:ind w:left="1022" w:right="435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0" allowOverlap="1">
            <wp:simplePos x="0" y="0"/>
            <wp:positionH relativeFrom="page">
              <wp:posOffset>4896485</wp:posOffset>
            </wp:positionH>
            <wp:positionV relativeFrom="paragraph">
              <wp:posOffset>159385</wp:posOffset>
            </wp:positionV>
            <wp:extent cx="1771015" cy="349250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PwAAAAAoAAAAAAAAAAAAAAAAAAAAAAAAB8eAAAAAAAAAgAAAPsAAADlCgAAJgIAAAwADAAfHgAA/xAAACgAAAAIAAAAAQAAAAEAAAA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>Плохая сварка (не приварены по всей поверхности)</w:t>
      </w:r>
      <w:proofErr w:type="gramStart"/>
      <w:r>
        <w:rPr>
          <w:color w:val="212121"/>
          <w:sz w:val="24"/>
        </w:rPr>
        <w:t>,</w:t>
      </w:r>
      <w:proofErr w:type="spellStart"/>
      <w:r>
        <w:rPr>
          <w:color w:val="212121"/>
          <w:sz w:val="24"/>
        </w:rPr>
        <w:t>в</w:t>
      </w:r>
      <w:proofErr w:type="gramEnd"/>
      <w:r>
        <w:rPr>
          <w:color w:val="212121"/>
          <w:sz w:val="24"/>
        </w:rPr>
        <w:t>ремясваркислишкомкороткая</w:t>
      </w:r>
      <w:proofErr w:type="spellEnd"/>
      <w:r>
        <w:rPr>
          <w:color w:val="212121"/>
          <w:sz w:val="24"/>
        </w:rPr>
        <w:t>.</w:t>
      </w:r>
    </w:p>
    <w:p w:rsidR="009A191E" w:rsidRDefault="00C95680">
      <w:pPr>
        <w:pStyle w:val="a5"/>
        <w:numPr>
          <w:ilvl w:val="0"/>
          <w:numId w:val="1"/>
        </w:numPr>
        <w:tabs>
          <w:tab w:val="left" w:pos="1203"/>
        </w:tabs>
        <w:spacing w:before="196" w:line="276" w:lineRule="auto"/>
        <w:ind w:left="1022" w:right="431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0" allowOverlap="1">
            <wp:simplePos x="0" y="0"/>
            <wp:positionH relativeFrom="page">
              <wp:posOffset>4940935</wp:posOffset>
            </wp:positionH>
            <wp:positionV relativeFrom="paragraph">
              <wp:posOffset>133350</wp:posOffset>
            </wp:positionV>
            <wp:extent cx="1764665" cy="407035"/>
            <wp:effectExtent l="0" t="0" r="0" b="0"/>
            <wp:wrapNone/>
            <wp:docPr id="4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P0AAAAAoAAAAAAAAAAAAAAAAAAAAAAAAGUeAAAAAAAAAgAAANIAAADbCgAAgQIAAAwADABlHgAAHhQAACgAAAAIAAAAAQAAAAEAAAA=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40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 xml:space="preserve">Плохая сварка (избыточный материал вытесняется </w:t>
      </w:r>
      <w:proofErr w:type="spellStart"/>
      <w:r>
        <w:rPr>
          <w:color w:val="212121"/>
          <w:sz w:val="24"/>
        </w:rPr>
        <w:t>всторону</w:t>
      </w:r>
      <w:proofErr w:type="spellEnd"/>
      <w:r>
        <w:rPr>
          <w:color w:val="212121"/>
          <w:sz w:val="24"/>
        </w:rPr>
        <w:t>)</w:t>
      </w:r>
      <w:proofErr w:type="gramStart"/>
      <w:r>
        <w:rPr>
          <w:color w:val="212121"/>
          <w:sz w:val="24"/>
        </w:rPr>
        <w:t>,в</w:t>
      </w:r>
      <w:proofErr w:type="gramEnd"/>
      <w:r>
        <w:rPr>
          <w:color w:val="212121"/>
          <w:sz w:val="24"/>
        </w:rPr>
        <w:t xml:space="preserve">ремя </w:t>
      </w:r>
      <w:proofErr w:type="spellStart"/>
      <w:r>
        <w:rPr>
          <w:color w:val="212121"/>
          <w:sz w:val="24"/>
        </w:rPr>
        <w:t>сваркислишкомдлительное</w:t>
      </w:r>
      <w:proofErr w:type="spellEnd"/>
      <w:r>
        <w:rPr>
          <w:color w:val="212121"/>
          <w:sz w:val="24"/>
        </w:rPr>
        <w:t>.</w:t>
      </w:r>
    </w:p>
    <w:p w:rsidR="009A191E" w:rsidRDefault="009A191E">
      <w:pPr>
        <w:pStyle w:val="a3"/>
        <w:rPr>
          <w:sz w:val="26"/>
        </w:rPr>
      </w:pPr>
    </w:p>
    <w:p w:rsidR="009A191E" w:rsidRDefault="009A191E">
      <w:pPr>
        <w:pStyle w:val="a3"/>
        <w:spacing w:before="8"/>
        <w:rPr>
          <w:sz w:val="20"/>
        </w:rPr>
      </w:pPr>
    </w:p>
    <w:p w:rsidR="009A191E" w:rsidRDefault="00C95680">
      <w:pPr>
        <w:pStyle w:val="a3"/>
        <w:spacing w:line="250" w:lineRule="auto"/>
        <w:ind w:left="1742" w:firstLine="14"/>
      </w:pPr>
      <w:r>
        <w:rPr>
          <w:noProof/>
          <w:lang w:eastAsia="ru-RU"/>
        </w:rPr>
        <w:drawing>
          <wp:inline distT="0" distB="0" distL="0" distR="0">
            <wp:extent cx="656590" cy="657860"/>
            <wp:effectExtent l="0" t="0" r="0" b="0"/>
            <wp:docPr id="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wBAAAHoAAAAAAAAAAAAAAAAAAAAAAAAAAAAAAAAAAAAAAAAAAAAAAKBAAADAQAAAAAAAAAAAAAAAAAACgAAAAIAAAAAQAAAAEAAAA=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121"/>
          <w:position w:val="1"/>
        </w:rPr>
        <w:t xml:space="preserve">Неправильно </w:t>
      </w:r>
      <w:proofErr w:type="spellStart"/>
      <w:r>
        <w:rPr>
          <w:color w:val="212121"/>
          <w:position w:val="1"/>
        </w:rPr>
        <w:t>спаянныемежду</w:t>
      </w:r>
      <w:proofErr w:type="spellEnd"/>
      <w:r>
        <w:rPr>
          <w:color w:val="212121"/>
          <w:position w:val="1"/>
        </w:rPr>
        <w:t xml:space="preserve"> собой ленты не позволяют считать товар</w:t>
      </w:r>
      <w:r>
        <w:rPr>
          <w:color w:val="212121"/>
        </w:rPr>
        <w:t xml:space="preserve">упакованными, </w:t>
      </w:r>
      <w:proofErr w:type="spellStart"/>
      <w:r>
        <w:rPr>
          <w:color w:val="212121"/>
        </w:rPr>
        <w:t>такимобразом</w:t>
      </w:r>
      <w:proofErr w:type="gramStart"/>
      <w:r>
        <w:rPr>
          <w:color w:val="212121"/>
        </w:rPr>
        <w:t>,м</w:t>
      </w:r>
      <w:proofErr w:type="gramEnd"/>
      <w:r>
        <w:rPr>
          <w:color w:val="212121"/>
        </w:rPr>
        <w:t>огутпривести</w:t>
      </w:r>
      <w:proofErr w:type="spellEnd"/>
      <w:r>
        <w:rPr>
          <w:color w:val="212121"/>
        </w:rPr>
        <w:t xml:space="preserve"> к травмам.</w:t>
      </w:r>
    </w:p>
    <w:p w:rsidR="009A191E" w:rsidRDefault="00C95680">
      <w:pPr>
        <w:pStyle w:val="a3"/>
        <w:spacing w:before="35" w:line="276" w:lineRule="auto"/>
        <w:ind w:left="1742" w:right="1232"/>
      </w:pPr>
      <w:r>
        <w:rPr>
          <w:color w:val="212121"/>
        </w:rPr>
        <w:t xml:space="preserve">Никогда не перевозите или перемещайте упакованные товары с </w:t>
      </w:r>
      <w:proofErr w:type="spellStart"/>
      <w:r>
        <w:rPr>
          <w:color w:val="212121"/>
        </w:rPr>
        <w:t>неправильносвареннымипечатями</w:t>
      </w:r>
      <w:proofErr w:type="spellEnd"/>
      <w:r>
        <w:rPr>
          <w:color w:val="212121"/>
        </w:rPr>
        <w:t>.</w:t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ind w:left="174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0805" cy="8940165"/>
            <wp:effectExtent l="0" t="0" r="0" b="0"/>
            <wp:docPr id="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0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MBAAAHoAAAAAAAAAAAAAAAAAAAAAAAAAAAAAAAAAAAAAAAAAAAAACfJwAA/zYAAAAAAAAAAAAAAAAAACgAAAAIAAAAAQAAAAEAAAA=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894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10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5"/>
        <w:numPr>
          <w:ilvl w:val="2"/>
          <w:numId w:val="2"/>
        </w:numPr>
        <w:tabs>
          <w:tab w:val="left" w:pos="1742"/>
        </w:tabs>
        <w:spacing w:before="72"/>
        <w:ind w:left="1742" w:hanging="360"/>
        <w:rPr>
          <w:b/>
          <w:color w:val="212121"/>
          <w:sz w:val="28"/>
        </w:rPr>
      </w:pPr>
      <w:proofErr w:type="spellStart"/>
      <w:r>
        <w:rPr>
          <w:b/>
          <w:color w:val="212121"/>
          <w:sz w:val="24"/>
        </w:rPr>
        <w:lastRenderedPageBreak/>
        <w:t>Запасныечасти</w:t>
      </w:r>
      <w:proofErr w:type="spellEnd"/>
    </w:p>
    <w:p w:rsidR="009A191E" w:rsidRDefault="00C95680">
      <w:pPr>
        <w:pStyle w:val="a3"/>
        <w:spacing w:before="4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3392" behindDoc="0" locked="0" layoutInCell="0" allowOverlap="1">
            <wp:simplePos x="0" y="0"/>
            <wp:positionH relativeFrom="page">
              <wp:posOffset>667385</wp:posOffset>
            </wp:positionH>
            <wp:positionV relativeFrom="paragraph">
              <wp:posOffset>144145</wp:posOffset>
            </wp:positionV>
            <wp:extent cx="6174740" cy="9144000"/>
            <wp:effectExtent l="0" t="0" r="0" b="0"/>
            <wp:wrapTopAndBottom/>
            <wp:docPr id="2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1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DAAAABAAAAAAAAAAAAAAAAAAAAAAAAAAHgAAAGgAAAAAAAAAAAAAAAAAAAAAAAAAAAAAABAnAAAQJwAAAAAAAAAAAAAAAAAAAAAAAAAAAAAAAAAAAAAAAAAAAAAUAAAAAAAAAMDA/wAAAAAAZAAAADIAAAAAAAAAZAAAAAAAAAB/f38ACgAAACEAAABAAAAAPAAAAAQBAAAAoQAAAAAAAAAAAAAAAAAAAAAAABsEAAAAAAAAAgAAAOMAAAD8JQAAQDgAAA4ADwAbBAAATwYAACgAAAAIAAAAAQAAAAEAAAA=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0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ind w:left="369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140" cy="9192895"/>
            <wp:effectExtent l="0" t="0" r="0" b="0"/>
            <wp:docPr id="8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YBAAAHoAAAAAAAAAAAAAAAAAAAAAAAAAAAAAAAAAAAAAAAAAAAAAAkJgAAjTgAAAAAAAAAAAAAAAAAACgAAAAIAAAAAQAAAAEAAAA=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919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26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ind w:left="474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5365" cy="9105900"/>
            <wp:effectExtent l="0" t="0" r="0" b="0"/>
            <wp:docPr id="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3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cBAAAHoAAAAAAAAAAAAAAAAAAAAAAAAAAAAAAAAAAAAAAAAAAAAAB/JQAABDgAAAAAAAAAAAAAAAAAACgAAAAIAAAAAQAAAAEAAAA="/>
                        </a:ext>
                      </a:extLst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36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ind w:left="191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9355" cy="9406255"/>
            <wp:effectExtent l="0" t="0" r="0" b="0"/>
            <wp:docPr id="10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4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gBAAAHoAAAAAAAAAAAAAAAAAAAAAAAAAAAAAAAAAAAAAAAAAAAAACRJgAA3TkAAAAAAAAAAAAAAAAAACgAAAAIAAAAAQAAAAEAAAA=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940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10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ind w:left="264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3815" cy="8952230"/>
            <wp:effectExtent l="0" t="0" r="0" b="0"/>
            <wp:docPr id="1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5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kBAAAHoAAAAAAAAAAAAAAAAAAAAAAAAAAAAAAAAAAAAAAAAAAAAABVJwAAEjcAAAAAAAAAAAAAAAAAACgAAAAIAAAAAQAAAAEAAAA=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895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A191E" w:rsidRDefault="009A191E">
      <w:pPr>
        <w:sectPr w:rsidR="009A191E">
          <w:endnotePr>
            <w:numFmt w:val="decimal"/>
          </w:endnotePr>
          <w:pgSz w:w="11910" w:h="16840"/>
          <w:pgMar w:top="1340" w:right="320" w:bottom="280" w:left="680" w:header="0" w:footer="0" w:gutter="0"/>
          <w:pgBorders w:offsetFrom="page">
            <w:top w:val="single" w:sz="12" w:space="15" w:color="000000"/>
            <w:left w:val="single" w:sz="12" w:space="15" w:color="000000"/>
            <w:bottom w:val="single" w:sz="12" w:space="15" w:color="000000"/>
            <w:right w:val="single" w:sz="12" w:space="15" w:color="000000"/>
          </w:pgBorders>
          <w:cols w:space="720"/>
        </w:sectPr>
      </w:pPr>
    </w:p>
    <w:p w:rsidR="009A191E" w:rsidRDefault="00C95680">
      <w:pPr>
        <w:pStyle w:val="a3"/>
        <w:ind w:left="114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0170" cy="4267200"/>
            <wp:effectExtent l="0" t="0" r="0" b="0"/>
            <wp:docPr id="12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jpeg"/>
                    <pic:cNvPicPr>
                      <a:picLocks noChangeAspect="1"/>
                      <a:extLst>
                        <a:ext uri="smNativeData">
  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aUH8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oBAAAHoAAAAAAAAAAAAAAAAAAAAAAAAAAAAAAAAAAAAAAAAAAAAACeJwAAQBoAAAAAAAAAAAAAAAAAACgAAAAIAAAAAQAAAAEAAAA=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A191E" w:rsidSect="009A191E">
      <w:endnotePr>
        <w:numFmt w:val="decimal"/>
      </w:endnotePr>
      <w:pgSz w:w="11910" w:h="16840"/>
      <w:pgMar w:top="1220" w:right="320" w:bottom="280" w:left="680" w:header="0" w:footer="0" w:gutter="0"/>
      <w:pgBorders w:offsetFrom="page">
        <w:top w:val="single" w:sz="12" w:space="15" w:color="000000"/>
        <w:left w:val="single" w:sz="12" w:space="15" w:color="000000"/>
        <w:bottom w:val="single" w:sz="12" w:space="15" w:color="000000"/>
        <w:right w:val="single" w:sz="12" w:space="15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F562D"/>
    <w:multiLevelType w:val="hybridMultilevel"/>
    <w:tmpl w:val="8034D360"/>
    <w:name w:val="Нумерованный список 6"/>
    <w:lvl w:ilvl="0" w:tplc="BDA88244">
      <w:start w:val="1"/>
      <w:numFmt w:val="decimal"/>
      <w:lvlText w:val="%1)"/>
      <w:lvlJc w:val="left"/>
      <w:pPr>
        <w:ind w:left="1022" w:firstLine="0"/>
      </w:pPr>
      <w:rPr>
        <w:rFonts w:ascii="Times New Roman" w:eastAsia="Times New Roman" w:hAnsi="Times New Roman" w:cs="Times New Roman"/>
        <w:w w:val="100"/>
        <w:sz w:val="24"/>
        <w:szCs w:val="24"/>
        <w:lang w:val="ru-RU" w:bidi="ar-SA"/>
      </w:rPr>
    </w:lvl>
    <w:lvl w:ilvl="1" w:tplc="09CE8802">
      <w:numFmt w:val="bullet"/>
      <w:lvlText w:val="•"/>
      <w:lvlJc w:val="left"/>
      <w:pPr>
        <w:ind w:left="1576" w:firstLine="0"/>
      </w:pPr>
      <w:rPr>
        <w:lang w:val="ru-RU" w:bidi="ar-SA"/>
      </w:rPr>
    </w:lvl>
    <w:lvl w:ilvl="2" w:tplc="5A04BE54">
      <w:numFmt w:val="bullet"/>
      <w:lvlText w:val="•"/>
      <w:lvlJc w:val="left"/>
      <w:pPr>
        <w:ind w:left="2133" w:firstLine="0"/>
      </w:pPr>
      <w:rPr>
        <w:lang w:val="ru-RU" w:bidi="ar-SA"/>
      </w:rPr>
    </w:lvl>
    <w:lvl w:ilvl="3" w:tplc="1628420C">
      <w:numFmt w:val="bullet"/>
      <w:lvlText w:val="•"/>
      <w:lvlJc w:val="left"/>
      <w:pPr>
        <w:ind w:left="2690" w:firstLine="0"/>
      </w:pPr>
      <w:rPr>
        <w:lang w:val="ru-RU" w:bidi="ar-SA"/>
      </w:rPr>
    </w:lvl>
    <w:lvl w:ilvl="4" w:tplc="38CE7F78">
      <w:numFmt w:val="bullet"/>
      <w:lvlText w:val="•"/>
      <w:lvlJc w:val="left"/>
      <w:pPr>
        <w:ind w:left="3247" w:firstLine="0"/>
      </w:pPr>
      <w:rPr>
        <w:lang w:val="ru-RU" w:bidi="ar-SA"/>
      </w:rPr>
    </w:lvl>
    <w:lvl w:ilvl="5" w:tplc="A9B4CF26">
      <w:numFmt w:val="bullet"/>
      <w:lvlText w:val="•"/>
      <w:lvlJc w:val="left"/>
      <w:pPr>
        <w:ind w:left="3804" w:firstLine="0"/>
      </w:pPr>
      <w:rPr>
        <w:lang w:val="ru-RU" w:bidi="ar-SA"/>
      </w:rPr>
    </w:lvl>
    <w:lvl w:ilvl="6" w:tplc="66B82464">
      <w:numFmt w:val="bullet"/>
      <w:lvlText w:val="•"/>
      <w:lvlJc w:val="left"/>
      <w:pPr>
        <w:ind w:left="4361" w:firstLine="0"/>
      </w:pPr>
      <w:rPr>
        <w:lang w:val="ru-RU" w:bidi="ar-SA"/>
      </w:rPr>
    </w:lvl>
    <w:lvl w:ilvl="7" w:tplc="84BA59D4">
      <w:numFmt w:val="bullet"/>
      <w:lvlText w:val="•"/>
      <w:lvlJc w:val="left"/>
      <w:pPr>
        <w:ind w:left="4918" w:firstLine="0"/>
      </w:pPr>
      <w:rPr>
        <w:lang w:val="ru-RU" w:bidi="ar-SA"/>
      </w:rPr>
    </w:lvl>
    <w:lvl w:ilvl="8" w:tplc="74681322">
      <w:numFmt w:val="bullet"/>
      <w:lvlText w:val="•"/>
      <w:lvlJc w:val="left"/>
      <w:pPr>
        <w:ind w:left="5474" w:firstLine="0"/>
      </w:pPr>
      <w:rPr>
        <w:lang w:val="ru-RU" w:bidi="ar-SA"/>
      </w:rPr>
    </w:lvl>
  </w:abstractNum>
  <w:abstractNum w:abstractNumId="1">
    <w:nsid w:val="1DC94FC6"/>
    <w:multiLevelType w:val="hybridMultilevel"/>
    <w:tmpl w:val="51FED4CC"/>
    <w:name w:val="Нумерованный список 5"/>
    <w:lvl w:ilvl="0" w:tplc="54DE1A0A">
      <w:start w:val="1"/>
      <w:numFmt w:val="decimal"/>
      <w:lvlText w:val="%1)"/>
      <w:lvlJc w:val="left"/>
      <w:pPr>
        <w:ind w:left="762" w:firstLine="0"/>
      </w:pPr>
      <w:rPr>
        <w:rFonts w:ascii="Times New Roman" w:eastAsia="Times New Roman" w:hAnsi="Times New Roman" w:cs="Times New Roman"/>
        <w:w w:val="100"/>
        <w:sz w:val="24"/>
        <w:szCs w:val="24"/>
        <w:lang w:val="ru-RU" w:bidi="ar-SA"/>
      </w:rPr>
    </w:lvl>
    <w:lvl w:ilvl="1" w:tplc="58BEF296">
      <w:numFmt w:val="bullet"/>
      <w:lvlText w:val="•"/>
      <w:lvlJc w:val="left"/>
      <w:pPr>
        <w:ind w:left="1342" w:firstLine="0"/>
      </w:pPr>
      <w:rPr>
        <w:lang w:val="ru-RU" w:bidi="ar-SA"/>
      </w:rPr>
    </w:lvl>
    <w:lvl w:ilvl="2" w:tplc="FA3A150E">
      <w:numFmt w:val="bullet"/>
      <w:lvlText w:val="•"/>
      <w:lvlJc w:val="left"/>
      <w:pPr>
        <w:ind w:left="1925" w:firstLine="0"/>
      </w:pPr>
      <w:rPr>
        <w:lang w:val="ru-RU" w:bidi="ar-SA"/>
      </w:rPr>
    </w:lvl>
    <w:lvl w:ilvl="3" w:tplc="3446B642">
      <w:numFmt w:val="bullet"/>
      <w:lvlText w:val="•"/>
      <w:lvlJc w:val="left"/>
      <w:pPr>
        <w:ind w:left="2508" w:firstLine="0"/>
      </w:pPr>
      <w:rPr>
        <w:lang w:val="ru-RU" w:bidi="ar-SA"/>
      </w:rPr>
    </w:lvl>
    <w:lvl w:ilvl="4" w:tplc="8E2E0DBE">
      <w:numFmt w:val="bullet"/>
      <w:lvlText w:val="•"/>
      <w:lvlJc w:val="left"/>
      <w:pPr>
        <w:ind w:left="3091" w:firstLine="0"/>
      </w:pPr>
      <w:rPr>
        <w:lang w:val="ru-RU" w:bidi="ar-SA"/>
      </w:rPr>
    </w:lvl>
    <w:lvl w:ilvl="5" w:tplc="814826B8">
      <w:numFmt w:val="bullet"/>
      <w:lvlText w:val="•"/>
      <w:lvlJc w:val="left"/>
      <w:pPr>
        <w:ind w:left="3674" w:firstLine="0"/>
      </w:pPr>
      <w:rPr>
        <w:lang w:val="ru-RU" w:bidi="ar-SA"/>
      </w:rPr>
    </w:lvl>
    <w:lvl w:ilvl="6" w:tplc="E410F3C8">
      <w:numFmt w:val="bullet"/>
      <w:lvlText w:val="•"/>
      <w:lvlJc w:val="left"/>
      <w:pPr>
        <w:ind w:left="4257" w:firstLine="0"/>
      </w:pPr>
      <w:rPr>
        <w:lang w:val="ru-RU" w:bidi="ar-SA"/>
      </w:rPr>
    </w:lvl>
    <w:lvl w:ilvl="7" w:tplc="036CA0E6">
      <w:numFmt w:val="bullet"/>
      <w:lvlText w:val="•"/>
      <w:lvlJc w:val="left"/>
      <w:pPr>
        <w:ind w:left="4840" w:firstLine="0"/>
      </w:pPr>
      <w:rPr>
        <w:lang w:val="ru-RU" w:bidi="ar-SA"/>
      </w:rPr>
    </w:lvl>
    <w:lvl w:ilvl="8" w:tplc="32BA9A46">
      <w:numFmt w:val="bullet"/>
      <w:lvlText w:val="•"/>
      <w:lvlJc w:val="left"/>
      <w:pPr>
        <w:ind w:left="5422" w:firstLine="0"/>
      </w:pPr>
      <w:rPr>
        <w:lang w:val="ru-RU" w:bidi="ar-SA"/>
      </w:rPr>
    </w:lvl>
  </w:abstractNum>
  <w:abstractNum w:abstractNumId="2">
    <w:nsid w:val="33B44A34"/>
    <w:multiLevelType w:val="hybridMultilevel"/>
    <w:tmpl w:val="C51C7390"/>
    <w:name w:val="Нумерованный список 8"/>
    <w:lvl w:ilvl="0" w:tplc="FF2E4520">
      <w:start w:val="1"/>
      <w:numFmt w:val="decimal"/>
      <w:lvlText w:val="%1."/>
      <w:lvlJc w:val="left"/>
      <w:pPr>
        <w:ind w:left="1382" w:firstLine="0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bidi="ar-SA"/>
      </w:rPr>
    </w:lvl>
    <w:lvl w:ilvl="1" w:tplc="65F02192">
      <w:numFmt w:val="none"/>
      <w:lvlText w:val=""/>
      <w:lvlJc w:val="left"/>
      <w:pPr>
        <w:tabs>
          <w:tab w:val="num" w:pos="360"/>
        </w:tabs>
      </w:pPr>
    </w:lvl>
    <w:lvl w:ilvl="2" w:tplc="62A24CB0">
      <w:numFmt w:val="bullet"/>
      <w:lvlText w:val="•"/>
      <w:lvlJc w:val="left"/>
      <w:pPr>
        <w:ind w:left="2383" w:firstLine="0"/>
      </w:pPr>
      <w:rPr>
        <w:lang w:val="ru-RU" w:bidi="ar-SA"/>
      </w:rPr>
    </w:lvl>
    <w:lvl w:ilvl="3" w:tplc="5E765ECC">
      <w:numFmt w:val="bullet"/>
      <w:lvlText w:val="•"/>
      <w:lvlJc w:val="left"/>
      <w:pPr>
        <w:ind w:left="3401" w:firstLine="0"/>
      </w:pPr>
      <w:rPr>
        <w:lang w:val="ru-RU" w:bidi="ar-SA"/>
      </w:rPr>
    </w:lvl>
    <w:lvl w:ilvl="4" w:tplc="254429DC">
      <w:numFmt w:val="bullet"/>
      <w:lvlText w:val="•"/>
      <w:lvlJc w:val="left"/>
      <w:pPr>
        <w:ind w:left="4420" w:firstLine="0"/>
      </w:pPr>
      <w:rPr>
        <w:lang w:val="ru-RU" w:bidi="ar-SA"/>
      </w:rPr>
    </w:lvl>
    <w:lvl w:ilvl="5" w:tplc="33DABE40">
      <w:numFmt w:val="bullet"/>
      <w:lvlText w:val="•"/>
      <w:lvlJc w:val="left"/>
      <w:pPr>
        <w:ind w:left="5438" w:firstLine="0"/>
      </w:pPr>
      <w:rPr>
        <w:lang w:val="ru-RU" w:bidi="ar-SA"/>
      </w:rPr>
    </w:lvl>
    <w:lvl w:ilvl="6" w:tplc="4A063182">
      <w:numFmt w:val="bullet"/>
      <w:lvlText w:val="•"/>
      <w:lvlJc w:val="left"/>
      <w:pPr>
        <w:ind w:left="6457" w:firstLine="0"/>
      </w:pPr>
      <w:rPr>
        <w:lang w:val="ru-RU" w:bidi="ar-SA"/>
      </w:rPr>
    </w:lvl>
    <w:lvl w:ilvl="7" w:tplc="BEE29B6A">
      <w:numFmt w:val="bullet"/>
      <w:lvlText w:val="•"/>
      <w:lvlJc w:val="left"/>
      <w:pPr>
        <w:ind w:left="7475" w:firstLine="0"/>
      </w:pPr>
      <w:rPr>
        <w:lang w:val="ru-RU" w:bidi="ar-SA"/>
      </w:rPr>
    </w:lvl>
    <w:lvl w:ilvl="8" w:tplc="A580D108">
      <w:numFmt w:val="bullet"/>
      <w:lvlText w:val="•"/>
      <w:lvlJc w:val="left"/>
      <w:pPr>
        <w:ind w:left="8494" w:firstLine="0"/>
      </w:pPr>
      <w:rPr>
        <w:lang w:val="ru-RU" w:bidi="ar-SA"/>
      </w:rPr>
    </w:lvl>
  </w:abstractNum>
  <w:abstractNum w:abstractNumId="3">
    <w:nsid w:val="43D46502"/>
    <w:multiLevelType w:val="hybridMultilevel"/>
    <w:tmpl w:val="B60093A6"/>
    <w:name w:val="Нумерованный список 7"/>
    <w:lvl w:ilvl="0" w:tplc="E72E5B28">
      <w:start w:val="3"/>
      <w:numFmt w:val="decimal"/>
      <w:lvlText w:val="%1"/>
      <w:lvlJc w:val="left"/>
      <w:pPr>
        <w:ind w:left="1021" w:firstLine="0"/>
      </w:pPr>
      <w:rPr>
        <w:lang w:val="ru-RU" w:bidi="ar-SA"/>
      </w:rPr>
    </w:lvl>
    <w:lvl w:ilvl="1" w:tplc="78C0BBBE">
      <w:numFmt w:val="none"/>
      <w:lvlText w:val=""/>
      <w:lvlJc w:val="left"/>
      <w:pPr>
        <w:tabs>
          <w:tab w:val="num" w:pos="360"/>
        </w:tabs>
      </w:pPr>
    </w:lvl>
    <w:lvl w:ilvl="2" w:tplc="1E7E1DF2">
      <w:numFmt w:val="bullet"/>
      <w:lvlText w:val="•"/>
      <w:lvlJc w:val="left"/>
      <w:pPr>
        <w:ind w:left="2910" w:firstLine="0"/>
      </w:pPr>
      <w:rPr>
        <w:lang w:val="ru-RU" w:bidi="ar-SA"/>
      </w:rPr>
    </w:lvl>
    <w:lvl w:ilvl="3" w:tplc="4156D31E">
      <w:numFmt w:val="bullet"/>
      <w:lvlText w:val="•"/>
      <w:lvlJc w:val="left"/>
      <w:pPr>
        <w:ind w:left="3856" w:firstLine="0"/>
      </w:pPr>
      <w:rPr>
        <w:lang w:val="ru-RU" w:bidi="ar-SA"/>
      </w:rPr>
    </w:lvl>
    <w:lvl w:ilvl="4" w:tplc="B82018FE">
      <w:numFmt w:val="bullet"/>
      <w:lvlText w:val="•"/>
      <w:lvlJc w:val="left"/>
      <w:pPr>
        <w:ind w:left="4803" w:firstLine="0"/>
      </w:pPr>
      <w:rPr>
        <w:lang w:val="ru-RU" w:bidi="ar-SA"/>
      </w:rPr>
    </w:lvl>
    <w:lvl w:ilvl="5" w:tplc="24F401DC">
      <w:numFmt w:val="bullet"/>
      <w:lvlText w:val="•"/>
      <w:lvlJc w:val="left"/>
      <w:pPr>
        <w:ind w:left="5750" w:firstLine="0"/>
      </w:pPr>
      <w:rPr>
        <w:lang w:val="ru-RU" w:bidi="ar-SA"/>
      </w:rPr>
    </w:lvl>
    <w:lvl w:ilvl="6" w:tplc="C5F0FFCC">
      <w:numFmt w:val="bullet"/>
      <w:lvlText w:val="•"/>
      <w:lvlJc w:val="left"/>
      <w:pPr>
        <w:ind w:left="6696" w:firstLine="0"/>
      </w:pPr>
      <w:rPr>
        <w:lang w:val="ru-RU" w:bidi="ar-SA"/>
      </w:rPr>
    </w:lvl>
    <w:lvl w:ilvl="7" w:tplc="C414E140">
      <w:numFmt w:val="bullet"/>
      <w:lvlText w:val="•"/>
      <w:lvlJc w:val="left"/>
      <w:pPr>
        <w:ind w:left="7643" w:firstLine="0"/>
      </w:pPr>
      <w:rPr>
        <w:lang w:val="ru-RU" w:bidi="ar-SA"/>
      </w:rPr>
    </w:lvl>
    <w:lvl w:ilvl="8" w:tplc="DE4A7F18">
      <w:numFmt w:val="bullet"/>
      <w:lvlText w:val="•"/>
      <w:lvlJc w:val="left"/>
      <w:pPr>
        <w:ind w:left="8590" w:firstLine="0"/>
      </w:pPr>
      <w:rPr>
        <w:lang w:val="ru-RU" w:bidi="ar-SA"/>
      </w:rPr>
    </w:lvl>
  </w:abstractNum>
  <w:abstractNum w:abstractNumId="4">
    <w:nsid w:val="4F5F3BD2"/>
    <w:multiLevelType w:val="hybridMultilevel"/>
    <w:tmpl w:val="41ACE1AE"/>
    <w:name w:val="Нумерованный список 1"/>
    <w:lvl w:ilvl="0" w:tplc="67C8F4B0">
      <w:start w:val="1"/>
      <w:numFmt w:val="decimal"/>
      <w:lvlText w:val="%1"/>
      <w:lvlJc w:val="left"/>
      <w:pPr>
        <w:ind w:left="842" w:firstLine="0"/>
      </w:pPr>
      <w:rPr>
        <w:rFonts w:ascii="Times New Roman" w:eastAsia="Times New Roman" w:hAnsi="Times New Roman" w:cs="Times New Roman"/>
        <w:color w:val="212121"/>
        <w:w w:val="100"/>
        <w:sz w:val="24"/>
        <w:szCs w:val="24"/>
        <w:lang w:val="ru-RU" w:bidi="ar-SA"/>
      </w:rPr>
    </w:lvl>
    <w:lvl w:ilvl="1" w:tplc="CDB07CE2">
      <w:numFmt w:val="bullet"/>
      <w:lvlText w:val="•"/>
      <w:lvlJc w:val="left"/>
      <w:pPr>
        <w:ind w:left="1828" w:firstLine="0"/>
      </w:pPr>
      <w:rPr>
        <w:lang w:val="ru-RU" w:bidi="ar-SA"/>
      </w:rPr>
    </w:lvl>
    <w:lvl w:ilvl="2" w:tplc="7AE045E4">
      <w:numFmt w:val="bullet"/>
      <w:lvlText w:val="•"/>
      <w:lvlJc w:val="left"/>
      <w:pPr>
        <w:ind w:left="2817" w:firstLine="0"/>
      </w:pPr>
      <w:rPr>
        <w:lang w:val="ru-RU" w:bidi="ar-SA"/>
      </w:rPr>
    </w:lvl>
    <w:lvl w:ilvl="3" w:tplc="B2249C3E">
      <w:numFmt w:val="bullet"/>
      <w:lvlText w:val="•"/>
      <w:lvlJc w:val="left"/>
      <w:pPr>
        <w:ind w:left="3805" w:firstLine="0"/>
      </w:pPr>
      <w:rPr>
        <w:lang w:val="ru-RU" w:bidi="ar-SA"/>
      </w:rPr>
    </w:lvl>
    <w:lvl w:ilvl="4" w:tplc="A55A0F98">
      <w:numFmt w:val="bullet"/>
      <w:lvlText w:val="•"/>
      <w:lvlJc w:val="left"/>
      <w:pPr>
        <w:ind w:left="4794" w:firstLine="0"/>
      </w:pPr>
      <w:rPr>
        <w:lang w:val="ru-RU" w:bidi="ar-SA"/>
      </w:rPr>
    </w:lvl>
    <w:lvl w:ilvl="5" w:tplc="BD96C07C">
      <w:numFmt w:val="bullet"/>
      <w:lvlText w:val="•"/>
      <w:lvlJc w:val="left"/>
      <w:pPr>
        <w:ind w:left="5783" w:firstLine="0"/>
      </w:pPr>
      <w:rPr>
        <w:lang w:val="ru-RU" w:bidi="ar-SA"/>
      </w:rPr>
    </w:lvl>
    <w:lvl w:ilvl="6" w:tplc="045442CE">
      <w:numFmt w:val="bullet"/>
      <w:lvlText w:val="•"/>
      <w:lvlJc w:val="left"/>
      <w:pPr>
        <w:ind w:left="6771" w:firstLine="0"/>
      </w:pPr>
      <w:rPr>
        <w:lang w:val="ru-RU" w:bidi="ar-SA"/>
      </w:rPr>
    </w:lvl>
    <w:lvl w:ilvl="7" w:tplc="4A680D80">
      <w:numFmt w:val="bullet"/>
      <w:lvlText w:val="•"/>
      <w:lvlJc w:val="left"/>
      <w:pPr>
        <w:ind w:left="7760" w:firstLine="0"/>
      </w:pPr>
      <w:rPr>
        <w:lang w:val="ru-RU" w:bidi="ar-SA"/>
      </w:rPr>
    </w:lvl>
    <w:lvl w:ilvl="8" w:tplc="2924A830">
      <w:numFmt w:val="bullet"/>
      <w:lvlText w:val="•"/>
      <w:lvlJc w:val="left"/>
      <w:pPr>
        <w:ind w:left="8749" w:firstLine="0"/>
      </w:pPr>
      <w:rPr>
        <w:lang w:val="ru-RU" w:bidi="ar-SA"/>
      </w:rPr>
    </w:lvl>
  </w:abstractNum>
  <w:abstractNum w:abstractNumId="5">
    <w:nsid w:val="52CD3789"/>
    <w:multiLevelType w:val="hybridMultilevel"/>
    <w:tmpl w:val="6458099C"/>
    <w:name w:val="Нумерованный список 4"/>
    <w:lvl w:ilvl="0" w:tplc="2548A8F2">
      <w:start w:val="5"/>
      <w:numFmt w:val="decimal"/>
      <w:lvlText w:val="%1"/>
      <w:lvlJc w:val="left"/>
      <w:pPr>
        <w:ind w:left="1022" w:firstLine="0"/>
      </w:pPr>
      <w:rPr>
        <w:lang w:val="ru-RU" w:bidi="ar-SA"/>
      </w:rPr>
    </w:lvl>
    <w:lvl w:ilvl="1" w:tplc="B942B6AE">
      <w:numFmt w:val="none"/>
      <w:lvlText w:val=""/>
      <w:lvlJc w:val="left"/>
      <w:pPr>
        <w:tabs>
          <w:tab w:val="num" w:pos="360"/>
        </w:tabs>
      </w:pPr>
    </w:lvl>
    <w:lvl w:ilvl="2" w:tplc="A25418A4">
      <w:numFmt w:val="none"/>
      <w:lvlText w:val=""/>
      <w:lvlJc w:val="left"/>
      <w:pPr>
        <w:tabs>
          <w:tab w:val="num" w:pos="360"/>
        </w:tabs>
      </w:pPr>
    </w:lvl>
    <w:lvl w:ilvl="3" w:tplc="B1F213C4">
      <w:numFmt w:val="none"/>
      <w:lvlText w:val=""/>
      <w:lvlJc w:val="left"/>
      <w:pPr>
        <w:tabs>
          <w:tab w:val="num" w:pos="360"/>
        </w:tabs>
      </w:pPr>
    </w:lvl>
    <w:lvl w:ilvl="4" w:tplc="8AAA30BE">
      <w:numFmt w:val="bullet"/>
      <w:lvlText w:val="•"/>
      <w:lvlJc w:val="left"/>
      <w:pPr>
        <w:ind w:left="3835" w:firstLine="0"/>
      </w:pPr>
      <w:rPr>
        <w:lang w:val="ru-RU" w:bidi="ar-SA"/>
      </w:rPr>
    </w:lvl>
    <w:lvl w:ilvl="5" w:tplc="39E6963C">
      <w:numFmt w:val="bullet"/>
      <w:lvlText w:val="•"/>
      <w:lvlJc w:val="left"/>
      <w:pPr>
        <w:ind w:left="4893" w:firstLine="0"/>
      </w:pPr>
      <w:rPr>
        <w:lang w:val="ru-RU" w:bidi="ar-SA"/>
      </w:rPr>
    </w:lvl>
    <w:lvl w:ilvl="6" w:tplc="22685A7E">
      <w:numFmt w:val="bullet"/>
      <w:lvlText w:val="•"/>
      <w:lvlJc w:val="left"/>
      <w:pPr>
        <w:ind w:left="5952" w:firstLine="0"/>
      </w:pPr>
      <w:rPr>
        <w:lang w:val="ru-RU" w:bidi="ar-SA"/>
      </w:rPr>
    </w:lvl>
    <w:lvl w:ilvl="7" w:tplc="1FDC8072">
      <w:numFmt w:val="bullet"/>
      <w:lvlText w:val="•"/>
      <w:lvlJc w:val="left"/>
      <w:pPr>
        <w:ind w:left="7010" w:firstLine="0"/>
      </w:pPr>
      <w:rPr>
        <w:lang w:val="ru-RU" w:bidi="ar-SA"/>
      </w:rPr>
    </w:lvl>
    <w:lvl w:ilvl="8" w:tplc="3BA0F3B0">
      <w:numFmt w:val="bullet"/>
      <w:lvlText w:val="•"/>
      <w:lvlJc w:val="left"/>
      <w:pPr>
        <w:ind w:left="8069" w:firstLine="0"/>
      </w:pPr>
      <w:rPr>
        <w:lang w:val="ru-RU" w:bidi="ar-SA"/>
      </w:rPr>
    </w:lvl>
  </w:abstractNum>
  <w:abstractNum w:abstractNumId="6">
    <w:nsid w:val="648F0923"/>
    <w:multiLevelType w:val="hybridMultilevel"/>
    <w:tmpl w:val="711848E6"/>
    <w:name w:val="Нумерованный список 2"/>
    <w:lvl w:ilvl="0" w:tplc="14BA7452">
      <w:start w:val="5"/>
      <w:numFmt w:val="decimal"/>
      <w:lvlText w:val="%1"/>
      <w:lvlJc w:val="left"/>
      <w:pPr>
        <w:ind w:left="1022" w:firstLine="0"/>
      </w:pPr>
      <w:rPr>
        <w:lang w:val="ru-RU" w:bidi="ar-SA"/>
      </w:rPr>
    </w:lvl>
    <w:lvl w:ilvl="1" w:tplc="FE441CCA">
      <w:numFmt w:val="none"/>
      <w:lvlText w:val=""/>
      <w:lvlJc w:val="left"/>
      <w:pPr>
        <w:tabs>
          <w:tab w:val="num" w:pos="360"/>
        </w:tabs>
      </w:pPr>
    </w:lvl>
    <w:lvl w:ilvl="2" w:tplc="D9B8EFBC">
      <w:start w:val="1"/>
      <w:numFmt w:val="decimal"/>
      <w:lvlText w:val="%3."/>
      <w:lvlJc w:val="left"/>
      <w:pPr>
        <w:ind w:left="1382" w:firstLine="0"/>
      </w:pPr>
      <w:rPr>
        <w:spacing w:val="0"/>
        <w:w w:val="100"/>
        <w:lang w:val="ru-RU" w:bidi="ar-SA"/>
      </w:rPr>
    </w:lvl>
    <w:lvl w:ilvl="3" w:tplc="8B8C17F2">
      <w:numFmt w:val="bullet"/>
      <w:lvlText w:val="•"/>
      <w:lvlJc w:val="left"/>
      <w:pPr>
        <w:ind w:left="3416" w:firstLine="0"/>
      </w:pPr>
      <w:rPr>
        <w:lang w:val="ru-RU" w:bidi="ar-SA"/>
      </w:rPr>
    </w:lvl>
    <w:lvl w:ilvl="4" w:tplc="0C86E940">
      <w:numFmt w:val="bullet"/>
      <w:lvlText w:val="•"/>
      <w:lvlJc w:val="left"/>
      <w:pPr>
        <w:ind w:left="4435" w:firstLine="0"/>
      </w:pPr>
      <w:rPr>
        <w:lang w:val="ru-RU" w:bidi="ar-SA"/>
      </w:rPr>
    </w:lvl>
    <w:lvl w:ilvl="5" w:tplc="C29440D2">
      <w:numFmt w:val="bullet"/>
      <w:lvlText w:val="•"/>
      <w:lvlJc w:val="left"/>
      <w:pPr>
        <w:ind w:left="5453" w:firstLine="0"/>
      </w:pPr>
      <w:rPr>
        <w:lang w:val="ru-RU" w:bidi="ar-SA"/>
      </w:rPr>
    </w:lvl>
    <w:lvl w:ilvl="6" w:tplc="3C54B786">
      <w:numFmt w:val="bullet"/>
      <w:lvlText w:val="•"/>
      <w:lvlJc w:val="left"/>
      <w:pPr>
        <w:ind w:left="6472" w:firstLine="0"/>
      </w:pPr>
      <w:rPr>
        <w:lang w:val="ru-RU" w:bidi="ar-SA"/>
      </w:rPr>
    </w:lvl>
    <w:lvl w:ilvl="7" w:tplc="1384114C">
      <w:numFmt w:val="bullet"/>
      <w:lvlText w:val="•"/>
      <w:lvlJc w:val="left"/>
      <w:pPr>
        <w:ind w:left="7490" w:firstLine="0"/>
      </w:pPr>
      <w:rPr>
        <w:lang w:val="ru-RU" w:bidi="ar-SA"/>
      </w:rPr>
    </w:lvl>
    <w:lvl w:ilvl="8" w:tplc="E0BAD2F6">
      <w:numFmt w:val="bullet"/>
      <w:lvlText w:val="•"/>
      <w:lvlJc w:val="left"/>
      <w:pPr>
        <w:ind w:left="8509" w:firstLine="0"/>
      </w:pPr>
      <w:rPr>
        <w:lang w:val="ru-RU" w:bidi="ar-SA"/>
      </w:rPr>
    </w:lvl>
  </w:abstractNum>
  <w:abstractNum w:abstractNumId="7">
    <w:nsid w:val="6A25564C"/>
    <w:multiLevelType w:val="hybridMultilevel"/>
    <w:tmpl w:val="E18EA3EE"/>
    <w:name w:val="Нумерованный список 3"/>
    <w:lvl w:ilvl="0" w:tplc="78AAB4D6">
      <w:start w:val="1"/>
      <w:numFmt w:val="decimal"/>
      <w:lvlText w:val="%1."/>
      <w:lvlJc w:val="left"/>
      <w:pPr>
        <w:ind w:left="782" w:firstLine="0"/>
      </w:pPr>
      <w:rPr>
        <w:rFonts w:ascii="Times New Roman" w:eastAsia="Times New Roman" w:hAnsi="Times New Roman" w:cs="Times New Roman"/>
        <w:w w:val="100"/>
        <w:sz w:val="24"/>
        <w:szCs w:val="24"/>
        <w:lang w:val="ru-RU" w:bidi="ar-SA"/>
      </w:rPr>
    </w:lvl>
    <w:lvl w:ilvl="1" w:tplc="E692F278">
      <w:numFmt w:val="bullet"/>
      <w:lvlText w:val="•"/>
      <w:lvlJc w:val="left"/>
      <w:pPr>
        <w:ind w:left="1768" w:firstLine="0"/>
      </w:pPr>
      <w:rPr>
        <w:lang w:val="ru-RU" w:bidi="ar-SA"/>
      </w:rPr>
    </w:lvl>
    <w:lvl w:ilvl="2" w:tplc="80B05482">
      <w:numFmt w:val="bullet"/>
      <w:lvlText w:val="•"/>
      <w:lvlJc w:val="left"/>
      <w:pPr>
        <w:ind w:left="2757" w:firstLine="0"/>
      </w:pPr>
      <w:rPr>
        <w:lang w:val="ru-RU" w:bidi="ar-SA"/>
      </w:rPr>
    </w:lvl>
    <w:lvl w:ilvl="3" w:tplc="701EC37E">
      <w:numFmt w:val="bullet"/>
      <w:lvlText w:val="•"/>
      <w:lvlJc w:val="left"/>
      <w:pPr>
        <w:ind w:left="3745" w:firstLine="0"/>
      </w:pPr>
      <w:rPr>
        <w:lang w:val="ru-RU" w:bidi="ar-SA"/>
      </w:rPr>
    </w:lvl>
    <w:lvl w:ilvl="4" w:tplc="3B64D94A">
      <w:numFmt w:val="bullet"/>
      <w:lvlText w:val="•"/>
      <w:lvlJc w:val="left"/>
      <w:pPr>
        <w:ind w:left="4734" w:firstLine="0"/>
      </w:pPr>
      <w:rPr>
        <w:lang w:val="ru-RU" w:bidi="ar-SA"/>
      </w:rPr>
    </w:lvl>
    <w:lvl w:ilvl="5" w:tplc="88407DE8">
      <w:numFmt w:val="bullet"/>
      <w:lvlText w:val="•"/>
      <w:lvlJc w:val="left"/>
      <w:pPr>
        <w:ind w:left="5723" w:firstLine="0"/>
      </w:pPr>
      <w:rPr>
        <w:lang w:val="ru-RU" w:bidi="ar-SA"/>
      </w:rPr>
    </w:lvl>
    <w:lvl w:ilvl="6" w:tplc="A2DE9732">
      <w:numFmt w:val="bullet"/>
      <w:lvlText w:val="•"/>
      <w:lvlJc w:val="left"/>
      <w:pPr>
        <w:ind w:left="6711" w:firstLine="0"/>
      </w:pPr>
      <w:rPr>
        <w:lang w:val="ru-RU" w:bidi="ar-SA"/>
      </w:rPr>
    </w:lvl>
    <w:lvl w:ilvl="7" w:tplc="F362A158">
      <w:numFmt w:val="bullet"/>
      <w:lvlText w:val="•"/>
      <w:lvlJc w:val="left"/>
      <w:pPr>
        <w:ind w:left="7700" w:firstLine="0"/>
      </w:pPr>
      <w:rPr>
        <w:lang w:val="ru-RU" w:bidi="ar-SA"/>
      </w:rPr>
    </w:lvl>
    <w:lvl w:ilvl="8" w:tplc="1B60A078">
      <w:numFmt w:val="bullet"/>
      <w:lvlText w:val="•"/>
      <w:lvlJc w:val="left"/>
      <w:pPr>
        <w:ind w:left="8689" w:firstLine="0"/>
      </w:pPr>
      <w:rPr>
        <w:lang w:val="ru-RU" w:bidi="ar-SA"/>
      </w:rPr>
    </w:lvl>
  </w:abstractNum>
  <w:abstractNum w:abstractNumId="8">
    <w:nsid w:val="6B487B5E"/>
    <w:multiLevelType w:val="hybridMultilevel"/>
    <w:tmpl w:val="CBC4AA3E"/>
    <w:lvl w:ilvl="0" w:tplc="8AAEA82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5D68C03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DCEDAF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4F20FF1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83DE5B3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12D2714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3274EF4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CD8AA0A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2A0C3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rawingGridVerticalSpacing w:val="283"/>
  <w:characterSpacingControl w:val="doNotCompress"/>
  <w:endnotePr>
    <w:numFmt w:val="decimal"/>
  </w:endnotePr>
  <w:compat>
    <w:shapeLayoutLikeWW8/>
  </w:compat>
  <w:rsids>
    <w:rsidRoot w:val="009A191E"/>
    <w:rsid w:val="00442571"/>
    <w:rsid w:val="009A191E"/>
    <w:rsid w:val="00AC3899"/>
    <w:rsid w:val="00C95680"/>
    <w:rsid w:val="00F63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91E"/>
    <w:rPr>
      <w:rFonts w:ascii="Times New Roman" w:eastAsia="Times New Roman" w:hAnsi="Times New Roman"/>
      <w:lang w:val="ru-RU"/>
    </w:rPr>
  </w:style>
  <w:style w:type="paragraph" w:styleId="1">
    <w:name w:val="heading 1"/>
    <w:basedOn w:val="a"/>
    <w:qFormat/>
    <w:rsid w:val="009A191E"/>
    <w:pPr>
      <w:spacing w:before="72"/>
      <w:ind w:left="1302" w:hanging="4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qFormat/>
    <w:rsid w:val="009A191E"/>
    <w:pPr>
      <w:ind w:left="1022"/>
      <w:outlineLvl w:val="1"/>
    </w:pPr>
    <w:rPr>
      <w:b/>
      <w:bCs/>
      <w:sz w:val="24"/>
      <w:szCs w:val="24"/>
    </w:rPr>
  </w:style>
  <w:style w:type="paragraph" w:styleId="3">
    <w:name w:val="heading 3"/>
    <w:basedOn w:val="2"/>
    <w:next w:val="2"/>
    <w:qFormat/>
    <w:rsid w:val="009A191E"/>
    <w:pPr>
      <w:keepNext/>
      <w:keepLines/>
      <w:spacing w:before="240" w:after="60"/>
      <w:outlineLvl w:val="2"/>
    </w:pPr>
    <w:rPr>
      <w:rFonts w:ascii="Arial" w:eastAsia="SimSun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9A191E"/>
    <w:rPr>
      <w:sz w:val="24"/>
      <w:szCs w:val="24"/>
    </w:rPr>
  </w:style>
  <w:style w:type="paragraph" w:styleId="a4">
    <w:name w:val="Title"/>
    <w:basedOn w:val="a"/>
    <w:qFormat/>
    <w:rsid w:val="009A191E"/>
    <w:pPr>
      <w:spacing w:before="55"/>
      <w:ind w:left="1355" w:right="859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qFormat/>
    <w:rsid w:val="009A191E"/>
    <w:pPr>
      <w:ind w:left="1022"/>
    </w:pPr>
  </w:style>
  <w:style w:type="paragraph" w:customStyle="1" w:styleId="TableParagraph">
    <w:name w:val="Table Paragraph"/>
    <w:basedOn w:val="a"/>
    <w:qFormat/>
    <w:rsid w:val="009A191E"/>
    <w:pPr>
      <w:spacing w:line="256" w:lineRule="exact"/>
      <w:ind w:left="107"/>
    </w:pPr>
  </w:style>
  <w:style w:type="paragraph" w:styleId="a6">
    <w:name w:val="Balloon Text"/>
    <w:basedOn w:val="a"/>
    <w:link w:val="a7"/>
    <w:uiPriority w:val="99"/>
    <w:rsid w:val="00AC38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AC389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/>
      <w:lang w:val="ru-ru"/>
    </w:rPr>
  </w:style>
  <w:style w:type="paragraph" w:styleId="para1">
    <w:name w:val="Body Text"/>
    <w:qFormat/>
    <w:basedOn w:val="para0"/>
    <w:rPr>
      <w:sz w:val="24"/>
      <w:szCs w:val="24"/>
    </w:rPr>
  </w:style>
  <w:style w:type="paragraph" w:styleId="para2">
    <w:name w:val="heading 1"/>
    <w:qFormat/>
    <w:basedOn w:val="para0"/>
    <w:pPr>
      <w:ind w:left="1302" w:hanging="423"/>
      <w:spacing w:before="72"/>
      <w:outlineLvl w:val="1"/>
    </w:pPr>
    <w:rPr>
      <w:b/>
      <w:bCs/>
      <w:sz w:val="28"/>
      <w:szCs w:val="28"/>
    </w:rPr>
  </w:style>
  <w:style w:type="paragraph" w:styleId="para3">
    <w:name w:val="heading 2"/>
    <w:qFormat/>
    <w:basedOn w:val="para0"/>
    <w:pPr>
      <w:ind w:left="1022"/>
      <w:outlineLvl w:val="2"/>
    </w:pPr>
    <w:rPr>
      <w:b/>
      <w:bCs/>
      <w:sz w:val="24"/>
      <w:szCs w:val="24"/>
    </w:rPr>
  </w:style>
  <w:style w:type="paragraph" w:styleId="para4">
    <w:name w:val="Title"/>
    <w:qFormat/>
    <w:basedOn w:val="para0"/>
    <w:pPr>
      <w:ind w:left="1355" w:right="859"/>
      <w:spacing w:before="55"/>
      <w:jc w:val="center"/>
    </w:pPr>
    <w:rPr>
      <w:b/>
      <w:bCs/>
      <w:sz w:val="48"/>
      <w:szCs w:val="48"/>
    </w:rPr>
  </w:style>
  <w:style w:type="paragraph" w:styleId="para5">
    <w:name w:val="List Paragraph"/>
    <w:qFormat/>
    <w:basedOn w:val="para0"/>
    <w:pPr>
      <w:ind w:left="1022"/>
    </w:pPr>
  </w:style>
  <w:style w:type="paragraph" w:styleId="para6" w:customStyle="1">
    <w:name w:val="Table Paragraph"/>
    <w:qFormat/>
    <w:basedOn w:val="para0"/>
    <w:pPr>
      <w:ind w:left="107"/>
      <w:spacing w:line="256" w:lineRule="exact"/>
    </w:pPr>
  </w:style>
  <w:style w:type="paragraph" w:styleId="para7">
    <w:name w:val="heading 3"/>
    <w:qFormat/>
    <w:basedOn w:val="para3"/>
    <w:next w:val="para3"/>
    <w:pPr>
      <w:spacing w:before="240" w:after="60"/>
      <w:keepNext/>
      <w:keepLines/>
    </w:pPr>
    <w:rPr>
      <w:rFonts w:ascii="Arial" w:hAnsi="Arial" w:eastAsia="SimSun" w:cs="Arial"/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1637</Words>
  <Characters>9333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</dc:creator>
  <cp:lastModifiedBy>Александр Олейник</cp:lastModifiedBy>
  <cp:revision>4</cp:revision>
  <dcterms:created xsi:type="dcterms:W3CDTF">2024-04-24T12:09:00Z</dcterms:created>
  <dcterms:modified xsi:type="dcterms:W3CDTF">2024-04-24T12:18:00Z</dcterms:modified>
</cp:coreProperties>
</file>